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B35F" w14:textId="77777777" w:rsidR="00327BC0" w:rsidRDefault="00327BC0" w:rsidP="00327BC0">
      <w:r>
        <w:rPr>
          <w:rFonts w:hint="eastAsia"/>
        </w:rPr>
        <w:t>有</w:t>
      </w:r>
      <w:r>
        <w:rPr>
          <w:rFonts w:hint="eastAsia"/>
        </w:rPr>
        <w:t>读者来函提问</w:t>
      </w:r>
      <w:r>
        <w:rPr>
          <w:rFonts w:hint="eastAsia"/>
        </w:rPr>
        <w:t>：</w:t>
      </w:r>
    </w:p>
    <w:p w14:paraId="6B79B020" w14:textId="0587BB1B" w:rsidR="00327BC0" w:rsidRDefault="00327BC0" w:rsidP="00327BC0">
      <w:r w:rsidRPr="00327BC0">
        <w:rPr>
          <w:rFonts w:hint="eastAsia"/>
        </w:rPr>
        <w:t>感谢</w:t>
      </w:r>
      <w:r>
        <w:rPr>
          <w:rFonts w:hint="eastAsia"/>
        </w:rPr>
        <w:t>投研部</w:t>
      </w:r>
      <w:r w:rsidRPr="00327BC0">
        <w:rPr>
          <w:rFonts w:hint="eastAsia"/>
        </w:rPr>
        <w:t>对于量子方面股票的介绍，我有超过三分之一仓在国盾上，</w:t>
      </w:r>
      <w:r>
        <w:rPr>
          <w:rFonts w:hint="eastAsia"/>
        </w:rPr>
        <w:t>贵部</w:t>
      </w:r>
      <w:r w:rsidRPr="00327BC0">
        <w:rPr>
          <w:rFonts w:hint="eastAsia"/>
        </w:rPr>
        <w:t>在2月12日提到现在2026年初就是买中国量子公司的最好时机。想请教，之前难道不是好时机吗。 量子的几个品种，2026年还能有比之前更大的空间? 另外，请教688262，它的这个量子芯片，是设计还是制造?它和国盾比起来，国盾是不是偏软件方面的?偏安全方面的?</w:t>
      </w:r>
    </w:p>
    <w:p w14:paraId="57B96EFE" w14:textId="4321AB36" w:rsidR="00327BC0" w:rsidRDefault="00327BC0" w:rsidP="00327BC0">
      <w:r>
        <w:rPr>
          <w:rFonts w:hint="eastAsia"/>
        </w:rPr>
        <w:t>在春节交流中，也有投研有此类提问。</w:t>
      </w:r>
    </w:p>
    <w:p w14:paraId="352253AD" w14:textId="77777777" w:rsidR="00327BC0" w:rsidRDefault="00327BC0" w:rsidP="00327BC0">
      <w:pPr>
        <w:rPr>
          <w:rFonts w:hint="eastAsia"/>
        </w:rPr>
      </w:pPr>
    </w:p>
    <w:p w14:paraId="183E7D79" w14:textId="3BBCDEBB" w:rsidR="00327BC0" w:rsidRDefault="00327BC0" w:rsidP="00327BC0">
      <w:r>
        <w:rPr>
          <w:rFonts w:hint="eastAsia"/>
        </w:rPr>
        <w:tab/>
        <w:t>以下，</w:t>
      </w:r>
      <w:r>
        <w:rPr>
          <w:rFonts w:hint="eastAsia"/>
        </w:rPr>
        <w:t>投研</w:t>
      </w:r>
      <w:r>
        <w:rPr>
          <w:rFonts w:hint="eastAsia"/>
        </w:rPr>
        <w:t>部公开回复：</w:t>
      </w:r>
    </w:p>
    <w:p w14:paraId="7A8264D0" w14:textId="77777777" w:rsidR="00327BC0" w:rsidRDefault="00327BC0" w:rsidP="00327BC0"/>
    <w:p w14:paraId="00F042D1" w14:textId="306053FA" w:rsidR="00327BC0" w:rsidRDefault="00327BC0" w:rsidP="00327BC0">
      <w:r>
        <w:rPr>
          <w:rFonts w:hint="eastAsia"/>
        </w:rPr>
        <w:t>第一，2月12日资讯是反馈了某位大咖的观点，我部非常认可，遂转发。</w:t>
      </w:r>
    </w:p>
    <w:p w14:paraId="5D7DF7DD" w14:textId="77777777" w:rsidR="00327BC0" w:rsidRDefault="00327BC0" w:rsidP="00327BC0"/>
    <w:p w14:paraId="3EC5966B" w14:textId="31C5D400" w:rsidR="00327BC0" w:rsidRDefault="00327BC0" w:rsidP="00327BC0">
      <w:r>
        <w:rPr>
          <w:rFonts w:hint="eastAsia"/>
        </w:rPr>
        <w:t>但上述大咖不是我部沟通的对量子产业有深入研究，并对那次大*领%导##*……%）*……（）*……（）……安徽合肥慰问活动有准确了解的老渠道，实际上，我部发掘量子主题，集中于国盾，是2024年11月初的250元位置，目前750元，老渠道的反馈远早于上述投研大咖，当时看多国盾存在巨大争议。而目前看多国盾的机构开始明显变多了，《01.28</w:t>
      </w:r>
      <w:r>
        <w:rPr>
          <w:rFonts w:hint="eastAsia"/>
        </w:rPr>
        <w:t>投研</w:t>
      </w:r>
      <w:r>
        <w:rPr>
          <w:rFonts w:hint="eastAsia"/>
        </w:rPr>
        <w:t>内参〗--量子2》资讯提出的几点核心，是机构资金加速逻辑认知的启动点：</w:t>
      </w:r>
    </w:p>
    <w:p w14:paraId="4BC00BE7" w14:textId="77777777" w:rsidR="00327BC0" w:rsidRDefault="00327BC0" w:rsidP="00327BC0">
      <w:pPr>
        <w:rPr>
          <w:rFonts w:hint="eastAsia"/>
        </w:rPr>
      </w:pPr>
    </w:p>
    <w:p w14:paraId="2F85E678" w14:textId="77777777" w:rsidR="00327BC0" w:rsidRDefault="00327BC0" w:rsidP="00327BC0">
      <w:r>
        <w:rPr>
          <w:rFonts w:hint="eastAsia"/>
        </w:rPr>
        <w:t>“1、量子科技将成为最强主线之一，总市值万亿以上。2、近期将有催化不断，很可能就是跨春节的主线。3、该主线将很快产生一二千亿市值的龙头公司，未来不排除出现寒武纪、中芯国际的体量，城门立木。......................"</w:t>
      </w:r>
    </w:p>
    <w:p w14:paraId="4AE78D23" w14:textId="77777777" w:rsidR="00327BC0" w:rsidRDefault="00327BC0" w:rsidP="00327BC0"/>
    <w:p w14:paraId="26D08FD3" w14:textId="3EE74FA7" w:rsidR="00327BC0" w:rsidRDefault="00327BC0" w:rsidP="00327BC0">
      <w:r>
        <w:rPr>
          <w:rFonts w:hint="eastAsia"/>
        </w:rPr>
        <w:t>我部之前相信量子是跨越春节的主线，目前更是看到贯穿2026年的主线。 量子主题的优势，完全不用考虑像AI产业内部的互相绞杀、技术迭代质疑、配套进度的问题，量子主题核心标的极少，当前的先发者，就一定是未来的优胜者。</w:t>
      </w:r>
    </w:p>
    <w:p w14:paraId="367F0890" w14:textId="77777777" w:rsidR="00327BC0" w:rsidRDefault="00327BC0" w:rsidP="00327BC0"/>
    <w:p w14:paraId="1E027EE4" w14:textId="7D9243C9" w:rsidR="00327BC0" w:rsidRDefault="00327BC0" w:rsidP="00327BC0">
      <w:r>
        <w:rPr>
          <w:rFonts w:hint="eastAsia"/>
        </w:rPr>
        <w:t>关于空间，我部不确定适合不适合刊发，既然有读者问询和质疑，我部这里如实反馈一则我部老渠道关于国盾的理解，春节期间交流活动中，其反馈，24年四季度以来，其所在机构一直将国盾当做压仓底的标的，不动，在目前位置看，预期未来2-3年，国盾还有3-5倍空间，如果基于人工智能时代的可靠网安，量子安全秒杀传统网络安全商，那这个空间，国盾目前再来10倍涨幅也不高估。</w:t>
      </w:r>
      <w:r>
        <w:rPr>
          <w:rFonts w:hint="eastAsia"/>
        </w:rPr>
        <w:t>（注意此处评估仅为引用）</w:t>
      </w:r>
    </w:p>
    <w:p w14:paraId="5A8F44AD" w14:textId="77777777" w:rsidR="00327BC0" w:rsidRDefault="00327BC0" w:rsidP="00327BC0"/>
    <w:p w14:paraId="0459223B" w14:textId="60CAAE58" w:rsidR="00327BC0" w:rsidRDefault="00327BC0" w:rsidP="00327BC0">
      <w:r>
        <w:rPr>
          <w:rFonts w:hint="eastAsia"/>
        </w:rPr>
        <w:t>第二，关于688262国芯科技</w:t>
      </w:r>
    </w:p>
    <w:p w14:paraId="51D3EF68" w14:textId="2047FA46" w:rsidR="00327BC0" w:rsidRDefault="00327BC0" w:rsidP="00327BC0">
      <w:r>
        <w:rPr>
          <w:rFonts w:hint="eastAsia"/>
        </w:rPr>
        <w:t>苏州国芯，我部渠道联系很多，他家主要是量子安全 / 抗量子密码芯片的设计，是涉及，由外部代工厂代工，目前代工我们渠道确认是中芯国际。</w:t>
      </w:r>
    </w:p>
    <w:p w14:paraId="3719E4EC" w14:textId="77777777" w:rsidR="00327BC0" w:rsidRDefault="00327BC0" w:rsidP="00327BC0"/>
    <w:p w14:paraId="4C2CF9ED" w14:textId="4A9451FB" w:rsidR="00327BC0" w:rsidRDefault="00327BC0" w:rsidP="00327BC0">
      <w:r>
        <w:rPr>
          <w:rFonts w:hint="eastAsia"/>
        </w:rPr>
        <w:t>和国盾比较，国盾属于是 “硬件 + 系统 + 应用” 全链，同时向量子计算拓展。</w:t>
      </w:r>
    </w:p>
    <w:p w14:paraId="0FA2A210" w14:textId="77777777" w:rsidR="00327BC0" w:rsidRDefault="00327BC0" w:rsidP="00327BC0">
      <w:pPr>
        <w:rPr>
          <w:rFonts w:hint="eastAsia"/>
        </w:rPr>
      </w:pPr>
    </w:p>
    <w:p w14:paraId="55757A9E" w14:textId="77777777" w:rsidR="00327BC0" w:rsidRDefault="00327BC0" w:rsidP="00327BC0">
      <w:r>
        <w:rPr>
          <w:rFonts w:hint="eastAsia"/>
        </w:rPr>
        <w:t>国芯的模式安全芯片起家，聚焦金融、通信、物联网等终端安全场景。</w:t>
      </w:r>
    </w:p>
    <w:p w14:paraId="19BCD8B5" w14:textId="10B6F22E" w:rsidR="00327BC0" w:rsidRDefault="00327BC0" w:rsidP="00327BC0">
      <w:r>
        <w:rPr>
          <w:rFonts w:hint="eastAsia"/>
        </w:rPr>
        <w:t>可以从某个角度去理解，国盾和国芯在某些领域可以互补，也已经有合作案例。</w:t>
      </w:r>
    </w:p>
    <w:p w14:paraId="5436B455" w14:textId="77777777" w:rsidR="00327BC0" w:rsidRDefault="00327BC0" w:rsidP="00327BC0">
      <w:pPr>
        <w:rPr>
          <w:rFonts w:hint="eastAsia"/>
        </w:rPr>
      </w:pPr>
    </w:p>
    <w:p w14:paraId="7CD24D40" w14:textId="557E31F7" w:rsidR="00327BC0" w:rsidRDefault="00327BC0" w:rsidP="00327BC0">
      <w:r>
        <w:rPr>
          <w:rFonts w:hint="eastAsia"/>
        </w:rPr>
        <w:t>国芯主打抗量子密码（PQC）+ 量子随机数（QRNG）硬件实现；国盾主打QKD + 量子计算硬件与系统，两者结合可覆盖 “量子 + 抗量子” 双重安全。</w:t>
      </w:r>
    </w:p>
    <w:p w14:paraId="3EC21885" w14:textId="77777777" w:rsidR="00327BC0" w:rsidRDefault="00327BC0" w:rsidP="00327BC0">
      <w:pPr>
        <w:rPr>
          <w:rFonts w:hint="eastAsia"/>
        </w:rPr>
      </w:pPr>
    </w:p>
    <w:p w14:paraId="063FB7E3" w14:textId="77777777" w:rsidR="00327BC0" w:rsidRDefault="00327BC0" w:rsidP="00327BC0">
      <w:r>
        <w:rPr>
          <w:rFonts w:hint="eastAsia"/>
        </w:rPr>
        <w:t>国芯与国盾及其中电信量子集团有合作，国芯量子安全芯片已在电力、电信等国盾相关项目中应用，属产业链协同落地。</w:t>
      </w:r>
    </w:p>
    <w:p w14:paraId="6F492FAD" w14:textId="37FFA8D7" w:rsidR="00654C64" w:rsidRDefault="00327BC0" w:rsidP="00327BC0">
      <w:r>
        <w:rPr>
          <w:rFonts w:hint="eastAsia"/>
        </w:rPr>
        <w:t>第三，从投资角度，实际上1月底以来，国芯涨幅大约国盾，这里主要是一些资金配置的影响，</w:t>
      </w:r>
      <w:r>
        <w:rPr>
          <w:rFonts w:hint="eastAsia"/>
        </w:rPr>
        <w:t>投研</w:t>
      </w:r>
      <w:r>
        <w:rPr>
          <w:rFonts w:hint="eastAsia"/>
        </w:rPr>
        <w:t>部猜测可能国芯弹性中短期大一些，远期看，国盾更有所有主流机构的配置确定性，无论盾or芯，都是</w:t>
      </w:r>
      <w:r>
        <w:rPr>
          <w:rFonts w:hint="eastAsia"/>
        </w:rPr>
        <w:t>投研</w:t>
      </w:r>
      <w:r>
        <w:rPr>
          <w:rFonts w:hint="eastAsia"/>
        </w:rPr>
        <w:t>部的重要力推。</w:t>
      </w:r>
    </w:p>
    <w:p w14:paraId="7A58F1CA" w14:textId="77777777" w:rsidR="00327BC0" w:rsidRDefault="00327BC0" w:rsidP="00327BC0">
      <w:pPr>
        <w:rPr>
          <w:rFonts w:hint="eastAsia"/>
        </w:rPr>
      </w:pPr>
    </w:p>
    <w:sectPr w:rsidR="00327B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25"/>
    <w:rsid w:val="00150E3E"/>
    <w:rsid w:val="00327BC0"/>
    <w:rsid w:val="00654C64"/>
    <w:rsid w:val="00B63525"/>
    <w:rsid w:val="00C3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7814C6"/>
  <w15:chartTrackingRefBased/>
  <w15:docId w15:val="{A84D90F4-715D-4F15-8CC1-C202226AA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35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5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5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5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5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5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5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5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35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3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3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35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35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35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35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35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35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35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3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5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35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3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35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5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5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35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3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2026-02-23T18:02:00Z</dcterms:created>
  <dcterms:modified xsi:type="dcterms:W3CDTF">2026-02-23T18:08:00Z</dcterms:modified>
</cp:coreProperties>
</file>