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95D" w:rsidRDefault="00194E4A">
      <w:pPr>
        <w:tabs>
          <w:tab w:val="left" w:pos="1560"/>
          <w:tab w:val="left" w:pos="5245"/>
        </w:tabs>
        <w:rPr>
          <w:rFonts w:asciiTheme="minorHAnsi" w:eastAsia="仿宋_GB2312" w:hAnsiTheme="minorHAnsi"/>
          <w:b/>
          <w:sz w:val="32"/>
          <w:szCs w:val="32"/>
        </w:rPr>
      </w:pPr>
      <w:r>
        <w:rPr>
          <w:rFonts w:asciiTheme="minorHAnsi" w:eastAsia="仿宋_GB2312" w:hAnsiTheme="minorHAnsi" w:hint="eastAsia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7620</wp:posOffset>
            </wp:positionV>
            <wp:extent cx="791845" cy="1188085"/>
            <wp:effectExtent l="19050" t="0" r="8117" b="0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78" cy="1195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="仿宋_GB2312" w:hAnsiTheme="minorHAnsi" w:hint="eastAsia"/>
          <w:b/>
          <w:sz w:val="32"/>
          <w:szCs w:val="32"/>
        </w:rPr>
        <w:t xml:space="preserve">   </w:t>
      </w:r>
      <w:r>
        <w:rPr>
          <w:rFonts w:asciiTheme="minorHAnsi" w:eastAsia="仿宋_GB2312" w:hAnsiTheme="minorHAnsi" w:hint="eastAsia"/>
          <w:b/>
          <w:sz w:val="32"/>
          <w:szCs w:val="32"/>
        </w:rPr>
        <w:tab/>
      </w:r>
      <w:r>
        <w:rPr>
          <w:rFonts w:asciiTheme="minorHAnsi" w:eastAsia="仿宋_GB2312" w:hAnsiTheme="minorHAnsi" w:hint="eastAsia"/>
          <w:b/>
          <w:sz w:val="32"/>
          <w:szCs w:val="32"/>
        </w:rPr>
        <w:t>田健</w:t>
      </w:r>
    </w:p>
    <w:p w:rsidR="0093195D" w:rsidRDefault="00194E4A">
      <w:pPr>
        <w:tabs>
          <w:tab w:val="left" w:pos="1560"/>
          <w:tab w:val="left" w:pos="4253"/>
        </w:tabs>
      </w:pPr>
      <w:r>
        <w:rPr>
          <w:rFonts w:ascii="新宋体" w:eastAsia="新宋体" w:hAnsi="新宋体" w:hint="eastAsia"/>
        </w:rPr>
        <w:tab/>
        <w:t xml:space="preserve">联系电话：13058132970 </w:t>
      </w:r>
      <w:r>
        <w:rPr>
          <w:rFonts w:ascii="新宋体" w:eastAsia="新宋体" w:hAnsi="新宋体" w:hint="eastAsia"/>
        </w:rPr>
        <w:tab/>
        <w:t>邮件地址：</w:t>
      </w:r>
      <w:r>
        <w:fldChar w:fldCharType="begin"/>
      </w:r>
      <w:r>
        <w:instrText>HYPERLINK "mailto:tianjian_sjtu@163.com"</w:instrText>
      </w:r>
      <w:r>
        <w:fldChar w:fldCharType="separate"/>
      </w:r>
      <w:r>
        <w:rPr>
          <w:rStyle w:val="a5"/>
          <w:rFonts w:hint="eastAsia"/>
          <w:kern w:val="0"/>
        </w:rPr>
        <w:t>tianjian_sjtu@163.com</w:t>
      </w:r>
      <w:r>
        <w:fldChar w:fldCharType="end"/>
      </w:r>
    </w:p>
    <w:p w:rsidR="0093195D" w:rsidRDefault="0093195D">
      <w:pPr>
        <w:tabs>
          <w:tab w:val="left" w:pos="1560"/>
          <w:tab w:val="left" w:pos="4253"/>
        </w:tabs>
      </w:pPr>
    </w:p>
    <w:p w:rsidR="0093195D" w:rsidRDefault="00194E4A">
      <w:pPr>
        <w:tabs>
          <w:tab w:val="left" w:pos="1560"/>
          <w:tab w:val="left" w:pos="4253"/>
        </w:tabs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  <w:t xml:space="preserve">所在地：杭州 </w:t>
      </w:r>
      <w:r>
        <w:rPr>
          <w:rFonts w:ascii="新宋体" w:eastAsia="新宋体" w:hAnsi="新宋体" w:hint="eastAsia"/>
        </w:rPr>
        <w:tab/>
        <w:t>工作年限：2年</w:t>
      </w:r>
    </w:p>
    <w:p w:rsidR="0093195D" w:rsidRDefault="00194E4A">
      <w:pPr>
        <w:tabs>
          <w:tab w:val="left" w:pos="1560"/>
          <w:tab w:val="left" w:pos="4253"/>
        </w:tabs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ab/>
      </w:r>
      <w:r>
        <w:rPr>
          <w:rFonts w:ascii="新宋体" w:eastAsia="新宋体" w:hAnsi="新宋体" w:hint="eastAsia"/>
        </w:rPr>
        <w:tab/>
      </w:r>
    </w:p>
    <w:p w:rsidR="0093195D" w:rsidRDefault="0093195D">
      <w:pPr>
        <w:pBdr>
          <w:bottom w:val="single" w:sz="36" w:space="1" w:color="A6A6A6" w:themeColor="background1" w:themeShade="A6"/>
        </w:pBdr>
        <w:spacing w:beforeLines="20" w:before="62" w:line="300" w:lineRule="exact"/>
        <w:rPr>
          <w:rFonts w:ascii="新宋体" w:eastAsia="新宋体" w:hAnsi="新宋体"/>
          <w:b/>
          <w:sz w:val="24"/>
        </w:rPr>
      </w:pPr>
    </w:p>
    <w:p w:rsidR="0093195D" w:rsidRDefault="00194E4A">
      <w:pPr>
        <w:pBdr>
          <w:bottom w:val="single" w:sz="36" w:space="2" w:color="A6A6A6" w:themeColor="background1" w:themeShade="A6"/>
        </w:pBdr>
        <w:spacing w:line="300" w:lineRule="exact"/>
        <w:rPr>
          <w:rFonts w:ascii="新宋体" w:eastAsia="新宋体" w:hAnsi="新宋体"/>
          <w:b/>
          <w:sz w:val="24"/>
        </w:rPr>
      </w:pPr>
      <w:r>
        <w:rPr>
          <w:rFonts w:ascii="新宋体" w:eastAsia="新宋体" w:hAnsi="新宋体" w:hint="eastAsia"/>
          <w:b/>
          <w:sz w:val="24"/>
        </w:rPr>
        <w:t>工作经历</w:t>
      </w:r>
      <w:r>
        <w:rPr>
          <w:rFonts w:ascii="新宋体" w:eastAsia="新宋体" w:hAnsi="新宋体" w:hint="eastAsia"/>
          <w:b/>
          <w:sz w:val="24"/>
        </w:rPr>
        <w:tab/>
      </w:r>
      <w:r>
        <w:rPr>
          <w:rFonts w:ascii="新宋体" w:eastAsia="新宋体" w:hAnsi="新宋体" w:hint="eastAsia"/>
          <w:b/>
          <w:sz w:val="24"/>
        </w:rPr>
        <w:tab/>
      </w:r>
      <w:r>
        <w:rPr>
          <w:rFonts w:ascii="新宋体" w:eastAsia="新宋体" w:hAnsi="新宋体" w:hint="eastAsia"/>
          <w:b/>
          <w:sz w:val="24"/>
        </w:rPr>
        <w:tab/>
        <w:t xml:space="preserve"> </w:t>
      </w:r>
      <w:proofErr w:type="spellStart"/>
      <w:r>
        <w:rPr>
          <w:rFonts w:ascii="新宋体" w:eastAsia="新宋体" w:hAnsi="新宋体" w:hint="eastAsia"/>
          <w:b/>
          <w:sz w:val="24"/>
        </w:rPr>
        <w:t>tplink</w:t>
      </w:r>
      <w:proofErr w:type="spellEnd"/>
      <w:r>
        <w:rPr>
          <w:rFonts w:ascii="新宋体" w:eastAsia="新宋体" w:hAnsi="新宋体" w:hint="eastAsia"/>
          <w:b/>
          <w:sz w:val="24"/>
        </w:rPr>
        <w:t xml:space="preserve"> </w:t>
      </w:r>
      <w:r>
        <w:rPr>
          <w:rFonts w:ascii="新宋体" w:eastAsia="新宋体" w:hAnsi="新宋体" w:hint="eastAsia"/>
          <w:b/>
          <w:sz w:val="24"/>
        </w:rPr>
        <w:tab/>
      </w:r>
      <w:r>
        <w:rPr>
          <w:rFonts w:ascii="新宋体" w:eastAsia="新宋体" w:hAnsi="新宋体" w:hint="eastAsia"/>
          <w:b/>
          <w:sz w:val="24"/>
        </w:rPr>
        <w:tab/>
      </w:r>
      <w:r>
        <w:rPr>
          <w:rFonts w:ascii="新宋体" w:eastAsia="新宋体" w:hAnsi="新宋体" w:hint="eastAsia"/>
          <w:b/>
          <w:sz w:val="24"/>
        </w:rPr>
        <w:tab/>
        <w:t>图像研发工程师</w:t>
      </w:r>
      <w:r>
        <w:rPr>
          <w:rFonts w:ascii="新宋体" w:eastAsia="新宋体" w:hAnsi="新宋体" w:hint="eastAsia"/>
          <w:b/>
          <w:sz w:val="24"/>
        </w:rPr>
        <w:tab/>
      </w:r>
      <w:r>
        <w:rPr>
          <w:rFonts w:ascii="新宋体" w:eastAsia="新宋体" w:hAnsi="新宋体" w:hint="eastAsia"/>
          <w:b/>
          <w:sz w:val="24"/>
        </w:rPr>
        <w:tab/>
        <w:t>2016.04-至今</w:t>
      </w:r>
    </w:p>
    <w:p w:rsidR="0093195D" w:rsidRDefault="0093195D">
      <w:pPr>
        <w:pBdr>
          <w:bottom w:val="single" w:sz="4" w:space="1" w:color="A6A6A6" w:themeColor="background1" w:themeShade="A6"/>
        </w:pBdr>
        <w:tabs>
          <w:tab w:val="left" w:pos="2268"/>
          <w:tab w:val="left" w:pos="5565"/>
        </w:tabs>
        <w:rPr>
          <w:b/>
        </w:rPr>
      </w:pPr>
      <w:bookmarkStart w:id="0" w:name="OLE_LINK4"/>
      <w:bookmarkStart w:id="1" w:name="OLE_LINK3"/>
    </w:p>
    <w:p w:rsidR="0093195D" w:rsidRDefault="00194E4A">
      <w:pPr>
        <w:pBdr>
          <w:bottom w:val="single" w:sz="4" w:space="1" w:color="A6A6A6" w:themeColor="background1" w:themeShade="A6"/>
        </w:pBdr>
        <w:tabs>
          <w:tab w:val="left" w:pos="2268"/>
          <w:tab w:val="left" w:pos="5565"/>
        </w:tabs>
        <w:rPr>
          <w:b/>
        </w:rPr>
      </w:pPr>
      <w:r>
        <w:rPr>
          <w:rFonts w:hint="eastAsia"/>
          <w:b/>
        </w:rPr>
        <w:t>流媒体传输协议开发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361F95" w:rsidRDefault="00361F95" w:rsidP="00361F95">
      <w:pPr>
        <w:pBdr>
          <w:top w:val="single" w:sz="4" w:space="1" w:color="A6A6A6" w:themeColor="background1" w:themeShade="A6"/>
        </w:pBdr>
        <w:tabs>
          <w:tab w:val="left" w:pos="2268"/>
          <w:tab w:val="left" w:pos="5670"/>
        </w:tabs>
      </w:pPr>
      <w:r>
        <w:rPr>
          <w:rFonts w:hint="eastAsia"/>
        </w:rPr>
        <w:t>RTSP</w:t>
      </w:r>
      <w:r>
        <w:rPr>
          <w:rFonts w:hint="eastAsia"/>
        </w:rPr>
        <w:t>协议开发，用于</w:t>
      </w:r>
      <w:r>
        <w:rPr>
          <w:rFonts w:hint="eastAsia"/>
        </w:rPr>
        <w:t>IP Camera</w:t>
      </w:r>
      <w:r w:rsidR="00F31A1F">
        <w:rPr>
          <w:rFonts w:hint="eastAsia"/>
        </w:rPr>
        <w:t>和</w:t>
      </w:r>
      <w:r>
        <w:rPr>
          <w:rFonts w:hint="eastAsia"/>
        </w:rPr>
        <w:t>客户端之间的视音频数据传输。</w:t>
      </w:r>
    </w:p>
    <w:p w:rsidR="00361F95" w:rsidRDefault="00361F95" w:rsidP="00361F95">
      <w:pPr>
        <w:pBdr>
          <w:top w:val="single" w:sz="4" w:space="1" w:color="A6A6A6" w:themeColor="background1" w:themeShade="A6"/>
        </w:pBdr>
        <w:tabs>
          <w:tab w:val="left" w:pos="2268"/>
          <w:tab w:val="left" w:pos="5670"/>
        </w:tabs>
      </w:pPr>
      <w:r>
        <w:rPr>
          <w:rFonts w:hint="eastAsia"/>
        </w:rPr>
        <w:t>项目中我主要负责客户端软件编写，包括</w:t>
      </w:r>
      <w:r>
        <w:rPr>
          <w:rFonts w:hint="eastAsia"/>
        </w:rPr>
        <w:t>RTSP</w:t>
      </w:r>
      <w:r>
        <w:rPr>
          <w:rFonts w:hint="eastAsia"/>
        </w:rPr>
        <w:t>消息收发与解析，</w:t>
      </w:r>
      <w:r>
        <w:rPr>
          <w:rFonts w:hint="eastAsia"/>
        </w:rPr>
        <w:t>RTP</w:t>
      </w:r>
      <w:r>
        <w:rPr>
          <w:rFonts w:hint="eastAsia"/>
        </w:rPr>
        <w:t>数据解析与组帧。</w:t>
      </w:r>
    </w:p>
    <w:p w:rsidR="00361F95" w:rsidRDefault="00361F95" w:rsidP="00361F95">
      <w:pPr>
        <w:pBdr>
          <w:top w:val="single" w:sz="4" w:space="1" w:color="A6A6A6" w:themeColor="background1" w:themeShade="A6"/>
        </w:pBdr>
        <w:tabs>
          <w:tab w:val="left" w:pos="2268"/>
          <w:tab w:val="left" w:pos="5670"/>
        </w:tabs>
      </w:pPr>
      <w:r>
        <w:rPr>
          <w:rFonts w:hint="eastAsia"/>
        </w:rPr>
        <w:t>熟悉了</w:t>
      </w:r>
      <w:r>
        <w:rPr>
          <w:rFonts w:hint="eastAsia"/>
        </w:rPr>
        <w:t>socket</w:t>
      </w:r>
      <w:r>
        <w:rPr>
          <w:rFonts w:hint="eastAsia"/>
        </w:rPr>
        <w:t>编程，了解音视频编解码原理和标准。</w:t>
      </w:r>
    </w:p>
    <w:p w:rsidR="0093195D" w:rsidRPr="00E333F6" w:rsidRDefault="00361F95" w:rsidP="00361F95">
      <w:pPr>
        <w:pBdr>
          <w:top w:val="single" w:sz="4" w:space="1" w:color="A6A6A6" w:themeColor="background1" w:themeShade="A6"/>
        </w:pBdr>
        <w:tabs>
          <w:tab w:val="left" w:pos="2268"/>
          <w:tab w:val="left" w:pos="5670"/>
        </w:tabs>
      </w:pPr>
      <w:r>
        <w:rPr>
          <w:rFonts w:hint="eastAsia"/>
        </w:rPr>
        <w:t>程序最终用于公司的</w:t>
      </w:r>
      <w:r>
        <w:rPr>
          <w:rFonts w:hint="eastAsia"/>
        </w:rPr>
        <w:t>IPC&amp;NVR</w:t>
      </w:r>
      <w:r>
        <w:rPr>
          <w:rFonts w:hint="eastAsia"/>
        </w:rPr>
        <w:t>产品上。</w:t>
      </w:r>
    </w:p>
    <w:p w:rsidR="0093195D" w:rsidRDefault="0093195D">
      <w:pPr>
        <w:pBdr>
          <w:top w:val="single" w:sz="4" w:space="1" w:color="A6A6A6" w:themeColor="background1" w:themeShade="A6"/>
        </w:pBdr>
        <w:tabs>
          <w:tab w:val="left" w:pos="2268"/>
          <w:tab w:val="left" w:pos="5670"/>
        </w:tabs>
      </w:pPr>
    </w:p>
    <w:bookmarkEnd w:id="0"/>
    <w:bookmarkEnd w:id="1"/>
    <w:p w:rsidR="0093195D" w:rsidRDefault="003D1E30">
      <w:pPr>
        <w:pBdr>
          <w:bottom w:val="single" w:sz="4" w:space="1" w:color="A6A6A6" w:themeColor="background1" w:themeShade="A6"/>
        </w:pBdr>
        <w:tabs>
          <w:tab w:val="left" w:pos="2268"/>
          <w:tab w:val="left" w:pos="5565"/>
        </w:tabs>
        <w:rPr>
          <w:b/>
        </w:rPr>
      </w:pPr>
      <w:r>
        <w:rPr>
          <w:rFonts w:hint="eastAsia"/>
          <w:b/>
        </w:rPr>
        <w:t>行人检测算法</w:t>
      </w:r>
      <w:r w:rsidR="00194E4A">
        <w:rPr>
          <w:rFonts w:hint="eastAsia"/>
          <w:b/>
        </w:rPr>
        <w:tab/>
      </w:r>
    </w:p>
    <w:p w:rsidR="00B26447" w:rsidRDefault="00B26447" w:rsidP="00B26447">
      <w:pPr>
        <w:pBdr>
          <w:top w:val="single" w:sz="4" w:space="1" w:color="A6A6A6" w:themeColor="background1" w:themeShade="A6"/>
        </w:pBdr>
        <w:tabs>
          <w:tab w:val="left" w:pos="2268"/>
          <w:tab w:val="left" w:pos="5670"/>
        </w:tabs>
      </w:pPr>
      <w:bookmarkStart w:id="2" w:name="_GoBack"/>
      <w:r>
        <w:rPr>
          <w:rFonts w:hint="eastAsia"/>
        </w:rPr>
        <w:t>负责公司</w:t>
      </w:r>
      <w:r>
        <w:rPr>
          <w:rFonts w:hint="eastAsia"/>
        </w:rPr>
        <w:t>IP Camera</w:t>
      </w:r>
      <w:r>
        <w:rPr>
          <w:rFonts w:hint="eastAsia"/>
        </w:rPr>
        <w:t>产品中行人检测算法开发，用于非法入侵检测和客流量统计。</w:t>
      </w:r>
    </w:p>
    <w:p w:rsidR="00B26447" w:rsidRDefault="00B26447" w:rsidP="00B26447">
      <w:pPr>
        <w:pBdr>
          <w:top w:val="single" w:sz="4" w:space="1" w:color="A6A6A6" w:themeColor="background1" w:themeShade="A6"/>
        </w:pBdr>
        <w:tabs>
          <w:tab w:val="left" w:pos="2268"/>
          <w:tab w:val="left" w:pos="5670"/>
        </w:tabs>
      </w:pPr>
      <w:r>
        <w:rPr>
          <w:rFonts w:hint="eastAsia"/>
        </w:rPr>
        <w:t>熟悉了常见的目标检测算法，如</w:t>
      </w:r>
      <w:proofErr w:type="spellStart"/>
      <w:r>
        <w:rPr>
          <w:rFonts w:hint="eastAsia"/>
        </w:rPr>
        <w:t>Haar+Adaboost</w:t>
      </w:r>
      <w:proofErr w:type="spellEnd"/>
      <w:r>
        <w:rPr>
          <w:rFonts w:hint="eastAsia"/>
        </w:rPr>
        <w:t>，</w:t>
      </w:r>
      <w:r>
        <w:rPr>
          <w:rFonts w:hint="eastAsia"/>
        </w:rPr>
        <w:t>HOG+SVM</w:t>
      </w:r>
      <w:r>
        <w:rPr>
          <w:rFonts w:hint="eastAsia"/>
        </w:rPr>
        <w:t>。</w:t>
      </w:r>
    </w:p>
    <w:p w:rsidR="00B26447" w:rsidRDefault="00B26447" w:rsidP="00B26447">
      <w:pPr>
        <w:pBdr>
          <w:top w:val="single" w:sz="4" w:space="1" w:color="A6A6A6" w:themeColor="background1" w:themeShade="A6"/>
        </w:pBdr>
        <w:tabs>
          <w:tab w:val="left" w:pos="2268"/>
          <w:tab w:val="left" w:pos="5670"/>
        </w:tabs>
      </w:pPr>
      <w:r>
        <w:rPr>
          <w:rFonts w:hint="eastAsia"/>
        </w:rPr>
        <w:t>项目中我主要负责行人检测算法的实现，并与运动检测、跟踪算法结合，</w:t>
      </w:r>
    </w:p>
    <w:p w:rsidR="007F639D" w:rsidRDefault="00B26447" w:rsidP="00B26447">
      <w:pPr>
        <w:pBdr>
          <w:top w:val="single" w:sz="4" w:space="1" w:color="A6A6A6" w:themeColor="background1" w:themeShade="A6"/>
        </w:pBdr>
        <w:tabs>
          <w:tab w:val="left" w:pos="2268"/>
          <w:tab w:val="left" w:pos="5670"/>
        </w:tabs>
      </w:pPr>
      <w:r>
        <w:rPr>
          <w:rFonts w:hint="eastAsia"/>
        </w:rPr>
        <w:t>实现</w:t>
      </w:r>
      <w:r>
        <w:rPr>
          <w:rFonts w:hint="eastAsia"/>
        </w:rPr>
        <w:t>IPC</w:t>
      </w:r>
      <w:r>
        <w:rPr>
          <w:rFonts w:hint="eastAsia"/>
        </w:rPr>
        <w:t>的入侵检测和流量统计功能。</w:t>
      </w:r>
    </w:p>
    <w:bookmarkEnd w:id="2"/>
    <w:p w:rsidR="00FE7AEE" w:rsidRDefault="00FE7AEE" w:rsidP="00B26447">
      <w:pPr>
        <w:pBdr>
          <w:top w:val="single" w:sz="4" w:space="1" w:color="A6A6A6" w:themeColor="background1" w:themeShade="A6"/>
        </w:pBdr>
        <w:tabs>
          <w:tab w:val="left" w:pos="2268"/>
          <w:tab w:val="left" w:pos="5670"/>
        </w:tabs>
      </w:pPr>
    </w:p>
    <w:p w:rsidR="00FE7AEE" w:rsidRDefault="00FE7AEE" w:rsidP="00FE7AEE">
      <w:pPr>
        <w:pBdr>
          <w:bottom w:val="single" w:sz="4" w:space="1" w:color="A6A6A6" w:themeColor="background1" w:themeShade="A6"/>
        </w:pBdr>
        <w:tabs>
          <w:tab w:val="left" w:pos="2268"/>
          <w:tab w:val="left" w:pos="5565"/>
        </w:tabs>
        <w:rPr>
          <w:b/>
        </w:rPr>
      </w:pPr>
      <w:r>
        <w:rPr>
          <w:rFonts w:hint="eastAsia"/>
          <w:b/>
        </w:rPr>
        <w:t>图像清晰度检测工具</w:t>
      </w:r>
      <w:r>
        <w:rPr>
          <w:rFonts w:hint="eastAsia"/>
          <w:b/>
        </w:rPr>
        <w:tab/>
      </w:r>
    </w:p>
    <w:p w:rsidR="00FE7AEE" w:rsidRPr="00FE7AEE" w:rsidRDefault="00FE7AEE" w:rsidP="00FE7AEE">
      <w:pPr>
        <w:pBdr>
          <w:top w:val="single" w:sz="4" w:space="1" w:color="A6A6A6" w:themeColor="background1" w:themeShade="A6"/>
        </w:pBdr>
        <w:tabs>
          <w:tab w:val="left" w:pos="2268"/>
          <w:tab w:val="left" w:pos="5670"/>
        </w:tabs>
        <w:rPr>
          <w:rFonts w:hint="eastAsia"/>
        </w:rPr>
      </w:pPr>
      <w:r w:rsidRPr="00FE7AEE">
        <w:rPr>
          <w:rFonts w:hint="eastAsia"/>
        </w:rPr>
        <w:t>独立设立并实现了工厂自动检测</w:t>
      </w:r>
      <w:r w:rsidRPr="00FE7AEE">
        <w:rPr>
          <w:rFonts w:hint="eastAsia"/>
        </w:rPr>
        <w:t>IPC</w:t>
      </w:r>
      <w:r w:rsidRPr="00FE7AEE">
        <w:rPr>
          <w:rFonts w:hint="eastAsia"/>
        </w:rPr>
        <w:t>产品的清晰度软件，将不合格品（如调焦不正常，镜头损坏造成的次品）自动剔除。软件将</w:t>
      </w:r>
      <w:proofErr w:type="gramStart"/>
      <w:r w:rsidRPr="00FE7AEE">
        <w:rPr>
          <w:rFonts w:hint="eastAsia"/>
        </w:rPr>
        <w:t>原先产线上</w:t>
      </w:r>
      <w:proofErr w:type="gramEnd"/>
      <w:r w:rsidRPr="00FE7AEE">
        <w:rPr>
          <w:rFonts w:hint="eastAsia"/>
        </w:rPr>
        <w:t>的人工检测代替，提高了对次品剔除的效率和准确度。</w:t>
      </w:r>
    </w:p>
    <w:p w:rsidR="00B26447" w:rsidRDefault="00B26447" w:rsidP="00B26447">
      <w:pPr>
        <w:pBdr>
          <w:top w:val="single" w:sz="4" w:space="1" w:color="A6A6A6" w:themeColor="background1" w:themeShade="A6"/>
        </w:pBdr>
        <w:tabs>
          <w:tab w:val="left" w:pos="2268"/>
          <w:tab w:val="left" w:pos="5670"/>
        </w:tabs>
      </w:pPr>
    </w:p>
    <w:p w:rsidR="0093195D" w:rsidRDefault="00194E4A">
      <w:pPr>
        <w:pBdr>
          <w:bottom w:val="single" w:sz="36" w:space="2" w:color="A6A6A6" w:themeColor="background1" w:themeShade="A6"/>
        </w:pBdr>
        <w:spacing w:line="300" w:lineRule="exact"/>
        <w:rPr>
          <w:rFonts w:ascii="新宋体" w:eastAsia="新宋体" w:hAnsi="新宋体"/>
          <w:b/>
          <w:sz w:val="24"/>
        </w:rPr>
      </w:pPr>
      <w:r>
        <w:rPr>
          <w:rFonts w:ascii="新宋体" w:eastAsia="新宋体" w:hAnsi="新宋体" w:hint="eastAsia"/>
          <w:b/>
          <w:sz w:val="24"/>
        </w:rPr>
        <w:t>教育背景</w:t>
      </w:r>
    </w:p>
    <w:p w:rsidR="0093195D" w:rsidRDefault="00194E4A">
      <w:pPr>
        <w:tabs>
          <w:tab w:val="left" w:pos="1985"/>
          <w:tab w:val="left" w:pos="2977"/>
          <w:tab w:val="left" w:pos="5103"/>
        </w:tabs>
      </w:pPr>
      <w:r>
        <w:rPr>
          <w:rFonts w:hint="eastAsia"/>
        </w:rPr>
        <w:t>2013.09-</w:t>
      </w:r>
      <w:r w:rsidR="00A31E15">
        <w:rPr>
          <w:rFonts w:hint="eastAsia"/>
        </w:rPr>
        <w:t>2016.03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硕士</w:t>
      </w:r>
      <w:r>
        <w:rPr>
          <w:rFonts w:hint="eastAsia"/>
        </w:rPr>
        <w:tab/>
      </w:r>
      <w:r>
        <w:rPr>
          <w:rFonts w:hint="eastAsia"/>
        </w:rPr>
        <w:t>上海交通大学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计算机视觉和模式识别</w:t>
      </w:r>
    </w:p>
    <w:p w:rsidR="0093195D" w:rsidRDefault="00194E4A">
      <w:pPr>
        <w:tabs>
          <w:tab w:val="left" w:pos="1985"/>
          <w:tab w:val="left" w:pos="2977"/>
          <w:tab w:val="left" w:pos="5103"/>
        </w:tabs>
      </w:pPr>
      <w:r>
        <w:rPr>
          <w:rFonts w:hint="eastAsia"/>
        </w:rPr>
        <w:t xml:space="preserve">2009.09-2013.06 </w:t>
      </w:r>
      <w:r>
        <w:rPr>
          <w:rFonts w:hint="eastAsia"/>
        </w:rPr>
        <w:tab/>
      </w:r>
      <w:r>
        <w:rPr>
          <w:rFonts w:hint="eastAsia"/>
        </w:rPr>
        <w:t>本科</w:t>
      </w:r>
      <w:r>
        <w:rPr>
          <w:rFonts w:hint="eastAsia"/>
        </w:rPr>
        <w:tab/>
      </w:r>
      <w:r>
        <w:rPr>
          <w:rFonts w:hint="eastAsia"/>
        </w:rPr>
        <w:t>华中科技大学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自动化</w:t>
      </w:r>
    </w:p>
    <w:p w:rsidR="0093195D" w:rsidRDefault="0093195D">
      <w:pPr>
        <w:pBdr>
          <w:top w:val="single" w:sz="4" w:space="1" w:color="A6A6A6" w:themeColor="background1" w:themeShade="A6"/>
        </w:pBdr>
        <w:tabs>
          <w:tab w:val="left" w:pos="2268"/>
          <w:tab w:val="left" w:pos="5670"/>
        </w:tabs>
        <w:rPr>
          <w:rFonts w:hint="eastAsia"/>
        </w:rPr>
      </w:pPr>
    </w:p>
    <w:p w:rsidR="0093195D" w:rsidRDefault="00194E4A">
      <w:pPr>
        <w:pBdr>
          <w:bottom w:val="single" w:sz="36" w:space="1" w:color="A6A6A6" w:themeColor="background1" w:themeShade="A6"/>
        </w:pBdr>
        <w:spacing w:beforeLines="20" w:before="62" w:line="300" w:lineRule="exact"/>
        <w:rPr>
          <w:rFonts w:ascii="新宋体" w:eastAsia="新宋体" w:hAnsi="新宋体"/>
          <w:b/>
          <w:sz w:val="24"/>
        </w:rPr>
      </w:pPr>
      <w:r>
        <w:rPr>
          <w:rFonts w:ascii="新宋体" w:eastAsia="新宋体" w:hAnsi="新宋体" w:hint="eastAsia"/>
          <w:b/>
          <w:sz w:val="24"/>
        </w:rPr>
        <w:t>专业技能</w:t>
      </w:r>
    </w:p>
    <w:p w:rsidR="0093195D" w:rsidRDefault="00E333F6">
      <w:pPr>
        <w:pStyle w:val="a6"/>
        <w:numPr>
          <w:ilvl w:val="0"/>
          <w:numId w:val="1"/>
        </w:numPr>
        <w:spacing w:beforeLines="50" w:before="156"/>
        <w:ind w:firstLineChars="0"/>
      </w:pPr>
      <w:r>
        <w:rPr>
          <w:rFonts w:hint="eastAsia"/>
        </w:rPr>
        <w:t>熟悉</w:t>
      </w:r>
      <w:r w:rsidR="00194E4A">
        <w:rPr>
          <w:rFonts w:hint="eastAsia"/>
        </w:rPr>
        <w:t>C/C++</w:t>
      </w:r>
      <w:r w:rsidR="00194E4A">
        <w:rPr>
          <w:rFonts w:hint="eastAsia"/>
        </w:rPr>
        <w:t>编程</w:t>
      </w:r>
    </w:p>
    <w:p w:rsidR="0093195D" w:rsidRDefault="00E333F6">
      <w:pPr>
        <w:pStyle w:val="a6"/>
        <w:numPr>
          <w:ilvl w:val="0"/>
          <w:numId w:val="1"/>
        </w:numPr>
        <w:spacing w:beforeLines="50" w:before="156"/>
        <w:ind w:firstLineChars="0"/>
      </w:pPr>
      <w:r>
        <w:rPr>
          <w:rFonts w:hint="eastAsia"/>
        </w:rPr>
        <w:t>熟悉</w:t>
      </w:r>
      <w:r w:rsidR="00194E4A">
        <w:rPr>
          <w:rFonts w:hint="eastAsia"/>
        </w:rPr>
        <w:t>计算机网络，流媒体传输</w:t>
      </w:r>
    </w:p>
    <w:p w:rsidR="0093195D" w:rsidRDefault="00E333F6">
      <w:pPr>
        <w:pStyle w:val="a6"/>
        <w:numPr>
          <w:ilvl w:val="0"/>
          <w:numId w:val="1"/>
        </w:numPr>
        <w:spacing w:beforeLines="50" w:before="156"/>
        <w:ind w:firstLineChars="0"/>
      </w:pPr>
      <w:r>
        <w:rPr>
          <w:rFonts w:hint="eastAsia"/>
        </w:rPr>
        <w:t>了解</w:t>
      </w:r>
      <w:r w:rsidR="00194E4A">
        <w:rPr>
          <w:rFonts w:hint="eastAsia"/>
        </w:rPr>
        <w:t>视频编解码</w:t>
      </w:r>
    </w:p>
    <w:p w:rsidR="0093195D" w:rsidRDefault="00E333F6" w:rsidP="00FE7AEE">
      <w:pPr>
        <w:pStyle w:val="a6"/>
        <w:numPr>
          <w:ilvl w:val="0"/>
          <w:numId w:val="1"/>
        </w:numPr>
        <w:spacing w:beforeLines="50" w:before="156"/>
        <w:ind w:firstLineChars="0"/>
        <w:rPr>
          <w:rFonts w:hint="eastAsia"/>
        </w:rPr>
      </w:pPr>
      <w:r>
        <w:rPr>
          <w:rFonts w:hint="eastAsia"/>
        </w:rPr>
        <w:t>熟悉</w:t>
      </w:r>
      <w:r w:rsidR="00194E4A">
        <w:rPr>
          <w:rFonts w:hint="eastAsia"/>
        </w:rPr>
        <w:t>常见的</w:t>
      </w:r>
      <w:r w:rsidR="00361F95" w:rsidRPr="00361F95">
        <w:t>计算机视觉</w:t>
      </w:r>
      <w:r w:rsidR="00361F95">
        <w:t>、</w:t>
      </w:r>
      <w:r w:rsidR="00194E4A">
        <w:rPr>
          <w:rFonts w:hint="eastAsia"/>
        </w:rPr>
        <w:t>机器学习算法</w:t>
      </w:r>
    </w:p>
    <w:p w:rsidR="0093195D" w:rsidRDefault="00194E4A">
      <w:pPr>
        <w:pBdr>
          <w:bottom w:val="single" w:sz="36" w:space="1" w:color="A6A6A6" w:themeColor="background1" w:themeShade="A6"/>
        </w:pBdr>
        <w:spacing w:beforeLines="20" w:before="62" w:line="300" w:lineRule="exact"/>
        <w:rPr>
          <w:rFonts w:ascii="新宋体" w:eastAsia="新宋体" w:hAnsi="新宋体"/>
          <w:b/>
          <w:sz w:val="24"/>
        </w:rPr>
      </w:pPr>
      <w:r>
        <w:rPr>
          <w:rFonts w:ascii="新宋体" w:eastAsia="新宋体" w:hAnsi="新宋体" w:hint="eastAsia"/>
          <w:b/>
          <w:sz w:val="24"/>
        </w:rPr>
        <w:t>工作期望&amp;个人评价</w:t>
      </w:r>
    </w:p>
    <w:p w:rsidR="0093195D" w:rsidRPr="00E333F6" w:rsidRDefault="00194E4A">
      <w:pPr>
        <w:tabs>
          <w:tab w:val="right" w:pos="8306"/>
        </w:tabs>
        <w:spacing w:beforeLines="50" w:before="156"/>
      </w:pPr>
      <w:bookmarkStart w:id="3" w:name="OLE_LINK5"/>
      <w:r>
        <w:rPr>
          <w:rFonts w:hint="eastAsia"/>
        </w:rPr>
        <w:t>希望从事计算机视觉、音视频相关的工作。</w:t>
      </w:r>
      <w:r>
        <w:rPr>
          <w:rFonts w:hint="eastAsia"/>
        </w:rPr>
        <w:t xml:space="preserve"> </w:t>
      </w:r>
      <w:r w:rsidR="0043255F">
        <w:rPr>
          <w:rFonts w:hint="eastAsia"/>
        </w:rPr>
        <w:t>文献阅读和算法实现能力强，在</w:t>
      </w:r>
      <w:r w:rsidR="0043255F" w:rsidRPr="0078474A">
        <w:rPr>
          <w:rFonts w:hint="eastAsia"/>
        </w:rPr>
        <w:t>国际会议</w:t>
      </w:r>
      <w:r w:rsidR="0043255F" w:rsidRPr="0078474A">
        <w:rPr>
          <w:rFonts w:hint="eastAsia"/>
        </w:rPr>
        <w:t>ICONIP2014</w:t>
      </w:r>
      <w:r w:rsidR="0043255F">
        <w:rPr>
          <w:rFonts w:hint="eastAsia"/>
        </w:rPr>
        <w:t>发表过</w:t>
      </w:r>
      <w:r w:rsidR="0043255F" w:rsidRPr="0078474A">
        <w:rPr>
          <w:rFonts w:hint="eastAsia"/>
        </w:rPr>
        <w:t>论文《</w:t>
      </w:r>
      <w:r w:rsidR="0043255F" w:rsidRPr="0078474A">
        <w:rPr>
          <w:rFonts w:hint="eastAsia"/>
        </w:rPr>
        <w:t>Real-time Patch-based Tracking With Occlusion Handling</w:t>
      </w:r>
      <w:r w:rsidR="0043255F" w:rsidRPr="0078474A">
        <w:rPr>
          <w:rFonts w:hint="eastAsia"/>
        </w:rPr>
        <w:t>》</w:t>
      </w:r>
      <w:r w:rsidR="0043255F">
        <w:rPr>
          <w:rFonts w:hint="eastAsia"/>
        </w:rPr>
        <w:t>。</w:t>
      </w:r>
    </w:p>
    <w:bookmarkEnd w:id="3"/>
    <w:p w:rsidR="0093195D" w:rsidRDefault="0093195D">
      <w:pPr>
        <w:rPr>
          <w:u w:val="thick"/>
        </w:rPr>
      </w:pPr>
    </w:p>
    <w:sectPr w:rsidR="00931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4189C"/>
    <w:multiLevelType w:val="multilevel"/>
    <w:tmpl w:val="2564189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14574"/>
    <w:rsid w:val="00194E4A"/>
    <w:rsid w:val="001B04ED"/>
    <w:rsid w:val="00204677"/>
    <w:rsid w:val="002061B0"/>
    <w:rsid w:val="00361F95"/>
    <w:rsid w:val="003A11F2"/>
    <w:rsid w:val="003D1E30"/>
    <w:rsid w:val="003F6069"/>
    <w:rsid w:val="00413A46"/>
    <w:rsid w:val="0043255F"/>
    <w:rsid w:val="0045072B"/>
    <w:rsid w:val="00486880"/>
    <w:rsid w:val="004C59FC"/>
    <w:rsid w:val="005530EC"/>
    <w:rsid w:val="0056351B"/>
    <w:rsid w:val="0078474A"/>
    <w:rsid w:val="007F639D"/>
    <w:rsid w:val="00834444"/>
    <w:rsid w:val="00891974"/>
    <w:rsid w:val="008A55ED"/>
    <w:rsid w:val="0093195D"/>
    <w:rsid w:val="009E423E"/>
    <w:rsid w:val="009F085B"/>
    <w:rsid w:val="00A016B7"/>
    <w:rsid w:val="00A13DDF"/>
    <w:rsid w:val="00A30FB5"/>
    <w:rsid w:val="00A31E15"/>
    <w:rsid w:val="00A87704"/>
    <w:rsid w:val="00AA12F3"/>
    <w:rsid w:val="00AF65B9"/>
    <w:rsid w:val="00B26447"/>
    <w:rsid w:val="00BA5288"/>
    <w:rsid w:val="00BD044F"/>
    <w:rsid w:val="00C14574"/>
    <w:rsid w:val="00CB21C5"/>
    <w:rsid w:val="00E333F6"/>
    <w:rsid w:val="00ED0016"/>
    <w:rsid w:val="00F03B41"/>
    <w:rsid w:val="00F31A1F"/>
    <w:rsid w:val="00FE7AEE"/>
    <w:rsid w:val="41877917"/>
    <w:rsid w:val="598E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9D034C1-7B6C-4057-97E4-0360002F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tianjian</dc:creator>
  <cp:lastModifiedBy>admin</cp:lastModifiedBy>
  <cp:revision>26</cp:revision>
  <dcterms:created xsi:type="dcterms:W3CDTF">2015-08-11T06:40:00Z</dcterms:created>
  <dcterms:modified xsi:type="dcterms:W3CDTF">2018-04-25T02:41:00Z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