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5C81" w14:textId="29510213" w:rsidR="00F33B41" w:rsidRPr="00C30269" w:rsidRDefault="00C30269"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 w:val="36"/>
          <w:szCs w:val="36"/>
        </w:rPr>
      </w:pPr>
      <w:r w:rsidRPr="00C30269">
        <w:rPr>
          <w:rFonts w:ascii="Segoe UI" w:hAnsi="Segoe UI" w:cs="Segoe UI" w:hint="eastAsia"/>
          <w:sz w:val="36"/>
          <w:szCs w:val="36"/>
        </w:rPr>
        <w:t>向量化技术和使用余弦相似度计算推荐分数：</w:t>
      </w: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603ED8F3" w14:textId="23C95BE2" w:rsidR="00146B9E" w:rsidRPr="00C30269" w:rsidRDefault="005F5B1F"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hint="eastAsia"/>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1C133582" w14:textId="08984DB1" w:rsidR="00C30269" w:rsidRPr="00C30269" w:rsidRDefault="00C30269" w:rsidP="00F33B41">
      <w:pPr>
        <w:shd w:val="clear" w:color="auto" w:fill="1F1F1F"/>
        <w:spacing w:line="270" w:lineRule="atLeast"/>
        <w:rPr>
          <w:rFonts w:ascii="Segoe UI" w:hAnsi="Segoe UI" w:cs="Segoe UI" w:hint="eastAsia"/>
          <w:color w:val="D1D5DB"/>
        </w:rPr>
      </w:pPr>
      <w:r w:rsidRPr="00C30269">
        <w:rPr>
          <w:rFonts w:ascii="Segoe UI" w:hAnsi="Segoe UI" w:cs="Segoe UI" w:hint="eastAsia"/>
          <w:color w:val="D1D5DB"/>
        </w:rPr>
        <w:t>在一开始使用</w:t>
      </w:r>
      <w:proofErr w:type="spellStart"/>
      <w:r w:rsidRPr="00C30269">
        <w:rPr>
          <w:rFonts w:ascii="Segoe UI" w:hAnsi="Segoe UI" w:cs="Segoe UI" w:hint="eastAsia"/>
          <w:color w:val="D1D5DB"/>
        </w:rPr>
        <w:t>countvectorizer</w:t>
      </w:r>
      <w:proofErr w:type="spellEnd"/>
      <w:r w:rsidRPr="00C30269">
        <w:rPr>
          <w:rFonts w:ascii="Segoe UI" w:hAnsi="Segoe UI" w:cs="Segoe UI" w:hint="eastAsia"/>
          <w:color w:val="D1D5DB"/>
        </w:rPr>
        <w:t>实验时，算法给固定的几个导师计算出很高的分数，例如</w:t>
      </w:r>
      <w:proofErr w:type="spellStart"/>
      <w:r w:rsidRPr="00C30269">
        <w:rPr>
          <w:rFonts w:ascii="Segoe UI" w:hAnsi="Segoe UI" w:cs="Segoe UI"/>
          <w:color w:val="D1D5DB"/>
        </w:rPr>
        <w:t>Sharib</w:t>
      </w:r>
      <w:proofErr w:type="spellEnd"/>
      <w:r w:rsidRPr="00C30269">
        <w:rPr>
          <w:rFonts w:ascii="Segoe UI" w:hAnsi="Segoe UI" w:cs="Segoe UI"/>
          <w:color w:val="D1D5DB"/>
        </w:rPr>
        <w:t xml:space="preserve"> Ali </w:t>
      </w:r>
      <w:r w:rsidRPr="00C30269">
        <w:rPr>
          <w:rFonts w:ascii="Segoe UI" w:hAnsi="Segoe UI" w:cs="Segoe UI" w:hint="eastAsia"/>
          <w:color w:val="D1D5DB"/>
        </w:rPr>
        <w:t>和</w:t>
      </w:r>
      <w:r w:rsidRPr="00C30269">
        <w:rPr>
          <w:rFonts w:ascii="Segoe UI" w:hAnsi="Segoe UI" w:cs="Segoe UI"/>
          <w:color w:val="D1D5DB"/>
        </w:rPr>
        <w:t xml:space="preserve"> </w:t>
      </w:r>
      <w:proofErr w:type="spellStart"/>
      <w:r w:rsidRPr="00C30269">
        <w:rPr>
          <w:rFonts w:ascii="Segoe UI" w:hAnsi="Segoe UI" w:cs="Segoe UI"/>
          <w:color w:val="D1D5DB"/>
        </w:rPr>
        <w:t>Noorhan</w:t>
      </w:r>
      <w:proofErr w:type="spellEnd"/>
      <w:r w:rsidRPr="00C30269">
        <w:rPr>
          <w:rFonts w:ascii="Segoe UI" w:hAnsi="Segoe UI" w:cs="Segoe UI"/>
          <w:color w:val="D1D5DB"/>
        </w:rPr>
        <w:t xml:space="preserve"> Abbas</w:t>
      </w:r>
      <w:r w:rsidRPr="00C30269">
        <w:rPr>
          <w:rFonts w:ascii="Segoe UI" w:hAnsi="Segoe UI" w:cs="Segoe UI" w:hint="eastAsia"/>
          <w:color w:val="D1D5DB"/>
        </w:rPr>
        <w:t>，他们也是文本内容最多的导师之一。这是因为</w:t>
      </w:r>
      <w:proofErr w:type="spellStart"/>
      <w:r w:rsidRPr="00F33B41">
        <w:rPr>
          <w:rFonts w:ascii="Segoe UI" w:hAnsi="Segoe UI" w:cs="Segoe UI"/>
          <w:color w:val="D1D5DB"/>
        </w:rPr>
        <w:t>CountVectorizer</w:t>
      </w:r>
      <w:proofErr w:type="spellEnd"/>
      <w:r w:rsidRPr="00F33B41">
        <w:rPr>
          <w:rFonts w:ascii="Segoe UI" w:hAnsi="Segoe UI" w:cs="Segoe UI" w:hint="eastAsia"/>
          <w:color w:val="D1D5DB"/>
        </w:rPr>
        <w:t>使用词频进行向量化，文本内容多的导师关键词也更多，所以他们</w:t>
      </w:r>
      <w:r w:rsidR="00F33B41" w:rsidRPr="00F33B41">
        <w:rPr>
          <w:rFonts w:ascii="Segoe UI" w:hAnsi="Segoe UI" w:cs="Segoe UI" w:hint="eastAsia"/>
          <w:color w:val="D1D5DB"/>
        </w:rPr>
        <w:t>经常会</w:t>
      </w:r>
      <w:r w:rsidRPr="00F33B41">
        <w:rPr>
          <w:rFonts w:ascii="Segoe UI" w:hAnsi="Segoe UI" w:cs="Segoe UI" w:hint="eastAsia"/>
          <w:color w:val="D1D5DB"/>
        </w:rPr>
        <w:t>得到优先推荐</w:t>
      </w:r>
      <w:r w:rsidR="00F33B41" w:rsidRPr="00F33B41">
        <w:rPr>
          <w:rFonts w:ascii="Segoe UI" w:hAnsi="Segoe UI" w:cs="Segoe UI" w:hint="eastAsia"/>
          <w:color w:val="D1D5DB"/>
        </w:rPr>
        <w:t>。这种情况也说得过去，因为当某项技术或者背景被导师多次提到时，用户也在检索这项技术时，确实</w:t>
      </w:r>
      <w:r w:rsidR="00F33B41">
        <w:rPr>
          <w:rFonts w:ascii="Segoe UI" w:hAnsi="Segoe UI" w:cs="Segoe UI" w:hint="eastAsia"/>
          <w:color w:val="D1D5DB"/>
        </w:rPr>
        <w:t>应该得到更高的分数。但是</w:t>
      </w:r>
      <w:r w:rsidR="00F33B41" w:rsidRPr="00F33B41">
        <w:rPr>
          <w:rFonts w:ascii="Segoe UI" w:hAnsi="Segoe UI" w:cs="Segoe UI" w:hint="eastAsia"/>
          <w:color w:val="D1D5DB"/>
        </w:rPr>
        <w:t>当</w:t>
      </w:r>
      <w:r w:rsidR="00F33B41" w:rsidRPr="00F33B41">
        <w:rPr>
          <w:rFonts w:ascii="Segoe UI" w:hAnsi="Segoe UI" w:cs="Segoe UI" w:hint="eastAsia"/>
          <w:color w:val="D1D5DB"/>
        </w:rPr>
        <w:t>用户输入的内容更加广泛时，</w:t>
      </w:r>
      <w:r w:rsidR="00F33B41" w:rsidRPr="00F33B41">
        <w:rPr>
          <w:rFonts w:ascii="Segoe UI" w:hAnsi="Segoe UI" w:cs="Segoe UI" w:hint="eastAsia"/>
          <w:color w:val="D1D5DB"/>
        </w:rPr>
        <w:t>这些导师也会得到优先推荐，因为他们的文本也比别人多包含了很多主语，连接词和动词。还有很多诸如，</w:t>
      </w:r>
      <w:r w:rsidR="00F33B41" w:rsidRPr="00F33B41">
        <w:rPr>
          <w:rFonts w:ascii="Segoe UI" w:hAnsi="Segoe UI" w:cs="Segoe UI"/>
          <w:color w:val="D1D5DB"/>
        </w:rPr>
        <w:lastRenderedPageBreak/>
        <w:t>Research</w:t>
      </w:r>
      <w:r w:rsidR="00F33B41" w:rsidRPr="00F33B41">
        <w:rPr>
          <w:rFonts w:ascii="Segoe UI" w:hAnsi="Segoe UI" w:cs="Segoe UI" w:hint="eastAsia"/>
          <w:color w:val="D1D5DB"/>
        </w:rPr>
        <w:t>，</w:t>
      </w:r>
      <w:r w:rsidR="00F33B41" w:rsidRPr="00F33B41">
        <w:rPr>
          <w:rFonts w:ascii="Segoe UI" w:hAnsi="Segoe UI" w:cs="Segoe UI"/>
          <w:color w:val="D1D5DB"/>
        </w:rPr>
        <w:t>Profile</w:t>
      </w:r>
      <w:r w:rsidR="00F33B41" w:rsidRPr="00F33B41">
        <w:rPr>
          <w:rFonts w:ascii="Segoe UI" w:hAnsi="Segoe UI" w:cs="Segoe UI" w:hint="eastAsia"/>
          <w:color w:val="D1D5DB"/>
        </w:rPr>
        <w:t xml:space="preserve"> </w:t>
      </w:r>
      <w:r w:rsidR="00F33B41" w:rsidRPr="00F33B41">
        <w:rPr>
          <w:rFonts w:ascii="Segoe UI" w:hAnsi="Segoe UI" w:cs="Segoe UI"/>
          <w:color w:val="D1D5DB"/>
        </w:rPr>
        <w:t>postgraduate</w:t>
      </w:r>
      <w:r w:rsidR="00F33B41" w:rsidRPr="00F33B41">
        <w:rPr>
          <w:rFonts w:ascii="Segoe UI" w:hAnsi="Segoe UI" w:cs="Segoe UI" w:hint="eastAsia"/>
          <w:color w:val="D1D5DB"/>
        </w:rPr>
        <w:t xml:space="preserve"> students</w:t>
      </w:r>
      <w:r w:rsidR="00F33B41" w:rsidRPr="00F33B41">
        <w:rPr>
          <w:rFonts w:ascii="Segoe UI" w:hAnsi="Segoe UI" w:cs="Segoe UI" w:hint="eastAsia"/>
          <w:color w:val="D1D5DB"/>
        </w:rPr>
        <w:t>等与计算机技术无关的词语，所以删除这些单词可以减少干扰。</w:t>
      </w:r>
    </w:p>
    <w:p w14:paraId="55CD6A20" w14:textId="77777777" w:rsidR="00EC2624" w:rsidRDefault="00EC2624"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sidRPr="00C30269">
        <w:rPr>
          <w:rFonts w:ascii="Segoe UI" w:hAnsi="Segoe UI" w:cs="Segoe UI"/>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lastRenderedPageBreak/>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w:t>
      </w:r>
      <w:r w:rsidRPr="00906AE8">
        <w:rPr>
          <w:rFonts w:ascii="Segoe UI" w:hAnsi="Segoe UI" w:cs="Segoe UI"/>
          <w:szCs w:val="21"/>
        </w:rPr>
        <w:lastRenderedPageBreak/>
        <w:t>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30880285"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A7732D">
        <w:rPr>
          <w:rFonts w:ascii="Ubuntu Mono" w:hAnsi="Ubuntu Mono" w:hint="eastAsia"/>
          <w:b/>
          <w:bCs/>
          <w:color w:val="FFFFFF"/>
          <w:sz w:val="21"/>
          <w:szCs w:val="21"/>
          <w:shd w:val="clear" w:color="auto" w:fill="444654"/>
        </w:rPr>
        <w:t>原以为会</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053BF475"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w:t>
      </w:r>
      <w:r w:rsidR="00A7732D">
        <w:rPr>
          <w:rFonts w:ascii="Ubuntu Mono" w:hAnsi="Ubuntu Mono"/>
          <w:b/>
          <w:bCs/>
          <w:color w:val="FFFFFF"/>
          <w:sz w:val="21"/>
          <w:szCs w:val="21"/>
          <w:shd w:val="clear" w:color="auto" w:fill="444654"/>
        </w:rPr>
        <w:t>.</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lastRenderedPageBreak/>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1F424AD9" w14:textId="1A5811A6" w:rsidR="002E71A0" w:rsidRPr="005327B4" w:rsidRDefault="002E71A0" w:rsidP="005327B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367089B4" w14:textId="2A250A91"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1E74526E" w14:textId="6382FFD1" w:rsidR="00F3267F" w:rsidRP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 w:val="84"/>
          <w:szCs w:val="84"/>
        </w:rPr>
      </w:pPr>
      <w:r w:rsidRPr="00C30269">
        <w:rPr>
          <w:rFonts w:ascii="Segoe UI" w:hAnsi="Segoe UI" w:cs="Segoe UI" w:hint="eastAsia"/>
          <w:sz w:val="84"/>
          <w:szCs w:val="84"/>
        </w:rPr>
        <w:t>文本</w:t>
      </w:r>
      <w:r w:rsidR="002B5F71" w:rsidRPr="00C30269">
        <w:rPr>
          <w:rFonts w:ascii="Segoe UI" w:hAnsi="Segoe UI" w:cs="Segoe UI" w:hint="eastAsia"/>
          <w:sz w:val="84"/>
          <w:szCs w:val="84"/>
        </w:rPr>
        <w:t>生成</w:t>
      </w:r>
      <w:r w:rsidRPr="00C30269">
        <w:rPr>
          <w:rFonts w:ascii="Segoe UI" w:hAnsi="Segoe UI" w:cs="Segoe UI"/>
          <w:sz w:val="84"/>
          <w:szCs w:val="84"/>
        </w:rPr>
        <w:t>—</w:t>
      </w:r>
      <w:r w:rsidRPr="00C30269">
        <w:rPr>
          <w:rFonts w:ascii="Segoe UI" w:hAnsi="Segoe UI" w:cs="Segoe UI" w:hint="eastAsia"/>
          <w:sz w:val="84"/>
          <w:szCs w:val="84"/>
        </w:rPr>
        <w:t>总结</w:t>
      </w:r>
      <w:r w:rsidR="002B5F71" w:rsidRPr="00C30269">
        <w:rPr>
          <w:rFonts w:ascii="Segoe UI" w:hAnsi="Segoe UI" w:cs="Segoe UI" w:hint="eastAsia"/>
          <w:sz w:val="84"/>
          <w:szCs w:val="84"/>
        </w:rPr>
        <w:t>：</w:t>
      </w:r>
    </w:p>
    <w:p w14:paraId="2563DC75" w14:textId="77777777" w:rsidR="00C30269" w:rsidRPr="009A42C8" w:rsidRDefault="00C30269" w:rsidP="00C30269">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都是用于生成文本摘要的方法，但它们在实现和原理上有一些区别：</w:t>
      </w:r>
    </w:p>
    <w:p w14:paraId="030D44E8"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2F1927F0"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w:t>
      </w:r>
      <w:r w:rsidRPr="009A42C8">
        <w:rPr>
          <w:rFonts w:ascii="Segoe UI" w:hAnsi="Segoe UI" w:cs="Segoe UI"/>
          <w:szCs w:val="21"/>
        </w:rPr>
        <w:lastRenderedPageBreak/>
        <w:t>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731DE9BE" w14:textId="77777777" w:rsidR="00C30269"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5D9D20C6" w14:textId="77777777" w:rsidR="00C30269" w:rsidRPr="009A42C8" w:rsidRDefault="00C30269" w:rsidP="00C30269">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6FFF246B" w14:textId="77777777" w:rsidR="00C30269" w:rsidRDefault="00C30269" w:rsidP="00C30269">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39CE758" w14:textId="77777777" w:rsid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proofErr w:type="spellStart"/>
      <w:r>
        <w:rPr>
          <w:rFonts w:ascii="AppleSystemUIFont" w:eastAsia="AppleExternalUIFontSimplifiedCh" w:hAnsi="AppleSystemUIFont" w:cs="AppleSystemUIFont"/>
          <w:sz w:val="26"/>
          <w:szCs w:val="26"/>
          <w14:ligatures w14:val="standardContextual"/>
        </w:rPr>
        <w:t>bart</w:t>
      </w:r>
      <w:proofErr w:type="spellEnd"/>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C7143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002B5F71"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proofErr w:type="spellStart"/>
      <w:r>
        <w:rPr>
          <w:rFonts w:ascii="Segoe UI" w:hAnsi="Segoe UI" w:cs="Segoe UI" w:hint="eastAsia"/>
          <w:szCs w:val="21"/>
        </w:rPr>
        <w:t>bart</w:t>
      </w:r>
      <w:proofErr w:type="spellEnd"/>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 xml:space="preserve">Since Dr Walkley's profile includes the name of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so T5 wrongly made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as the subject of the summary. While Bart did not make this mistake.</w:t>
      </w:r>
    </w:p>
    <w:p w14:paraId="23599233" w14:textId="43773942" w:rsidR="00AA0253" w:rsidRDefault="00600A4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（尽管我的原文本包含大小写，但</w:t>
      </w:r>
      <w:r w:rsidR="00721828">
        <w:rPr>
          <w:rFonts w:ascii="Segoe UI" w:hAnsi="Segoe UI" w:cs="Segoe UI" w:hint="eastAsia"/>
          <w:szCs w:val="21"/>
        </w:rPr>
        <w:t>T</w:t>
      </w:r>
      <w:r w:rsidR="00721828">
        <w:rPr>
          <w:rFonts w:ascii="Segoe UI" w:hAnsi="Segoe UI" w:cs="Segoe UI"/>
          <w:szCs w:val="21"/>
        </w:rPr>
        <w:t>5</w:t>
      </w:r>
      <w:r w:rsidR="00721828">
        <w:rPr>
          <w:rFonts w:ascii="Segoe UI" w:hAnsi="Segoe UI" w:cs="Segoe UI" w:hint="eastAsia"/>
          <w:szCs w:val="21"/>
        </w:rPr>
        <w:t>生成的模型没有首字母大写，需要我手动将其转大写）</w:t>
      </w:r>
    </w:p>
    <w:p w14:paraId="2CF20F16" w14:textId="01A27E2C" w:rsidR="00106A96" w:rsidRPr="00106A96" w:rsidRDefault="00106A96"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主题建模：</w:t>
      </w:r>
    </w:p>
    <w:p w14:paraId="4A53275B" w14:textId="3A46FF03" w:rsidR="00AA0253" w:rsidRDefault="00AA025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L</w:t>
      </w:r>
      <w:r>
        <w:rPr>
          <w:rFonts w:ascii="Segoe UI" w:hAnsi="Segoe UI" w:cs="Segoe UI"/>
          <w:szCs w:val="21"/>
        </w:rPr>
        <w:t>DA</w:t>
      </w:r>
      <w:r>
        <w:rPr>
          <w:rFonts w:ascii="Segoe UI" w:hAnsi="Segoe UI" w:cs="Segoe UI" w:hint="eastAsia"/>
          <w:szCs w:val="21"/>
        </w:rPr>
        <w:t>主题分类</w:t>
      </w:r>
      <w:r w:rsidR="00DA43A8">
        <w:rPr>
          <w:rFonts w:ascii="Segoe UI" w:hAnsi="Segoe UI" w:cs="Segoe UI" w:hint="eastAsia"/>
          <w:szCs w:val="21"/>
        </w:rPr>
        <w:t>-</w:t>
      </w:r>
      <w:r w:rsidR="00DA43A8">
        <w:rPr>
          <w:rFonts w:ascii="Segoe UI" w:hAnsi="Segoe UI" w:cs="Segoe UI" w:hint="eastAsia"/>
          <w:szCs w:val="21"/>
        </w:rPr>
        <w:t>推荐算法</w:t>
      </w:r>
    </w:p>
    <w:p w14:paraId="74AFC90C" w14:textId="1EE798C6" w:rsidR="00DA43A8" w:rsidRPr="00DA43A8" w:rsidRDefault="00DA43A8" w:rsidP="00DA43A8">
      <w:pPr>
        <w:rPr>
          <w:rFonts w:ascii="Segoe UI" w:hAnsi="Segoe UI" w:cs="Segoe UI"/>
          <w:color w:val="D1D5DB"/>
          <w:shd w:val="clear" w:color="auto" w:fill="444654"/>
        </w:rPr>
      </w:pPr>
      <w:r>
        <w:rPr>
          <w:rFonts w:ascii="Segoe UI" w:hAnsi="Segoe UI" w:cs="Segoe UI" w:hint="eastAsia"/>
          <w:color w:val="D1D5DB"/>
          <w:shd w:val="clear" w:color="auto" w:fill="444654"/>
        </w:rPr>
        <w:t>首选</w:t>
      </w:r>
      <w:r w:rsidRPr="00DA43A8">
        <w:rPr>
          <w:rFonts w:ascii="Segoe UI" w:hAnsi="Segoe UI" w:cs="Segoe UI"/>
          <w:color w:val="D1D5DB"/>
          <w:shd w:val="clear" w:color="auto" w:fill="444654"/>
        </w:rPr>
        <w:t>使用一种称为主题模型的无监督学习方法</w:t>
      </w:r>
      <w:r>
        <w:rPr>
          <w:rFonts w:ascii="Segoe UI" w:hAnsi="Segoe UI" w:cs="Segoe UI" w:hint="eastAsia"/>
          <w:color w:val="D1D5DB"/>
          <w:shd w:val="clear" w:color="auto" w:fill="444654"/>
        </w:rPr>
        <w:t>对导师</w:t>
      </w:r>
      <w:r w:rsidRPr="00DA43A8">
        <w:rPr>
          <w:rFonts w:ascii="Segoe UI" w:hAnsi="Segoe UI" w:cs="Segoe UI"/>
          <w:color w:val="D1D5DB"/>
          <w:shd w:val="clear" w:color="auto" w:fill="444654"/>
        </w:rPr>
        <w:t>进行分类。主题模型（例如</w:t>
      </w:r>
      <w:r w:rsidRPr="00DA43A8">
        <w:rPr>
          <w:rFonts w:ascii="Segoe UI" w:hAnsi="Segoe UI" w:cs="Segoe UI"/>
          <w:color w:val="D1D5DB"/>
          <w:shd w:val="clear" w:color="auto" w:fill="444654"/>
        </w:rPr>
        <w:t>Latent Dirichlet Allocation</w:t>
      </w:r>
      <w:r w:rsidRPr="00DA43A8">
        <w:rPr>
          <w:rFonts w:ascii="Segoe UI" w:hAnsi="Segoe UI" w:cs="Segoe UI"/>
          <w:color w:val="D1D5DB"/>
          <w:shd w:val="clear" w:color="auto" w:fill="444654"/>
        </w:rPr>
        <w:t>，简称</w:t>
      </w:r>
      <w:r w:rsidRPr="00DA43A8">
        <w:rPr>
          <w:rFonts w:ascii="Segoe UI" w:hAnsi="Segoe UI" w:cs="Segoe UI"/>
          <w:color w:val="D1D5DB"/>
          <w:shd w:val="clear" w:color="auto" w:fill="444654"/>
        </w:rPr>
        <w:t>LDA</w:t>
      </w:r>
      <w:r w:rsidRPr="00DA43A8">
        <w:rPr>
          <w:rFonts w:ascii="Segoe UI" w:hAnsi="Segoe UI" w:cs="Segoe UI"/>
          <w:color w:val="D1D5DB"/>
          <w:shd w:val="clear" w:color="auto" w:fill="444654"/>
        </w:rPr>
        <w:t>）是一种用于文本数据的常见方法，可以自动发现文档中的主题。</w:t>
      </w:r>
    </w:p>
    <w:p w14:paraId="50B1EAD5" w14:textId="05D6ED4C"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需要先使用</w:t>
      </w:r>
      <w:proofErr w:type="spellStart"/>
      <w:r w:rsidRPr="001D5F32">
        <w:rPr>
          <w:rFonts w:ascii="Segoe UI" w:hAnsi="Segoe UI" w:cs="Segoe UI"/>
          <w:color w:val="D1D5DB"/>
          <w:shd w:val="clear" w:color="auto" w:fill="444654"/>
        </w:rPr>
        <w:t>CountVectorizer</w:t>
      </w:r>
      <w:proofErr w:type="spellEnd"/>
      <w:r w:rsidRPr="001D5F32">
        <w:rPr>
          <w:rFonts w:ascii="Segoe UI" w:hAnsi="Segoe UI" w:cs="Segoe UI" w:hint="eastAsia"/>
          <w:color w:val="D1D5DB"/>
          <w:shd w:val="clear" w:color="auto" w:fill="444654"/>
        </w:rPr>
        <w:t>向量化，所以必须先删除主语，动词，连接词等会造成干扰的词语，尽量只保留关键字。</w:t>
      </w:r>
    </w:p>
    <w:p w14:paraId="215A3ABA" w14:textId="5E33D4C2"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之后使用</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算法总结出</w:t>
      </w:r>
      <w:r w:rsidRPr="001D5F32">
        <w:rPr>
          <w:rFonts w:ascii="Segoe UI" w:hAnsi="Segoe UI" w:cs="Segoe UI" w:hint="eastAsia"/>
          <w:color w:val="D1D5DB"/>
          <w:shd w:val="clear" w:color="auto" w:fill="444654"/>
        </w:rPr>
        <w:t>1</w:t>
      </w:r>
      <w:r w:rsidRPr="001D5F32">
        <w:rPr>
          <w:rFonts w:ascii="Segoe UI" w:hAnsi="Segoe UI" w:cs="Segoe UI"/>
          <w:color w:val="D1D5DB"/>
          <w:shd w:val="clear" w:color="auto" w:fill="444654"/>
        </w:rPr>
        <w:t>0-30</w:t>
      </w:r>
      <w:r w:rsidRPr="001D5F32">
        <w:rPr>
          <w:rFonts w:ascii="Segoe UI" w:hAnsi="Segoe UI" w:cs="Segoe UI" w:hint="eastAsia"/>
          <w:color w:val="D1D5DB"/>
          <w:shd w:val="clear" w:color="auto" w:fill="444654"/>
        </w:rPr>
        <w:t>个主题（我选择了</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个），为每个导师打上他们对应主题的标签。之后将用户输入也进行</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主题化，寻找到这</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个主题中最匹配的</w:t>
      </w:r>
      <w:r w:rsidR="00D12C53" w:rsidRPr="001D5F32">
        <w:rPr>
          <w:rFonts w:ascii="Segoe UI" w:hAnsi="Segoe UI" w:cs="Segoe UI" w:hint="eastAsia"/>
          <w:color w:val="D1D5DB"/>
          <w:shd w:val="clear" w:color="auto" w:fill="444654"/>
        </w:rPr>
        <w:t>导师并输出。</w:t>
      </w:r>
    </w:p>
    <w:p w14:paraId="05761196" w14:textId="20295C66" w:rsidR="00D12C53" w:rsidRPr="001D5F32"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这个方法我使用了原文本和</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总结后的文本进行实验，我原一位</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总结后的文本去除了一些无用词，只保留有效信息，更适合</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算法，但是由于篇幅较少，所以会导致每个主题的关键词偏少。</w:t>
      </w:r>
    </w:p>
    <w:p w14:paraId="6DCA88F9" w14:textId="26DFBD27" w:rsidR="00D12C53"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使用原文本的</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算法推荐效果更好。这种方法</w:t>
      </w:r>
      <w:r w:rsidR="001D5F32" w:rsidRPr="001D5F32">
        <w:rPr>
          <w:rFonts w:ascii="Segoe UI" w:hAnsi="Segoe UI" w:cs="Segoe UI" w:hint="eastAsia"/>
          <w:color w:val="D1D5DB"/>
          <w:shd w:val="clear" w:color="auto" w:fill="444654"/>
        </w:rPr>
        <w:t>与余弦相似度算法相比，只会推荐有限个数的导师，并且更加精准，但是如果用户输入的内容不符合总结的主题，那么将无法找到匹配的导师。</w:t>
      </w:r>
    </w:p>
    <w:p w14:paraId="70683F35" w14:textId="36742667" w:rsidR="001D5F32" w:rsidRDefault="001D5F32" w:rsidP="001D5F32">
      <w:pPr>
        <w:rPr>
          <w:rFonts w:ascii="Segoe UI" w:hAnsi="Segoe UI" w:cs="Segoe UI"/>
          <w:color w:val="D1D5DB"/>
          <w:shd w:val="clear" w:color="auto" w:fill="444654"/>
        </w:rPr>
      </w:pPr>
    </w:p>
    <w:p w14:paraId="63F9441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LDA</w:t>
      </w:r>
      <w:r>
        <w:rPr>
          <w:rFonts w:ascii="Segoe UI" w:hAnsi="Segoe UI" w:cs="Segoe UI"/>
          <w:color w:val="D1D5DB"/>
        </w:rPr>
        <w:t>：是基于概率的生成模型，它假设每个文档的主题是由</w:t>
      </w:r>
      <w:r>
        <w:rPr>
          <w:rFonts w:ascii="Segoe UI" w:hAnsi="Segoe UI" w:cs="Segoe UI"/>
          <w:color w:val="D1D5DB"/>
        </w:rPr>
        <w:t>Dirichlet</w:t>
      </w:r>
      <w:r>
        <w:rPr>
          <w:rFonts w:ascii="Segoe UI" w:hAnsi="Segoe UI" w:cs="Segoe UI"/>
          <w:color w:val="D1D5DB"/>
        </w:rPr>
        <w:t>分布产生的，而每个主题中的词是由多项式分布产生的。这种方法可以生成清晰的主题</w:t>
      </w:r>
      <w:r>
        <w:rPr>
          <w:rFonts w:ascii="Segoe UI" w:hAnsi="Segoe UI" w:cs="Segoe UI"/>
          <w:color w:val="D1D5DB"/>
        </w:rPr>
        <w:t>-</w:t>
      </w:r>
      <w:r>
        <w:rPr>
          <w:rFonts w:ascii="Segoe UI" w:hAnsi="Segoe UI" w:cs="Segoe UI"/>
          <w:color w:val="D1D5DB"/>
        </w:rPr>
        <w:t>词分布和文档</w:t>
      </w:r>
      <w:r>
        <w:rPr>
          <w:rFonts w:ascii="Segoe UI" w:hAnsi="Segoe UI" w:cs="Segoe UI"/>
          <w:color w:val="D1D5DB"/>
        </w:rPr>
        <w:t>-</w:t>
      </w:r>
      <w:r>
        <w:rPr>
          <w:rFonts w:ascii="Segoe UI" w:hAnsi="Segoe UI" w:cs="Segoe UI"/>
          <w:color w:val="D1D5DB"/>
        </w:rPr>
        <w:t>主题分布，但是可能在处理短文本或不均衡分布的数据时表现不佳。</w:t>
      </w:r>
    </w:p>
    <w:p w14:paraId="6CB6272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NMF</w:t>
      </w:r>
      <w:r>
        <w:rPr>
          <w:rFonts w:ascii="Segoe UI" w:hAnsi="Segoe UI" w:cs="Segoe UI"/>
          <w:color w:val="D1D5DB"/>
        </w:rPr>
        <w:t>：是一种基于线性代数的因子分解方法，它将数据矩阵分解为两个非负矩阵的乘积，适合用于文本数据，因为文本数据通常可以被表示为非负的词频或</w:t>
      </w:r>
      <w:r>
        <w:rPr>
          <w:rFonts w:ascii="Segoe UI" w:hAnsi="Segoe UI" w:cs="Segoe UI"/>
          <w:color w:val="D1D5DB"/>
        </w:rPr>
        <w:t>TF-IDF</w:t>
      </w:r>
      <w:r>
        <w:rPr>
          <w:rFonts w:ascii="Segoe UI" w:hAnsi="Segoe UI" w:cs="Segoe UI"/>
          <w:color w:val="D1D5DB"/>
        </w:rPr>
        <w:t>值。</w:t>
      </w:r>
      <w:r>
        <w:rPr>
          <w:rFonts w:ascii="Segoe UI" w:hAnsi="Segoe UI" w:cs="Segoe UI"/>
          <w:color w:val="D1D5DB"/>
        </w:rPr>
        <w:t>NMF</w:t>
      </w:r>
      <w:r>
        <w:rPr>
          <w:rFonts w:ascii="Segoe UI" w:hAnsi="Segoe UI" w:cs="Segoe UI"/>
          <w:color w:val="D1D5DB"/>
        </w:rPr>
        <w:t>假设数据是多元高斯分布的，它可以发现隐藏的线性关系，因此可能更适合发现复杂的、跨多个文档的主题。</w:t>
      </w:r>
    </w:p>
    <w:p w14:paraId="23090C97" w14:textId="77777777" w:rsidR="0098135F" w:rsidRDefault="0098135F" w:rsidP="0098135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至于为什么</w:t>
      </w:r>
      <w:r>
        <w:rPr>
          <w:rFonts w:ascii="Segoe UI" w:hAnsi="Segoe UI" w:cs="Segoe UI"/>
          <w:color w:val="D1D5DB"/>
        </w:rPr>
        <w:t>NMF</w:t>
      </w:r>
      <w:r>
        <w:rPr>
          <w:rFonts w:ascii="Segoe UI" w:hAnsi="Segoe UI" w:cs="Segoe UI"/>
          <w:color w:val="D1D5DB"/>
        </w:rPr>
        <w:t>在某些情况下可能会比</w:t>
      </w:r>
      <w:r>
        <w:rPr>
          <w:rFonts w:ascii="Segoe UI" w:hAnsi="Segoe UI" w:cs="Segoe UI"/>
          <w:color w:val="D1D5DB"/>
        </w:rPr>
        <w:t>LDA</w:t>
      </w:r>
      <w:r>
        <w:rPr>
          <w:rFonts w:ascii="Segoe UI" w:hAnsi="Segoe UI" w:cs="Segoe UI"/>
          <w:color w:val="D1D5DB"/>
        </w:rPr>
        <w:t>更准确，这取决于数据的性质和具体的应用场景。</w:t>
      </w:r>
      <w:r>
        <w:rPr>
          <w:rFonts w:ascii="Segoe UI" w:hAnsi="Segoe UI" w:cs="Segoe UI"/>
          <w:color w:val="D1D5DB"/>
        </w:rPr>
        <w:t>NMF</w:t>
      </w:r>
      <w:r>
        <w:rPr>
          <w:rFonts w:ascii="Segoe UI" w:hAnsi="Segoe UI" w:cs="Segoe UI"/>
          <w:color w:val="D1D5DB"/>
        </w:rPr>
        <w:t>的一个优点是它能够更好地处理稀疏数据和噪声，因此对于一些文本数据集，</w:t>
      </w:r>
      <w:r>
        <w:rPr>
          <w:rFonts w:ascii="Segoe UI" w:hAnsi="Segoe UI" w:cs="Segoe UI"/>
          <w:color w:val="D1D5DB"/>
        </w:rPr>
        <w:t>NMF</w:t>
      </w:r>
      <w:r>
        <w:rPr>
          <w:rFonts w:ascii="Segoe UI" w:hAnsi="Segoe UI" w:cs="Segoe UI"/>
          <w:color w:val="D1D5DB"/>
        </w:rPr>
        <w:t>可能能够提供更清晰、更一致的主题。然而，这并</w:t>
      </w:r>
      <w:r>
        <w:rPr>
          <w:rFonts w:ascii="Segoe UI" w:hAnsi="Segoe UI" w:cs="Segoe UI"/>
          <w:color w:val="D1D5DB"/>
        </w:rPr>
        <w:lastRenderedPageBreak/>
        <w:t>不意味着</w:t>
      </w:r>
      <w:r>
        <w:rPr>
          <w:rFonts w:ascii="Segoe UI" w:hAnsi="Segoe UI" w:cs="Segoe UI"/>
          <w:color w:val="D1D5DB"/>
        </w:rPr>
        <w:t>NMF</w:t>
      </w:r>
      <w:r>
        <w:rPr>
          <w:rFonts w:ascii="Segoe UI" w:hAnsi="Segoe UI" w:cs="Segoe UI"/>
          <w:color w:val="D1D5DB"/>
        </w:rPr>
        <w:t>总是优于</w:t>
      </w:r>
      <w:r>
        <w:rPr>
          <w:rFonts w:ascii="Segoe UI" w:hAnsi="Segoe UI" w:cs="Segoe UI"/>
          <w:color w:val="D1D5DB"/>
        </w:rPr>
        <w:t>LDA</w:t>
      </w:r>
      <w:r>
        <w:rPr>
          <w:rFonts w:ascii="Segoe UI" w:hAnsi="Segoe UI" w:cs="Segoe UI"/>
          <w:color w:val="D1D5DB"/>
        </w:rPr>
        <w:t>，因为在某些情况下，</w:t>
      </w:r>
      <w:r>
        <w:rPr>
          <w:rFonts w:ascii="Segoe UI" w:hAnsi="Segoe UI" w:cs="Segoe UI"/>
          <w:color w:val="D1D5DB"/>
        </w:rPr>
        <w:t>LDA</w:t>
      </w:r>
      <w:r>
        <w:rPr>
          <w:rFonts w:ascii="Segoe UI" w:hAnsi="Segoe UI" w:cs="Segoe UI"/>
          <w:color w:val="D1D5DB"/>
        </w:rPr>
        <w:t>可能会提供更好的结果。</w:t>
      </w:r>
    </w:p>
    <w:p w14:paraId="20F20ECB" w14:textId="4ACC290C" w:rsidR="0098135F" w:rsidRDefault="000C44F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我的文本中稀疏数据和噪声很多，只能人工清理，但清理不完全，所以</w:t>
      </w:r>
      <w:r>
        <w:rPr>
          <w:rFonts w:ascii="Segoe UI" w:hAnsi="Segoe UI" w:cs="Segoe UI" w:hint="eastAsia"/>
          <w:color w:val="D1D5DB"/>
          <w:shd w:val="clear" w:color="auto" w:fill="444654"/>
        </w:rPr>
        <w:t>L</w:t>
      </w:r>
      <w:r>
        <w:rPr>
          <w:rFonts w:ascii="Segoe UI" w:hAnsi="Segoe UI" w:cs="Segoe UI"/>
          <w:color w:val="D1D5DB"/>
          <w:shd w:val="clear" w:color="auto" w:fill="444654"/>
        </w:rPr>
        <w:t>DA</w:t>
      </w:r>
      <w:r>
        <w:rPr>
          <w:rFonts w:ascii="Segoe UI" w:hAnsi="Segoe UI" w:cs="Segoe UI" w:hint="eastAsia"/>
          <w:color w:val="D1D5DB"/>
          <w:shd w:val="clear" w:color="auto" w:fill="444654"/>
        </w:rPr>
        <w:t>的推荐效果更好。</w:t>
      </w:r>
    </w:p>
    <w:p w14:paraId="154F8AAD" w14:textId="77777777" w:rsidR="000C44F1" w:rsidRPr="0098135F" w:rsidRDefault="000C44F1" w:rsidP="001D5F32">
      <w:pPr>
        <w:rPr>
          <w:rFonts w:ascii="Segoe UI" w:hAnsi="Segoe UI" w:cs="Segoe UI"/>
          <w:color w:val="D1D5DB"/>
          <w:shd w:val="clear" w:color="auto" w:fill="444654"/>
        </w:rPr>
      </w:pPr>
    </w:p>
    <w:p w14:paraId="3A9B69FE" w14:textId="77777777" w:rsidR="001D5F32" w:rsidRPr="001D5F32" w:rsidRDefault="001D5F32" w:rsidP="001D5F32">
      <w:proofErr w:type="spellStart"/>
      <w:r w:rsidRPr="001D5F32">
        <w:rPr>
          <w:rFonts w:ascii="Segoe UI" w:hAnsi="Segoe UI" w:cs="Segoe UI"/>
          <w:color w:val="D1D5DB"/>
          <w:shd w:val="clear" w:color="auto" w:fill="444654"/>
        </w:rPr>
        <w:t>BERTopic</w:t>
      </w:r>
      <w:proofErr w:type="spellEnd"/>
    </w:p>
    <w:p w14:paraId="236612F3"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Style w:val="a8"/>
          <w:rFonts w:ascii="Segoe UI" w:hAnsi="Segoe UI" w:cs="Segoe UI"/>
          <w:color w:val="D1D5DB"/>
          <w:bdr w:val="single" w:sz="2" w:space="0" w:color="D9D9E3" w:frame="1"/>
        </w:rPr>
        <w:t>BERTopic</w:t>
      </w:r>
      <w:proofErr w:type="spellEnd"/>
      <w:r>
        <w:rPr>
          <w:rFonts w:ascii="Segoe UI" w:hAnsi="Segoe UI" w:cs="Segoe UI"/>
          <w:color w:val="D1D5DB"/>
        </w:rPr>
        <w:t>是一种用于主题建模和文档聚类的</w:t>
      </w:r>
      <w:r>
        <w:rPr>
          <w:rFonts w:ascii="Segoe UI" w:hAnsi="Segoe UI" w:cs="Segoe UI"/>
          <w:color w:val="D1D5DB"/>
        </w:rPr>
        <w:t>Python</w:t>
      </w:r>
      <w:r>
        <w:rPr>
          <w:rFonts w:ascii="Segoe UI" w:hAnsi="Segoe UI" w:cs="Segoe UI"/>
          <w:color w:val="D1D5DB"/>
        </w:rPr>
        <w:t>库。它结合了</w:t>
      </w:r>
      <w:r>
        <w:rPr>
          <w:rFonts w:ascii="Segoe UI" w:hAnsi="Segoe UI" w:cs="Segoe UI"/>
          <w:color w:val="D1D5DB"/>
        </w:rPr>
        <w:t>BERT</w:t>
      </w:r>
      <w:r>
        <w:rPr>
          <w:rFonts w:ascii="Segoe UI" w:hAnsi="Segoe UI" w:cs="Segoe UI"/>
          <w:color w:val="D1D5DB"/>
        </w:rPr>
        <w:t>编码器的能力和</w:t>
      </w:r>
      <w:r>
        <w:rPr>
          <w:rFonts w:ascii="Segoe UI" w:hAnsi="Segoe UI" w:cs="Segoe UI"/>
          <w:color w:val="D1D5DB"/>
        </w:rPr>
        <w:t>UMAP</w:t>
      </w:r>
      <w:r>
        <w:rPr>
          <w:rFonts w:ascii="Segoe UI" w:hAnsi="Segoe UI" w:cs="Segoe UI"/>
          <w:color w:val="D1D5DB"/>
        </w:rPr>
        <w:t>的降维能力，以及</w:t>
      </w:r>
      <w:r>
        <w:rPr>
          <w:rFonts w:ascii="Segoe UI" w:hAnsi="Segoe UI" w:cs="Segoe UI"/>
          <w:color w:val="D1D5DB"/>
        </w:rPr>
        <w:t>HDBSCAN</w:t>
      </w:r>
      <w:r>
        <w:rPr>
          <w:rFonts w:ascii="Segoe UI" w:hAnsi="Segoe UI" w:cs="Segoe UI"/>
          <w:color w:val="D1D5DB"/>
        </w:rPr>
        <w:t>的聚类能力，来创建和可视化文档的主题。</w:t>
      </w:r>
    </w:p>
    <w:p w14:paraId="1DF1AFD9"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BERTopic</w:t>
      </w:r>
      <w:proofErr w:type="spellEnd"/>
      <w:r>
        <w:rPr>
          <w:rFonts w:ascii="Segoe UI" w:hAnsi="Segoe UI" w:cs="Segoe UI"/>
          <w:color w:val="D1D5DB"/>
        </w:rPr>
        <w:t>的主要工作流程如下：</w:t>
      </w:r>
    </w:p>
    <w:p w14:paraId="5BF3DAD1"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文本嵌入</w:t>
      </w:r>
      <w:r>
        <w:rPr>
          <w:rFonts w:ascii="Segoe UI" w:hAnsi="Segoe UI" w:cs="Segoe UI"/>
          <w:color w:val="D1D5DB"/>
        </w:rPr>
        <w:t>：首先，</w:t>
      </w:r>
      <w:proofErr w:type="spellStart"/>
      <w:r>
        <w:rPr>
          <w:rFonts w:ascii="Segoe UI" w:hAnsi="Segoe UI" w:cs="Segoe UI"/>
          <w:color w:val="D1D5DB"/>
        </w:rPr>
        <w:t>BERTopic</w:t>
      </w:r>
      <w:proofErr w:type="spellEnd"/>
      <w:r>
        <w:rPr>
          <w:rFonts w:ascii="Segoe UI" w:hAnsi="Segoe UI" w:cs="Segoe UI"/>
          <w:color w:val="D1D5DB"/>
        </w:rPr>
        <w:t>使用</w:t>
      </w:r>
      <w:r>
        <w:rPr>
          <w:rFonts w:ascii="Segoe UI" w:hAnsi="Segoe UI" w:cs="Segoe UI"/>
          <w:color w:val="D1D5DB"/>
        </w:rPr>
        <w:t>Transformers</w:t>
      </w:r>
      <w:r>
        <w:rPr>
          <w:rFonts w:ascii="Segoe UI" w:hAnsi="Segoe UI" w:cs="Segoe UI"/>
          <w:color w:val="D1D5DB"/>
        </w:rPr>
        <w:t>库中的预训练</w:t>
      </w:r>
      <w:r>
        <w:rPr>
          <w:rFonts w:ascii="Segoe UI" w:hAnsi="Segoe UI" w:cs="Segoe UI"/>
          <w:color w:val="D1D5DB"/>
        </w:rPr>
        <w:t>BERT</w:t>
      </w:r>
      <w:r>
        <w:rPr>
          <w:rFonts w:ascii="Segoe UI" w:hAnsi="Segoe UI" w:cs="Segoe UI"/>
          <w:color w:val="D1D5DB"/>
        </w:rPr>
        <w:t>模型（或其他预训练模型，如</w:t>
      </w:r>
      <w:proofErr w:type="spellStart"/>
      <w:r>
        <w:rPr>
          <w:rFonts w:ascii="Segoe UI" w:hAnsi="Segoe UI" w:cs="Segoe UI"/>
          <w:color w:val="D1D5DB"/>
        </w:rPr>
        <w:t>RoBERTa</w:t>
      </w:r>
      <w:proofErr w:type="spellEnd"/>
      <w:r>
        <w:rPr>
          <w:rFonts w:ascii="Segoe UI" w:hAnsi="Segoe UI" w:cs="Segoe UI"/>
          <w:color w:val="D1D5DB"/>
        </w:rPr>
        <w:t>、</w:t>
      </w:r>
      <w:proofErr w:type="spellStart"/>
      <w:r>
        <w:rPr>
          <w:rFonts w:ascii="Segoe UI" w:hAnsi="Segoe UI" w:cs="Segoe UI"/>
          <w:color w:val="D1D5DB"/>
        </w:rPr>
        <w:t>DistilBERT</w:t>
      </w:r>
      <w:proofErr w:type="spellEnd"/>
      <w:r>
        <w:rPr>
          <w:rFonts w:ascii="Segoe UI" w:hAnsi="Segoe UI" w:cs="Segoe UI"/>
          <w:color w:val="D1D5DB"/>
        </w:rPr>
        <w:t>等）来将文本转化为向量（也就是嵌入）。</w:t>
      </w:r>
    </w:p>
    <w:p w14:paraId="351E6C9A"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降维</w:t>
      </w:r>
      <w:r>
        <w:rPr>
          <w:rFonts w:ascii="Segoe UI" w:hAnsi="Segoe UI" w:cs="Segoe UI"/>
          <w:color w:val="D1D5DB"/>
        </w:rPr>
        <w:t>：然后，它使用</w:t>
      </w:r>
      <w:r>
        <w:rPr>
          <w:rFonts w:ascii="Segoe UI" w:hAnsi="Segoe UI" w:cs="Segoe UI"/>
          <w:color w:val="D1D5DB"/>
        </w:rPr>
        <w:t>UMAP</w:t>
      </w:r>
      <w:r>
        <w:rPr>
          <w:rFonts w:ascii="Segoe UI" w:hAnsi="Segoe UI" w:cs="Segoe UI"/>
          <w:color w:val="D1D5DB"/>
        </w:rPr>
        <w:t>（</w:t>
      </w:r>
      <w:r>
        <w:rPr>
          <w:rFonts w:ascii="Segoe UI" w:hAnsi="Segoe UI" w:cs="Segoe UI"/>
          <w:color w:val="D1D5DB"/>
        </w:rPr>
        <w:t>Uniform Manifold Approximation and Projection</w:t>
      </w:r>
      <w:r>
        <w:rPr>
          <w:rFonts w:ascii="Segoe UI" w:hAnsi="Segoe UI" w:cs="Segoe UI"/>
          <w:color w:val="D1D5DB"/>
        </w:rPr>
        <w:t>）算法进行降维。</w:t>
      </w:r>
      <w:r>
        <w:rPr>
          <w:rFonts w:ascii="Segoe UI" w:hAnsi="Segoe UI" w:cs="Segoe UI"/>
          <w:color w:val="D1D5DB"/>
        </w:rPr>
        <w:t>UMAP</w:t>
      </w:r>
      <w:r>
        <w:rPr>
          <w:rFonts w:ascii="Segoe UI" w:hAnsi="Segoe UI" w:cs="Segoe UI"/>
          <w:color w:val="D1D5DB"/>
        </w:rPr>
        <w:t>是一种用于降维的非线性技术，它在保留全局数据结构的同时，也能保留局部结构。</w:t>
      </w:r>
    </w:p>
    <w:p w14:paraId="6B392044"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聚类</w:t>
      </w:r>
      <w:r>
        <w:rPr>
          <w:rFonts w:ascii="Segoe UI" w:hAnsi="Segoe UI" w:cs="Segoe UI"/>
          <w:color w:val="D1D5DB"/>
        </w:rPr>
        <w:t>：在降维后，它使用</w:t>
      </w:r>
      <w:r>
        <w:rPr>
          <w:rFonts w:ascii="Segoe UI" w:hAnsi="Segoe UI" w:cs="Segoe UI"/>
          <w:color w:val="D1D5DB"/>
        </w:rPr>
        <w:t>HDBSCAN</w:t>
      </w:r>
      <w:r>
        <w:rPr>
          <w:rFonts w:ascii="Segoe UI" w:hAnsi="Segoe UI" w:cs="Segoe UI"/>
          <w:color w:val="D1D5DB"/>
        </w:rPr>
        <w:t>（</w:t>
      </w:r>
      <w:r>
        <w:rPr>
          <w:rFonts w:ascii="Segoe UI" w:hAnsi="Segoe UI" w:cs="Segoe UI"/>
          <w:color w:val="D1D5DB"/>
        </w:rPr>
        <w:t>Hierarchical Density-Based Spatial Clustering of Applications with Noise</w:t>
      </w:r>
      <w:r>
        <w:rPr>
          <w:rFonts w:ascii="Segoe UI" w:hAnsi="Segoe UI" w:cs="Segoe UI"/>
          <w:color w:val="D1D5DB"/>
        </w:rPr>
        <w:t>）进行聚类。这是一种基于密度的聚类方法，不需要预先设定聚类数量，适合处理噪声和异常值。</w:t>
      </w:r>
    </w:p>
    <w:p w14:paraId="0997C61F"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主题创建</w:t>
      </w:r>
      <w:r>
        <w:rPr>
          <w:rFonts w:ascii="Segoe UI" w:hAnsi="Segoe UI" w:cs="Segoe UI"/>
          <w:color w:val="D1D5DB"/>
        </w:rPr>
        <w:t>：最后，</w:t>
      </w:r>
      <w:proofErr w:type="spellStart"/>
      <w:r>
        <w:rPr>
          <w:rFonts w:ascii="Segoe UI" w:hAnsi="Segoe UI" w:cs="Segoe UI"/>
          <w:color w:val="D1D5DB"/>
        </w:rPr>
        <w:t>BERTopic</w:t>
      </w:r>
      <w:proofErr w:type="spellEnd"/>
      <w:r>
        <w:rPr>
          <w:rFonts w:ascii="Segoe UI" w:hAnsi="Segoe UI" w:cs="Segoe UI"/>
          <w:color w:val="D1D5DB"/>
        </w:rPr>
        <w:t>使用类内的词频（</w:t>
      </w:r>
      <w:r>
        <w:rPr>
          <w:rFonts w:ascii="Segoe UI" w:hAnsi="Segoe UI" w:cs="Segoe UI"/>
          <w:color w:val="D1D5DB"/>
        </w:rPr>
        <w:t>Class-based TF-IDF</w:t>
      </w:r>
      <w:r>
        <w:rPr>
          <w:rFonts w:ascii="Segoe UI" w:hAnsi="Segoe UI" w:cs="Segoe UI"/>
          <w:color w:val="D1D5DB"/>
        </w:rPr>
        <w:t>）来创建主题。</w:t>
      </w:r>
    </w:p>
    <w:p w14:paraId="6C06FA95" w14:textId="051C646C" w:rsidR="00A31726" w:rsidRDefault="00A31726" w:rsidP="00A31726">
      <w:pPr>
        <w:rPr>
          <w:rFonts w:ascii="Segoe UI" w:hAnsi="Segoe UI" w:cs="Segoe UI"/>
          <w:color w:val="D1D5DB"/>
          <w:shd w:val="clear" w:color="auto" w:fill="444654"/>
        </w:rPr>
      </w:pP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使用</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来</w:t>
      </w:r>
      <w:r w:rsidRPr="00A31726">
        <w:rPr>
          <w:rFonts w:ascii="Segoe UI" w:hAnsi="Segoe UI" w:cs="Segoe UI" w:hint="eastAsia"/>
          <w:color w:val="D1D5DB"/>
          <w:shd w:val="clear" w:color="auto" w:fill="444654"/>
        </w:rPr>
        <w:t>控</w:t>
      </w:r>
      <w:r w:rsidRPr="00A31726">
        <w:rPr>
          <w:rFonts w:ascii="Segoe UI" w:hAnsi="Segoe UI" w:cs="Segoe UI"/>
          <w:color w:val="D1D5DB"/>
          <w:shd w:val="clear" w:color="auto" w:fill="444654"/>
        </w:rPr>
        <w:t>制每个主题必须包含的最小文档数。</w:t>
      </w:r>
    </w:p>
    <w:p w14:paraId="0D95A41B" w14:textId="77777777" w:rsidR="00FB5C01" w:rsidRDefault="00A31726" w:rsidP="00E95A44">
      <w:pPr>
        <w:rPr>
          <w:rFonts w:ascii="Segoe UI" w:hAnsi="Segoe UI" w:cs="Segoe UI"/>
          <w:color w:val="D1D5DB"/>
          <w:shd w:val="clear" w:color="auto" w:fill="444654"/>
        </w:rPr>
      </w:pPr>
      <w:r>
        <w:rPr>
          <w:rFonts w:ascii="Segoe UI" w:hAnsi="Segoe UI" w:cs="Segoe UI" w:hint="eastAsia"/>
          <w:color w:val="D1D5DB"/>
          <w:shd w:val="clear" w:color="auto" w:fill="444654"/>
        </w:rPr>
        <w:t>但是我发现如果我不设置</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，他会使用默认值</w:t>
      </w:r>
      <w:r>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，这样他只能给我的所有导师分成三类</w:t>
      </w:r>
      <w:r w:rsidR="00E95A44">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和</w:t>
      </w:r>
      <w:r w:rsidR="00E95A44">
        <w:rPr>
          <w:rFonts w:ascii="Segoe UI" w:hAnsi="Segoe UI" w:cs="Segoe UI" w:hint="eastAsia"/>
          <w:color w:val="D1D5DB"/>
          <w:shd w:val="clear" w:color="auto" w:fill="444654"/>
        </w:rPr>
        <w:t>-</w:t>
      </w:r>
      <w:r w:rsidR="00E95A44">
        <w:rPr>
          <w:rFonts w:ascii="Segoe UI" w:hAnsi="Segoe UI" w:cs="Segoe UI"/>
          <w:color w:val="D1D5DB"/>
          <w:shd w:val="clear" w:color="auto" w:fill="444654"/>
        </w:rPr>
        <w:t>1</w:t>
      </w:r>
      <w:r w:rsidR="00E95A44">
        <w:rPr>
          <w:rFonts w:ascii="Segoe UI" w:hAnsi="Segoe UI" w:cs="Segoe UI" w:hint="eastAsia"/>
          <w:color w:val="D1D5DB"/>
          <w:shd w:val="clear" w:color="auto" w:fill="444654"/>
        </w:rPr>
        <w:t>（无效类，噪声类），仅仅两个有效分类无</w:t>
      </w:r>
      <w:r w:rsidR="00E95A44">
        <w:rPr>
          <w:rFonts w:ascii="Segoe UI" w:hAnsi="Segoe UI" w:cs="Segoe UI" w:hint="eastAsia"/>
          <w:color w:val="D1D5DB"/>
          <w:shd w:val="clear" w:color="auto" w:fill="444654"/>
        </w:rPr>
        <w:lastRenderedPageBreak/>
        <w:t>法完成推荐任务。当我将</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Pr>
          <w:rFonts w:ascii="Monaco" w:hAnsi="Monaco" w:hint="eastAsia"/>
          <w:b/>
          <w:bCs/>
          <w:sz w:val="21"/>
          <w:szCs w:val="21"/>
          <w:bdr w:val="single" w:sz="2" w:space="0" w:color="D9D9E3" w:frame="1"/>
          <w:shd w:val="clear" w:color="auto" w:fill="444654"/>
        </w:rPr>
        <w:t>设置为</w:t>
      </w:r>
      <w:r w:rsidR="00E95A44">
        <w:rPr>
          <w:rFonts w:ascii="Monaco" w:hAnsi="Monaco" w:hint="eastAsia"/>
          <w:b/>
          <w:bCs/>
          <w:sz w:val="21"/>
          <w:szCs w:val="21"/>
          <w:bdr w:val="single" w:sz="2" w:space="0" w:color="D9D9E3" w:frame="1"/>
          <w:shd w:val="clear" w:color="auto" w:fill="444654"/>
        </w:rPr>
        <w:t>2</w:t>
      </w:r>
      <w:r w:rsidR="00E95A44">
        <w:rPr>
          <w:rFonts w:ascii="Monaco" w:hAnsi="Monaco" w:hint="eastAsia"/>
          <w:b/>
          <w:bCs/>
          <w:sz w:val="21"/>
          <w:szCs w:val="21"/>
          <w:bdr w:val="single" w:sz="2" w:space="0" w:color="D9D9E3" w:frame="1"/>
          <w:shd w:val="clear" w:color="auto" w:fill="444654"/>
        </w:rPr>
        <w:t>时，我会获得</w:t>
      </w:r>
      <w:r w:rsidR="00E95A44">
        <w:rPr>
          <w:rFonts w:ascii="Monaco" w:hAnsi="Monaco"/>
          <w:b/>
          <w:bCs/>
          <w:sz w:val="21"/>
          <w:szCs w:val="21"/>
          <w:bdr w:val="single" w:sz="2" w:space="0" w:color="D9D9E3" w:frame="1"/>
          <w:shd w:val="clear" w:color="auto" w:fill="444654"/>
        </w:rPr>
        <w:t>12</w:t>
      </w:r>
      <w:r w:rsidR="00E95A44">
        <w:rPr>
          <w:rFonts w:ascii="Monaco" w:hAnsi="Monaco" w:hint="eastAsia"/>
          <w:b/>
          <w:bCs/>
          <w:sz w:val="21"/>
          <w:szCs w:val="21"/>
          <w:bdr w:val="single" w:sz="2" w:space="0" w:color="D9D9E3" w:frame="1"/>
          <w:shd w:val="clear" w:color="auto" w:fill="444654"/>
        </w:rPr>
        <w:t>个分类，但最终的推荐结果不尽人意。因为降低</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sidRPr="00E95A44">
        <w:rPr>
          <w:rFonts w:ascii="Segoe UI" w:hAnsi="Segoe UI" w:cs="Segoe UI"/>
          <w:color w:val="D1D5DB"/>
          <w:shd w:val="clear" w:color="auto" w:fill="444654"/>
        </w:rPr>
        <w:t>，可能会导致过拟合，因为一些只包含极少数文档的主题可能只是噪声或者偶然的聚类，而并非真实的主题。</w:t>
      </w:r>
    </w:p>
    <w:p w14:paraId="1776F929" w14:textId="44DEB80F" w:rsidR="001D5F32" w:rsidRDefault="00FB5C0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我掌握的导师文本数量总体来说太少，并且质量参差不齐</w:t>
      </w:r>
      <w:r w:rsidR="00E95A44">
        <w:rPr>
          <w:rFonts w:ascii="Segoe UI" w:hAnsi="Segoe UI" w:cs="Segoe UI" w:hint="eastAsia"/>
          <w:color w:val="D1D5DB"/>
          <w:shd w:val="clear" w:color="auto" w:fill="444654"/>
        </w:rPr>
        <w:t>，所以</w:t>
      </w:r>
      <w:r>
        <w:rPr>
          <w:rFonts w:ascii="Segoe UI" w:hAnsi="Segoe UI" w:cs="Segoe UI" w:hint="eastAsia"/>
          <w:color w:val="D1D5DB"/>
          <w:shd w:val="clear" w:color="auto" w:fill="444654"/>
        </w:rPr>
        <w:t>在这些文本下训练</w:t>
      </w:r>
      <w:proofErr w:type="spellStart"/>
      <w:r w:rsidR="00E95A44">
        <w:rPr>
          <w:rFonts w:ascii="Segoe UI" w:hAnsi="Segoe UI" w:cs="Segoe UI" w:hint="eastAsia"/>
          <w:color w:val="D1D5DB"/>
          <w:shd w:val="clear" w:color="auto" w:fill="444654"/>
        </w:rPr>
        <w:t>B</w:t>
      </w:r>
      <w:r w:rsidR="00E95A44">
        <w:rPr>
          <w:rFonts w:ascii="Segoe UI" w:hAnsi="Segoe UI" w:cs="Segoe UI"/>
          <w:color w:val="D1D5DB"/>
          <w:shd w:val="clear" w:color="auto" w:fill="444654"/>
        </w:rPr>
        <w:t>ERTT</w:t>
      </w:r>
      <w:r w:rsidR="00E95A44">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很难得到可用的分类结果。在</w:t>
      </w:r>
      <w:proofErr w:type="spellStart"/>
      <w:r>
        <w:rPr>
          <w:rFonts w:ascii="Segoe UI" w:hAnsi="Segoe UI" w:cs="Segoe UI" w:hint="eastAsia"/>
          <w:color w:val="D1D5DB"/>
          <w:shd w:val="clear" w:color="auto" w:fill="444654"/>
        </w:rPr>
        <w:t>huggingface</w:t>
      </w:r>
      <w:proofErr w:type="spellEnd"/>
      <w:r>
        <w:rPr>
          <w:rFonts w:ascii="Segoe UI" w:hAnsi="Segoe UI" w:cs="Segoe UI" w:hint="eastAsia"/>
          <w:color w:val="D1D5DB"/>
          <w:shd w:val="clear" w:color="auto" w:fill="444654"/>
        </w:rPr>
        <w:t>上有一些已训练好的</w:t>
      </w: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模型，其中包括对</w:t>
      </w:r>
      <w:r>
        <w:rPr>
          <w:rFonts w:ascii="Segoe UI" w:hAnsi="Segoe UI" w:cs="Segoe UI" w:hint="eastAsia"/>
          <w:color w:val="D1D5DB"/>
          <w:shd w:val="clear" w:color="auto" w:fill="444654"/>
        </w:rPr>
        <w:t>I</w:t>
      </w:r>
      <w:r>
        <w:rPr>
          <w:rFonts w:ascii="Segoe UI" w:hAnsi="Segoe UI" w:cs="Segoe UI"/>
          <w:color w:val="D1D5DB"/>
          <w:shd w:val="clear" w:color="auto" w:fill="444654"/>
        </w:rPr>
        <w:t>MDB</w:t>
      </w:r>
      <w:r>
        <w:rPr>
          <w:rFonts w:ascii="Segoe UI" w:hAnsi="Segoe UI" w:cs="Segoe UI" w:hint="eastAsia"/>
          <w:color w:val="D1D5DB"/>
          <w:shd w:val="clear" w:color="auto" w:fill="444654"/>
        </w:rPr>
        <w:t>电影的分类，对学术论文内容的分类，他们都是经过上万篇文章训练而成，很遗憾，</w:t>
      </w:r>
      <w:r>
        <w:rPr>
          <w:rFonts w:ascii="Segoe UI" w:hAnsi="Segoe UI" w:cs="Segoe UI" w:hint="eastAsia"/>
          <w:color w:val="D1D5DB"/>
          <w:shd w:val="clear" w:color="auto" w:fill="444654"/>
        </w:rPr>
        <w:t>hugging</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face</w:t>
      </w:r>
      <w:r>
        <w:rPr>
          <w:rFonts w:ascii="Segoe UI" w:hAnsi="Segoe UI" w:cs="Segoe UI" w:hint="eastAsia"/>
          <w:color w:val="D1D5DB"/>
          <w:shd w:val="clear" w:color="auto" w:fill="444654"/>
        </w:rPr>
        <w:t>并没有对计算机领域的个人信息的分类模型。</w:t>
      </w:r>
      <w:r w:rsidR="00E33F8F">
        <w:rPr>
          <w:rFonts w:ascii="Segoe UI" w:hAnsi="Segoe UI" w:cs="Segoe UI" w:hint="eastAsia"/>
          <w:color w:val="D1D5DB"/>
          <w:shd w:val="clear" w:color="auto" w:fill="444654"/>
        </w:rPr>
        <w:t>所以</w:t>
      </w:r>
      <w:proofErr w:type="spellStart"/>
      <w:r w:rsidR="00E33F8F">
        <w:rPr>
          <w:rFonts w:ascii="Segoe UI" w:hAnsi="Segoe UI" w:cs="Segoe UI" w:hint="eastAsia"/>
          <w:color w:val="D1D5DB"/>
          <w:shd w:val="clear" w:color="auto" w:fill="444654"/>
        </w:rPr>
        <w:t>B</w:t>
      </w:r>
      <w:r w:rsidR="00E33F8F">
        <w:rPr>
          <w:rFonts w:ascii="Segoe UI" w:hAnsi="Segoe UI" w:cs="Segoe UI"/>
          <w:color w:val="D1D5DB"/>
          <w:shd w:val="clear" w:color="auto" w:fill="444654"/>
        </w:rPr>
        <w:t>ERTT</w:t>
      </w:r>
      <w:r w:rsidR="00E33F8F">
        <w:rPr>
          <w:rFonts w:ascii="Segoe UI" w:hAnsi="Segoe UI" w:cs="Segoe UI" w:hint="eastAsia"/>
          <w:color w:val="D1D5DB"/>
          <w:shd w:val="clear" w:color="auto" w:fill="444654"/>
        </w:rPr>
        <w:t>opic</w:t>
      </w:r>
      <w:proofErr w:type="spellEnd"/>
      <w:r w:rsidR="00E33F8F">
        <w:rPr>
          <w:rFonts w:ascii="Segoe UI" w:hAnsi="Segoe UI" w:cs="Segoe UI" w:hint="eastAsia"/>
          <w:color w:val="D1D5DB"/>
          <w:shd w:val="clear" w:color="auto" w:fill="444654"/>
        </w:rPr>
        <w:t>并不适用于我的推荐系统。</w:t>
      </w:r>
    </w:p>
    <w:p w14:paraId="2F47ECF2" w14:textId="7559BD0D" w:rsidR="001C2B42" w:rsidRDefault="001C2B42" w:rsidP="001D5F32">
      <w:pPr>
        <w:rPr>
          <w:rFonts w:ascii="Segoe UI" w:hAnsi="Segoe UI" w:cs="Segoe UI"/>
          <w:color w:val="D1D5DB"/>
          <w:shd w:val="clear" w:color="auto" w:fill="444654"/>
        </w:rPr>
      </w:pPr>
    </w:p>
    <w:p w14:paraId="0EB6A452" w14:textId="2075CBC8" w:rsidR="001C2B42" w:rsidRDefault="001C2B42" w:rsidP="003641CF">
      <w:pPr>
        <w:rPr>
          <w:rFonts w:ascii="Segoe UI" w:hAnsi="Segoe UI" w:cs="Segoe UI"/>
          <w:color w:val="D1D5DB"/>
          <w:shd w:val="clear" w:color="auto" w:fill="444654"/>
        </w:rPr>
      </w:pPr>
      <w:r>
        <w:rPr>
          <w:rFonts w:ascii="Segoe UI" w:hAnsi="Segoe UI" w:cs="Segoe UI" w:hint="eastAsia"/>
          <w:color w:val="D1D5DB"/>
          <w:shd w:val="clear" w:color="auto" w:fill="444654"/>
        </w:rPr>
        <w:t>使用</w:t>
      </w:r>
      <w:proofErr w:type="spellStart"/>
      <w:r>
        <w:rPr>
          <w:rFonts w:ascii="Segoe UI" w:hAnsi="Segoe UI" w:cs="Segoe UI" w:hint="eastAsia"/>
          <w:color w:val="D1D5DB"/>
          <w:shd w:val="clear" w:color="auto" w:fill="444654"/>
        </w:rPr>
        <w:t>Open</w:t>
      </w:r>
      <w:r>
        <w:rPr>
          <w:rFonts w:ascii="Segoe UI" w:hAnsi="Segoe UI" w:cs="Segoe UI"/>
          <w:color w:val="D1D5DB"/>
          <w:shd w:val="clear" w:color="auto" w:fill="444654"/>
        </w:rPr>
        <w:t>AI</w:t>
      </w:r>
      <w:proofErr w:type="spellEnd"/>
      <w:r w:rsidR="005E1530">
        <w:rPr>
          <w:rFonts w:ascii="Segoe UI" w:hAnsi="Segoe UI" w:cs="Segoe UI" w:hint="eastAsia"/>
          <w:color w:val="D1D5DB"/>
          <w:shd w:val="clear" w:color="auto" w:fill="444654"/>
        </w:rPr>
        <w:t>的</w:t>
      </w:r>
      <w:proofErr w:type="spellStart"/>
      <w:r w:rsidR="005E1530">
        <w:rPr>
          <w:rFonts w:ascii="Segoe UI" w:hAnsi="Segoe UI" w:cs="Segoe UI" w:hint="eastAsia"/>
          <w:color w:val="D1D5DB"/>
          <w:shd w:val="clear" w:color="auto" w:fill="444654"/>
        </w:rPr>
        <w:t>api</w:t>
      </w:r>
      <w:proofErr w:type="spellEnd"/>
      <w:r w:rsidR="005E1530">
        <w:rPr>
          <w:rFonts w:ascii="Segoe UI" w:hAnsi="Segoe UI" w:cs="Segoe UI" w:hint="eastAsia"/>
          <w:color w:val="D1D5DB"/>
          <w:shd w:val="clear" w:color="auto" w:fill="444654"/>
        </w:rPr>
        <w:t>帮助我总结主题：</w:t>
      </w:r>
    </w:p>
    <w:p w14:paraId="4BC855D7" w14:textId="4965B13B" w:rsidR="005E1530" w:rsidRDefault="005E1530" w:rsidP="003641CF">
      <w:pPr>
        <w:rPr>
          <w:rFonts w:ascii="Segoe UI" w:hAnsi="Segoe UI" w:cs="Segoe UI"/>
          <w:color w:val="D1D5DB"/>
          <w:shd w:val="clear" w:color="auto" w:fill="444654"/>
        </w:rPr>
      </w:pPr>
      <w:r>
        <w:rPr>
          <w:rFonts w:ascii="Segoe UI" w:hAnsi="Segoe UI" w:cs="Segoe UI" w:hint="eastAsia"/>
          <w:color w:val="D1D5DB"/>
          <w:shd w:val="clear" w:color="auto" w:fill="444654"/>
        </w:rPr>
        <w:t>上面我提到了对导师的主题进行分类，之后再找出用户输入的主题，进行主题匹配。和使用</w:t>
      </w:r>
      <w:r>
        <w:rPr>
          <w:rFonts w:ascii="Segoe UI" w:hAnsi="Segoe UI" w:cs="Segoe UI" w:hint="eastAsia"/>
          <w:color w:val="D1D5DB"/>
          <w:shd w:val="clear" w:color="auto" w:fill="444654"/>
        </w:rPr>
        <w:t>T</w:t>
      </w:r>
      <w:r>
        <w:rPr>
          <w:rFonts w:ascii="Segoe UI" w:hAnsi="Segoe UI" w:cs="Segoe UI"/>
          <w:color w:val="D1D5DB"/>
          <w:shd w:val="clear" w:color="auto" w:fill="444654"/>
        </w:rPr>
        <w:t>5</w:t>
      </w:r>
      <w:r>
        <w:rPr>
          <w:rFonts w:ascii="Segoe UI" w:hAnsi="Segoe UI" w:cs="Segoe UI" w:hint="eastAsia"/>
          <w:color w:val="D1D5DB"/>
          <w:shd w:val="clear" w:color="auto" w:fill="444654"/>
        </w:rPr>
        <w:t>，</w:t>
      </w:r>
      <w:r>
        <w:rPr>
          <w:rFonts w:ascii="Segoe UI" w:hAnsi="Segoe UI" w:cs="Segoe UI" w:hint="eastAsia"/>
          <w:color w:val="D1D5DB"/>
          <w:shd w:val="clear" w:color="auto" w:fill="444654"/>
        </w:rPr>
        <w:t>B</w:t>
      </w:r>
      <w:r>
        <w:rPr>
          <w:rFonts w:ascii="Segoe UI" w:hAnsi="Segoe UI" w:cs="Segoe UI"/>
          <w:color w:val="D1D5DB"/>
          <w:shd w:val="clear" w:color="auto" w:fill="444654"/>
        </w:rPr>
        <w:t>ART</w:t>
      </w:r>
      <w:r>
        <w:rPr>
          <w:rFonts w:ascii="Segoe UI" w:hAnsi="Segoe UI" w:cs="Segoe UI" w:hint="eastAsia"/>
          <w:color w:val="D1D5DB"/>
          <w:shd w:val="clear" w:color="auto" w:fill="444654"/>
        </w:rPr>
        <w:t>等工具对</w:t>
      </w:r>
      <w:r w:rsidR="003641CF">
        <w:rPr>
          <w:rFonts w:ascii="Segoe UI" w:hAnsi="Segoe UI" w:cs="Segoe UI" w:hint="eastAsia"/>
          <w:color w:val="D1D5DB"/>
          <w:shd w:val="clear" w:color="auto" w:fill="444654"/>
        </w:rPr>
        <w:t>导师的内容进行总结。使用</w:t>
      </w:r>
      <w:proofErr w:type="spellStart"/>
      <w:r w:rsidR="003641CF">
        <w:rPr>
          <w:rFonts w:ascii="Segoe UI" w:hAnsi="Segoe UI" w:cs="Segoe UI" w:hint="eastAsia"/>
          <w:color w:val="D1D5DB"/>
          <w:shd w:val="clear" w:color="auto" w:fill="444654"/>
        </w:rPr>
        <w:t>Open</w:t>
      </w:r>
      <w:r w:rsidR="003641CF">
        <w:rPr>
          <w:rFonts w:ascii="Segoe UI" w:hAnsi="Segoe UI" w:cs="Segoe UI"/>
          <w:color w:val="D1D5DB"/>
          <w:shd w:val="clear" w:color="auto" w:fill="444654"/>
        </w:rPr>
        <w:t>AI</w:t>
      </w:r>
      <w:proofErr w:type="spellEnd"/>
      <w:r w:rsidR="003641CF">
        <w:rPr>
          <w:rFonts w:ascii="Segoe UI" w:hAnsi="Segoe UI" w:cs="Segoe UI" w:hint="eastAsia"/>
          <w:color w:val="D1D5DB"/>
          <w:shd w:val="clear" w:color="auto" w:fill="444654"/>
        </w:rPr>
        <w:t>提供的</w:t>
      </w:r>
      <w:r w:rsidR="003641CF">
        <w:rPr>
          <w:rFonts w:ascii="Segoe UI" w:hAnsi="Segoe UI" w:cs="Segoe UI" w:hint="eastAsia"/>
          <w:color w:val="D1D5DB"/>
          <w:shd w:val="clear" w:color="auto" w:fill="444654"/>
        </w:rPr>
        <w:t>A</w:t>
      </w:r>
      <w:r w:rsidR="003641CF">
        <w:rPr>
          <w:rFonts w:ascii="Segoe UI" w:hAnsi="Segoe UI" w:cs="Segoe UI"/>
          <w:color w:val="D1D5DB"/>
          <w:shd w:val="clear" w:color="auto" w:fill="444654"/>
        </w:rPr>
        <w:t>PI</w:t>
      </w:r>
      <w:r w:rsidR="003641CF">
        <w:rPr>
          <w:rFonts w:ascii="Segoe UI" w:hAnsi="Segoe UI" w:cs="Segoe UI" w:hint="eastAsia"/>
          <w:color w:val="D1D5DB"/>
          <w:shd w:val="clear" w:color="auto" w:fill="444654"/>
        </w:rPr>
        <w:t>可以将以上两种想法合二为一。使用</w:t>
      </w:r>
      <w:proofErr w:type="spellStart"/>
      <w:r w:rsidR="003641CF">
        <w:rPr>
          <w:rFonts w:ascii="Segoe UI" w:hAnsi="Segoe UI" w:cs="Segoe UI" w:hint="eastAsia"/>
          <w:color w:val="D1D5DB"/>
          <w:shd w:val="clear" w:color="auto" w:fill="444654"/>
        </w:rPr>
        <w:t>openai</w:t>
      </w:r>
      <w:proofErr w:type="spellEnd"/>
      <w:r w:rsidR="003641CF">
        <w:rPr>
          <w:rFonts w:ascii="Segoe UI" w:hAnsi="Segoe UI" w:cs="Segoe UI" w:hint="eastAsia"/>
          <w:color w:val="D1D5DB"/>
          <w:shd w:val="clear" w:color="auto" w:fill="444654"/>
        </w:rPr>
        <w:t>提供的收费</w:t>
      </w:r>
      <w:proofErr w:type="spellStart"/>
      <w:r w:rsidR="003641CF">
        <w:rPr>
          <w:rFonts w:ascii="Segoe UI" w:hAnsi="Segoe UI" w:cs="Segoe UI" w:hint="eastAsia"/>
          <w:color w:val="D1D5DB"/>
          <w:shd w:val="clear" w:color="auto" w:fill="444654"/>
        </w:rPr>
        <w:t>api</w:t>
      </w:r>
      <w:proofErr w:type="spellEnd"/>
      <w:r w:rsidR="003641CF">
        <w:rPr>
          <w:rFonts w:ascii="Segoe UI" w:hAnsi="Segoe UI" w:cs="Segoe UI" w:hint="eastAsia"/>
          <w:color w:val="D1D5DB"/>
          <w:shd w:val="clear" w:color="auto" w:fill="444654"/>
        </w:rPr>
        <w:t>，</w:t>
      </w:r>
      <w:r w:rsidR="003641CF" w:rsidRPr="003641CF">
        <w:rPr>
          <w:rFonts w:ascii="Segoe UI" w:hAnsi="Segoe UI" w:cs="Segoe UI"/>
          <w:color w:val="D1D5DB"/>
          <w:shd w:val="clear" w:color="auto" w:fill="444654"/>
        </w:rPr>
        <w:t>text-davinci-003</w:t>
      </w:r>
      <w:r w:rsidR="003641CF">
        <w:rPr>
          <w:rFonts w:ascii="Segoe UI" w:hAnsi="Segoe UI" w:cs="Segoe UI" w:hint="eastAsia"/>
          <w:color w:val="D1D5DB"/>
          <w:shd w:val="clear" w:color="auto" w:fill="444654"/>
        </w:rPr>
        <w:t>（和</w:t>
      </w:r>
      <w:r w:rsidR="003641CF">
        <w:rPr>
          <w:rFonts w:ascii="Segoe UI" w:hAnsi="Segoe UI" w:cs="Segoe UI" w:hint="eastAsia"/>
          <w:color w:val="D1D5DB"/>
          <w:shd w:val="clear" w:color="auto" w:fill="444654"/>
        </w:rPr>
        <w:t>ChatGPT</w:t>
      </w:r>
      <w:r w:rsidR="003641CF">
        <w:rPr>
          <w:rFonts w:ascii="Segoe UI" w:hAnsi="Segoe UI" w:cs="Segoe UI"/>
          <w:color w:val="D1D5DB"/>
          <w:shd w:val="clear" w:color="auto" w:fill="444654"/>
        </w:rPr>
        <w:t>3.5</w:t>
      </w:r>
      <w:r w:rsidR="003641CF">
        <w:rPr>
          <w:rFonts w:ascii="Segoe UI" w:hAnsi="Segoe UI" w:cs="Segoe UI" w:hint="eastAsia"/>
          <w:color w:val="D1D5DB"/>
          <w:shd w:val="clear" w:color="auto" w:fill="444654"/>
        </w:rPr>
        <w:t>同源），我使用如下提示词：</w:t>
      </w:r>
      <w:r w:rsidR="003641CF" w:rsidRPr="003641CF">
        <w:rPr>
          <w:rFonts w:ascii="Segoe UI" w:hAnsi="Segoe UI" w:cs="Segoe UI"/>
          <w:color w:val="D1D5DB"/>
          <w:shd w:val="clear" w:color="auto" w:fill="444654"/>
        </w:rPr>
        <w:t xml:space="preserve">"I am sending you an introductory information of a computer science </w:t>
      </w:r>
      <w:proofErr w:type="spellStart"/>
      <w:r w:rsidR="003641CF" w:rsidRPr="003641CF">
        <w:rPr>
          <w:rFonts w:ascii="Segoe UI" w:hAnsi="Segoe UI" w:cs="Segoe UI"/>
          <w:color w:val="D1D5DB"/>
          <w:shd w:val="clear" w:color="auto" w:fill="444654"/>
        </w:rPr>
        <w:t>tutor.Please</w:t>
      </w:r>
      <w:proofErr w:type="spellEnd"/>
      <w:r w:rsidR="003641CF" w:rsidRPr="003641CF">
        <w:rPr>
          <w:rFonts w:ascii="Segoe UI" w:hAnsi="Segoe UI" w:cs="Segoe UI"/>
          <w:color w:val="D1D5DB"/>
          <w:shd w:val="clear" w:color="auto" w:fill="444654"/>
        </w:rPr>
        <w:t xml:space="preserve"> help me to find some topics in this information about the field of computing that can be summarized in just a few words, e.g. machine learning, deep learning. Please separate all topics with commas, like 'machine learning', 'deep learning'. And return 0 if no suitable topic is found. It is best to keep tutor topics to between 1 and 6. If the next topic you want to generate exceeds the token limit, stop the generation of this topic. ?\n Information: {text}\n Topic:"</w:t>
      </w:r>
      <w:r w:rsidR="003641CF">
        <w:rPr>
          <w:rFonts w:ascii="Segoe UI" w:hAnsi="Segoe UI" w:cs="Segoe UI"/>
          <w:color w:val="D1D5DB"/>
          <w:shd w:val="clear" w:color="auto" w:fill="444654"/>
        </w:rPr>
        <w:t xml:space="preserve"> </w:t>
      </w:r>
      <w:r w:rsidR="003641CF">
        <w:rPr>
          <w:rFonts w:ascii="Segoe UI" w:hAnsi="Segoe UI" w:cs="Segoe UI" w:hint="eastAsia"/>
          <w:color w:val="D1D5DB"/>
          <w:shd w:val="clear" w:color="auto" w:fill="444654"/>
        </w:rPr>
        <w:t>将每个导师信息划分为几个主题。然后我测试了使用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向量化这些主题和用户输入；使用上面提到的</w:t>
      </w:r>
      <w:r w:rsidR="007B10FF">
        <w:rPr>
          <w:rFonts w:ascii="Segoe UI" w:hAnsi="Segoe UI" w:cs="Segoe UI" w:hint="eastAsia"/>
          <w:color w:val="D1D5DB"/>
          <w:shd w:val="clear" w:color="auto" w:fill="444654"/>
        </w:rPr>
        <w:t>N</w:t>
      </w:r>
      <w:r w:rsidR="007B10FF">
        <w:rPr>
          <w:rFonts w:ascii="Segoe UI" w:hAnsi="Segoe UI" w:cs="Segoe UI"/>
          <w:color w:val="D1D5DB"/>
          <w:shd w:val="clear" w:color="auto" w:fill="444654"/>
        </w:rPr>
        <w:t>MF</w:t>
      </w:r>
      <w:r w:rsidR="007B10FF">
        <w:rPr>
          <w:rFonts w:ascii="Segoe UI" w:hAnsi="Segoe UI" w:cs="Segoe UI" w:hint="eastAsia"/>
          <w:color w:val="D1D5DB"/>
          <w:shd w:val="clear" w:color="auto" w:fill="444654"/>
        </w:rPr>
        <w:t>和</w:t>
      </w:r>
      <w:r w:rsidR="007B10FF">
        <w:rPr>
          <w:rFonts w:ascii="Segoe UI" w:hAnsi="Segoe UI" w:cs="Segoe UI"/>
          <w:color w:val="D1D5DB"/>
          <w:shd w:val="clear" w:color="auto" w:fill="444654"/>
        </w:rPr>
        <w:t>LDA</w:t>
      </w:r>
      <w:r w:rsidR="007B10FF">
        <w:rPr>
          <w:rFonts w:ascii="Segoe UI" w:hAnsi="Segoe UI" w:cs="Segoe UI" w:hint="eastAsia"/>
          <w:color w:val="D1D5DB"/>
          <w:shd w:val="clear" w:color="auto" w:fill="444654"/>
        </w:rPr>
        <w:t>模型根据主题对导师进行再分类，然后匹配用户输</w:t>
      </w:r>
      <w:r w:rsidR="007B10FF">
        <w:rPr>
          <w:rFonts w:ascii="Segoe UI" w:hAnsi="Segoe UI" w:cs="Segoe UI" w:hint="eastAsia"/>
          <w:color w:val="D1D5DB"/>
          <w:shd w:val="clear" w:color="auto" w:fill="444654"/>
        </w:rPr>
        <w:lastRenderedPageBreak/>
        <w:t>入。结果表明使用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向量化制作的推荐系统获得了很大进步。推荐的前八个导师至少有七个满足用户输入的需求。</w:t>
      </w:r>
    </w:p>
    <w:p w14:paraId="5D4D1054" w14:textId="4B41AE6A" w:rsidR="007B10FF" w:rsidRDefault="007B10FF" w:rsidP="003641CF">
      <w:pPr>
        <w:rPr>
          <w:rFonts w:ascii="Segoe UI" w:hAnsi="Segoe UI" w:cs="Segoe UI"/>
          <w:color w:val="D1D5DB"/>
          <w:shd w:val="clear" w:color="auto" w:fill="444654"/>
        </w:rPr>
      </w:pPr>
      <w:r>
        <w:rPr>
          <w:rFonts w:ascii="Segoe UI" w:hAnsi="Segoe UI" w:cs="Segoe UI"/>
          <w:color w:val="D1D5DB"/>
          <w:shd w:val="clear" w:color="auto" w:fill="444654"/>
        </w:rPr>
        <w:t>A</w:t>
      </w:r>
      <w:r>
        <w:rPr>
          <w:rFonts w:ascii="Segoe UI" w:hAnsi="Segoe UI" w:cs="Segoe UI" w:hint="eastAsia"/>
          <w:color w:val="D1D5DB"/>
          <w:shd w:val="clear" w:color="auto" w:fill="444654"/>
        </w:rPr>
        <w:t>da</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embedding</w:t>
      </w:r>
      <w:r>
        <w:rPr>
          <w:rFonts w:ascii="Segoe UI" w:hAnsi="Segoe UI" w:cs="Segoe UI" w:hint="eastAsia"/>
          <w:color w:val="D1D5DB"/>
          <w:shd w:val="clear" w:color="auto" w:fill="444654"/>
        </w:rPr>
        <w:t>模型：</w:t>
      </w:r>
    </w:p>
    <w:p w14:paraId="31CCF1C0" w14:textId="73D0D70A" w:rsidR="007B10FF" w:rsidRPr="007B10FF" w:rsidRDefault="007B10FF" w:rsidP="003641CF">
      <w:pPr>
        <w:rPr>
          <w:rFonts w:hint="eastAsia"/>
        </w:rPr>
      </w:pPr>
      <w:proofErr w:type="spellStart"/>
      <w:r>
        <w:rPr>
          <w:rFonts w:ascii="Segoe UI" w:hAnsi="Segoe UI" w:cs="Segoe UI" w:hint="eastAsia"/>
          <w:color w:val="D1D5DB"/>
          <w:shd w:val="clear" w:color="auto" w:fill="444654"/>
        </w:rPr>
        <w:t>Open</w:t>
      </w:r>
      <w:r>
        <w:rPr>
          <w:rFonts w:ascii="Segoe UI" w:hAnsi="Segoe UI" w:cs="Segoe UI"/>
          <w:color w:val="D1D5DB"/>
          <w:shd w:val="clear" w:color="auto" w:fill="444654"/>
        </w:rPr>
        <w:t>AI</w:t>
      </w:r>
      <w:proofErr w:type="spellEnd"/>
      <w:r>
        <w:rPr>
          <w:rFonts w:ascii="Segoe UI" w:hAnsi="Segoe UI" w:cs="Segoe UI" w:hint="eastAsia"/>
          <w:color w:val="D1D5DB"/>
          <w:shd w:val="clear" w:color="auto" w:fill="444654"/>
        </w:rPr>
        <w:t>同样提供了强大的</w:t>
      </w:r>
      <w:r>
        <w:rPr>
          <w:rFonts w:ascii="Segoe UI" w:hAnsi="Segoe UI" w:cs="Segoe UI" w:hint="eastAsia"/>
          <w:color w:val="D1D5DB"/>
          <w:shd w:val="clear" w:color="auto" w:fill="444654"/>
        </w:rPr>
        <w:t>embedding</w:t>
      </w:r>
      <w:r>
        <w:rPr>
          <w:rFonts w:ascii="Segoe UI" w:hAnsi="Segoe UI" w:cs="Segoe UI"/>
          <w:color w:val="D1D5DB"/>
          <w:shd w:val="clear" w:color="auto" w:fill="444654"/>
        </w:rPr>
        <w:t xml:space="preserve"> API</w:t>
      </w:r>
      <w:r>
        <w:rPr>
          <w:rFonts w:ascii="Segoe UI" w:hAnsi="Segoe UI" w:cs="Segoe UI" w:hint="eastAsia"/>
          <w:color w:val="D1D5DB"/>
          <w:shd w:val="clear" w:color="auto" w:fill="444654"/>
        </w:rPr>
        <w:t>，</w:t>
      </w:r>
      <w:r w:rsidRPr="007B10FF">
        <w:rPr>
          <w:rFonts w:ascii="Helvetica" w:hAnsi="Helvetica"/>
          <w:color w:val="353740"/>
        </w:rPr>
        <w:t>text-embedding-ada-002</w:t>
      </w:r>
      <w:r>
        <w:rPr>
          <w:rFonts w:hint="eastAsia"/>
        </w:rPr>
        <w:t>，是其最新最强的embedding</w:t>
      </w:r>
      <w:r>
        <w:t xml:space="preserve"> API</w:t>
      </w:r>
      <w:r>
        <w:rPr>
          <w:rFonts w:hint="eastAsia"/>
        </w:rPr>
        <w:t>，可以</w:t>
      </w:r>
      <w:r w:rsidR="0042759A">
        <w:rPr>
          <w:rFonts w:hint="eastAsia"/>
        </w:rPr>
        <w:t>完成向量化任务。所以我将清洗后的导师文本通过</w:t>
      </w:r>
      <w:proofErr w:type="spellStart"/>
      <w:r w:rsidR="0042759A">
        <w:rPr>
          <w:rFonts w:hint="eastAsia"/>
        </w:rPr>
        <w:t>ada</w:t>
      </w:r>
      <w:proofErr w:type="spellEnd"/>
      <w:r w:rsidR="0042759A">
        <w:rPr>
          <w:rFonts w:hint="eastAsia"/>
        </w:rPr>
        <w:t>进行向量化，再对用户输入通过</w:t>
      </w:r>
      <w:proofErr w:type="spellStart"/>
      <w:r w:rsidR="0042759A">
        <w:rPr>
          <w:rFonts w:hint="eastAsia"/>
        </w:rPr>
        <w:t>ada</w:t>
      </w:r>
      <w:proofErr w:type="spellEnd"/>
      <w:r w:rsidR="0042759A">
        <w:rPr>
          <w:rFonts w:hint="eastAsia"/>
        </w:rPr>
        <w:t>进行向量化，然后计算余弦相似度。</w:t>
      </w:r>
      <w:r w:rsidR="00DD1A4E">
        <w:rPr>
          <w:rFonts w:hint="eastAsia"/>
        </w:rPr>
        <w:t>得到了非常优秀的性能。和经过</w:t>
      </w:r>
      <w:proofErr w:type="spellStart"/>
      <w:r w:rsidR="00DD1A4E">
        <w:rPr>
          <w:rFonts w:hint="eastAsia"/>
        </w:rPr>
        <w:t>Open</w:t>
      </w:r>
      <w:r w:rsidR="00DD1A4E">
        <w:t>AI</w:t>
      </w:r>
      <w:proofErr w:type="spellEnd"/>
      <w:r w:rsidR="00DD1A4E">
        <w:rPr>
          <w:rFonts w:hint="eastAsia"/>
        </w:rPr>
        <w:t>总结后在进行T</w:t>
      </w:r>
      <w:r w:rsidR="00DD1A4E">
        <w:t>FIDF</w:t>
      </w:r>
      <w:r w:rsidR="00DD1A4E">
        <w:rPr>
          <w:rFonts w:hint="eastAsia"/>
        </w:rPr>
        <w:t>向量化的推荐方式一样，这两种方法可以说是最佳推荐方法了。但使用embedding</w:t>
      </w:r>
      <w:r w:rsidR="00DD1A4E">
        <w:t xml:space="preserve"> </w:t>
      </w:r>
      <w:proofErr w:type="spellStart"/>
      <w:r w:rsidR="00DD1A4E">
        <w:rPr>
          <w:rFonts w:hint="eastAsia"/>
        </w:rPr>
        <w:t>api</w:t>
      </w:r>
      <w:proofErr w:type="spellEnd"/>
      <w:r w:rsidR="00DD1A4E">
        <w:rPr>
          <w:rFonts w:hint="eastAsia"/>
        </w:rPr>
        <w:t>有一个弊端，就是除了给导师文本进行向量化需要收费以外，每次输入用户需求时也都需要通过</w:t>
      </w:r>
      <w:proofErr w:type="spellStart"/>
      <w:r w:rsidR="00DD1A4E">
        <w:rPr>
          <w:rFonts w:hint="eastAsia"/>
        </w:rPr>
        <w:t>api</w:t>
      </w:r>
      <w:proofErr w:type="spellEnd"/>
      <w:r w:rsidR="00DD1A4E">
        <w:rPr>
          <w:rFonts w:hint="eastAsia"/>
        </w:rPr>
        <w:t>进行向量化。不能通过本地方法（比如</w:t>
      </w:r>
      <w:proofErr w:type="spellStart"/>
      <w:r w:rsidR="00DD1A4E">
        <w:t>TFIDF,</w:t>
      </w:r>
      <w:r w:rsidR="00DD1A4E">
        <w:rPr>
          <w:rFonts w:hint="eastAsia"/>
        </w:rPr>
        <w:t>count</w:t>
      </w:r>
      <w:r w:rsidR="00DD1A4E">
        <w:t>V</w:t>
      </w:r>
      <w:r w:rsidR="00DD1A4E">
        <w:rPr>
          <w:rFonts w:hint="eastAsia"/>
        </w:rPr>
        <w:t>ectorizer</w:t>
      </w:r>
      <w:proofErr w:type="spellEnd"/>
      <w:r w:rsidR="00DD1A4E">
        <w:rPr>
          <w:rFonts w:hint="eastAsia"/>
        </w:rPr>
        <w:t>）进行向量化。这样就导致了每次使用都需要向O</w:t>
      </w:r>
      <w:r w:rsidR="00DD1A4E">
        <w:t>PENAI</w:t>
      </w:r>
      <w:r w:rsidR="00DD1A4E">
        <w:rPr>
          <w:rFonts w:hint="eastAsia"/>
        </w:rPr>
        <w:t>请求，并且会被收费，尽管金额很小，但如果该系统是面向用户的系统的话，用户每次使用都需要请求和收费并不现实。</w:t>
      </w:r>
    </w:p>
    <w:sectPr w:rsidR="007B10FF" w:rsidRPr="007B1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990B" w14:textId="77777777" w:rsidR="00C71431" w:rsidRDefault="00C71431" w:rsidP="009A42C8">
      <w:r>
        <w:separator/>
      </w:r>
    </w:p>
  </w:endnote>
  <w:endnote w:type="continuationSeparator" w:id="0">
    <w:p w14:paraId="7DF27760" w14:textId="77777777" w:rsidR="00C71431" w:rsidRDefault="00C71431"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AD03" w14:textId="77777777" w:rsidR="00C71431" w:rsidRDefault="00C71431" w:rsidP="009A42C8">
      <w:r>
        <w:separator/>
      </w:r>
    </w:p>
  </w:footnote>
  <w:footnote w:type="continuationSeparator" w:id="0">
    <w:p w14:paraId="4A710D43" w14:textId="77777777" w:rsidR="00C71431" w:rsidRDefault="00C71431"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93995"/>
    <w:multiLevelType w:val="multilevel"/>
    <w:tmpl w:val="87FE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20C0"/>
    <w:multiLevelType w:val="multilevel"/>
    <w:tmpl w:val="2E2E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4"/>
  </w:num>
  <w:num w:numId="5">
    <w:abstractNumId w:val="1"/>
  </w:num>
  <w:num w:numId="6">
    <w:abstractNumId w:val="3"/>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C44F1"/>
    <w:rsid w:val="000F01B4"/>
    <w:rsid w:val="00106A96"/>
    <w:rsid w:val="00144A85"/>
    <w:rsid w:val="00146B9E"/>
    <w:rsid w:val="00170EC5"/>
    <w:rsid w:val="001C2B42"/>
    <w:rsid w:val="001D5F32"/>
    <w:rsid w:val="002A56EA"/>
    <w:rsid w:val="002B17E4"/>
    <w:rsid w:val="002B5F71"/>
    <w:rsid w:val="002C128C"/>
    <w:rsid w:val="002E71A0"/>
    <w:rsid w:val="00333F69"/>
    <w:rsid w:val="003641CF"/>
    <w:rsid w:val="00371DD6"/>
    <w:rsid w:val="0042759A"/>
    <w:rsid w:val="00516466"/>
    <w:rsid w:val="005327B4"/>
    <w:rsid w:val="005E1530"/>
    <w:rsid w:val="005F5B1F"/>
    <w:rsid w:val="00600A4A"/>
    <w:rsid w:val="0063136B"/>
    <w:rsid w:val="00690DFA"/>
    <w:rsid w:val="006F0DAD"/>
    <w:rsid w:val="00721828"/>
    <w:rsid w:val="00757E13"/>
    <w:rsid w:val="007B10FF"/>
    <w:rsid w:val="00882BF8"/>
    <w:rsid w:val="00906AE8"/>
    <w:rsid w:val="009640D2"/>
    <w:rsid w:val="0098135F"/>
    <w:rsid w:val="009A42C8"/>
    <w:rsid w:val="00A31726"/>
    <w:rsid w:val="00A7732D"/>
    <w:rsid w:val="00AA0253"/>
    <w:rsid w:val="00AD1C3E"/>
    <w:rsid w:val="00B07F71"/>
    <w:rsid w:val="00C1462F"/>
    <w:rsid w:val="00C30269"/>
    <w:rsid w:val="00C4192D"/>
    <w:rsid w:val="00C71431"/>
    <w:rsid w:val="00D12C53"/>
    <w:rsid w:val="00D3650A"/>
    <w:rsid w:val="00DA43A8"/>
    <w:rsid w:val="00DD1A4E"/>
    <w:rsid w:val="00E33F8F"/>
    <w:rsid w:val="00E46D9D"/>
    <w:rsid w:val="00E52A0B"/>
    <w:rsid w:val="00E95A44"/>
    <w:rsid w:val="00EA53AC"/>
    <w:rsid w:val="00EC2624"/>
    <w:rsid w:val="00F3267F"/>
    <w:rsid w:val="00F33B41"/>
    <w:rsid w:val="00F36F60"/>
    <w:rsid w:val="00FB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2061">
      <w:bodyDiv w:val="1"/>
      <w:marLeft w:val="0"/>
      <w:marRight w:val="0"/>
      <w:marTop w:val="0"/>
      <w:marBottom w:val="0"/>
      <w:divBdr>
        <w:top w:val="none" w:sz="0" w:space="0" w:color="auto"/>
        <w:left w:val="none" w:sz="0" w:space="0" w:color="auto"/>
        <w:bottom w:val="none" w:sz="0" w:space="0" w:color="auto"/>
        <w:right w:val="none" w:sz="0" w:space="0" w:color="auto"/>
      </w:divBdr>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470">
      <w:bodyDiv w:val="1"/>
      <w:marLeft w:val="0"/>
      <w:marRight w:val="0"/>
      <w:marTop w:val="0"/>
      <w:marBottom w:val="0"/>
      <w:divBdr>
        <w:top w:val="none" w:sz="0" w:space="0" w:color="auto"/>
        <w:left w:val="none" w:sz="0" w:space="0" w:color="auto"/>
        <w:bottom w:val="none" w:sz="0" w:space="0" w:color="auto"/>
        <w:right w:val="none" w:sz="0" w:space="0" w:color="auto"/>
      </w:divBdr>
    </w:div>
    <w:div w:id="415595939">
      <w:bodyDiv w:val="1"/>
      <w:marLeft w:val="0"/>
      <w:marRight w:val="0"/>
      <w:marTop w:val="0"/>
      <w:marBottom w:val="0"/>
      <w:divBdr>
        <w:top w:val="none" w:sz="0" w:space="0" w:color="auto"/>
        <w:left w:val="none" w:sz="0" w:space="0" w:color="auto"/>
        <w:bottom w:val="none" w:sz="0" w:space="0" w:color="auto"/>
        <w:right w:val="none" w:sz="0" w:space="0" w:color="auto"/>
      </w:divBdr>
      <w:divsChild>
        <w:div w:id="219366008">
          <w:marLeft w:val="0"/>
          <w:marRight w:val="0"/>
          <w:marTop w:val="0"/>
          <w:marBottom w:val="0"/>
          <w:divBdr>
            <w:top w:val="none" w:sz="0" w:space="0" w:color="auto"/>
            <w:left w:val="none" w:sz="0" w:space="0" w:color="auto"/>
            <w:bottom w:val="none" w:sz="0" w:space="0" w:color="auto"/>
            <w:right w:val="none" w:sz="0" w:space="0" w:color="auto"/>
          </w:divBdr>
          <w:divsChild>
            <w:div w:id="1318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0398">
      <w:bodyDiv w:val="1"/>
      <w:marLeft w:val="0"/>
      <w:marRight w:val="0"/>
      <w:marTop w:val="0"/>
      <w:marBottom w:val="0"/>
      <w:divBdr>
        <w:top w:val="none" w:sz="0" w:space="0" w:color="auto"/>
        <w:left w:val="none" w:sz="0" w:space="0" w:color="auto"/>
        <w:bottom w:val="none" w:sz="0" w:space="0" w:color="auto"/>
        <w:right w:val="none" w:sz="0" w:space="0" w:color="auto"/>
      </w:divBdr>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761805600">
      <w:bodyDiv w:val="1"/>
      <w:marLeft w:val="0"/>
      <w:marRight w:val="0"/>
      <w:marTop w:val="0"/>
      <w:marBottom w:val="0"/>
      <w:divBdr>
        <w:top w:val="none" w:sz="0" w:space="0" w:color="auto"/>
        <w:left w:val="none" w:sz="0" w:space="0" w:color="auto"/>
        <w:bottom w:val="none" w:sz="0" w:space="0" w:color="auto"/>
        <w:right w:val="none" w:sz="0" w:space="0" w:color="auto"/>
      </w:divBdr>
      <w:divsChild>
        <w:div w:id="85736790">
          <w:marLeft w:val="0"/>
          <w:marRight w:val="0"/>
          <w:marTop w:val="0"/>
          <w:marBottom w:val="0"/>
          <w:divBdr>
            <w:top w:val="none" w:sz="0" w:space="0" w:color="auto"/>
            <w:left w:val="none" w:sz="0" w:space="0" w:color="auto"/>
            <w:bottom w:val="none" w:sz="0" w:space="0" w:color="auto"/>
            <w:right w:val="none" w:sz="0" w:space="0" w:color="auto"/>
          </w:divBdr>
          <w:divsChild>
            <w:div w:id="1379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928074856">
      <w:bodyDiv w:val="1"/>
      <w:marLeft w:val="0"/>
      <w:marRight w:val="0"/>
      <w:marTop w:val="0"/>
      <w:marBottom w:val="0"/>
      <w:divBdr>
        <w:top w:val="none" w:sz="0" w:space="0" w:color="auto"/>
        <w:left w:val="none" w:sz="0" w:space="0" w:color="auto"/>
        <w:bottom w:val="none" w:sz="0" w:space="0" w:color="auto"/>
        <w:right w:val="none" w:sz="0" w:space="0" w:color="auto"/>
      </w:divBdr>
      <w:divsChild>
        <w:div w:id="182523193">
          <w:marLeft w:val="0"/>
          <w:marRight w:val="0"/>
          <w:marTop w:val="0"/>
          <w:marBottom w:val="0"/>
          <w:divBdr>
            <w:top w:val="none" w:sz="0" w:space="0" w:color="auto"/>
            <w:left w:val="none" w:sz="0" w:space="0" w:color="auto"/>
            <w:bottom w:val="none" w:sz="0" w:space="0" w:color="auto"/>
            <w:right w:val="none" w:sz="0" w:space="0" w:color="auto"/>
          </w:divBdr>
          <w:divsChild>
            <w:div w:id="2105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065">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29453365">
      <w:bodyDiv w:val="1"/>
      <w:marLeft w:val="0"/>
      <w:marRight w:val="0"/>
      <w:marTop w:val="0"/>
      <w:marBottom w:val="0"/>
      <w:divBdr>
        <w:top w:val="none" w:sz="0" w:space="0" w:color="auto"/>
        <w:left w:val="none" w:sz="0" w:space="0" w:color="auto"/>
        <w:bottom w:val="none" w:sz="0" w:space="0" w:color="auto"/>
        <w:right w:val="none" w:sz="0" w:space="0" w:color="auto"/>
      </w:divBdr>
      <w:divsChild>
        <w:div w:id="1829056397">
          <w:marLeft w:val="0"/>
          <w:marRight w:val="0"/>
          <w:marTop w:val="0"/>
          <w:marBottom w:val="0"/>
          <w:divBdr>
            <w:top w:val="none" w:sz="0" w:space="0" w:color="auto"/>
            <w:left w:val="none" w:sz="0" w:space="0" w:color="auto"/>
            <w:bottom w:val="none" w:sz="0" w:space="0" w:color="auto"/>
            <w:right w:val="none" w:sz="0" w:space="0" w:color="auto"/>
          </w:divBdr>
          <w:divsChild>
            <w:div w:id="528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006">
      <w:bodyDiv w:val="1"/>
      <w:marLeft w:val="0"/>
      <w:marRight w:val="0"/>
      <w:marTop w:val="0"/>
      <w:marBottom w:val="0"/>
      <w:divBdr>
        <w:top w:val="none" w:sz="0" w:space="0" w:color="auto"/>
        <w:left w:val="none" w:sz="0" w:space="0" w:color="auto"/>
        <w:bottom w:val="none" w:sz="0" w:space="0" w:color="auto"/>
        <w:right w:val="none" w:sz="0" w:space="0" w:color="auto"/>
      </w:divBdr>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480">
      <w:bodyDiv w:val="1"/>
      <w:marLeft w:val="0"/>
      <w:marRight w:val="0"/>
      <w:marTop w:val="0"/>
      <w:marBottom w:val="0"/>
      <w:divBdr>
        <w:top w:val="none" w:sz="0" w:space="0" w:color="auto"/>
        <w:left w:val="none" w:sz="0" w:space="0" w:color="auto"/>
        <w:bottom w:val="none" w:sz="0" w:space="0" w:color="auto"/>
        <w:right w:val="none" w:sz="0" w:space="0" w:color="auto"/>
      </w:divBdr>
      <w:divsChild>
        <w:div w:id="21563898">
          <w:marLeft w:val="0"/>
          <w:marRight w:val="0"/>
          <w:marTop w:val="0"/>
          <w:marBottom w:val="0"/>
          <w:divBdr>
            <w:top w:val="none" w:sz="0" w:space="0" w:color="auto"/>
            <w:left w:val="none" w:sz="0" w:space="0" w:color="auto"/>
            <w:bottom w:val="none" w:sz="0" w:space="0" w:color="auto"/>
            <w:right w:val="none" w:sz="0" w:space="0" w:color="auto"/>
          </w:divBdr>
          <w:divsChild>
            <w:div w:id="2134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165330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bodyDiv w:val="1"/>
      <w:marLeft w:val="0"/>
      <w:marRight w:val="0"/>
      <w:marTop w:val="0"/>
      <w:marBottom w:val="0"/>
      <w:divBdr>
        <w:top w:val="none" w:sz="0" w:space="0" w:color="auto"/>
        <w:left w:val="none" w:sz="0" w:space="0" w:color="auto"/>
        <w:bottom w:val="none" w:sz="0" w:space="0" w:color="auto"/>
        <w:right w:val="none" w:sz="0" w:space="0" w:color="auto"/>
      </w:divBdr>
    </w:div>
    <w:div w:id="1881747533">
      <w:bodyDiv w:val="1"/>
      <w:marLeft w:val="0"/>
      <w:marRight w:val="0"/>
      <w:marTop w:val="0"/>
      <w:marBottom w:val="0"/>
      <w:divBdr>
        <w:top w:val="none" w:sz="0" w:space="0" w:color="auto"/>
        <w:left w:val="none" w:sz="0" w:space="0" w:color="auto"/>
        <w:bottom w:val="none" w:sz="0" w:space="0" w:color="auto"/>
        <w:right w:val="none" w:sz="0" w:space="0" w:color="auto"/>
      </w:divBdr>
      <w:divsChild>
        <w:div w:id="2133547321">
          <w:marLeft w:val="0"/>
          <w:marRight w:val="0"/>
          <w:marTop w:val="0"/>
          <w:marBottom w:val="0"/>
          <w:divBdr>
            <w:top w:val="none" w:sz="0" w:space="0" w:color="auto"/>
            <w:left w:val="none" w:sz="0" w:space="0" w:color="auto"/>
            <w:bottom w:val="none" w:sz="0" w:space="0" w:color="auto"/>
            <w:right w:val="none" w:sz="0" w:space="0" w:color="auto"/>
          </w:divBdr>
          <w:divsChild>
            <w:div w:id="504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912">
      <w:bodyDiv w:val="1"/>
      <w:marLeft w:val="0"/>
      <w:marRight w:val="0"/>
      <w:marTop w:val="0"/>
      <w:marBottom w:val="0"/>
      <w:divBdr>
        <w:top w:val="none" w:sz="0" w:space="0" w:color="auto"/>
        <w:left w:val="none" w:sz="0" w:space="0" w:color="auto"/>
        <w:bottom w:val="none" w:sz="0" w:space="0" w:color="auto"/>
        <w:right w:val="none" w:sz="0" w:space="0" w:color="auto"/>
      </w:divBdr>
      <w:divsChild>
        <w:div w:id="1427964694">
          <w:marLeft w:val="0"/>
          <w:marRight w:val="0"/>
          <w:marTop w:val="0"/>
          <w:marBottom w:val="0"/>
          <w:divBdr>
            <w:top w:val="none" w:sz="0" w:space="0" w:color="auto"/>
            <w:left w:val="none" w:sz="0" w:space="0" w:color="auto"/>
            <w:bottom w:val="none" w:sz="0" w:space="0" w:color="auto"/>
            <w:right w:val="none" w:sz="0" w:space="0" w:color="auto"/>
          </w:divBdr>
          <w:divsChild>
            <w:div w:id="763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97">
      <w:bodyDiv w:val="1"/>
      <w:marLeft w:val="0"/>
      <w:marRight w:val="0"/>
      <w:marTop w:val="0"/>
      <w:marBottom w:val="0"/>
      <w:divBdr>
        <w:top w:val="none" w:sz="0" w:space="0" w:color="auto"/>
        <w:left w:val="none" w:sz="0" w:space="0" w:color="auto"/>
        <w:bottom w:val="none" w:sz="0" w:space="0" w:color="auto"/>
        <w:right w:val="none" w:sz="0" w:space="0" w:color="auto"/>
      </w:divBdr>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678">
      <w:bodyDiv w:val="1"/>
      <w:marLeft w:val="0"/>
      <w:marRight w:val="0"/>
      <w:marTop w:val="0"/>
      <w:marBottom w:val="0"/>
      <w:divBdr>
        <w:top w:val="none" w:sz="0" w:space="0" w:color="auto"/>
        <w:left w:val="none" w:sz="0" w:space="0" w:color="auto"/>
        <w:bottom w:val="none" w:sz="0" w:space="0" w:color="auto"/>
        <w:right w:val="none" w:sz="0" w:space="0" w:color="auto"/>
      </w:divBdr>
      <w:divsChild>
        <w:div w:id="1837108268">
          <w:marLeft w:val="0"/>
          <w:marRight w:val="0"/>
          <w:marTop w:val="0"/>
          <w:marBottom w:val="0"/>
          <w:divBdr>
            <w:top w:val="none" w:sz="0" w:space="0" w:color="auto"/>
            <w:left w:val="none" w:sz="0" w:space="0" w:color="auto"/>
            <w:bottom w:val="none" w:sz="0" w:space="0" w:color="auto"/>
            <w:right w:val="none" w:sz="0" w:space="0" w:color="auto"/>
          </w:divBdr>
          <w:divsChild>
            <w:div w:id="1374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239">
      <w:bodyDiv w:val="1"/>
      <w:marLeft w:val="0"/>
      <w:marRight w:val="0"/>
      <w:marTop w:val="0"/>
      <w:marBottom w:val="0"/>
      <w:divBdr>
        <w:top w:val="none" w:sz="0" w:space="0" w:color="auto"/>
        <w:left w:val="none" w:sz="0" w:space="0" w:color="auto"/>
        <w:bottom w:val="none" w:sz="0" w:space="0" w:color="auto"/>
        <w:right w:val="none" w:sz="0" w:space="0" w:color="auto"/>
      </w:divBdr>
    </w:div>
    <w:div w:id="2141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17</cp:revision>
  <dcterms:created xsi:type="dcterms:W3CDTF">2023-06-22T01:09:00Z</dcterms:created>
  <dcterms:modified xsi:type="dcterms:W3CDTF">2023-06-26T00:08:00Z</dcterms:modified>
</cp:coreProperties>
</file>