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 使用方式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 tgtools-baidu-map.zip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 start.bat 启动项目 或者通过命令 参考bat里的命令。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浏览器输入：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"http://127.0.0.1:8080/mapview.html"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http://127.0.0.1:8080/mapview.html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numId w:val="0"/>
        </w:numPr>
      </w:pPr>
      <w:r>
        <w:drawing>
          <wp:inline distT="0" distB="0" distL="114300" distR="114300">
            <wp:extent cx="3510280" cy="185547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前端引用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leaflet.js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leaflet.css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proj4-compressed.js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proj4leaflet.js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tileLayer.baidu.js</w:t>
      </w:r>
      <w:r>
        <w:rPr>
          <w:rFonts w:hint="eastAsia"/>
          <w:lang w:val="en-US" w:eastAsia="zh-CN"/>
        </w:rPr>
        <w:t>（这个为百度相关处理）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资源文件</w:t>
      </w:r>
      <w:r>
        <w:rPr>
          <w:rFonts w:hint="default"/>
          <w:lang w:val="en-US" w:eastAsia="zh-CN"/>
        </w:rPr>
        <w:object>
          <v:shape id="_x0000_i1026" o:spt="75" type="#_x0000_t75" style="height:28.9pt;width:36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6" DrawAspect="Content" ObjectID="_1468075725" r:id="rId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红色部分为百度方式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红色部分url 由后端指定，根据具体项目替换即可。</w:t>
      </w:r>
      <w:bookmarkStart w:id="0" w:name="_GoBack"/>
      <w:bookmarkEnd w:id="0"/>
    </w:p>
    <w:p>
      <w:pPr>
        <w:rPr>
          <w:rFonts w:hint="default"/>
          <w:sz w:val="11"/>
          <w:szCs w:val="15"/>
          <w:lang w:val="en-US" w:eastAsia="zh-CN"/>
        </w:rPr>
      </w:pPr>
      <w:r>
        <w:rPr>
          <w:rFonts w:hint="default"/>
          <w:sz w:val="11"/>
          <w:szCs w:val="15"/>
          <w:lang w:val="en-US" w:eastAsia="zh-CN"/>
        </w:rPr>
        <w:tab/>
      </w:r>
      <w:r>
        <w:rPr>
          <w:rFonts w:hint="default"/>
          <w:sz w:val="11"/>
          <w:szCs w:val="15"/>
          <w:lang w:val="en-US" w:eastAsia="zh-CN"/>
        </w:rPr>
        <w:t>$(document).ready(function(){</w:t>
      </w:r>
    </w:p>
    <w:p>
      <w:pPr>
        <w:rPr>
          <w:rFonts w:hint="default"/>
          <w:sz w:val="11"/>
          <w:szCs w:val="15"/>
          <w:lang w:val="en-US" w:eastAsia="zh-CN"/>
        </w:rPr>
      </w:pPr>
      <w:r>
        <w:rPr>
          <w:rFonts w:hint="default"/>
          <w:sz w:val="11"/>
          <w:szCs w:val="15"/>
          <w:lang w:val="en-US" w:eastAsia="zh-CN"/>
        </w:rPr>
        <w:tab/>
      </w:r>
      <w:r>
        <w:rPr>
          <w:rFonts w:hint="default"/>
          <w:sz w:val="11"/>
          <w:szCs w:val="15"/>
          <w:lang w:val="en-US" w:eastAsia="zh-CN"/>
        </w:rPr>
        <w:tab/>
      </w:r>
      <w:r>
        <w:rPr>
          <w:rFonts w:hint="default"/>
          <w:sz w:val="11"/>
          <w:szCs w:val="15"/>
          <w:lang w:val="en-US" w:eastAsia="zh-CN"/>
        </w:rPr>
        <w:t>var options = {</w:t>
      </w:r>
    </w:p>
    <w:p>
      <w:pPr>
        <w:rPr>
          <w:rFonts w:hint="default"/>
          <w:sz w:val="11"/>
          <w:szCs w:val="15"/>
          <w:lang w:val="en-US" w:eastAsia="zh-CN"/>
        </w:rPr>
      </w:pPr>
      <w:r>
        <w:rPr>
          <w:rFonts w:hint="default"/>
          <w:sz w:val="11"/>
          <w:szCs w:val="15"/>
          <w:lang w:val="en-US" w:eastAsia="zh-CN"/>
        </w:rPr>
        <w:t xml:space="preserve">            center: [32.05000,118.78333], // The initial center(baidu BD-09 format) of map</w:t>
      </w:r>
    </w:p>
    <w:p>
      <w:pPr>
        <w:rPr>
          <w:rFonts w:hint="default"/>
          <w:sz w:val="11"/>
          <w:szCs w:val="15"/>
          <w:lang w:val="en-US" w:eastAsia="zh-CN"/>
        </w:rPr>
      </w:pPr>
      <w:r>
        <w:rPr>
          <w:rFonts w:hint="default"/>
          <w:sz w:val="11"/>
          <w:szCs w:val="15"/>
          <w:lang w:val="en-US" w:eastAsia="zh-CN"/>
        </w:rPr>
        <w:t xml:space="preserve">            zoom: 8, // initial zoom of map</w:t>
      </w:r>
    </w:p>
    <w:p>
      <w:pPr>
        <w:rPr>
          <w:rFonts w:hint="default"/>
          <w:color w:val="FF0000"/>
          <w:sz w:val="11"/>
          <w:szCs w:val="15"/>
          <w:lang w:val="en-US" w:eastAsia="zh-CN"/>
        </w:rPr>
      </w:pPr>
      <w:r>
        <w:rPr>
          <w:rFonts w:hint="default"/>
          <w:color w:val="FF0000"/>
          <w:sz w:val="11"/>
          <w:szCs w:val="15"/>
          <w:lang w:val="en-US" w:eastAsia="zh-CN"/>
        </w:rPr>
        <w:tab/>
      </w:r>
      <w:r>
        <w:rPr>
          <w:rFonts w:hint="default"/>
          <w:color w:val="FF0000"/>
          <w:sz w:val="11"/>
          <w:szCs w:val="15"/>
          <w:lang w:val="en-US" w:eastAsia="zh-CN"/>
        </w:rPr>
        <w:tab/>
      </w:r>
      <w:r>
        <w:rPr>
          <w:rFonts w:hint="default"/>
          <w:color w:val="FF0000"/>
          <w:sz w:val="11"/>
          <w:szCs w:val="15"/>
          <w:lang w:val="en-US" w:eastAsia="zh-CN"/>
        </w:rPr>
        <w:tab/>
      </w:r>
      <w:r>
        <w:rPr>
          <w:rFonts w:hint="default"/>
          <w:color w:val="FF0000"/>
          <w:sz w:val="11"/>
          <w:szCs w:val="15"/>
          <w:lang w:val="en-US" w:eastAsia="zh-CN"/>
        </w:rPr>
        <w:t>crs: L.CRS.Baidu,</w:t>
      </w:r>
    </w:p>
    <w:p>
      <w:pPr>
        <w:rPr>
          <w:rFonts w:hint="default"/>
          <w:color w:val="FF0000"/>
          <w:sz w:val="11"/>
          <w:szCs w:val="15"/>
          <w:lang w:val="en-US" w:eastAsia="zh-CN"/>
        </w:rPr>
      </w:pPr>
      <w:r>
        <w:rPr>
          <w:rFonts w:hint="default"/>
          <w:color w:val="FF0000"/>
          <w:sz w:val="11"/>
          <w:szCs w:val="15"/>
          <w:lang w:val="en-US" w:eastAsia="zh-CN"/>
        </w:rPr>
        <w:tab/>
      </w:r>
      <w:r>
        <w:rPr>
          <w:rFonts w:hint="default"/>
          <w:color w:val="FF0000"/>
          <w:sz w:val="11"/>
          <w:szCs w:val="15"/>
          <w:lang w:val="en-US" w:eastAsia="zh-CN"/>
        </w:rPr>
        <w:tab/>
      </w:r>
      <w:r>
        <w:rPr>
          <w:rFonts w:hint="default"/>
          <w:color w:val="FF0000"/>
          <w:sz w:val="11"/>
          <w:szCs w:val="15"/>
          <w:lang w:val="en-US" w:eastAsia="zh-CN"/>
        </w:rPr>
        <w:tab/>
      </w:r>
      <w:r>
        <w:rPr>
          <w:rFonts w:hint="default"/>
          <w:color w:val="FF0000"/>
          <w:sz w:val="11"/>
          <w:szCs w:val="15"/>
          <w:lang w:val="en-US" w:eastAsia="zh-CN"/>
        </w:rPr>
        <w:t>layers: [new L.tileLayer.baidu({</w:t>
      </w:r>
    </w:p>
    <w:p>
      <w:pPr>
        <w:rPr>
          <w:rFonts w:hint="default"/>
          <w:color w:val="FF0000"/>
          <w:sz w:val="11"/>
          <w:szCs w:val="15"/>
          <w:lang w:val="en-US" w:eastAsia="zh-CN"/>
        </w:rPr>
      </w:pPr>
      <w:r>
        <w:rPr>
          <w:rFonts w:hint="default"/>
          <w:color w:val="FF0000"/>
          <w:sz w:val="11"/>
          <w:szCs w:val="15"/>
          <w:lang w:val="en-US" w:eastAsia="zh-CN"/>
        </w:rPr>
        <w:tab/>
      </w:r>
      <w:r>
        <w:rPr>
          <w:rFonts w:hint="default"/>
          <w:color w:val="FF0000"/>
          <w:sz w:val="11"/>
          <w:szCs w:val="15"/>
          <w:lang w:val="en-US" w:eastAsia="zh-CN"/>
        </w:rPr>
        <w:tab/>
      </w:r>
      <w:r>
        <w:rPr>
          <w:rFonts w:hint="default"/>
          <w:color w:val="FF0000"/>
          <w:sz w:val="11"/>
          <w:szCs w:val="15"/>
          <w:lang w:val="en-US" w:eastAsia="zh-CN"/>
        </w:rPr>
        <w:tab/>
      </w:r>
      <w:r>
        <w:rPr>
          <w:rFonts w:hint="default"/>
          <w:color w:val="FF0000"/>
          <w:sz w:val="11"/>
          <w:szCs w:val="15"/>
          <w:lang w:val="en-US" w:eastAsia="zh-CN"/>
        </w:rPr>
        <w:t>layer: 'custom',</w:t>
      </w:r>
    </w:p>
    <w:p>
      <w:pPr>
        <w:rPr>
          <w:rFonts w:hint="default"/>
          <w:color w:val="FF0000"/>
          <w:sz w:val="11"/>
          <w:szCs w:val="15"/>
          <w:lang w:val="en-US" w:eastAsia="zh-CN"/>
        </w:rPr>
      </w:pPr>
      <w:r>
        <w:rPr>
          <w:rFonts w:hint="default"/>
          <w:color w:val="FF0000"/>
          <w:sz w:val="11"/>
          <w:szCs w:val="15"/>
          <w:lang w:val="en-US" w:eastAsia="zh-CN"/>
        </w:rPr>
        <w:tab/>
      </w:r>
      <w:r>
        <w:rPr>
          <w:rFonts w:hint="default"/>
          <w:color w:val="FF0000"/>
          <w:sz w:val="11"/>
          <w:szCs w:val="15"/>
          <w:lang w:val="en-US" w:eastAsia="zh-CN"/>
        </w:rPr>
        <w:tab/>
      </w:r>
      <w:r>
        <w:rPr>
          <w:rFonts w:hint="default"/>
          <w:color w:val="FF0000"/>
          <w:sz w:val="11"/>
          <w:szCs w:val="15"/>
          <w:lang w:val="en-US" w:eastAsia="zh-CN"/>
        </w:rPr>
        <w:tab/>
      </w:r>
      <w:r>
        <w:rPr>
          <w:rFonts w:hint="default"/>
          <w:color w:val="FF0000"/>
          <w:sz w:val="11"/>
          <w:szCs w:val="15"/>
          <w:lang w:val="en-US" w:eastAsia="zh-CN"/>
        </w:rPr>
        <w:t>customid:'midnight',</w:t>
      </w:r>
    </w:p>
    <w:p>
      <w:pPr>
        <w:rPr>
          <w:rFonts w:hint="default"/>
          <w:color w:val="FF0000"/>
          <w:sz w:val="11"/>
          <w:szCs w:val="15"/>
          <w:lang w:val="en-US" w:eastAsia="zh-CN"/>
        </w:rPr>
      </w:pPr>
      <w:r>
        <w:rPr>
          <w:rFonts w:hint="default"/>
          <w:color w:val="FF0000"/>
          <w:sz w:val="11"/>
          <w:szCs w:val="15"/>
          <w:lang w:val="en-US" w:eastAsia="zh-CN"/>
        </w:rPr>
        <w:tab/>
      </w:r>
      <w:r>
        <w:rPr>
          <w:rFonts w:hint="default"/>
          <w:color w:val="FF0000"/>
          <w:sz w:val="11"/>
          <w:szCs w:val="15"/>
          <w:lang w:val="en-US" w:eastAsia="zh-CN"/>
        </w:rPr>
        <w:tab/>
      </w:r>
      <w:r>
        <w:rPr>
          <w:rFonts w:hint="default"/>
          <w:color w:val="FF0000"/>
          <w:sz w:val="11"/>
          <w:szCs w:val="15"/>
          <w:lang w:val="en-US" w:eastAsia="zh-CN"/>
        </w:rPr>
        <w:tab/>
      </w:r>
      <w:r>
        <w:rPr>
          <w:rFonts w:hint="default"/>
          <w:color w:val="FF0000"/>
          <w:sz w:val="11"/>
          <w:szCs w:val="15"/>
          <w:lang w:val="en-US" w:eastAsia="zh-CN"/>
        </w:rPr>
        <w:t>url:{'custom':'http://127.0.0.1:8080/baidu/custom/tile?&amp;x={x}&amp;y={y}&amp;z={z}&amp;scale=1&amp;customid={customid}'}</w:t>
      </w:r>
    </w:p>
    <w:p>
      <w:pPr>
        <w:rPr>
          <w:rFonts w:hint="default"/>
          <w:sz w:val="11"/>
          <w:szCs w:val="15"/>
          <w:lang w:val="en-US" w:eastAsia="zh-CN"/>
        </w:rPr>
      </w:pPr>
      <w:r>
        <w:rPr>
          <w:rFonts w:hint="default"/>
          <w:sz w:val="11"/>
          <w:szCs w:val="15"/>
          <w:lang w:val="en-US" w:eastAsia="zh-CN"/>
        </w:rPr>
        <w:tab/>
      </w:r>
      <w:r>
        <w:rPr>
          <w:rFonts w:hint="default"/>
          <w:sz w:val="11"/>
          <w:szCs w:val="15"/>
          <w:lang w:val="en-US" w:eastAsia="zh-CN"/>
        </w:rPr>
        <w:tab/>
      </w:r>
      <w:r>
        <w:rPr>
          <w:rFonts w:hint="default"/>
          <w:sz w:val="11"/>
          <w:szCs w:val="15"/>
          <w:lang w:val="en-US" w:eastAsia="zh-CN"/>
        </w:rPr>
        <w:tab/>
      </w:r>
      <w:r>
        <w:rPr>
          <w:rFonts w:hint="default"/>
          <w:sz w:val="11"/>
          <w:szCs w:val="15"/>
          <w:lang w:val="en-US" w:eastAsia="zh-CN"/>
        </w:rPr>
        <w:t>})]</w:t>
      </w:r>
    </w:p>
    <w:p>
      <w:pPr>
        <w:rPr>
          <w:rFonts w:hint="default"/>
          <w:sz w:val="11"/>
          <w:szCs w:val="15"/>
          <w:lang w:val="en-US" w:eastAsia="zh-CN"/>
        </w:rPr>
      </w:pPr>
      <w:r>
        <w:rPr>
          <w:rFonts w:hint="default"/>
          <w:sz w:val="11"/>
          <w:szCs w:val="15"/>
          <w:lang w:val="en-US" w:eastAsia="zh-CN"/>
        </w:rPr>
        <w:t xml:space="preserve">        };</w:t>
      </w:r>
    </w:p>
    <w:p>
      <w:pPr>
        <w:rPr>
          <w:rFonts w:hint="default"/>
          <w:sz w:val="11"/>
          <w:szCs w:val="15"/>
          <w:lang w:val="en-US" w:eastAsia="zh-CN"/>
        </w:rPr>
      </w:pPr>
      <w:r>
        <w:rPr>
          <w:rFonts w:hint="default"/>
          <w:sz w:val="11"/>
          <w:szCs w:val="15"/>
          <w:lang w:val="en-US" w:eastAsia="zh-CN"/>
        </w:rPr>
        <w:t xml:space="preserve">        var map = L.map("mapdiv", options);</w:t>
      </w:r>
    </w:p>
    <w:p>
      <w:pPr>
        <w:rPr>
          <w:rFonts w:hint="default"/>
          <w:sz w:val="11"/>
          <w:szCs w:val="15"/>
          <w:lang w:val="en-US" w:eastAsia="zh-CN"/>
        </w:rPr>
      </w:pPr>
      <w:r>
        <w:rPr>
          <w:rFonts w:hint="default"/>
          <w:sz w:val="11"/>
          <w:szCs w:val="15"/>
          <w:lang w:val="en-US" w:eastAsia="zh-CN"/>
        </w:rPr>
        <w:tab/>
      </w:r>
      <w:r>
        <w:rPr>
          <w:rFonts w:hint="default"/>
          <w:sz w:val="11"/>
          <w:szCs w:val="15"/>
          <w:lang w:val="en-US" w:eastAsia="zh-CN"/>
        </w:rPr>
        <w:tab/>
      </w:r>
      <w:r>
        <w:rPr>
          <w:rFonts w:hint="default"/>
          <w:sz w:val="11"/>
          <w:szCs w:val="15"/>
          <w:lang w:val="en-US" w:eastAsia="zh-CN"/>
        </w:rPr>
        <w:t>L.marker([32.05000,118.78333]).addTo(map).bindTooltip("南京").openTooltip();</w:t>
      </w:r>
    </w:p>
    <w:p>
      <w:pPr>
        <w:rPr>
          <w:rFonts w:hint="default"/>
          <w:sz w:val="11"/>
          <w:szCs w:val="15"/>
          <w:lang w:val="en-US" w:eastAsia="zh-CN"/>
        </w:rPr>
      </w:pPr>
      <w:r>
        <w:rPr>
          <w:rFonts w:hint="default"/>
          <w:sz w:val="11"/>
          <w:szCs w:val="15"/>
          <w:lang w:val="en-US" w:eastAsia="zh-CN"/>
        </w:rPr>
        <w:tab/>
      </w:r>
      <w:r>
        <w:rPr>
          <w:rFonts w:hint="default"/>
          <w:sz w:val="11"/>
          <w:szCs w:val="15"/>
          <w:lang w:val="en-US" w:eastAsia="zh-CN"/>
        </w:rPr>
        <w:t>});</w:t>
      </w:r>
    </w:p>
    <w:p>
      <w:pPr>
        <w:rPr>
          <w:rFonts w:hint="default"/>
          <w:sz w:val="11"/>
          <w:szCs w:val="15"/>
          <w:lang w:val="en-US" w:eastAsia="zh-CN"/>
        </w:rPr>
      </w:pPr>
    </w:p>
    <w:p>
      <w:pPr>
        <w:rPr>
          <w:rFonts w:hint="default"/>
          <w:sz w:val="11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51AEA1"/>
    <w:multiLevelType w:val="singleLevel"/>
    <w:tmpl w:val="3351AEA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D39D71"/>
    <w:multiLevelType w:val="singleLevel"/>
    <w:tmpl w:val="54D39D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3DE7"/>
    <w:rsid w:val="01967485"/>
    <w:rsid w:val="031056D6"/>
    <w:rsid w:val="03270A50"/>
    <w:rsid w:val="040514E2"/>
    <w:rsid w:val="041F0645"/>
    <w:rsid w:val="05872F9F"/>
    <w:rsid w:val="06225611"/>
    <w:rsid w:val="06700954"/>
    <w:rsid w:val="07445E2E"/>
    <w:rsid w:val="08DC7B35"/>
    <w:rsid w:val="09D46728"/>
    <w:rsid w:val="0A2A7E11"/>
    <w:rsid w:val="0AF03FE8"/>
    <w:rsid w:val="0B963433"/>
    <w:rsid w:val="0BBA4C08"/>
    <w:rsid w:val="0BC63AF5"/>
    <w:rsid w:val="0D650866"/>
    <w:rsid w:val="0D6B17AC"/>
    <w:rsid w:val="0E8C277A"/>
    <w:rsid w:val="0EBC0A90"/>
    <w:rsid w:val="10454CDC"/>
    <w:rsid w:val="12F16A36"/>
    <w:rsid w:val="151D562D"/>
    <w:rsid w:val="153C4374"/>
    <w:rsid w:val="16EF76AA"/>
    <w:rsid w:val="16F900B0"/>
    <w:rsid w:val="19D30163"/>
    <w:rsid w:val="1D2F038D"/>
    <w:rsid w:val="1DA17556"/>
    <w:rsid w:val="1F093327"/>
    <w:rsid w:val="1FD64B4F"/>
    <w:rsid w:val="217115CC"/>
    <w:rsid w:val="21D4365B"/>
    <w:rsid w:val="226B3E3C"/>
    <w:rsid w:val="24C36457"/>
    <w:rsid w:val="24F92D35"/>
    <w:rsid w:val="25E008B7"/>
    <w:rsid w:val="264B6850"/>
    <w:rsid w:val="26677D42"/>
    <w:rsid w:val="28010A7D"/>
    <w:rsid w:val="29DF5628"/>
    <w:rsid w:val="2C024529"/>
    <w:rsid w:val="2CB07267"/>
    <w:rsid w:val="2D8A7588"/>
    <w:rsid w:val="2EB00B4E"/>
    <w:rsid w:val="2F2A6554"/>
    <w:rsid w:val="2F6D4B44"/>
    <w:rsid w:val="2F777548"/>
    <w:rsid w:val="2F793F48"/>
    <w:rsid w:val="32286423"/>
    <w:rsid w:val="34404891"/>
    <w:rsid w:val="35E74DA6"/>
    <w:rsid w:val="36196D6B"/>
    <w:rsid w:val="3816700D"/>
    <w:rsid w:val="384333D1"/>
    <w:rsid w:val="38BA1CA8"/>
    <w:rsid w:val="393E583E"/>
    <w:rsid w:val="3BE52736"/>
    <w:rsid w:val="3C685FC5"/>
    <w:rsid w:val="3CB421FA"/>
    <w:rsid w:val="3D411514"/>
    <w:rsid w:val="3D755FB9"/>
    <w:rsid w:val="3D7D4ACB"/>
    <w:rsid w:val="3DA30ACE"/>
    <w:rsid w:val="40080B4B"/>
    <w:rsid w:val="4838778F"/>
    <w:rsid w:val="48E6409A"/>
    <w:rsid w:val="4A3C45D4"/>
    <w:rsid w:val="4A5A75E0"/>
    <w:rsid w:val="4AF83F89"/>
    <w:rsid w:val="4B0E12E0"/>
    <w:rsid w:val="4BA14C80"/>
    <w:rsid w:val="4BC93647"/>
    <w:rsid w:val="4CA43EE6"/>
    <w:rsid w:val="4E3D4000"/>
    <w:rsid w:val="4EAF256D"/>
    <w:rsid w:val="4FFF10C1"/>
    <w:rsid w:val="506805F2"/>
    <w:rsid w:val="50DE7AAD"/>
    <w:rsid w:val="52027DD1"/>
    <w:rsid w:val="5334217A"/>
    <w:rsid w:val="57884BF4"/>
    <w:rsid w:val="5A9D175C"/>
    <w:rsid w:val="5BCD77FF"/>
    <w:rsid w:val="5D7C6FE5"/>
    <w:rsid w:val="61EC19F6"/>
    <w:rsid w:val="65A438B0"/>
    <w:rsid w:val="66F60CE5"/>
    <w:rsid w:val="681453ED"/>
    <w:rsid w:val="689706ED"/>
    <w:rsid w:val="6BB00855"/>
    <w:rsid w:val="6DC83D15"/>
    <w:rsid w:val="6F8872C6"/>
    <w:rsid w:val="6FAB307B"/>
    <w:rsid w:val="71785B8F"/>
    <w:rsid w:val="734047B8"/>
    <w:rsid w:val="73E71143"/>
    <w:rsid w:val="74D31BD1"/>
    <w:rsid w:val="77865745"/>
    <w:rsid w:val="78DD7C88"/>
    <w:rsid w:val="7A662D7D"/>
    <w:rsid w:val="7B1F77DE"/>
    <w:rsid w:val="7B6C327F"/>
    <w:rsid w:val="7CC40F66"/>
    <w:rsid w:val="7F5C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2021-04-07T12:47:47Z</dcterms:created>
  <dc:creator>tian_</dc:creator>
  <cp:lastModifiedBy>田径</cp:lastModifiedBy>
  <dcterms:modified xsi:type="dcterms:W3CDTF">2021-04-07T12:57:24Z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52FECCDC34154587AC7C526585F27D9C</vt:lpwstr>
  </property>
</Properties>
</file>