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5C8FFC">
      <w:pPr>
        <w:spacing w:before="156" w:beforeLines="50" w:after="156" w:afterLines="50" w:line="500" w:lineRule="exact"/>
        <w:jc w:val="center"/>
        <w:rPr>
          <w:rFonts w:hint="eastAsia" w:ascii="等线" w:hAnsi="等线" w:eastAsia="华文中宋" w:cs="华文中宋"/>
          <w:b/>
          <w:bCs/>
          <w:sz w:val="36"/>
          <w:szCs w:val="36"/>
        </w:rPr>
      </w:pPr>
      <w:bookmarkStart w:id="0" w:name="zhengwen"/>
      <w:r>
        <w:rPr>
          <w:rFonts w:hint="eastAsia" w:ascii="等线" w:hAnsi="等线" w:eastAsia="华文中宋" w:cs="华文中宋"/>
          <w:b/>
          <w:bCs/>
          <w:sz w:val="36"/>
          <w:szCs w:val="36"/>
          <w:u w:val="single"/>
          <w:lang w:val="en-US" w:eastAsia="zh-CN"/>
        </w:rPr>
        <w:t>湖南外国语职业学院</w:t>
      </w:r>
      <w:r>
        <w:rPr>
          <w:rFonts w:hint="eastAsia" w:ascii="等线" w:hAnsi="等线" w:eastAsia="华文中宋" w:cs="华文中宋"/>
          <w:b/>
          <w:bCs/>
          <w:sz w:val="36"/>
          <w:szCs w:val="36"/>
          <w:lang w:eastAsia="zh-CN"/>
        </w:rPr>
        <w:t>2025</w:t>
      </w:r>
      <w:r>
        <w:rPr>
          <w:rFonts w:hint="eastAsia" w:ascii="等线" w:hAnsi="等线" w:eastAsia="华文中宋" w:cs="华文中宋"/>
          <w:b/>
          <w:bCs/>
          <w:sz w:val="36"/>
          <w:szCs w:val="36"/>
        </w:rPr>
        <w:t>年</w:t>
      </w:r>
      <w:r>
        <w:rPr>
          <w:rFonts w:hint="eastAsia" w:ascii="等线" w:hAnsi="等线" w:eastAsia="华文中宋" w:cs="华文中宋"/>
          <w:b/>
          <w:bCs/>
          <w:sz w:val="36"/>
          <w:szCs w:val="36"/>
          <w:lang w:val="en-US" w:eastAsia="zh-CN"/>
        </w:rPr>
        <w:t>高职单招章</w:t>
      </w:r>
      <w:r>
        <w:rPr>
          <w:rFonts w:hint="eastAsia" w:ascii="等线" w:hAnsi="等线" w:eastAsia="华文中宋" w:cs="华文中宋"/>
          <w:b/>
          <w:bCs/>
          <w:sz w:val="36"/>
          <w:szCs w:val="36"/>
        </w:rPr>
        <w:t>程</w:t>
      </w:r>
    </w:p>
    <w:p w14:paraId="1975FC82">
      <w:pPr>
        <w:numPr>
          <w:ilvl w:val="0"/>
          <w:numId w:val="1"/>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总 则</w:t>
      </w:r>
    </w:p>
    <w:p w14:paraId="131A2BD9">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w:t>
      </w:r>
      <w:r>
        <w:rPr>
          <w:rFonts w:hint="eastAsia" w:ascii="等线" w:hAnsi="等线" w:eastAsia="仿宋" w:cs="仿宋"/>
          <w:sz w:val="28"/>
          <w:szCs w:val="28"/>
          <w:lang w:val="en-US" w:eastAsia="zh-CN"/>
        </w:rPr>
        <w:t>依据</w:t>
      </w:r>
      <w:r>
        <w:rPr>
          <w:rFonts w:hint="eastAsia" w:ascii="等线" w:hAnsi="等线" w:eastAsia="仿宋" w:cs="仿宋"/>
          <w:sz w:val="28"/>
          <w:szCs w:val="28"/>
        </w:rPr>
        <w:t>《湖南省教育厅关于做好</w:t>
      </w:r>
      <w:r>
        <w:rPr>
          <w:rFonts w:hint="eastAsia" w:ascii="等线" w:hAnsi="等线" w:eastAsia="仿宋" w:cs="仿宋"/>
          <w:sz w:val="28"/>
          <w:szCs w:val="28"/>
          <w:lang w:val="en-US" w:eastAsia="zh-CN"/>
        </w:rPr>
        <w:t>湖南省</w:t>
      </w:r>
      <w:r>
        <w:rPr>
          <w:rFonts w:hint="eastAsia" w:ascii="等线" w:hAnsi="等线" w:eastAsia="仿宋" w:cs="仿宋"/>
          <w:sz w:val="28"/>
          <w:szCs w:val="28"/>
          <w:lang w:eastAsia="zh-CN"/>
        </w:rPr>
        <w:t>2025</w:t>
      </w:r>
      <w:r>
        <w:rPr>
          <w:rFonts w:hint="eastAsia" w:ascii="等线" w:hAnsi="等线" w:eastAsia="仿宋" w:cs="仿宋"/>
          <w:sz w:val="28"/>
          <w:szCs w:val="28"/>
        </w:rPr>
        <w:t>年高职</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高专</w:t>
      </w:r>
      <w:r>
        <w:rPr>
          <w:rFonts w:hint="eastAsia" w:ascii="等线" w:hAnsi="等线" w:eastAsia="仿宋" w:cs="仿宋"/>
          <w:sz w:val="28"/>
          <w:szCs w:val="28"/>
          <w:lang w:eastAsia="zh-CN"/>
        </w:rPr>
        <w:t>）</w:t>
      </w:r>
      <w:r>
        <w:rPr>
          <w:rFonts w:hint="eastAsia" w:ascii="等线" w:hAnsi="等线" w:eastAsia="仿宋" w:cs="仿宋"/>
          <w:sz w:val="28"/>
          <w:szCs w:val="28"/>
        </w:rPr>
        <w:t>院校单独招生工作的通知》（湘教</w:t>
      </w:r>
      <w:r>
        <w:rPr>
          <w:rFonts w:hint="eastAsia" w:ascii="等线" w:hAnsi="等线" w:eastAsia="仿宋" w:cs="仿宋"/>
          <w:sz w:val="28"/>
          <w:szCs w:val="28"/>
          <w:lang w:val="en-US" w:eastAsia="zh-CN"/>
        </w:rPr>
        <w:t>发</w:t>
      </w:r>
      <w:r>
        <w:rPr>
          <w:rFonts w:hint="eastAsia" w:ascii="等线" w:hAnsi="等线" w:eastAsia="仿宋" w:cs="仿宋"/>
          <w:sz w:val="28"/>
          <w:szCs w:val="28"/>
        </w:rPr>
        <w:t>〔202</w:t>
      </w:r>
      <w:r>
        <w:rPr>
          <w:rFonts w:hint="eastAsia" w:ascii="等线" w:hAnsi="等线" w:eastAsia="仿宋" w:cs="仿宋"/>
          <w:sz w:val="28"/>
          <w:szCs w:val="28"/>
          <w:lang w:val="en-US" w:eastAsia="zh-CN"/>
        </w:rPr>
        <w:t>4</w:t>
      </w:r>
      <w:r>
        <w:rPr>
          <w:rFonts w:hint="eastAsia" w:ascii="等线" w:hAnsi="等线" w:eastAsia="仿宋" w:cs="仿宋"/>
          <w:sz w:val="28"/>
          <w:szCs w:val="28"/>
        </w:rPr>
        <w:t>〕</w:t>
      </w:r>
      <w:r>
        <w:rPr>
          <w:rFonts w:hint="eastAsia" w:ascii="等线" w:hAnsi="等线" w:eastAsia="仿宋" w:cs="仿宋"/>
          <w:sz w:val="28"/>
          <w:szCs w:val="28"/>
          <w:lang w:val="en-US" w:eastAsia="zh-CN"/>
        </w:rPr>
        <w:t>271</w:t>
      </w:r>
      <w:r>
        <w:rPr>
          <w:rFonts w:hint="eastAsia" w:ascii="等线" w:hAnsi="等线" w:eastAsia="仿宋" w:cs="仿宋"/>
          <w:sz w:val="28"/>
          <w:szCs w:val="28"/>
        </w:rPr>
        <w:t>号）</w:t>
      </w:r>
      <w:r>
        <w:rPr>
          <w:rFonts w:hint="eastAsia" w:ascii="等线" w:hAnsi="等线" w:eastAsia="仿宋" w:cs="仿宋"/>
          <w:sz w:val="28"/>
          <w:szCs w:val="28"/>
          <w:lang w:val="en-US" w:eastAsia="zh-CN"/>
        </w:rPr>
        <w:t>有关要求</w:t>
      </w:r>
      <w:r>
        <w:rPr>
          <w:rFonts w:hint="eastAsia" w:ascii="等线" w:hAnsi="等线" w:eastAsia="仿宋" w:cs="仿宋"/>
          <w:sz w:val="28"/>
          <w:szCs w:val="28"/>
        </w:rPr>
        <w:t>，结合学院（校）单独招生工作</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以下简称单招</w:t>
      </w:r>
      <w:r>
        <w:rPr>
          <w:rFonts w:hint="eastAsia" w:ascii="等线" w:hAnsi="等线" w:eastAsia="仿宋" w:cs="仿宋"/>
          <w:sz w:val="28"/>
          <w:szCs w:val="28"/>
          <w:lang w:eastAsia="zh-CN"/>
        </w:rPr>
        <w:t>）</w:t>
      </w:r>
      <w:r>
        <w:rPr>
          <w:rFonts w:hint="eastAsia" w:ascii="等线" w:hAnsi="等线" w:eastAsia="仿宋" w:cs="仿宋"/>
          <w:sz w:val="28"/>
          <w:szCs w:val="28"/>
        </w:rPr>
        <w:t>实际，特制定本章程。</w:t>
      </w:r>
    </w:p>
    <w:p w14:paraId="0FC0CD83">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全</w:t>
      </w:r>
      <w:r>
        <w:rPr>
          <w:rFonts w:hint="eastAsia" w:ascii="等线" w:hAnsi="等线" w:eastAsia="仿宋" w:cs="仿宋"/>
          <w:sz w:val="28"/>
          <w:szCs w:val="28"/>
        </w:rPr>
        <w:t>称</w:t>
      </w:r>
      <w:r>
        <w:rPr>
          <w:rFonts w:hint="eastAsia" w:ascii="等线" w:hAnsi="等线" w:eastAsia="仿宋" w:cs="仿宋"/>
          <w:sz w:val="28"/>
          <w:szCs w:val="28"/>
          <w:lang w:eastAsia="zh-CN"/>
        </w:rPr>
        <w:t>：</w:t>
      </w:r>
      <w:r>
        <w:rPr>
          <w:rFonts w:hint="eastAsia" w:ascii="等线" w:hAnsi="等线" w:eastAsia="仿宋" w:cs="仿宋"/>
          <w:sz w:val="28"/>
          <w:szCs w:val="28"/>
          <w:u w:val="single"/>
          <w:lang w:val="en-US" w:eastAsia="zh-CN"/>
        </w:rPr>
        <w:t xml:space="preserve"> 湖南外国语职业学院</w:t>
      </w:r>
    </w:p>
    <w:p w14:paraId="674BBCF7">
      <w:pPr>
        <w:numPr>
          <w:ilvl w:val="0"/>
          <w:numId w:val="0"/>
        </w:numPr>
        <w:spacing w:line="500" w:lineRule="exact"/>
        <w:ind w:firstLine="560" w:firstLineChars="200"/>
        <w:rPr>
          <w:rFonts w:hint="eastAsia" w:ascii="等线" w:hAnsi="等线" w:eastAsia="仿宋" w:cs="仿宋"/>
          <w:sz w:val="28"/>
          <w:szCs w:val="28"/>
          <w:u w:val="single"/>
          <w:lang w:val="en-US" w:eastAsia="zh-CN"/>
        </w:rPr>
      </w:pPr>
      <w:r>
        <w:rPr>
          <w:rFonts w:hint="eastAsia" w:ascii="等线" w:hAnsi="等线" w:eastAsia="仿宋" w:cs="仿宋"/>
          <w:sz w:val="28"/>
          <w:szCs w:val="28"/>
          <w:lang w:val="en-US" w:eastAsia="zh-CN"/>
        </w:rPr>
        <w:t>办学地点</w:t>
      </w:r>
      <w:r>
        <w:rPr>
          <w:rFonts w:hint="eastAsia" w:ascii="等线" w:hAnsi="等线" w:eastAsia="仿宋" w:cs="仿宋"/>
          <w:sz w:val="28"/>
          <w:szCs w:val="28"/>
        </w:rPr>
        <w:t>：</w:t>
      </w:r>
      <w:r>
        <w:rPr>
          <w:rFonts w:hint="eastAsia" w:ascii="等线" w:hAnsi="等线" w:eastAsia="仿宋" w:cs="仿宋"/>
          <w:sz w:val="28"/>
          <w:szCs w:val="28"/>
          <w:u w:val="single"/>
          <w:lang w:val="en-US" w:eastAsia="zh-CN"/>
        </w:rPr>
        <w:t>长沙市望城区丁字湾街道京阳大道</w:t>
      </w:r>
    </w:p>
    <w:p w14:paraId="29B52DBA">
      <w:pPr>
        <w:numPr>
          <w:ilvl w:val="0"/>
          <w:numId w:val="0"/>
        </w:numPr>
        <w:spacing w:line="500" w:lineRule="exact"/>
        <w:ind w:firstLine="560" w:firstLineChars="200"/>
        <w:rPr>
          <w:rFonts w:hint="eastAsia" w:ascii="等线" w:hAnsi="等线" w:eastAsia="仿宋" w:cs="仿宋"/>
          <w:sz w:val="28"/>
          <w:szCs w:val="28"/>
          <w:lang w:eastAsia="zh-CN"/>
        </w:rPr>
      </w:pPr>
      <w:r>
        <w:rPr>
          <w:rFonts w:hint="eastAsia" w:ascii="等线" w:hAnsi="等线" w:eastAsia="仿宋" w:cs="仿宋"/>
          <w:sz w:val="28"/>
          <w:szCs w:val="28"/>
          <w:lang w:val="en-US" w:eastAsia="zh-CN"/>
        </w:rPr>
        <w:t>主管部门：</w:t>
      </w:r>
      <w:r>
        <w:rPr>
          <w:rFonts w:hint="eastAsia" w:ascii="等线" w:hAnsi="等线" w:eastAsia="仿宋" w:cs="仿宋"/>
          <w:sz w:val="28"/>
          <w:szCs w:val="28"/>
          <w:u w:val="single"/>
          <w:lang w:val="en-US" w:eastAsia="zh-CN"/>
        </w:rPr>
        <w:t xml:space="preserve"> 湖南省教育厅 </w:t>
      </w:r>
    </w:p>
    <w:p w14:paraId="405E9484">
      <w:pPr>
        <w:numPr>
          <w:ilvl w:val="0"/>
          <w:numId w:val="0"/>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办学层次：</w:t>
      </w:r>
      <w:r>
        <w:rPr>
          <w:rFonts w:hint="eastAsia" w:ascii="等线" w:hAnsi="等线" w:eastAsia="仿宋" w:cs="仿宋"/>
          <w:sz w:val="28"/>
          <w:szCs w:val="28"/>
          <w:u w:val="none"/>
          <w:lang w:val="en-US" w:eastAsia="zh-CN"/>
        </w:rPr>
        <w:t>高职</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专科</w:t>
      </w:r>
      <w:r>
        <w:rPr>
          <w:rFonts w:hint="eastAsia" w:ascii="等线" w:hAnsi="等线" w:eastAsia="仿宋" w:cs="仿宋"/>
          <w:sz w:val="28"/>
          <w:szCs w:val="28"/>
          <w:u w:val="none"/>
          <w:lang w:eastAsia="zh-CN"/>
        </w:rPr>
        <w:t>）</w:t>
      </w:r>
    </w:p>
    <w:p w14:paraId="7F593CE8">
      <w:pPr>
        <w:numPr>
          <w:ilvl w:val="0"/>
          <w:numId w:val="0"/>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湖南省院校代号：</w:t>
      </w:r>
      <w:r>
        <w:rPr>
          <w:rFonts w:hint="eastAsia" w:ascii="等线" w:hAnsi="等线" w:eastAsia="仿宋" w:cs="仿宋"/>
          <w:sz w:val="28"/>
          <w:szCs w:val="28"/>
          <w:u w:val="single"/>
          <w:lang w:val="en-US" w:eastAsia="zh-CN"/>
        </w:rPr>
        <w:t xml:space="preserve">4788 </w:t>
      </w:r>
    </w:p>
    <w:p w14:paraId="1743415A">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办学类型：</w:t>
      </w:r>
      <w:r>
        <w:rPr>
          <w:rFonts w:hint="eastAsia" w:ascii="等线" w:hAnsi="等线" w:eastAsia="仿宋" w:cs="仿宋"/>
          <w:sz w:val="28"/>
          <w:szCs w:val="28"/>
          <w:u w:val="single"/>
          <w:lang w:val="en-US" w:eastAsia="zh-CN"/>
        </w:rPr>
        <w:t xml:space="preserve"> 民办</w:t>
      </w:r>
      <w:r>
        <w:rPr>
          <w:rFonts w:hint="eastAsia" w:ascii="等线" w:hAnsi="等线" w:eastAsia="仿宋" w:cs="仿宋"/>
          <w:sz w:val="28"/>
          <w:szCs w:val="28"/>
          <w:lang w:val="en-US" w:eastAsia="zh-CN"/>
        </w:rPr>
        <w:t xml:space="preserve"> </w:t>
      </w:r>
    </w:p>
    <w:p w14:paraId="5A172729">
      <w:pPr>
        <w:numPr>
          <w:ilvl w:val="0"/>
          <w:numId w:val="2"/>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颁发学历证书的学校名称</w:t>
      </w:r>
      <w:r>
        <w:rPr>
          <w:rFonts w:hint="eastAsia" w:ascii="等线" w:hAnsi="等线" w:eastAsia="仿宋" w:cs="仿宋"/>
          <w:sz w:val="28"/>
          <w:szCs w:val="28"/>
          <w:lang w:eastAsia="zh-CN"/>
        </w:rPr>
        <w:t>：</w:t>
      </w:r>
      <w:r>
        <w:rPr>
          <w:rFonts w:hint="eastAsia" w:ascii="等线" w:hAnsi="等线" w:eastAsia="仿宋" w:cs="仿宋"/>
          <w:sz w:val="28"/>
          <w:szCs w:val="28"/>
          <w:u w:val="single"/>
          <w:lang w:val="en-US" w:eastAsia="zh-CN"/>
        </w:rPr>
        <w:t xml:space="preserve">湖南外国语职业学院 </w:t>
      </w:r>
      <w:r>
        <w:rPr>
          <w:rFonts w:hint="eastAsia" w:ascii="等线" w:hAnsi="等线" w:eastAsia="仿宋" w:cs="仿宋"/>
          <w:sz w:val="28"/>
          <w:szCs w:val="28"/>
          <w:lang w:eastAsia="zh-CN"/>
        </w:rPr>
        <w:t>。</w:t>
      </w:r>
      <w:r>
        <w:rPr>
          <w:rFonts w:hint="eastAsia" w:ascii="等线" w:hAnsi="等线" w:eastAsia="仿宋" w:cs="仿宋"/>
          <w:sz w:val="28"/>
          <w:szCs w:val="28"/>
        </w:rPr>
        <w:t>证书种类</w:t>
      </w:r>
      <w:r>
        <w:rPr>
          <w:rFonts w:hint="eastAsia" w:ascii="等线" w:hAnsi="等线" w:eastAsia="仿宋" w:cs="仿宋"/>
          <w:sz w:val="28"/>
          <w:szCs w:val="28"/>
          <w:lang w:eastAsia="zh-CN"/>
        </w:rPr>
        <w:t>：</w:t>
      </w:r>
      <w:r>
        <w:rPr>
          <w:rFonts w:hint="eastAsia" w:ascii="等线" w:hAnsi="等线" w:eastAsia="仿宋" w:cs="仿宋"/>
          <w:sz w:val="28"/>
          <w:szCs w:val="28"/>
          <w:u w:val="single"/>
        </w:rPr>
        <w:t>普通高等学校全日制专科毕业证书</w:t>
      </w:r>
      <w:r>
        <w:rPr>
          <w:rFonts w:hint="eastAsia" w:ascii="等线" w:hAnsi="等线" w:eastAsia="仿宋" w:cs="仿宋"/>
          <w:sz w:val="28"/>
          <w:szCs w:val="28"/>
          <w:u w:val="single"/>
          <w:lang w:eastAsia="zh-CN"/>
        </w:rPr>
        <w:t>。</w:t>
      </w:r>
    </w:p>
    <w:p w14:paraId="13C60DD8">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学院（校）</w:t>
      </w:r>
      <w:r>
        <w:rPr>
          <w:rFonts w:hint="eastAsia" w:ascii="等线" w:hAnsi="等线" w:eastAsia="仿宋" w:cs="仿宋"/>
          <w:sz w:val="28"/>
          <w:szCs w:val="28"/>
          <w:lang w:val="en-US" w:eastAsia="zh-CN"/>
        </w:rPr>
        <w:t>单招</w:t>
      </w:r>
      <w:r>
        <w:rPr>
          <w:rFonts w:hint="eastAsia" w:ascii="等线" w:hAnsi="等线" w:eastAsia="仿宋" w:cs="仿宋"/>
          <w:sz w:val="28"/>
          <w:szCs w:val="28"/>
        </w:rPr>
        <w:t>工作遵循“公平竞争、公</w:t>
      </w:r>
      <w:r>
        <w:rPr>
          <w:rFonts w:hint="eastAsia" w:ascii="等线" w:hAnsi="等线" w:eastAsia="仿宋" w:cs="仿宋"/>
          <w:sz w:val="28"/>
          <w:szCs w:val="28"/>
          <w:lang w:val="en-US" w:eastAsia="zh-CN"/>
        </w:rPr>
        <w:t>正</w:t>
      </w:r>
      <w:r>
        <w:rPr>
          <w:rFonts w:hint="eastAsia" w:ascii="等线" w:hAnsi="等线" w:eastAsia="仿宋" w:cs="仿宋"/>
          <w:sz w:val="28"/>
          <w:szCs w:val="28"/>
        </w:rPr>
        <w:t>选拔、公开</w:t>
      </w:r>
      <w:r>
        <w:rPr>
          <w:rFonts w:hint="eastAsia" w:ascii="等线" w:hAnsi="等线" w:eastAsia="仿宋" w:cs="仿宋"/>
          <w:sz w:val="28"/>
          <w:szCs w:val="28"/>
          <w:lang w:val="en-US" w:eastAsia="zh-CN"/>
        </w:rPr>
        <w:t>透明</w:t>
      </w:r>
      <w:r>
        <w:rPr>
          <w:rFonts w:hint="eastAsia" w:ascii="等线" w:hAnsi="等线" w:eastAsia="仿宋" w:cs="仿宋"/>
          <w:sz w:val="28"/>
          <w:szCs w:val="28"/>
        </w:rPr>
        <w:t>”的原则</w:t>
      </w:r>
      <w:r>
        <w:rPr>
          <w:rFonts w:hint="eastAsia" w:ascii="等线" w:hAnsi="等线" w:eastAsia="仿宋" w:cs="仿宋"/>
          <w:sz w:val="28"/>
          <w:szCs w:val="28"/>
          <w:lang w:eastAsia="zh-CN"/>
        </w:rPr>
        <w:t>，坚决执行招生政策规定和纪律要求，严格</w:t>
      </w:r>
      <w:r>
        <w:rPr>
          <w:rFonts w:hint="eastAsia" w:ascii="等线" w:hAnsi="等线" w:eastAsia="仿宋" w:cs="仿宋"/>
          <w:sz w:val="28"/>
          <w:szCs w:val="28"/>
          <w:lang w:val="en-US" w:eastAsia="zh-CN"/>
        </w:rPr>
        <w:t>实施考试招生“阳光工程”</w:t>
      </w:r>
      <w:r>
        <w:rPr>
          <w:rFonts w:hint="eastAsia" w:ascii="等线" w:hAnsi="等线" w:eastAsia="仿宋" w:cs="仿宋"/>
          <w:sz w:val="28"/>
          <w:szCs w:val="28"/>
        </w:rPr>
        <w:t>。</w:t>
      </w:r>
    </w:p>
    <w:p w14:paraId="71582739">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eastAsia="zh-CN"/>
        </w:rPr>
        <w:t>湖南外国语职业学院成立于1993年，占地1000多亩，坐落于望城区丁字镇，设</w:t>
      </w:r>
      <w:r>
        <w:rPr>
          <w:rFonts w:hint="eastAsia" w:ascii="等线" w:hAnsi="等线" w:eastAsia="仿宋" w:cs="仿宋"/>
          <w:sz w:val="28"/>
          <w:szCs w:val="28"/>
          <w:lang w:val="en-US" w:eastAsia="zh-CN"/>
        </w:rPr>
        <w:t>7</w:t>
      </w:r>
      <w:r>
        <w:rPr>
          <w:rFonts w:hint="eastAsia" w:ascii="等线" w:hAnsi="等线" w:eastAsia="仿宋" w:cs="仿宋"/>
          <w:sz w:val="28"/>
          <w:szCs w:val="28"/>
          <w:lang w:eastAsia="zh-CN"/>
        </w:rPr>
        <w:t>个二级学院，现有教职员工近千人，学生15000余人，教学设施齐备，是一所现代化、智慧化、生态化的校园，学院坚持走“职业化、市场化、国际化”发展道路，为社会发展培养了5万余名有外语特长的应用技能型人才。2023年，获评湖南省文明高等学校、长沙市2022届文明校园；获评“2023年度新媒体传播创新高职院校”。2024年3月，湖南外国语职业学院英语学院（现西方语言学院）学生党支部荣获第四批“全国党建工作样板支部”荣誉称号。</w:t>
      </w:r>
    </w:p>
    <w:p w14:paraId="280F83A3">
      <w:pPr>
        <w:numPr>
          <w:ilvl w:val="0"/>
          <w:numId w:val="0"/>
        </w:numPr>
        <w:spacing w:line="500" w:lineRule="exact"/>
        <w:rPr>
          <w:rFonts w:hint="eastAsia" w:ascii="等线" w:hAnsi="等线" w:eastAsia="仿宋" w:cs="仿宋"/>
          <w:sz w:val="28"/>
          <w:szCs w:val="28"/>
        </w:rPr>
      </w:pPr>
    </w:p>
    <w:p w14:paraId="435DE61C">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组织机构及职责</w:t>
      </w:r>
    </w:p>
    <w:p w14:paraId="1A714F00">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学院（校）</w:t>
      </w:r>
      <w:r>
        <w:rPr>
          <w:rFonts w:hint="eastAsia" w:ascii="等线" w:hAnsi="等线" w:eastAsia="仿宋" w:cs="仿宋"/>
          <w:sz w:val="28"/>
          <w:szCs w:val="28"/>
          <w:u w:val="single"/>
          <w:lang w:val="en-US" w:eastAsia="zh-CN"/>
        </w:rPr>
        <w:t>招生工作领导小组</w:t>
      </w:r>
      <w:r>
        <w:rPr>
          <w:rFonts w:hint="eastAsia" w:ascii="等线" w:hAnsi="等线" w:eastAsia="仿宋" w:cs="仿宋"/>
          <w:sz w:val="28"/>
          <w:szCs w:val="28"/>
          <w:lang w:val="en-US" w:eastAsia="zh-CN"/>
        </w:rPr>
        <w:t>负责研究决定本校单招规模确定、政策制订等重大事项</w:t>
      </w:r>
      <w:r>
        <w:rPr>
          <w:rFonts w:hint="eastAsia" w:ascii="等线" w:hAnsi="等线" w:eastAsia="仿宋" w:cs="仿宋"/>
          <w:sz w:val="28"/>
          <w:szCs w:val="28"/>
          <w:lang w:eastAsia="zh-CN"/>
        </w:rPr>
        <w:t>，</w:t>
      </w:r>
      <w:r>
        <w:rPr>
          <w:rFonts w:hint="eastAsia" w:ascii="等线" w:hAnsi="等线" w:eastAsia="仿宋" w:cs="仿宋"/>
          <w:sz w:val="28"/>
          <w:szCs w:val="28"/>
        </w:rPr>
        <w:t>学校</w:t>
      </w:r>
      <w:r>
        <w:rPr>
          <w:rFonts w:hint="eastAsia" w:ascii="等线" w:hAnsi="等线" w:eastAsia="仿宋" w:cs="仿宋"/>
          <w:sz w:val="28"/>
          <w:szCs w:val="28"/>
          <w:u w:val="single"/>
          <w:lang w:eastAsia="zh-CN"/>
        </w:rPr>
        <w:t>招生就业处</w:t>
      </w:r>
      <w:r>
        <w:rPr>
          <w:rFonts w:hint="eastAsia" w:ascii="等线" w:hAnsi="等线" w:eastAsia="仿宋" w:cs="仿宋"/>
          <w:sz w:val="28"/>
          <w:szCs w:val="28"/>
        </w:rPr>
        <w:t>负责单招</w:t>
      </w:r>
      <w:r>
        <w:rPr>
          <w:rFonts w:hint="eastAsia" w:ascii="等线" w:hAnsi="等线" w:eastAsia="仿宋" w:cs="仿宋"/>
          <w:sz w:val="28"/>
          <w:szCs w:val="28"/>
          <w:lang w:val="en-US" w:eastAsia="zh-CN"/>
        </w:rPr>
        <w:t>组织实施</w:t>
      </w:r>
      <w:r>
        <w:rPr>
          <w:rFonts w:hint="eastAsia" w:ascii="等线" w:hAnsi="等线" w:eastAsia="仿宋" w:cs="仿宋"/>
          <w:sz w:val="28"/>
          <w:szCs w:val="28"/>
        </w:rPr>
        <w:t>的日常工作，</w:t>
      </w:r>
      <w:r>
        <w:rPr>
          <w:rFonts w:hint="eastAsia" w:ascii="等线" w:hAnsi="等线" w:eastAsia="仿宋" w:cs="仿宋"/>
          <w:sz w:val="28"/>
          <w:szCs w:val="28"/>
          <w:lang w:eastAsia="zh-CN"/>
        </w:rPr>
        <w:t>学校</w:t>
      </w:r>
      <w:r>
        <w:rPr>
          <w:rFonts w:hint="eastAsia" w:ascii="等线" w:hAnsi="等线" w:eastAsia="仿宋" w:cs="仿宋"/>
          <w:sz w:val="28"/>
          <w:szCs w:val="28"/>
          <w:u w:val="single"/>
          <w:lang w:val="en-US" w:eastAsia="zh-CN"/>
        </w:rPr>
        <w:t>教务处</w:t>
      </w:r>
      <w:r>
        <w:rPr>
          <w:rFonts w:hint="eastAsia" w:ascii="等线" w:hAnsi="等线" w:eastAsia="仿宋" w:cs="仿宋"/>
          <w:sz w:val="28"/>
          <w:szCs w:val="28"/>
        </w:rPr>
        <w:t>负责单招的考试</w:t>
      </w:r>
      <w:r>
        <w:rPr>
          <w:rFonts w:hint="eastAsia" w:ascii="等线" w:hAnsi="等线" w:eastAsia="仿宋" w:cs="仿宋"/>
          <w:sz w:val="28"/>
          <w:szCs w:val="28"/>
          <w:lang w:eastAsia="zh-CN"/>
        </w:rPr>
        <w:t>组织</w:t>
      </w:r>
      <w:r>
        <w:rPr>
          <w:rFonts w:hint="eastAsia" w:ascii="等线" w:hAnsi="等线" w:eastAsia="仿宋" w:cs="仿宋"/>
          <w:sz w:val="28"/>
          <w:szCs w:val="28"/>
        </w:rPr>
        <w:t>工作。</w:t>
      </w:r>
    </w:p>
    <w:p w14:paraId="5E9EFA2E">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纪委负责全程监督检查单招工作</w:t>
      </w:r>
      <w:r>
        <w:rPr>
          <w:rFonts w:hint="eastAsia" w:ascii="等线" w:hAnsi="等线" w:eastAsia="仿宋" w:cs="仿宋"/>
          <w:sz w:val="28"/>
          <w:szCs w:val="28"/>
        </w:rPr>
        <w:t>。</w:t>
      </w:r>
    </w:p>
    <w:p w14:paraId="5DE376CE">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单招报考</w:t>
      </w:r>
    </w:p>
    <w:p w14:paraId="08C58415">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符合我省</w:t>
      </w:r>
      <w:r>
        <w:rPr>
          <w:rFonts w:hint="eastAsia" w:ascii="等线" w:hAnsi="等线" w:eastAsia="仿宋" w:cs="仿宋"/>
          <w:sz w:val="28"/>
          <w:szCs w:val="28"/>
          <w:lang w:eastAsia="zh-CN"/>
        </w:rPr>
        <w:t>2025</w:t>
      </w:r>
      <w:r>
        <w:rPr>
          <w:rFonts w:hint="eastAsia" w:ascii="等线" w:hAnsi="等线" w:eastAsia="仿宋" w:cs="仿宋"/>
          <w:sz w:val="28"/>
          <w:szCs w:val="28"/>
        </w:rPr>
        <w:t>年普通高考（含对口招生考试）报名条件并已参加高考报名的人员</w:t>
      </w:r>
      <w:r>
        <w:rPr>
          <w:rFonts w:hint="eastAsia" w:ascii="等线" w:hAnsi="等线" w:eastAsia="仿宋" w:cs="仿宋"/>
          <w:sz w:val="28"/>
          <w:szCs w:val="28"/>
          <w:lang w:eastAsia="zh-CN"/>
        </w:rPr>
        <w:t>均可报考</w:t>
      </w:r>
      <w:r>
        <w:rPr>
          <w:rFonts w:hint="eastAsia" w:ascii="等线" w:hAnsi="等线" w:eastAsia="仿宋" w:cs="仿宋"/>
          <w:sz w:val="28"/>
          <w:szCs w:val="28"/>
        </w:rPr>
        <w:t>。</w:t>
      </w:r>
    </w:p>
    <w:p w14:paraId="09E0DEEF">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全省</w:t>
      </w:r>
      <w:r>
        <w:rPr>
          <w:rFonts w:hint="eastAsia" w:ascii="等线" w:hAnsi="等线" w:eastAsia="仿宋" w:cs="仿宋"/>
          <w:sz w:val="28"/>
          <w:szCs w:val="28"/>
        </w:rPr>
        <w:t>单招</w:t>
      </w:r>
      <w:r>
        <w:rPr>
          <w:rFonts w:hint="eastAsia" w:ascii="等线" w:hAnsi="等线" w:eastAsia="仿宋" w:cs="仿宋"/>
          <w:sz w:val="28"/>
          <w:szCs w:val="28"/>
          <w:lang w:val="en-US" w:eastAsia="zh-CN"/>
        </w:rPr>
        <w:t>统一报考和填报志愿时间为</w:t>
      </w:r>
      <w:r>
        <w:rPr>
          <w:rFonts w:hint="eastAsia" w:ascii="等线" w:hAnsi="等线" w:eastAsia="仿宋" w:cs="仿宋"/>
          <w:sz w:val="28"/>
          <w:szCs w:val="28"/>
          <w:lang w:eastAsia="zh-CN"/>
        </w:rPr>
        <w:t>2025</w:t>
      </w:r>
      <w:r>
        <w:rPr>
          <w:rFonts w:hint="eastAsia" w:ascii="等线" w:hAnsi="等线" w:eastAsia="仿宋" w:cs="仿宋"/>
          <w:sz w:val="28"/>
          <w:szCs w:val="28"/>
        </w:rPr>
        <w:t>年2月</w:t>
      </w:r>
      <w:r>
        <w:rPr>
          <w:rFonts w:hint="eastAsia" w:ascii="等线" w:hAnsi="等线" w:eastAsia="仿宋" w:cs="仿宋"/>
          <w:sz w:val="28"/>
          <w:szCs w:val="28"/>
          <w:lang w:val="en-US" w:eastAsia="zh-CN"/>
        </w:rPr>
        <w:t>18</w:t>
      </w:r>
      <w:r>
        <w:rPr>
          <w:rFonts w:hint="eastAsia" w:ascii="等线" w:hAnsi="等线" w:eastAsia="仿宋" w:cs="仿宋"/>
          <w:sz w:val="28"/>
          <w:szCs w:val="28"/>
        </w:rPr>
        <w:t>日</w:t>
      </w:r>
      <w:r>
        <w:rPr>
          <w:rFonts w:hint="eastAsia" w:ascii="等线" w:hAnsi="等线" w:eastAsia="仿宋" w:cs="仿宋"/>
          <w:sz w:val="28"/>
          <w:szCs w:val="28"/>
          <w:lang w:val="en-US" w:eastAsia="zh-CN"/>
        </w:rPr>
        <w:t>08:00</w:t>
      </w:r>
      <w:r>
        <w:rPr>
          <w:rFonts w:hint="eastAsia" w:ascii="等线" w:hAnsi="等线" w:eastAsia="仿宋" w:cs="仿宋"/>
          <w:sz w:val="28"/>
          <w:szCs w:val="28"/>
        </w:rPr>
        <w:t>－</w:t>
      </w:r>
      <w:r>
        <w:rPr>
          <w:rFonts w:hint="eastAsia" w:ascii="等线" w:hAnsi="等线" w:eastAsia="仿宋" w:cs="仿宋"/>
          <w:sz w:val="28"/>
          <w:szCs w:val="28"/>
          <w:lang w:val="en-US" w:eastAsia="zh-CN"/>
        </w:rPr>
        <w:t>2</w:t>
      </w:r>
      <w:r>
        <w:rPr>
          <w:rFonts w:hint="eastAsia" w:ascii="等线" w:hAnsi="等线" w:eastAsia="仿宋" w:cs="仿宋"/>
          <w:sz w:val="28"/>
          <w:szCs w:val="28"/>
        </w:rPr>
        <w:t>月</w:t>
      </w:r>
      <w:r>
        <w:rPr>
          <w:rFonts w:hint="eastAsia" w:ascii="等线" w:hAnsi="等线" w:eastAsia="仿宋" w:cs="仿宋"/>
          <w:sz w:val="28"/>
          <w:szCs w:val="28"/>
          <w:lang w:val="en-US" w:eastAsia="zh-CN"/>
        </w:rPr>
        <w:t>2</w:t>
      </w:r>
      <w:r>
        <w:rPr>
          <w:rFonts w:hint="eastAsia" w:ascii="等线" w:hAnsi="等线" w:eastAsia="仿宋" w:cs="仿宋"/>
          <w:sz w:val="28"/>
          <w:szCs w:val="28"/>
        </w:rPr>
        <w:t>5日</w:t>
      </w:r>
      <w:r>
        <w:rPr>
          <w:rFonts w:hint="eastAsia" w:ascii="等线" w:hAnsi="等线" w:eastAsia="仿宋" w:cs="仿宋"/>
          <w:sz w:val="28"/>
          <w:szCs w:val="28"/>
          <w:lang w:val="en-US" w:eastAsia="zh-CN"/>
        </w:rPr>
        <w:t>17:00</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实行网上报考和填报志愿。</w:t>
      </w:r>
      <w:r>
        <w:rPr>
          <w:rFonts w:hint="eastAsia" w:ascii="等线" w:hAnsi="等线" w:eastAsia="仿宋" w:cs="仿宋"/>
          <w:sz w:val="28"/>
          <w:szCs w:val="28"/>
        </w:rPr>
        <w:t>单招报考设第一志愿和第二志愿，考生可选择1－2所院校</w:t>
      </w:r>
      <w:r>
        <w:rPr>
          <w:rFonts w:hint="eastAsia" w:ascii="等线" w:hAnsi="等线" w:eastAsia="仿宋" w:cs="仿宋"/>
          <w:sz w:val="28"/>
          <w:szCs w:val="28"/>
          <w:lang w:val="en-US" w:eastAsia="zh-CN"/>
        </w:rPr>
        <w:t>在指定网上平台进行报考</w:t>
      </w:r>
      <w:r>
        <w:rPr>
          <w:rFonts w:hint="eastAsia" w:ascii="等线" w:hAnsi="等线" w:eastAsia="仿宋" w:cs="仿宋"/>
          <w:sz w:val="28"/>
          <w:szCs w:val="28"/>
          <w:lang w:eastAsia="zh-CN"/>
        </w:rPr>
        <w:t>。</w:t>
      </w:r>
    </w:p>
    <w:p w14:paraId="30E5431E">
      <w:pPr>
        <w:numPr>
          <w:ilvl w:val="0"/>
          <w:numId w:val="0"/>
        </w:numPr>
        <w:adjustRightInd/>
        <w:snapToGrid/>
        <w:spacing w:line="6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在此期间，考生</w:t>
      </w:r>
      <w:r>
        <w:rPr>
          <w:rFonts w:hint="eastAsia" w:ascii="等线" w:hAnsi="等线" w:eastAsia="仿宋" w:cs="仿宋"/>
          <w:color w:val="auto"/>
          <w:sz w:val="28"/>
          <w:szCs w:val="28"/>
        </w:rPr>
        <w:t>可登录</w:t>
      </w:r>
      <w:r>
        <w:rPr>
          <w:rFonts w:hint="eastAsia" w:ascii="等线" w:hAnsi="等线" w:eastAsia="仿宋" w:cs="仿宋"/>
          <w:sz w:val="28"/>
          <w:szCs w:val="28"/>
        </w:rPr>
        <w:t>湖南省普通高校招生考试考生综合信息平台（以下简称“考生综合信息平台”）（网址：https://ks.hneao.cn）或“潇湘高考”APP（通过苹果应用商店、腾讯应用宝、华为应用商店、小米应用商店或“考生综合信息平台”首页下载APP）</w:t>
      </w:r>
      <w:r>
        <w:rPr>
          <w:rFonts w:hint="eastAsia" w:ascii="等线" w:hAnsi="等线" w:eastAsia="仿宋" w:cs="仿宋"/>
          <w:color w:val="auto"/>
          <w:sz w:val="28"/>
          <w:szCs w:val="28"/>
        </w:rPr>
        <w:t>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sz w:val="28"/>
          <w:szCs w:val="28"/>
          <w:lang w:val="en-US" w:eastAsia="zh-CN"/>
        </w:rPr>
        <w:t>请考生在报考前关注本</w:t>
      </w:r>
      <w:r>
        <w:rPr>
          <w:rFonts w:hint="eastAsia" w:ascii="等线" w:hAnsi="等线" w:eastAsia="仿宋" w:cs="仿宋"/>
          <w:sz w:val="28"/>
          <w:szCs w:val="28"/>
        </w:rPr>
        <w:t>院（校）</w:t>
      </w:r>
      <w:r>
        <w:rPr>
          <w:rFonts w:hint="eastAsia" w:ascii="等线" w:hAnsi="等线" w:eastAsia="仿宋" w:cs="仿宋"/>
          <w:sz w:val="28"/>
          <w:szCs w:val="28"/>
          <w:lang w:val="en-US" w:eastAsia="zh-CN"/>
        </w:rPr>
        <w:t>网站（http://www.huwai.edu.cn/zsw/）公布的有关信息。</w:t>
      </w:r>
    </w:p>
    <w:p w14:paraId="4D546F1E">
      <w:pPr>
        <w:numPr>
          <w:ilvl w:val="0"/>
          <w:numId w:val="0"/>
        </w:numPr>
        <w:adjustRightInd/>
        <w:snapToGrid/>
        <w:spacing w:line="6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第十条</w:t>
      </w:r>
      <w:r>
        <w:rPr>
          <w:rFonts w:hint="eastAsia" w:ascii="等线" w:hAnsi="等线" w:eastAsia="仿宋" w:cs="仿宋"/>
          <w:sz w:val="28"/>
          <w:szCs w:val="28"/>
          <w:lang w:val="en-US" w:eastAsia="zh-CN"/>
        </w:rPr>
        <w:t xml:space="preserve"> 填报专业要求。我校实行专业组志愿，考生在填报我校志愿时，需选择</w:t>
      </w:r>
      <w:r>
        <w:rPr>
          <w:rFonts w:hint="eastAsia" w:ascii="等线" w:hAnsi="等线" w:eastAsia="仿宋" w:cs="仿宋"/>
          <w:sz w:val="28"/>
          <w:szCs w:val="28"/>
          <w:u w:val="single"/>
          <w:lang w:val="en-US" w:eastAsia="zh-CN"/>
        </w:rPr>
        <w:t>一个</w:t>
      </w:r>
      <w:r>
        <w:rPr>
          <w:rFonts w:hint="eastAsia" w:ascii="等线" w:hAnsi="等线" w:eastAsia="仿宋" w:cs="仿宋"/>
          <w:sz w:val="28"/>
          <w:szCs w:val="28"/>
          <w:lang w:val="en-US" w:eastAsia="zh-CN"/>
        </w:rPr>
        <w:t>专业组中的</w:t>
      </w:r>
      <w:r>
        <w:rPr>
          <w:rFonts w:hint="eastAsia" w:ascii="等线" w:hAnsi="等线" w:eastAsia="仿宋" w:cs="仿宋"/>
          <w:sz w:val="28"/>
          <w:szCs w:val="28"/>
          <w:u w:val="single"/>
          <w:lang w:val="en-US" w:eastAsia="zh-CN"/>
        </w:rPr>
        <w:t xml:space="preserve"> 两个</w:t>
      </w:r>
      <w:r>
        <w:rPr>
          <w:rFonts w:hint="eastAsia" w:ascii="等线" w:hAnsi="等线" w:eastAsia="仿宋" w:cs="仿宋"/>
          <w:sz w:val="28"/>
          <w:szCs w:val="28"/>
          <w:lang w:val="en-US" w:eastAsia="zh-CN"/>
        </w:rPr>
        <w:t>专业，并确定是否选择专业服从调剂。</w:t>
      </w:r>
    </w:p>
    <w:p w14:paraId="5E2A1CE3">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第十一条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社会人员身份认定。退役军人由户籍所在县（市、区）退役军人事务部门进行认定</w:t>
      </w:r>
      <w:r>
        <w:rPr>
          <w:rFonts w:hint="eastAsia" w:ascii="等线" w:hAnsi="等线" w:eastAsia="仿宋" w:cs="仿宋"/>
          <w:sz w:val="28"/>
          <w:szCs w:val="28"/>
          <w:lang w:eastAsia="zh-CN"/>
        </w:rPr>
        <w:t>，</w:t>
      </w:r>
      <w:r>
        <w:rPr>
          <w:rFonts w:hint="eastAsia" w:ascii="等线" w:hAnsi="等线" w:eastAsia="仿宋" w:cs="仿宋"/>
          <w:sz w:val="28"/>
          <w:szCs w:val="28"/>
        </w:rPr>
        <w:t>不能</w:t>
      </w:r>
      <w:r>
        <w:rPr>
          <w:rFonts w:hint="eastAsia" w:ascii="等线" w:hAnsi="等线" w:eastAsia="仿宋" w:cs="仿宋"/>
          <w:sz w:val="28"/>
          <w:szCs w:val="28"/>
          <w:lang w:eastAsia="zh-CN"/>
        </w:rPr>
        <w:t>按要求</w:t>
      </w:r>
      <w:r>
        <w:rPr>
          <w:rFonts w:hint="eastAsia" w:ascii="等线" w:hAnsi="等线" w:eastAsia="仿宋" w:cs="仿宋"/>
          <w:sz w:val="28"/>
          <w:szCs w:val="28"/>
        </w:rPr>
        <w:t>提供证明材料的考生只能以普通高中往届生或同等学力人员身份报考，提供虚假证明材料的将依据教育部相关规定取消高考报名资格，已录取的取消录取资格。</w:t>
      </w:r>
    </w:p>
    <w:p w14:paraId="48BB0111">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退役军人资格</w:t>
      </w:r>
      <w:r>
        <w:rPr>
          <w:rFonts w:hint="eastAsia" w:ascii="等线" w:hAnsi="等线" w:eastAsia="仿宋" w:cs="仿宋"/>
          <w:sz w:val="28"/>
          <w:szCs w:val="28"/>
          <w:lang w:eastAsia="zh-CN"/>
        </w:rPr>
        <w:t>提供以下材料：</w:t>
      </w:r>
      <w:r>
        <w:rPr>
          <w:rFonts w:hint="eastAsia" w:ascii="等线" w:hAnsi="等线" w:eastAsia="仿宋" w:cs="仿宋"/>
          <w:sz w:val="28"/>
          <w:szCs w:val="28"/>
        </w:rPr>
        <w:t>退役军人</w:t>
      </w:r>
      <w:r>
        <w:rPr>
          <w:rFonts w:hint="eastAsia" w:ascii="等线" w:hAnsi="等线" w:eastAsia="仿宋" w:cs="仿宋"/>
          <w:sz w:val="28"/>
          <w:szCs w:val="28"/>
          <w:lang w:eastAsia="zh-CN"/>
        </w:rPr>
        <w:t>提供</w:t>
      </w:r>
      <w:r>
        <w:rPr>
          <w:rFonts w:hint="eastAsia" w:ascii="等线" w:hAnsi="等线" w:eastAsia="仿宋" w:cs="仿宋"/>
          <w:sz w:val="28"/>
          <w:szCs w:val="28"/>
        </w:rPr>
        <w:t>退出现役证</w:t>
      </w:r>
      <w:r>
        <w:rPr>
          <w:rFonts w:hint="eastAsia" w:ascii="等线" w:hAnsi="等线" w:eastAsia="仿宋" w:cs="仿宋"/>
          <w:sz w:val="28"/>
          <w:szCs w:val="28"/>
          <w:lang w:eastAsia="zh-CN"/>
        </w:rPr>
        <w:t>（</w:t>
      </w:r>
      <w:r>
        <w:rPr>
          <w:rFonts w:hint="eastAsia" w:ascii="等线" w:hAnsi="等线" w:eastAsia="仿宋" w:cs="仿宋"/>
          <w:sz w:val="28"/>
          <w:szCs w:val="28"/>
        </w:rPr>
        <w:t>转业证</w:t>
      </w:r>
      <w:r>
        <w:rPr>
          <w:rFonts w:hint="eastAsia" w:ascii="等线" w:hAnsi="等线" w:eastAsia="仿宋" w:cs="仿宋"/>
          <w:sz w:val="28"/>
          <w:szCs w:val="28"/>
          <w:lang w:eastAsia="zh-CN"/>
        </w:rPr>
        <w:t>）；</w:t>
      </w:r>
      <w:r>
        <w:rPr>
          <w:rFonts w:hint="eastAsia" w:ascii="等线" w:hAnsi="等线" w:eastAsia="仿宋" w:cs="仿宋"/>
          <w:sz w:val="28"/>
          <w:szCs w:val="28"/>
        </w:rPr>
        <w:t>材料提交时间及方式</w:t>
      </w:r>
      <w:r>
        <w:rPr>
          <w:rFonts w:hint="eastAsia" w:ascii="等线" w:hAnsi="等线" w:eastAsia="仿宋" w:cs="仿宋"/>
          <w:sz w:val="28"/>
          <w:szCs w:val="28"/>
          <w:lang w:eastAsia="zh-CN"/>
        </w:rPr>
        <w:t>：</w:t>
      </w:r>
      <w:r>
        <w:rPr>
          <w:rFonts w:hint="eastAsia" w:ascii="等线" w:hAnsi="等线" w:eastAsia="仿宋" w:cs="仿宋"/>
          <w:sz w:val="28"/>
          <w:szCs w:val="28"/>
        </w:rPr>
        <w:t>考生</w:t>
      </w:r>
      <w:r>
        <w:rPr>
          <w:rFonts w:hint="eastAsia" w:ascii="等线" w:hAnsi="等线" w:eastAsia="仿宋" w:cs="仿宋"/>
          <w:sz w:val="28"/>
          <w:szCs w:val="28"/>
          <w:lang w:val="en-US" w:eastAsia="zh-CN"/>
        </w:rPr>
        <w:t>须在2025年</w:t>
      </w:r>
      <w:r>
        <w:rPr>
          <w:rFonts w:hint="eastAsia" w:ascii="等线" w:hAnsi="等线" w:eastAsia="仿宋" w:cs="仿宋"/>
          <w:sz w:val="28"/>
          <w:szCs w:val="28"/>
          <w:u w:val="single"/>
          <w:lang w:val="en-US" w:eastAsia="zh-CN"/>
        </w:rPr>
        <w:t>2</w:t>
      </w:r>
      <w:r>
        <w:rPr>
          <w:rFonts w:hint="eastAsia" w:ascii="等线" w:hAnsi="等线" w:eastAsia="仿宋" w:cs="仿宋"/>
          <w:sz w:val="28"/>
          <w:szCs w:val="28"/>
          <w:lang w:val="en-US" w:eastAsia="zh-CN"/>
        </w:rPr>
        <w:t>月</w:t>
      </w:r>
      <w:r>
        <w:rPr>
          <w:rFonts w:hint="eastAsia" w:ascii="等线" w:hAnsi="等线" w:eastAsia="仿宋" w:cs="仿宋"/>
          <w:sz w:val="28"/>
          <w:szCs w:val="28"/>
          <w:u w:val="single"/>
          <w:lang w:val="en-US" w:eastAsia="zh-CN"/>
        </w:rPr>
        <w:t>22</w:t>
      </w:r>
      <w:r>
        <w:rPr>
          <w:rFonts w:hint="eastAsia" w:ascii="等线" w:hAnsi="等线" w:eastAsia="仿宋" w:cs="仿宋"/>
          <w:sz w:val="28"/>
          <w:szCs w:val="28"/>
          <w:lang w:val="en-US" w:eastAsia="zh-CN"/>
        </w:rPr>
        <w:t>日08:00前将符合上述要求的</w:t>
      </w:r>
      <w:r>
        <w:rPr>
          <w:rFonts w:hint="eastAsia" w:ascii="等线" w:hAnsi="等线" w:eastAsia="仿宋" w:cs="仿宋"/>
          <w:sz w:val="28"/>
          <w:szCs w:val="28"/>
        </w:rPr>
        <w:t>证明材料</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通过</w:t>
      </w:r>
      <w:r>
        <w:rPr>
          <w:rFonts w:hint="eastAsia" w:ascii="等线" w:hAnsi="等线" w:eastAsia="仿宋" w:cs="仿宋"/>
          <w:sz w:val="28"/>
          <w:szCs w:val="28"/>
          <w:u w:val="single"/>
          <w:lang w:val="en-US" w:eastAsia="zh-CN"/>
        </w:rPr>
        <w:t xml:space="preserve"> 线下</w:t>
      </w:r>
      <w:r>
        <w:rPr>
          <w:rFonts w:hint="eastAsia" w:ascii="等线" w:hAnsi="等线" w:eastAsia="仿宋" w:cs="仿宋"/>
          <w:sz w:val="28"/>
          <w:szCs w:val="28"/>
          <w:lang w:val="en-US" w:eastAsia="zh-CN"/>
        </w:rPr>
        <w:t>方式交由我校招生就业处115办公室审核</w:t>
      </w:r>
      <w:r>
        <w:rPr>
          <w:rFonts w:hint="eastAsia" w:ascii="等线" w:hAnsi="等线" w:eastAsia="仿宋" w:cs="仿宋"/>
          <w:sz w:val="28"/>
          <w:szCs w:val="28"/>
          <w:u w:val="single"/>
          <w:lang w:val="en-US" w:eastAsia="zh-CN"/>
        </w:rPr>
        <w:t>（具体联系方式：李老师0731-88164788 ）</w:t>
      </w:r>
      <w:r>
        <w:rPr>
          <w:rFonts w:hint="eastAsia" w:ascii="等线" w:hAnsi="等线" w:eastAsia="仿宋" w:cs="仿宋"/>
          <w:sz w:val="28"/>
          <w:szCs w:val="28"/>
          <w:lang w:val="en-US" w:eastAsia="zh-CN"/>
        </w:rPr>
        <w:t>。</w:t>
      </w:r>
    </w:p>
    <w:p w14:paraId="6F0FEF2E">
      <w:pPr>
        <w:spacing w:line="500" w:lineRule="exact"/>
        <w:ind w:firstLine="560" w:firstLineChars="200"/>
        <w:rPr>
          <w:rFonts w:hint="default" w:ascii="等线" w:hAnsi="等线" w:eastAsia="仿宋" w:cs="仿宋"/>
          <w:sz w:val="28"/>
          <w:szCs w:val="28"/>
          <w:lang w:val="en-US" w:eastAsia="zh-CN"/>
        </w:rPr>
      </w:pPr>
    </w:p>
    <w:p w14:paraId="7A717130">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单招计划</w:t>
      </w:r>
      <w:r>
        <w:rPr>
          <w:rFonts w:hint="eastAsia" w:ascii="仿宋" w:hAnsi="仿宋" w:eastAsia="仿宋" w:cs="仿宋"/>
          <w:b/>
          <w:bCs/>
          <w:sz w:val="32"/>
          <w:szCs w:val="32"/>
          <w:lang w:val="en-US" w:eastAsia="zh-CN"/>
        </w:rPr>
        <w:t>及专业</w:t>
      </w:r>
    </w:p>
    <w:p w14:paraId="2C065385">
      <w:pPr>
        <w:widowControl/>
        <w:numPr>
          <w:ilvl w:val="0"/>
          <w:numId w:val="0"/>
        </w:numPr>
        <w:spacing w:line="500" w:lineRule="exact"/>
        <w:ind w:firstLine="562" w:firstLineChars="200"/>
        <w:jc w:val="left"/>
        <w:rPr>
          <w:rFonts w:hint="eastAsia" w:ascii="等线" w:hAnsi="等线" w:eastAsia="仿宋" w:cs="仿宋"/>
          <w:sz w:val="28"/>
          <w:szCs w:val="28"/>
        </w:rPr>
      </w:pPr>
      <w:r>
        <w:rPr>
          <w:rFonts w:hint="eastAsia" w:ascii="仿宋" w:hAnsi="仿宋" w:eastAsia="仿宋" w:cs="宋体"/>
          <w:b/>
          <w:kern w:val="0"/>
          <w:sz w:val="28"/>
          <w:szCs w:val="24"/>
          <w:lang w:val="en-US" w:eastAsia="zh-CN" w:bidi="ar-SA"/>
        </w:rPr>
        <w:t xml:space="preserve">第十二条 </w:t>
      </w:r>
      <w:r>
        <w:rPr>
          <w:rFonts w:hint="eastAsia" w:ascii="等线" w:hAnsi="等线" w:eastAsia="仿宋" w:cs="仿宋"/>
          <w:sz w:val="28"/>
          <w:szCs w:val="28"/>
          <w:lang w:val="en-US" w:eastAsia="zh-CN"/>
        </w:rPr>
        <w:t>我校</w:t>
      </w:r>
      <w:r>
        <w:rPr>
          <w:rFonts w:hint="eastAsia" w:ascii="等线" w:hAnsi="等线" w:eastAsia="仿宋" w:cs="仿宋"/>
          <w:sz w:val="28"/>
          <w:szCs w:val="28"/>
          <w:lang w:eastAsia="zh-CN"/>
        </w:rPr>
        <w:t>2025</w:t>
      </w:r>
      <w:r>
        <w:rPr>
          <w:rFonts w:hint="eastAsia" w:ascii="等线" w:hAnsi="等线" w:eastAsia="仿宋" w:cs="仿宋"/>
          <w:sz w:val="28"/>
          <w:szCs w:val="28"/>
        </w:rPr>
        <w:t>年单招</w:t>
      </w:r>
      <w:r>
        <w:rPr>
          <w:rFonts w:hint="eastAsia" w:ascii="等线" w:hAnsi="等线" w:eastAsia="仿宋" w:cs="仿宋"/>
          <w:sz w:val="28"/>
          <w:szCs w:val="28"/>
          <w:lang w:val="en-US" w:eastAsia="zh-CN"/>
        </w:rPr>
        <w:t>总</w:t>
      </w:r>
      <w:r>
        <w:rPr>
          <w:rFonts w:hint="eastAsia" w:ascii="等线" w:hAnsi="等线" w:eastAsia="仿宋" w:cs="仿宋"/>
          <w:sz w:val="28"/>
          <w:szCs w:val="28"/>
        </w:rPr>
        <w:t>计划数为</w:t>
      </w:r>
      <w:r>
        <w:rPr>
          <w:rFonts w:hint="eastAsia" w:ascii="等线" w:hAnsi="等线" w:eastAsia="仿宋" w:cs="仿宋"/>
          <w:sz w:val="28"/>
          <w:szCs w:val="28"/>
          <w:u w:val="single"/>
          <w:lang w:val="en-US" w:eastAsia="zh-CN"/>
        </w:rPr>
        <w:t>4200</w:t>
      </w:r>
      <w:r>
        <w:rPr>
          <w:rFonts w:hint="eastAsia" w:ascii="等线" w:hAnsi="等线" w:eastAsia="仿宋" w:cs="仿宋"/>
          <w:sz w:val="28"/>
          <w:szCs w:val="28"/>
          <w:u w:val="single"/>
        </w:rPr>
        <w:t>人</w:t>
      </w:r>
      <w:r>
        <w:rPr>
          <w:rFonts w:hint="eastAsia" w:ascii="等线" w:hAnsi="等线" w:eastAsia="仿宋" w:cs="仿宋"/>
          <w:sz w:val="28"/>
          <w:szCs w:val="28"/>
          <w:lang w:eastAsia="zh-CN"/>
        </w:rPr>
        <w:t>，其中包</w:t>
      </w:r>
      <w:r>
        <w:rPr>
          <w:rFonts w:hint="eastAsia" w:ascii="等线" w:hAnsi="等线" w:eastAsia="仿宋" w:cs="仿宋"/>
          <w:sz w:val="28"/>
          <w:szCs w:val="28"/>
          <w:lang w:val="en-US" w:eastAsia="zh-CN"/>
        </w:rPr>
        <w:t>含单列计划的退役军人</w:t>
      </w:r>
      <w:r>
        <w:rPr>
          <w:rFonts w:hint="eastAsia" w:ascii="等线" w:hAnsi="等线" w:eastAsia="仿宋" w:cs="仿宋"/>
          <w:sz w:val="28"/>
          <w:szCs w:val="28"/>
          <w:u w:val="single"/>
          <w:lang w:val="en-US" w:eastAsia="zh-CN"/>
        </w:rPr>
        <w:t>36</w:t>
      </w:r>
      <w:r>
        <w:rPr>
          <w:rFonts w:hint="eastAsia" w:ascii="等线" w:hAnsi="等线" w:eastAsia="仿宋" w:cs="仿宋"/>
          <w:sz w:val="28"/>
          <w:szCs w:val="28"/>
          <w:lang w:val="en-US" w:eastAsia="zh-CN"/>
        </w:rPr>
        <w:t>人</w:t>
      </w:r>
      <w:r>
        <w:rPr>
          <w:rFonts w:hint="eastAsia" w:ascii="等线" w:hAnsi="等线" w:eastAsia="仿宋" w:cs="仿宋"/>
          <w:sz w:val="28"/>
          <w:szCs w:val="28"/>
          <w:lang w:eastAsia="zh-CN"/>
        </w:rPr>
        <w:t>。本校</w:t>
      </w:r>
      <w:r>
        <w:rPr>
          <w:rFonts w:hint="eastAsia" w:ascii="等线" w:hAnsi="等线" w:eastAsia="仿宋" w:cs="仿宋"/>
          <w:sz w:val="28"/>
          <w:szCs w:val="28"/>
          <w:lang w:val="en-US" w:eastAsia="zh-CN"/>
        </w:rPr>
        <w:t>2025年招生专业暂定</w:t>
      </w:r>
      <w:r>
        <w:rPr>
          <w:rFonts w:hint="eastAsia" w:ascii="等线" w:hAnsi="等线" w:eastAsia="仿宋" w:cs="仿宋"/>
          <w:color w:val="auto"/>
          <w:sz w:val="28"/>
          <w:szCs w:val="28"/>
          <w:lang w:val="en-US" w:eastAsia="zh-CN"/>
        </w:rPr>
        <w:t>40</w:t>
      </w:r>
      <w:r>
        <w:rPr>
          <w:rFonts w:hint="eastAsia" w:ascii="等线" w:hAnsi="等线" w:eastAsia="仿宋" w:cs="仿宋"/>
          <w:sz w:val="28"/>
          <w:szCs w:val="28"/>
          <w:lang w:val="en-US" w:eastAsia="zh-CN"/>
        </w:rPr>
        <w:t>个，最终实际单招专业及分专业招生计划以湖南省教育考试院公布的为准，</w:t>
      </w:r>
      <w:r>
        <w:rPr>
          <w:rFonts w:hint="eastAsia" w:ascii="等线" w:hAnsi="等线" w:eastAsia="仿宋" w:cs="仿宋"/>
          <w:sz w:val="28"/>
          <w:szCs w:val="28"/>
        </w:rPr>
        <w:t>各专业最终学费标准以</w:t>
      </w:r>
      <w:r>
        <w:rPr>
          <w:rFonts w:hint="eastAsia" w:ascii="等线" w:hAnsi="等线" w:eastAsia="仿宋" w:cs="仿宋"/>
          <w:sz w:val="28"/>
          <w:szCs w:val="28"/>
          <w:lang w:eastAsia="zh-CN"/>
        </w:rPr>
        <w:t>2025</w:t>
      </w:r>
      <w:r>
        <w:rPr>
          <w:rFonts w:hint="eastAsia" w:ascii="等线" w:hAnsi="等线" w:eastAsia="仿宋" w:cs="仿宋"/>
          <w:sz w:val="28"/>
          <w:szCs w:val="28"/>
        </w:rPr>
        <w:t>年湖南省物价主管部门审核为准。</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1"/>
        <w:gridCol w:w="1815"/>
        <w:gridCol w:w="3730"/>
        <w:gridCol w:w="1653"/>
      </w:tblGrid>
      <w:tr w14:paraId="63615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619726">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专业组</w:t>
            </w:r>
          </w:p>
        </w:tc>
        <w:tc>
          <w:tcPr>
            <w:tcW w:w="10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56AFA4">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学院</w:t>
            </w:r>
          </w:p>
        </w:tc>
        <w:tc>
          <w:tcPr>
            <w:tcW w:w="21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98196">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专业名称</w:t>
            </w:r>
          </w:p>
        </w:tc>
        <w:tc>
          <w:tcPr>
            <w:tcW w:w="9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7EF2C3">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学费（元/年）</w:t>
            </w:r>
          </w:p>
        </w:tc>
      </w:tr>
      <w:tr w14:paraId="458F4F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4317C4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专业组一</w:t>
            </w:r>
          </w:p>
        </w:tc>
        <w:tc>
          <w:tcPr>
            <w:tcW w:w="10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F981E5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涉外经济管理学院</w:t>
            </w: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34D6C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空中乘务</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EA9E75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17800</w:t>
            </w:r>
          </w:p>
        </w:tc>
      </w:tr>
      <w:tr w14:paraId="1A115C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7E2A4C">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3DC649">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6C2125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大数据与会计</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8FA90A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17800</w:t>
            </w:r>
          </w:p>
        </w:tc>
      </w:tr>
      <w:tr w14:paraId="5AF862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3F2F47">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B06401">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666190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国际经济与贸易</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57945D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17800</w:t>
            </w:r>
          </w:p>
        </w:tc>
      </w:tr>
      <w:tr w14:paraId="77B10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0B45C7">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D9A415">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1F207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跨境电子商务</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62202E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17800</w:t>
            </w:r>
          </w:p>
        </w:tc>
      </w:tr>
      <w:tr w14:paraId="6852E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80AF4E">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F115CD">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C1C6FB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酒店管理与数字化运营</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964074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17800</w:t>
            </w:r>
          </w:p>
        </w:tc>
      </w:tr>
      <w:tr w14:paraId="063494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B69E65">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80E18E">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82EFF4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人力资源管理</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C2E46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17800</w:t>
            </w:r>
          </w:p>
        </w:tc>
      </w:tr>
      <w:tr w14:paraId="48CBDB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7183B7">
            <w:pPr>
              <w:jc w:val="center"/>
              <w:rPr>
                <w:rFonts w:hint="eastAsia" w:ascii="宋体" w:hAnsi="宋体" w:eastAsia="宋体" w:cs="宋体"/>
                <w:i w:val="0"/>
                <w:iCs w:val="0"/>
                <w:color w:val="000000"/>
                <w:sz w:val="20"/>
                <w:szCs w:val="20"/>
                <w:u w:val="none"/>
              </w:rPr>
            </w:pPr>
          </w:p>
        </w:tc>
        <w:tc>
          <w:tcPr>
            <w:tcW w:w="10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488DB1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东方语言学院</w:t>
            </w: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EAA80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应用韩语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ACE97E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16800</w:t>
            </w:r>
          </w:p>
        </w:tc>
      </w:tr>
      <w:tr w14:paraId="58F7F4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050EA8">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F692B3">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275ACB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应用日语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B4EB50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18800</w:t>
            </w:r>
          </w:p>
        </w:tc>
      </w:tr>
      <w:tr w14:paraId="0E915B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8D0C99">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F3E69C">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C62410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应用外语（印度尼西亚语）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C1C43E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16800</w:t>
            </w:r>
          </w:p>
        </w:tc>
      </w:tr>
      <w:tr w14:paraId="37B1D0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41C31C">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185713">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2B68F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应用泰语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BAA64C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16800</w:t>
            </w:r>
          </w:p>
        </w:tc>
      </w:tr>
      <w:tr w14:paraId="2E1009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9A062E">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2906E3">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8E73B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应用阿拉伯语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72A8BC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16800</w:t>
            </w:r>
          </w:p>
        </w:tc>
      </w:tr>
      <w:tr w14:paraId="422F30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DA0A41">
            <w:pPr>
              <w:jc w:val="center"/>
              <w:rPr>
                <w:rFonts w:hint="eastAsia" w:ascii="宋体" w:hAnsi="宋体" w:eastAsia="宋体" w:cs="宋体"/>
                <w:i w:val="0"/>
                <w:iCs w:val="0"/>
                <w:color w:val="000000"/>
                <w:sz w:val="20"/>
                <w:szCs w:val="20"/>
                <w:u w:val="none"/>
              </w:rPr>
            </w:pPr>
          </w:p>
        </w:tc>
        <w:tc>
          <w:tcPr>
            <w:tcW w:w="10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F85FA3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西方语言学院</w:t>
            </w: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021ED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商务英语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0F7F29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18800</w:t>
            </w:r>
          </w:p>
        </w:tc>
      </w:tr>
      <w:tr w14:paraId="0B48DC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D8C4F7">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903E63">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C5EE141">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应用外语（葡萄牙语）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48CA31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16800</w:t>
            </w:r>
          </w:p>
        </w:tc>
      </w:tr>
      <w:tr w14:paraId="6E0653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32BC64">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B30720">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2CA8C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应用外语（意大利语）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965BA2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16800</w:t>
            </w:r>
          </w:p>
        </w:tc>
      </w:tr>
      <w:tr w14:paraId="21855B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E82D03">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5AFDE1">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AB11D9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应用俄语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1DD9C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16800</w:t>
            </w:r>
          </w:p>
        </w:tc>
      </w:tr>
      <w:tr w14:paraId="723E8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BF04A2">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D6A18C">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59CF9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应用法语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7C62D1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16800</w:t>
            </w:r>
          </w:p>
        </w:tc>
      </w:tr>
      <w:tr w14:paraId="43291C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400D0C">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977B35">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247629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应用西班牙语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90F8F9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16800</w:t>
            </w:r>
          </w:p>
        </w:tc>
      </w:tr>
      <w:tr w14:paraId="1C722D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8E8AE">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06E08A">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DD5160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应用德语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85F815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16800</w:t>
            </w:r>
          </w:p>
        </w:tc>
      </w:tr>
      <w:tr w14:paraId="08270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F7336F">
            <w:pPr>
              <w:jc w:val="center"/>
              <w:rPr>
                <w:rFonts w:hint="eastAsia" w:ascii="宋体" w:hAnsi="宋体" w:eastAsia="宋体" w:cs="宋体"/>
                <w:i w:val="0"/>
                <w:iCs w:val="0"/>
                <w:color w:val="000000"/>
                <w:sz w:val="20"/>
                <w:szCs w:val="20"/>
                <w:u w:val="none"/>
              </w:rPr>
            </w:pPr>
          </w:p>
        </w:tc>
        <w:tc>
          <w:tcPr>
            <w:tcW w:w="10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609D62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信息技术与工程学院</w:t>
            </w: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BA25A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计算机网络技术</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23EB42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20800</w:t>
            </w:r>
          </w:p>
        </w:tc>
      </w:tr>
      <w:tr w14:paraId="35E41A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C628FD">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2E85AA">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703923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软件技术</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32AA0B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20800</w:t>
            </w:r>
          </w:p>
        </w:tc>
      </w:tr>
      <w:tr w14:paraId="0C70E3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EE27A1">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24DC49">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7E8A1C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人工智能技术应用</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44D8C7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25800</w:t>
            </w:r>
          </w:p>
        </w:tc>
      </w:tr>
      <w:tr w14:paraId="18502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EDB0E2">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31EC5D">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C71E271">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大数据技术</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87A927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20800</w:t>
            </w:r>
          </w:p>
        </w:tc>
      </w:tr>
      <w:tr w14:paraId="465F0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B50D19">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513EC8">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4EA53D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移动应用开发</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5A4C78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25800</w:t>
            </w:r>
          </w:p>
        </w:tc>
      </w:tr>
      <w:tr w14:paraId="2FD292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A7C8E5">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7F39A6">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309A46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定翼机驾驶技术</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36BCA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25800</w:t>
            </w:r>
          </w:p>
        </w:tc>
      </w:tr>
      <w:tr w14:paraId="4310EE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3F84A6">
            <w:pPr>
              <w:jc w:val="center"/>
              <w:rPr>
                <w:rFonts w:hint="eastAsia" w:ascii="宋体" w:hAnsi="宋体" w:eastAsia="宋体" w:cs="宋体"/>
                <w:i w:val="0"/>
                <w:iCs w:val="0"/>
                <w:color w:val="000000"/>
                <w:sz w:val="20"/>
                <w:szCs w:val="20"/>
                <w:u w:val="none"/>
              </w:rPr>
            </w:pPr>
          </w:p>
        </w:tc>
        <w:tc>
          <w:tcPr>
            <w:tcW w:w="10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0385D7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医学健康管理学院</w:t>
            </w: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EBE405B">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护理</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994F6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20800</w:t>
            </w:r>
          </w:p>
        </w:tc>
      </w:tr>
      <w:tr w14:paraId="7BFD44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CAC810">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639383">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BC345E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助产</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ECCC58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20800</w:t>
            </w:r>
          </w:p>
        </w:tc>
      </w:tr>
      <w:tr w14:paraId="61571F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13CEE5">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9D5952">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7CE863B">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中医康复技术</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D9FD34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20800</w:t>
            </w:r>
          </w:p>
        </w:tc>
      </w:tr>
      <w:tr w14:paraId="66E234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EAB2A5">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BA9E98">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F5CD07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医学美容技术</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D85E71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20800</w:t>
            </w:r>
          </w:p>
        </w:tc>
      </w:tr>
      <w:tr w14:paraId="074DB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FE997C">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497F6B">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A1047C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老年保健与管理</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D34FFB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20800</w:t>
            </w:r>
          </w:p>
        </w:tc>
      </w:tr>
      <w:tr w14:paraId="659EF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F1B18C">
            <w:pPr>
              <w:jc w:val="center"/>
              <w:rPr>
                <w:rFonts w:hint="eastAsia" w:ascii="宋体" w:hAnsi="宋体" w:eastAsia="宋体" w:cs="宋体"/>
                <w:i w:val="0"/>
                <w:iCs w:val="0"/>
                <w:color w:val="000000"/>
                <w:sz w:val="20"/>
                <w:szCs w:val="20"/>
                <w:u w:val="none"/>
              </w:rPr>
            </w:pPr>
          </w:p>
        </w:tc>
        <w:tc>
          <w:tcPr>
            <w:tcW w:w="10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4A363F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艺术与教育学院</w:t>
            </w: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CCB234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音乐传播</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27070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21800</w:t>
            </w:r>
          </w:p>
        </w:tc>
      </w:tr>
      <w:tr w14:paraId="065510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B3D649">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F62D4D">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2C1851">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休闲体育</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56006E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19800</w:t>
            </w:r>
          </w:p>
        </w:tc>
      </w:tr>
      <w:tr w14:paraId="1F1C3A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240B4A">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C4DF97">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3DD853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视觉传达设计</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C0671C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25800</w:t>
            </w:r>
          </w:p>
        </w:tc>
      </w:tr>
      <w:tr w14:paraId="43ECD8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2E427B">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FFC390">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635722B">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数字媒体艺术设计</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1772B2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25800</w:t>
            </w:r>
          </w:p>
        </w:tc>
      </w:tr>
      <w:tr w14:paraId="4B7A4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73A038">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034E6A">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24AABF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室内艺术设计</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1861EF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25800</w:t>
            </w:r>
          </w:p>
        </w:tc>
      </w:tr>
      <w:tr w14:paraId="144268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13F519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专业组二</w:t>
            </w:r>
          </w:p>
        </w:tc>
        <w:tc>
          <w:tcPr>
            <w:tcW w:w="10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9F3632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国际教育学院</w:t>
            </w: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C7F8F4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商务英语（国际合作方向）</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8F4EF6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15000</w:t>
            </w:r>
          </w:p>
        </w:tc>
      </w:tr>
      <w:tr w14:paraId="22C40B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539D0D">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74AA39">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F76A67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应用外语（葡萄牙语方向）</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FEA5CC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15000</w:t>
            </w:r>
          </w:p>
        </w:tc>
      </w:tr>
      <w:tr w14:paraId="18B39D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28819A">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1BBA4F5">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4DED73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应用日语（国际合作方向）</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0388BF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15000</w:t>
            </w:r>
          </w:p>
        </w:tc>
      </w:tr>
      <w:tr w14:paraId="1BAD75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742295">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CF98F9">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36BAD5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应用西班牙语（国际合作方向）</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5891B8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15000</w:t>
            </w:r>
          </w:p>
        </w:tc>
      </w:tr>
      <w:tr w14:paraId="3B171E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2B7631">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A3EC77">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5A9B06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国际经济与贸易（国际合作方向）</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4971DE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15000</w:t>
            </w:r>
          </w:p>
        </w:tc>
      </w:tr>
      <w:tr w14:paraId="725F53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147F18">
            <w:pPr>
              <w:jc w:val="center"/>
              <w:rPr>
                <w:rFonts w:hint="eastAsia" w:ascii="宋体" w:hAnsi="宋体" w:eastAsia="宋体" w:cs="宋体"/>
                <w:i w:val="0"/>
                <w:iCs w:val="0"/>
                <w:color w:val="000000"/>
                <w:sz w:val="20"/>
                <w:szCs w:val="20"/>
                <w:u w:val="none"/>
              </w:rPr>
            </w:pPr>
          </w:p>
        </w:tc>
        <w:tc>
          <w:tcPr>
            <w:tcW w:w="10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0BF422">
            <w:pPr>
              <w:jc w:val="center"/>
              <w:rPr>
                <w:rFonts w:hint="eastAsia" w:ascii="宋体" w:hAnsi="宋体" w:eastAsia="宋体" w:cs="宋体"/>
                <w:i w:val="0"/>
                <w:iCs w:val="0"/>
                <w:color w:val="000000"/>
                <w:sz w:val="20"/>
                <w:szCs w:val="20"/>
                <w:u w:val="none"/>
              </w:rPr>
            </w:pPr>
          </w:p>
        </w:tc>
        <w:tc>
          <w:tcPr>
            <w:tcW w:w="21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049309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护理（国际合作方向）</w:t>
            </w:r>
          </w:p>
        </w:tc>
        <w:tc>
          <w:tcPr>
            <w:tcW w:w="97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63434B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15000</w:t>
            </w:r>
          </w:p>
        </w:tc>
      </w:tr>
      <w:tr w14:paraId="5D80A9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4029" w:type="pct"/>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10BE2">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单招总计划（以湖南省教育厅下达的计划为准）</w:t>
            </w:r>
          </w:p>
        </w:tc>
        <w:tc>
          <w:tcPr>
            <w:tcW w:w="9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74BDB6">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w:t>
            </w:r>
          </w:p>
        </w:tc>
      </w:tr>
    </w:tbl>
    <w:p w14:paraId="66320918">
      <w:pPr>
        <w:widowControl/>
        <w:spacing w:line="500" w:lineRule="exact"/>
        <w:jc w:val="left"/>
        <w:rPr>
          <w:rFonts w:hint="default" w:ascii="仿宋" w:hAnsi="仿宋" w:eastAsia="仿宋" w:cs="宋体"/>
          <w:kern w:val="0"/>
          <w:sz w:val="28"/>
          <w:u w:val="single"/>
          <w:lang w:val="en-US" w:eastAsia="zh-CN"/>
        </w:rPr>
      </w:pPr>
      <w:r>
        <w:rPr>
          <w:rFonts w:hint="eastAsia" w:ascii="仿宋" w:hAnsi="仿宋" w:eastAsia="仿宋" w:cs="宋体"/>
          <w:b/>
          <w:bCs/>
          <w:kern w:val="0"/>
          <w:sz w:val="28"/>
          <w:u w:val="single"/>
          <w:lang w:eastAsia="zh-CN"/>
        </w:rPr>
        <w:t>注</w:t>
      </w:r>
      <w:r>
        <w:rPr>
          <w:rFonts w:hint="eastAsia" w:ascii="仿宋" w:hAnsi="仿宋" w:eastAsia="仿宋" w:cs="宋体"/>
          <w:kern w:val="0"/>
          <w:sz w:val="28"/>
          <w:u w:val="single"/>
          <w:lang w:eastAsia="zh-CN"/>
        </w:rPr>
        <w:t>：</w:t>
      </w:r>
      <w:r>
        <w:rPr>
          <w:rFonts w:hint="eastAsia" w:ascii="仿宋" w:hAnsi="仿宋" w:eastAsia="仿宋" w:cs="宋体"/>
          <w:kern w:val="0"/>
          <w:sz w:val="28"/>
          <w:u w:val="single"/>
          <w:lang w:val="en-US" w:eastAsia="zh-CN"/>
        </w:rPr>
        <w:t>专业组二：国际教育学院所有专业必须通过单独英语测试，并达到合格分数才予以录取，否则按普通专业录取。</w:t>
      </w:r>
    </w:p>
    <w:p w14:paraId="6A2109F7">
      <w:pPr>
        <w:widowControl/>
        <w:spacing w:line="500" w:lineRule="exact"/>
        <w:ind w:firstLine="562" w:firstLineChars="200"/>
        <w:jc w:val="left"/>
        <w:rPr>
          <w:rFonts w:hint="eastAsia" w:ascii="仿宋" w:hAnsi="仿宋" w:eastAsia="仿宋" w:cs="宋体"/>
          <w:kern w:val="0"/>
          <w:sz w:val="28"/>
          <w:lang w:val="en-US" w:eastAsia="zh-CN"/>
        </w:rPr>
      </w:pPr>
      <w:r>
        <w:rPr>
          <w:rFonts w:hint="eastAsia" w:ascii="等线" w:hAnsi="等线" w:eastAsia="仿宋" w:cs="仿宋"/>
          <w:b/>
          <w:bCs/>
          <w:sz w:val="28"/>
          <w:szCs w:val="28"/>
          <w:lang w:val="en-US" w:eastAsia="zh-CN"/>
        </w:rPr>
        <w:t xml:space="preserve">第十三条  </w:t>
      </w:r>
      <w:r>
        <w:rPr>
          <w:rFonts w:hint="eastAsia" w:ascii="仿宋" w:hAnsi="仿宋" w:eastAsia="仿宋" w:cs="宋体"/>
          <w:kern w:val="0"/>
          <w:sz w:val="28"/>
          <w:lang w:val="en-US" w:eastAsia="zh-CN"/>
        </w:rPr>
        <w:t>单</w:t>
      </w:r>
      <w:r>
        <w:rPr>
          <w:rFonts w:hint="eastAsia" w:ascii="仿宋" w:hAnsi="仿宋" w:eastAsia="仿宋" w:cs="宋体"/>
          <w:kern w:val="0"/>
          <w:sz w:val="28"/>
        </w:rPr>
        <w:t>列计划</w:t>
      </w:r>
      <w:r>
        <w:rPr>
          <w:rFonts w:hint="eastAsia" w:ascii="仿宋" w:hAnsi="仿宋" w:eastAsia="仿宋" w:cs="宋体"/>
          <w:kern w:val="0"/>
          <w:sz w:val="28"/>
          <w:lang w:val="en-US" w:eastAsia="zh-CN"/>
        </w:rPr>
        <w:t>及专业说明。根据省教育厅政策规定，单列计划纳入我校单招总计划，且均包含在各相关专业的招生计划内，未录满的计划自动转为普通类计划。</w:t>
      </w:r>
    </w:p>
    <w:p w14:paraId="6A289C96">
      <w:pPr>
        <w:widowControl/>
        <w:spacing w:line="500" w:lineRule="exact"/>
        <w:ind w:firstLine="560" w:firstLineChars="200"/>
        <w:jc w:val="left"/>
        <w:rPr>
          <w:rFonts w:hint="eastAsia" w:ascii="仿宋" w:hAnsi="仿宋" w:eastAsia="仿宋" w:cs="宋体"/>
          <w:kern w:val="0"/>
          <w:sz w:val="28"/>
          <w:lang w:val="en-US" w:eastAsia="zh-CN"/>
        </w:rPr>
      </w:pPr>
      <w:r>
        <w:rPr>
          <w:rFonts w:hint="eastAsia" w:ascii="仿宋" w:hAnsi="仿宋" w:eastAsia="仿宋" w:cs="宋体"/>
          <w:kern w:val="0"/>
          <w:sz w:val="28"/>
          <w:lang w:val="en-US" w:eastAsia="zh-CN"/>
        </w:rPr>
        <w:t>退役军人计划</w:t>
      </w:r>
      <w:r>
        <w:rPr>
          <w:rFonts w:hint="eastAsia" w:ascii="等线" w:hAnsi="等线" w:eastAsia="仿宋" w:cs="仿宋"/>
          <w:sz w:val="28"/>
          <w:szCs w:val="28"/>
          <w:u w:val="single"/>
          <w:lang w:val="en-US" w:eastAsia="zh-CN"/>
        </w:rPr>
        <w:t xml:space="preserve"> 36 人</w:t>
      </w:r>
      <w:r>
        <w:rPr>
          <w:rFonts w:hint="eastAsia" w:ascii="等线" w:hAnsi="等线" w:eastAsia="仿宋" w:cs="仿宋"/>
          <w:sz w:val="28"/>
          <w:szCs w:val="28"/>
          <w:lang w:val="en-US" w:eastAsia="zh-CN"/>
        </w:rPr>
        <w:t>，考生</w:t>
      </w:r>
      <w:r>
        <w:rPr>
          <w:rFonts w:hint="eastAsia" w:ascii="仿宋" w:hAnsi="仿宋" w:eastAsia="仿宋" w:cs="宋体"/>
          <w:kern w:val="0"/>
          <w:sz w:val="28"/>
          <w:lang w:val="en-US" w:eastAsia="zh-CN"/>
        </w:rPr>
        <w:t>可在上表专业范围内自行选择报考</w:t>
      </w:r>
      <w:r>
        <w:rPr>
          <w:rFonts w:hint="eastAsia" w:ascii="仿宋" w:hAnsi="仿宋" w:eastAsia="仿宋" w:cs="宋体"/>
          <w:kern w:val="0"/>
          <w:sz w:val="28"/>
          <w:u w:val="single"/>
          <w:lang w:val="en-US" w:eastAsia="zh-CN"/>
        </w:rPr>
        <w:t>，但每个专业最多录取6人</w:t>
      </w:r>
      <w:r>
        <w:rPr>
          <w:rFonts w:hint="eastAsia" w:ascii="仿宋" w:hAnsi="仿宋" w:eastAsia="仿宋" w:cs="宋体"/>
          <w:kern w:val="0"/>
          <w:sz w:val="28"/>
          <w:lang w:val="en-US" w:eastAsia="zh-CN"/>
        </w:rPr>
        <w:t>。</w:t>
      </w:r>
      <w:bookmarkStart w:id="1" w:name="_GoBack"/>
      <w:bookmarkEnd w:id="1"/>
    </w:p>
    <w:p w14:paraId="7389BF33">
      <w:pPr>
        <w:widowControl/>
        <w:spacing w:line="500" w:lineRule="exact"/>
        <w:ind w:firstLine="560" w:firstLineChars="200"/>
        <w:jc w:val="left"/>
        <w:rPr>
          <w:rFonts w:hint="default" w:ascii="仿宋" w:hAnsi="仿宋" w:eastAsia="仿宋" w:cs="宋体"/>
          <w:kern w:val="0"/>
          <w:sz w:val="28"/>
          <w:lang w:val="en-US" w:eastAsia="zh-CN"/>
        </w:rPr>
      </w:pPr>
    </w:p>
    <w:p w14:paraId="5940ABB8">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textAlignment w:val="auto"/>
        <w:rPr>
          <w:rFonts w:hint="eastAsia" w:ascii="等线" w:hAnsi="等线" w:eastAsia="仿宋" w:cs="宋体"/>
          <w:kern w:val="0"/>
          <w:sz w:val="28"/>
          <w:lang w:val="en-US" w:eastAsia="zh-CN"/>
        </w:rPr>
      </w:pPr>
      <w:r>
        <w:rPr>
          <w:rFonts w:hint="default" w:ascii="等线" w:hAnsi="等线" w:eastAsia="仿宋" w:cs="仿宋"/>
          <w:b/>
          <w:bCs/>
          <w:sz w:val="28"/>
          <w:szCs w:val="28"/>
          <w:lang w:eastAsia="zh-CN"/>
        </w:rPr>
        <w:t xml:space="preserve">第十四条  </w:t>
      </w:r>
      <w:r>
        <w:rPr>
          <w:rFonts w:hint="eastAsia" w:ascii="等线" w:hAnsi="等线" w:eastAsia="仿宋" w:cs="宋体"/>
          <w:kern w:val="0"/>
          <w:sz w:val="28"/>
          <w:lang w:val="en-US" w:eastAsia="zh-CN"/>
        </w:rPr>
        <w:t>学校在</w:t>
      </w:r>
      <w:r>
        <w:rPr>
          <w:rFonts w:hint="eastAsia" w:ascii="等线" w:hAnsi="等线" w:eastAsia="仿宋" w:cs="宋体"/>
          <w:kern w:val="0"/>
          <w:sz w:val="28"/>
          <w:lang w:eastAsia="zh-CN"/>
        </w:rPr>
        <w:t>考试结束后，以实际参考人数为基数，按比例确定各专业不同类别考生的计划数。</w:t>
      </w:r>
      <w:r>
        <w:rPr>
          <w:rFonts w:hint="eastAsia" w:ascii="等线" w:hAnsi="等线" w:eastAsia="仿宋" w:cs="宋体"/>
          <w:kern w:val="0"/>
          <w:sz w:val="28"/>
          <w:lang w:val="en-US" w:eastAsia="zh-CN"/>
        </w:rPr>
        <w:t>学校</w:t>
      </w:r>
      <w:r>
        <w:rPr>
          <w:rFonts w:hint="eastAsia" w:ascii="等线" w:hAnsi="等线" w:eastAsia="仿宋" w:cs="宋体"/>
          <w:kern w:val="0"/>
          <w:sz w:val="28"/>
        </w:rPr>
        <w:t>各专业各类别计划确定并公布后，一律不调整和追加</w:t>
      </w:r>
      <w:r>
        <w:rPr>
          <w:rFonts w:hint="eastAsia" w:ascii="等线" w:hAnsi="等线" w:eastAsia="仿宋" w:cs="宋体"/>
          <w:kern w:val="0"/>
          <w:sz w:val="28"/>
          <w:lang w:eastAsia="zh-CN"/>
        </w:rPr>
        <w:t>。单招未完成的计划转为统招计划使用。</w:t>
      </w:r>
    </w:p>
    <w:p w14:paraId="4C5F731A">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单招考试</w:t>
      </w:r>
    </w:p>
    <w:p w14:paraId="084CE4C2">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val="en-US" w:eastAsia="zh-CN"/>
        </w:rPr>
        <w:t xml:space="preserve">第十五条 </w:t>
      </w:r>
      <w:r>
        <w:rPr>
          <w:rFonts w:hint="eastAsia" w:ascii="等线" w:hAnsi="等线" w:eastAsia="仿宋" w:cs="仿宋"/>
          <w:sz w:val="28"/>
          <w:szCs w:val="28"/>
          <w:lang w:val="en-US" w:eastAsia="zh-CN"/>
        </w:rPr>
        <w:t>学</w:t>
      </w:r>
      <w:r>
        <w:rPr>
          <w:rFonts w:hint="eastAsia" w:ascii="等线" w:hAnsi="等线" w:eastAsia="仿宋" w:cs="仿宋"/>
          <w:sz w:val="28"/>
          <w:szCs w:val="28"/>
        </w:rPr>
        <w:t>校将本着公平、公正、择优录取的原则，按照国家教育考试相关规定，在省教育厅、省教育考试院的指导和监督下组织单</w:t>
      </w:r>
      <w:r>
        <w:rPr>
          <w:rFonts w:hint="eastAsia" w:ascii="等线" w:hAnsi="等线" w:eastAsia="仿宋" w:cs="仿宋"/>
          <w:sz w:val="28"/>
          <w:szCs w:val="28"/>
          <w:lang w:val="en-US" w:eastAsia="zh-CN"/>
        </w:rPr>
        <w:t>招考试的相关</w:t>
      </w:r>
      <w:r>
        <w:rPr>
          <w:rFonts w:hint="eastAsia" w:ascii="等线" w:hAnsi="等线" w:eastAsia="仿宋" w:cs="仿宋"/>
          <w:sz w:val="28"/>
          <w:szCs w:val="28"/>
        </w:rPr>
        <w:t>工作。</w:t>
      </w:r>
    </w:p>
    <w:p w14:paraId="7E5A9A97">
      <w:pPr>
        <w:numPr>
          <w:ilvl w:val="0"/>
          <w:numId w:val="0"/>
        </w:numPr>
        <w:spacing w:line="500" w:lineRule="exact"/>
        <w:ind w:firstLine="562" w:firstLineChars="200"/>
        <w:rPr>
          <w:rFonts w:hint="eastAsia" w:ascii="等线" w:hAnsi="等线" w:eastAsia="仿宋" w:cs="仿宋"/>
          <w:sz w:val="28"/>
          <w:szCs w:val="28"/>
          <w:lang w:eastAsia="zh-CN"/>
        </w:rPr>
      </w:pPr>
      <w:r>
        <w:rPr>
          <w:rFonts w:hint="eastAsia" w:ascii="等线" w:hAnsi="等线" w:eastAsia="仿宋" w:cs="仿宋"/>
          <w:b/>
          <w:bCs/>
          <w:sz w:val="28"/>
          <w:szCs w:val="28"/>
          <w:lang w:eastAsia="zh-CN"/>
        </w:rPr>
        <w:t>第十六条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参加</w:t>
      </w:r>
      <w:r>
        <w:rPr>
          <w:rFonts w:hint="eastAsia" w:ascii="等线" w:hAnsi="等线" w:eastAsia="仿宋" w:cs="仿宋"/>
          <w:sz w:val="28"/>
          <w:szCs w:val="28"/>
          <w:lang w:val="en-US" w:eastAsia="zh-CN"/>
        </w:rPr>
        <w:t>学</w:t>
      </w:r>
      <w:r>
        <w:rPr>
          <w:rFonts w:hint="eastAsia" w:ascii="等线" w:hAnsi="等线" w:eastAsia="仿宋" w:cs="仿宋"/>
          <w:sz w:val="28"/>
          <w:szCs w:val="28"/>
        </w:rPr>
        <w:t>校今年单招的考生分为应届普通高中毕业考生（具有202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w:t>
      </w:r>
      <w:r>
        <w:rPr>
          <w:rFonts w:hint="eastAsia" w:ascii="等线" w:hAnsi="等线" w:eastAsia="仿宋" w:cs="仿宋"/>
          <w:sz w:val="28"/>
          <w:szCs w:val="28"/>
          <w:lang w:val="en-US" w:eastAsia="zh-CN"/>
        </w:rPr>
        <w:t>语文、数学、外语三门科目的</w:t>
      </w:r>
      <w:r>
        <w:rPr>
          <w:rFonts w:hint="eastAsia" w:ascii="等线" w:hAnsi="等线" w:eastAsia="仿宋" w:cs="仿宋"/>
          <w:sz w:val="28"/>
          <w:szCs w:val="28"/>
        </w:rPr>
        <w:t>有效成绩）、中职考生和往届普通高中考生及同等学力考生（含普通高中学业水平合格性考试</w:t>
      </w:r>
      <w:r>
        <w:rPr>
          <w:rFonts w:hint="eastAsia" w:ascii="等线" w:hAnsi="等线" w:eastAsia="仿宋" w:cs="仿宋"/>
          <w:sz w:val="28"/>
          <w:szCs w:val="28"/>
          <w:lang w:val="en-US" w:eastAsia="zh-CN"/>
        </w:rPr>
        <w:t>语文、数学、外语三门科目的</w:t>
      </w:r>
      <w:r>
        <w:rPr>
          <w:rFonts w:hint="eastAsia" w:ascii="等线" w:hAnsi="等线" w:eastAsia="仿宋" w:cs="仿宋"/>
          <w:sz w:val="28"/>
          <w:szCs w:val="28"/>
        </w:rPr>
        <w:t>有效成绩不全的应届普通高中考生）、退役军人</w:t>
      </w:r>
      <w:r>
        <w:rPr>
          <w:rFonts w:hint="eastAsia" w:ascii="等线" w:hAnsi="等线" w:eastAsia="仿宋" w:cs="仿宋"/>
          <w:sz w:val="28"/>
          <w:szCs w:val="28"/>
          <w:u w:val="single"/>
          <w:lang w:val="en-US" w:eastAsia="zh-CN"/>
        </w:rPr>
        <w:t>3个</w:t>
      </w:r>
      <w:r>
        <w:rPr>
          <w:rFonts w:hint="eastAsia" w:ascii="等线" w:hAnsi="等线" w:eastAsia="仿宋" w:cs="仿宋"/>
          <w:sz w:val="28"/>
          <w:szCs w:val="28"/>
        </w:rPr>
        <w:t>大类</w:t>
      </w:r>
      <w:r>
        <w:rPr>
          <w:rFonts w:hint="eastAsia" w:ascii="等线" w:hAnsi="等线" w:eastAsia="仿宋" w:cs="仿宋"/>
          <w:sz w:val="28"/>
          <w:szCs w:val="28"/>
          <w:lang w:eastAsia="zh-CN"/>
        </w:rPr>
        <w:t>。</w:t>
      </w:r>
    </w:p>
    <w:p w14:paraId="61AE9BF6">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第十七条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eastAsia="zh-CN"/>
        </w:rPr>
        <w:t>按照“文化素质</w:t>
      </w:r>
      <w:r>
        <w:rPr>
          <w:rFonts w:hint="eastAsia" w:ascii="等线" w:hAnsi="等线" w:eastAsia="仿宋" w:cs="仿宋"/>
          <w:sz w:val="28"/>
          <w:szCs w:val="28"/>
          <w:lang w:val="en-US" w:eastAsia="zh-CN"/>
        </w:rPr>
        <w:t>+职业技能</w:t>
      </w:r>
      <w:r>
        <w:rPr>
          <w:rFonts w:hint="eastAsia" w:ascii="等线" w:hAnsi="等线" w:eastAsia="仿宋" w:cs="仿宋"/>
          <w:sz w:val="28"/>
          <w:szCs w:val="28"/>
          <w:lang w:eastAsia="zh-CN"/>
        </w:rPr>
        <w:t>”方式，分类组织</w:t>
      </w:r>
      <w:r>
        <w:rPr>
          <w:rFonts w:hint="eastAsia" w:ascii="等线" w:hAnsi="等线" w:eastAsia="仿宋" w:cs="仿宋"/>
          <w:sz w:val="28"/>
          <w:szCs w:val="28"/>
        </w:rPr>
        <w:t>考试</w:t>
      </w:r>
      <w:r>
        <w:rPr>
          <w:rFonts w:hint="eastAsia" w:ascii="等线" w:hAnsi="等线" w:eastAsia="仿宋" w:cs="仿宋"/>
          <w:sz w:val="28"/>
          <w:szCs w:val="28"/>
          <w:lang w:eastAsia="zh-CN"/>
        </w:rPr>
        <w:t>。根据考生的类别，考试按以下方式进行。</w:t>
      </w:r>
    </w:p>
    <w:p w14:paraId="1611678D">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1</w:t>
      </w:r>
      <w:r>
        <w:rPr>
          <w:rFonts w:hint="eastAsia" w:ascii="等线" w:hAnsi="等线" w:eastAsia="仿宋" w:cs="仿宋"/>
          <w:sz w:val="28"/>
          <w:szCs w:val="28"/>
          <w:lang w:eastAsia="zh-CN"/>
        </w:rPr>
        <w:t>.第一类：</w:t>
      </w:r>
      <w:r>
        <w:rPr>
          <w:rFonts w:hint="eastAsia" w:ascii="等线" w:hAnsi="等线" w:eastAsia="仿宋" w:cs="仿宋"/>
          <w:sz w:val="28"/>
          <w:szCs w:val="28"/>
        </w:rPr>
        <w:t>应届普通高中毕业考生</w:t>
      </w:r>
      <w:r>
        <w:rPr>
          <w:rFonts w:hint="eastAsia" w:ascii="等线" w:hAnsi="等线" w:eastAsia="仿宋" w:cs="仿宋"/>
          <w:sz w:val="28"/>
          <w:szCs w:val="28"/>
          <w:lang w:eastAsia="zh-CN"/>
        </w:rPr>
        <w:t>。</w:t>
      </w:r>
      <w:r>
        <w:rPr>
          <w:rFonts w:hint="eastAsia" w:ascii="等线" w:hAnsi="等线" w:eastAsia="仿宋" w:cs="仿宋"/>
          <w:sz w:val="28"/>
          <w:szCs w:val="28"/>
        </w:rPr>
        <w:t>文化素质测试成绩</w:t>
      </w:r>
      <w:r>
        <w:rPr>
          <w:rFonts w:hint="eastAsia" w:ascii="等线" w:hAnsi="等线" w:eastAsia="仿宋" w:cs="仿宋"/>
          <w:sz w:val="28"/>
          <w:szCs w:val="28"/>
          <w:lang w:eastAsia="zh-CN"/>
        </w:rPr>
        <w:t>以</w:t>
      </w:r>
      <w:r>
        <w:rPr>
          <w:rFonts w:hint="eastAsia" w:ascii="等线" w:hAnsi="等线" w:eastAsia="仿宋" w:cs="仿宋"/>
          <w:sz w:val="28"/>
          <w:szCs w:val="28"/>
          <w:lang w:val="en-US" w:eastAsia="zh-CN"/>
        </w:rPr>
        <w:t>学生取得的</w:t>
      </w:r>
      <w:r>
        <w:rPr>
          <w:rFonts w:hint="eastAsia" w:ascii="等线" w:hAnsi="等线" w:eastAsia="仿宋" w:cs="仿宋"/>
          <w:sz w:val="28"/>
          <w:szCs w:val="28"/>
        </w:rPr>
        <w:t>高中学业水平合格性考试语文、数学、</w:t>
      </w:r>
      <w:r>
        <w:rPr>
          <w:rFonts w:hint="eastAsia" w:ascii="等线" w:hAnsi="等线" w:eastAsia="仿宋" w:cs="仿宋"/>
          <w:sz w:val="28"/>
          <w:szCs w:val="28"/>
          <w:lang w:val="en-US" w:eastAsia="zh-CN"/>
        </w:rPr>
        <w:t>外语3门</w:t>
      </w:r>
      <w:r>
        <w:rPr>
          <w:rFonts w:hint="eastAsia" w:ascii="等线" w:hAnsi="等线" w:eastAsia="仿宋" w:cs="仿宋"/>
          <w:sz w:val="28"/>
          <w:szCs w:val="28"/>
        </w:rPr>
        <w:t>科目</w:t>
      </w:r>
      <w:r>
        <w:rPr>
          <w:rFonts w:hint="eastAsia" w:ascii="等线" w:hAnsi="等线" w:eastAsia="仿宋" w:cs="仿宋"/>
          <w:sz w:val="28"/>
          <w:szCs w:val="28"/>
          <w:lang w:eastAsia="zh-CN"/>
        </w:rPr>
        <w:t>有效</w:t>
      </w:r>
      <w:r>
        <w:rPr>
          <w:rFonts w:hint="eastAsia" w:ascii="等线" w:hAnsi="等线" w:eastAsia="仿宋" w:cs="仿宋"/>
          <w:sz w:val="28"/>
          <w:szCs w:val="28"/>
        </w:rPr>
        <w:t>成绩</w:t>
      </w:r>
      <w:r>
        <w:rPr>
          <w:rFonts w:hint="eastAsia" w:ascii="等线" w:hAnsi="等线" w:eastAsia="仿宋" w:cs="仿宋"/>
          <w:sz w:val="28"/>
          <w:szCs w:val="28"/>
          <w:lang w:eastAsia="zh-CN"/>
        </w:rPr>
        <w:t>代替</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由学校组织，学校分专业组，按照人才培养需要，分别</w:t>
      </w:r>
      <w:r>
        <w:rPr>
          <w:rFonts w:hint="eastAsia" w:ascii="等线" w:hAnsi="等线" w:eastAsia="仿宋" w:cs="仿宋"/>
          <w:sz w:val="28"/>
          <w:szCs w:val="28"/>
        </w:rPr>
        <w:t>采取</w:t>
      </w:r>
      <w:r>
        <w:rPr>
          <w:rFonts w:hint="eastAsia" w:ascii="等线" w:hAnsi="等线" w:eastAsia="仿宋" w:cs="仿宋"/>
          <w:sz w:val="28"/>
          <w:szCs w:val="28"/>
          <w:lang w:val="en-US" w:eastAsia="zh-CN"/>
        </w:rPr>
        <w:t>职业技能测试（</w:t>
      </w:r>
      <w:r>
        <w:rPr>
          <w:rFonts w:hint="eastAsia" w:ascii="等线" w:hAnsi="等线" w:eastAsia="仿宋" w:cs="仿宋"/>
          <w:sz w:val="28"/>
          <w:szCs w:val="28"/>
          <w:u w:val="single"/>
        </w:rPr>
        <w:t>笔试</w:t>
      </w:r>
      <w:r>
        <w:rPr>
          <w:rFonts w:hint="eastAsia" w:ascii="等线" w:hAnsi="等线" w:eastAsia="仿宋" w:cs="仿宋"/>
          <w:sz w:val="28"/>
          <w:szCs w:val="28"/>
          <w:lang w:val="en-US" w:eastAsia="zh-CN"/>
        </w:rPr>
        <w:t>）</w:t>
      </w:r>
      <w:r>
        <w:rPr>
          <w:rFonts w:hint="eastAsia" w:ascii="等线" w:hAnsi="等线" w:eastAsia="仿宋" w:cs="仿宋"/>
          <w:sz w:val="28"/>
          <w:szCs w:val="28"/>
          <w:lang w:eastAsia="zh-CN"/>
        </w:rPr>
        <w:t>进行，重点考察学生的职业适应性。</w:t>
      </w:r>
    </w:p>
    <w:p w14:paraId="17BD17A5">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2</w:t>
      </w:r>
      <w:r>
        <w:rPr>
          <w:rFonts w:hint="eastAsia" w:ascii="等线" w:hAnsi="等线" w:eastAsia="仿宋" w:cs="仿宋"/>
          <w:sz w:val="28"/>
          <w:szCs w:val="28"/>
          <w:lang w:eastAsia="zh-CN"/>
        </w:rPr>
        <w:t>.第二类：</w:t>
      </w:r>
      <w:r>
        <w:rPr>
          <w:rFonts w:hint="eastAsia" w:ascii="等线" w:hAnsi="等线" w:eastAsia="仿宋" w:cs="仿宋"/>
          <w:sz w:val="28"/>
          <w:szCs w:val="28"/>
        </w:rPr>
        <w:t>中职考生和往届普通高中考生及同等学力考生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文化素质测试由学校依据《中等职业学校公共基础课课程标准》及高中教育阶段语文、数学、英语等有关内容进行命题及考试。</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由学校组织，学校分专业组，按照人才培养需要，分别</w:t>
      </w:r>
      <w:r>
        <w:rPr>
          <w:rFonts w:hint="eastAsia" w:ascii="等线" w:hAnsi="等线" w:eastAsia="仿宋" w:cs="仿宋"/>
          <w:sz w:val="28"/>
          <w:szCs w:val="28"/>
        </w:rPr>
        <w:t>采取</w:t>
      </w:r>
      <w:r>
        <w:rPr>
          <w:rFonts w:hint="eastAsia" w:ascii="等线" w:hAnsi="等线" w:eastAsia="仿宋" w:cs="仿宋"/>
          <w:sz w:val="28"/>
          <w:szCs w:val="28"/>
          <w:u w:val="single"/>
        </w:rPr>
        <w:t>笔试、</w:t>
      </w:r>
      <w:r>
        <w:rPr>
          <w:rFonts w:hint="eastAsia" w:ascii="等线" w:hAnsi="等线" w:eastAsia="仿宋" w:cs="仿宋"/>
          <w:sz w:val="28"/>
          <w:szCs w:val="28"/>
          <w:lang w:val="en-US" w:eastAsia="zh-CN"/>
        </w:rPr>
        <w:t>职业技能测试</w:t>
      </w:r>
      <w:r>
        <w:rPr>
          <w:rFonts w:hint="eastAsia" w:ascii="等线" w:hAnsi="等线" w:eastAsia="仿宋" w:cs="仿宋"/>
          <w:sz w:val="28"/>
          <w:szCs w:val="28"/>
          <w:u w:val="single"/>
          <w:lang w:val="en-US" w:eastAsia="zh-CN"/>
        </w:rPr>
        <w:t>的</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进行，重点考察学生的职业技能。</w:t>
      </w:r>
    </w:p>
    <w:p w14:paraId="0CAFA433">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3.第三类：</w:t>
      </w:r>
      <w:r>
        <w:rPr>
          <w:rFonts w:hint="eastAsia" w:ascii="等线" w:hAnsi="等线" w:eastAsia="仿宋" w:cs="仿宋"/>
          <w:sz w:val="28"/>
          <w:szCs w:val="28"/>
        </w:rPr>
        <w:t>退役军人</w:t>
      </w:r>
      <w:r>
        <w:rPr>
          <w:rFonts w:hint="eastAsia" w:ascii="等线" w:hAnsi="等线" w:eastAsia="仿宋" w:cs="仿宋"/>
          <w:sz w:val="28"/>
          <w:szCs w:val="28"/>
          <w:lang w:eastAsia="zh-CN"/>
        </w:rPr>
        <w:t>及</w:t>
      </w:r>
      <w:r>
        <w:rPr>
          <w:rFonts w:hint="eastAsia" w:ascii="等线" w:hAnsi="等线" w:eastAsia="仿宋" w:cs="仿宋"/>
          <w:sz w:val="28"/>
          <w:szCs w:val="28"/>
        </w:rPr>
        <w:t>其他社会人员</w:t>
      </w:r>
      <w:r>
        <w:rPr>
          <w:rFonts w:hint="eastAsia" w:ascii="等线" w:hAnsi="等线" w:eastAsia="仿宋" w:cs="仿宋"/>
          <w:sz w:val="28"/>
          <w:szCs w:val="28"/>
          <w:lang w:eastAsia="zh-CN"/>
        </w:rPr>
        <w:t>。</w:t>
      </w:r>
      <w:r>
        <w:rPr>
          <w:rFonts w:hint="eastAsia" w:ascii="等线" w:hAnsi="等线" w:eastAsia="仿宋" w:cs="仿宋"/>
          <w:sz w:val="28"/>
          <w:szCs w:val="28"/>
        </w:rPr>
        <w:t>退役军人、农民工等社会人员考生免予文化素质测试</w:t>
      </w:r>
      <w:r>
        <w:rPr>
          <w:rFonts w:hint="eastAsia" w:ascii="等线" w:hAnsi="等线" w:eastAsia="仿宋" w:cs="仿宋"/>
          <w:sz w:val="28"/>
          <w:szCs w:val="28"/>
          <w:lang w:eastAsia="zh-CN"/>
        </w:rPr>
        <w:t>。</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由学校组织，参照上述第二类考生职业技能测试方式，</w:t>
      </w:r>
      <w:r>
        <w:rPr>
          <w:rFonts w:hint="eastAsia" w:ascii="等线" w:hAnsi="等线" w:eastAsia="仿宋" w:cs="仿宋"/>
          <w:sz w:val="28"/>
          <w:szCs w:val="28"/>
        </w:rPr>
        <w:t>参加</w:t>
      </w:r>
      <w:r>
        <w:rPr>
          <w:rFonts w:hint="eastAsia" w:ascii="等线" w:hAnsi="等线" w:eastAsia="仿宋" w:cs="仿宋"/>
          <w:sz w:val="28"/>
          <w:szCs w:val="28"/>
          <w:lang w:eastAsia="zh-CN"/>
        </w:rPr>
        <w:t>学校</w:t>
      </w:r>
      <w:r>
        <w:rPr>
          <w:rFonts w:hint="eastAsia" w:ascii="等线" w:hAnsi="等线" w:eastAsia="仿宋" w:cs="仿宋"/>
          <w:sz w:val="28"/>
          <w:szCs w:val="28"/>
        </w:rPr>
        <w:t>组织的职业技能测试</w:t>
      </w:r>
      <w:r>
        <w:rPr>
          <w:rFonts w:hint="eastAsia" w:ascii="等线" w:hAnsi="等线" w:eastAsia="仿宋" w:cs="仿宋"/>
          <w:sz w:val="28"/>
          <w:szCs w:val="28"/>
          <w:lang w:val="en-US" w:eastAsia="zh-CN"/>
        </w:rPr>
        <w:t>。</w:t>
      </w:r>
    </w:p>
    <w:p w14:paraId="07518EB4">
      <w:pPr>
        <w:spacing w:line="5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第十八条</w:t>
      </w:r>
      <w:r>
        <w:rPr>
          <w:rFonts w:hint="eastAsia" w:ascii="等线" w:hAnsi="等线" w:eastAsia="仿宋" w:cs="仿宋"/>
          <w:sz w:val="28"/>
          <w:szCs w:val="28"/>
          <w:lang w:val="en-US" w:eastAsia="zh-CN"/>
        </w:rPr>
        <w:t xml:space="preserve"> 考生的综合成绩为文化素质成绩+职业技能成绩。上述第一类、第二类考生的高职单招综合成绩（总成绩）满分为600分，第三类考生的综合成绩满分为300分。其中，对于报考我校普通类专业，文化素质成绩与职业技能成绩占比为1：1，即分别各占300分。</w:t>
      </w:r>
    </w:p>
    <w:p w14:paraId="7AC9C52B">
      <w:pPr>
        <w:spacing w:line="500" w:lineRule="exact"/>
        <w:ind w:firstLine="562" w:firstLineChars="200"/>
        <w:rPr>
          <w:rFonts w:hint="default" w:ascii="等线" w:hAnsi="等线" w:eastAsia="仿宋" w:cs="仿宋"/>
          <w:sz w:val="28"/>
          <w:szCs w:val="28"/>
          <w:u w:val="single"/>
          <w:lang w:val="en-US" w:eastAsia="zh-CN"/>
        </w:rPr>
      </w:pPr>
      <w:r>
        <w:rPr>
          <w:rFonts w:hint="eastAsia" w:ascii="等线" w:hAnsi="等线" w:eastAsia="仿宋" w:cs="仿宋"/>
          <w:b/>
          <w:bCs/>
          <w:sz w:val="28"/>
          <w:szCs w:val="28"/>
          <w:lang w:val="en-US" w:eastAsia="zh-CN"/>
        </w:rPr>
        <w:t>第十九条</w:t>
      </w:r>
      <w:r>
        <w:rPr>
          <w:rFonts w:hint="eastAsia" w:ascii="等线" w:hAnsi="等线" w:eastAsia="仿宋" w:cs="仿宋"/>
          <w:sz w:val="28"/>
          <w:szCs w:val="28"/>
          <w:lang w:val="en-US" w:eastAsia="zh-CN"/>
        </w:rPr>
        <w:t xml:space="preserve">  我校针对第二类考生组织的文化素质测试为</w:t>
      </w:r>
      <w:r>
        <w:rPr>
          <w:rFonts w:hint="eastAsia" w:ascii="等线" w:hAnsi="等线" w:eastAsia="仿宋" w:cs="仿宋"/>
          <w:sz w:val="28"/>
          <w:szCs w:val="28"/>
          <w:u w:val="single"/>
          <w:lang w:val="en-US" w:eastAsia="zh-CN"/>
        </w:rPr>
        <w:t>闭卷笔试方式。我校组织职业技能测试，分专业组采取以下方式：采取职业技能测试（笔试）+技能展示的方式进行考察，技能展示结果只设置合格与不合格选项。</w:t>
      </w:r>
    </w:p>
    <w:p w14:paraId="4BB26C78">
      <w:pPr>
        <w:spacing w:line="500" w:lineRule="exact"/>
        <w:ind w:firstLine="562" w:firstLineChars="200"/>
        <w:rPr>
          <w:rFonts w:hint="default"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b/>
          <w:bCs/>
          <w:sz w:val="28"/>
          <w:szCs w:val="28"/>
          <w:lang w:val="en-US" w:eastAsia="zh-CN"/>
        </w:rPr>
        <w:t>第二十条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u w:val="single"/>
          <w:lang w:val="en-US" w:eastAsia="zh-CN"/>
        </w:rPr>
        <w:t>我校将按照分类考试的原则，对不同专业组的职业技能测试分别进行命题</w:t>
      </w:r>
      <w:r>
        <w:rPr>
          <w:rFonts w:hint="eastAsia" w:ascii="等线" w:hAnsi="等线" w:eastAsia="仿宋" w:cs="仿宋"/>
          <w:sz w:val="28"/>
          <w:szCs w:val="28"/>
          <w:lang w:val="en-US" w:eastAsia="zh-CN"/>
        </w:rPr>
        <w:t>。我校文化素质测试、职业技能测试的有关说明、考试范围等，将在我校官网上进行公布。</w:t>
      </w:r>
    </w:p>
    <w:p w14:paraId="0409E569">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第二十一条 </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符合以下免试条件的考生在单招考试前向</w:t>
      </w:r>
      <w:r>
        <w:rPr>
          <w:rFonts w:hint="eastAsia" w:ascii="等线" w:hAnsi="等线" w:eastAsia="仿宋" w:cs="仿宋"/>
          <w:sz w:val="28"/>
          <w:szCs w:val="28"/>
          <w:lang w:val="en-US" w:eastAsia="zh-CN"/>
        </w:rPr>
        <w:t>学</w:t>
      </w:r>
      <w:r>
        <w:rPr>
          <w:rFonts w:hint="eastAsia" w:ascii="等线" w:hAnsi="等线" w:eastAsia="仿宋" w:cs="仿宋"/>
          <w:sz w:val="28"/>
          <w:szCs w:val="28"/>
        </w:rPr>
        <w:t>校申请。其中，</w:t>
      </w:r>
      <w:r>
        <w:rPr>
          <w:rFonts w:hint="eastAsia" w:ascii="等线" w:hAnsi="等线" w:eastAsia="仿宋" w:cs="仿宋"/>
          <w:sz w:val="28"/>
          <w:szCs w:val="28"/>
          <w:lang w:eastAsia="zh-CN"/>
        </w:rPr>
        <w:t>职业技能特长申请免技能测试的考生，须在</w:t>
      </w:r>
      <w:r>
        <w:rPr>
          <w:rFonts w:hint="eastAsia" w:ascii="等线" w:hAnsi="等线" w:eastAsia="仿宋" w:cs="仿宋"/>
          <w:sz w:val="28"/>
          <w:szCs w:val="28"/>
          <w:u w:val="single"/>
          <w:lang w:val="en-US" w:eastAsia="zh-CN"/>
        </w:rPr>
        <w:t xml:space="preserve">2025年2月22日 </w:t>
      </w:r>
      <w:r>
        <w:rPr>
          <w:rFonts w:hint="eastAsia" w:ascii="等线" w:hAnsi="等线" w:eastAsia="仿宋" w:cs="仿宋"/>
          <w:sz w:val="28"/>
          <w:szCs w:val="28"/>
          <w:lang w:val="en-US" w:eastAsia="zh-CN"/>
        </w:rPr>
        <w:t>前，</w:t>
      </w:r>
      <w:r>
        <w:rPr>
          <w:rFonts w:hint="eastAsia" w:ascii="等线" w:hAnsi="等线" w:eastAsia="仿宋" w:cs="仿宋"/>
          <w:sz w:val="28"/>
          <w:szCs w:val="28"/>
          <w:u w:val="single"/>
          <w:lang w:val="en-US" w:eastAsia="zh-CN"/>
        </w:rPr>
        <w:t>通过线下的方式</w:t>
      </w:r>
      <w:r>
        <w:rPr>
          <w:rFonts w:hint="eastAsia" w:ascii="等线" w:hAnsi="等线" w:eastAsia="仿宋" w:cs="仿宋"/>
          <w:sz w:val="28"/>
          <w:szCs w:val="28"/>
          <w:lang w:val="en-US" w:eastAsia="zh-CN"/>
        </w:rPr>
        <w:t>，将相关申请材料</w:t>
      </w:r>
      <w:r>
        <w:rPr>
          <w:rFonts w:hint="eastAsia" w:ascii="等线" w:hAnsi="等线" w:eastAsia="仿宋" w:cs="仿宋"/>
          <w:sz w:val="28"/>
          <w:szCs w:val="28"/>
          <w:u w:val="single"/>
          <w:lang w:val="en-US" w:eastAsia="zh-CN"/>
        </w:rPr>
        <w:t>（含相关证明材料）</w:t>
      </w:r>
      <w:r>
        <w:rPr>
          <w:rFonts w:hint="eastAsia" w:ascii="等线" w:hAnsi="等线" w:eastAsia="仿宋" w:cs="仿宋"/>
          <w:sz w:val="28"/>
          <w:szCs w:val="28"/>
          <w:lang w:val="en-US" w:eastAsia="zh-CN"/>
        </w:rPr>
        <w:t>报我校的招生就业处115办公室审核。</w:t>
      </w:r>
      <w:r>
        <w:rPr>
          <w:rFonts w:hint="eastAsia" w:ascii="等线" w:hAnsi="等线" w:eastAsia="仿宋" w:cs="仿宋"/>
          <w:sz w:val="28"/>
          <w:szCs w:val="28"/>
        </w:rPr>
        <w:t>免试直接录取的考生不占用单招计划数，使用</w:t>
      </w:r>
      <w:r>
        <w:rPr>
          <w:rFonts w:hint="eastAsia" w:ascii="等线" w:hAnsi="等线" w:eastAsia="仿宋" w:cs="仿宋"/>
          <w:sz w:val="28"/>
          <w:szCs w:val="28"/>
          <w:lang w:eastAsia="zh-CN"/>
        </w:rPr>
        <w:t>我</w:t>
      </w:r>
      <w:r>
        <w:rPr>
          <w:rFonts w:hint="eastAsia" w:ascii="等线" w:hAnsi="等线" w:eastAsia="仿宋" w:cs="仿宋"/>
          <w:sz w:val="28"/>
          <w:szCs w:val="28"/>
        </w:rPr>
        <w:t>校统招计划，在统招录取前完成录取手续办理，有关审核程序和方法由省教育考试院另行规定。</w:t>
      </w:r>
    </w:p>
    <w:p w14:paraId="0D2512A2">
      <w:pPr>
        <w:numPr>
          <w:ilvl w:val="0"/>
          <w:numId w:val="0"/>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w:t>
      </w:r>
      <w:r>
        <w:rPr>
          <w:rFonts w:hint="eastAsia" w:ascii="等线" w:hAnsi="等线" w:eastAsia="仿宋" w:cs="仿宋"/>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sz w:val="28"/>
          <w:szCs w:val="28"/>
          <w:lang w:val="en-US" w:eastAsia="zh-CN"/>
        </w:rPr>
        <w:t>录取到我校就读。</w:t>
      </w:r>
    </w:p>
    <w:p w14:paraId="4718AE15">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2.</w:t>
      </w:r>
      <w:r>
        <w:rPr>
          <w:rFonts w:hint="eastAsia" w:ascii="等线" w:hAnsi="等线" w:eastAsia="仿宋" w:cs="仿宋"/>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2523E27E">
      <w:pPr>
        <w:numPr>
          <w:ilvl w:val="0"/>
          <w:numId w:val="0"/>
        </w:numPr>
        <w:spacing w:line="500" w:lineRule="exact"/>
        <w:ind w:firstLine="560" w:firstLineChars="200"/>
        <w:rPr>
          <w:rFonts w:hint="eastAsia"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sz w:val="28"/>
          <w:szCs w:val="28"/>
          <w:lang w:val="en-US" w:eastAsia="zh-CN"/>
        </w:rPr>
        <w:t>3.免试考生的录取专业与其获奖赛项对应（考生如需跨专业报考，则不能享受免试政策）。</w:t>
      </w:r>
    </w:p>
    <w:p w14:paraId="715CC390">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第二十二条</w:t>
      </w:r>
      <w:r>
        <w:rPr>
          <w:rFonts w:hint="eastAsia" w:ascii="等线" w:hAnsi="等线" w:eastAsia="仿宋" w:cs="仿宋"/>
          <w:sz w:val="28"/>
          <w:szCs w:val="28"/>
          <w:lang w:val="en-US" w:eastAsia="zh-CN"/>
        </w:rPr>
        <w:t xml:space="preserve"> 学校</w:t>
      </w:r>
      <w:r>
        <w:rPr>
          <w:rFonts w:hint="eastAsia" w:ascii="等线" w:hAnsi="等线" w:eastAsia="仿宋" w:cs="仿宋"/>
          <w:sz w:val="28"/>
          <w:szCs w:val="28"/>
        </w:rPr>
        <w:t>按一志愿、二志愿分别组织</w:t>
      </w:r>
      <w:r>
        <w:rPr>
          <w:rFonts w:hint="eastAsia" w:ascii="等线" w:hAnsi="等线" w:eastAsia="仿宋" w:cs="仿宋"/>
          <w:sz w:val="28"/>
          <w:szCs w:val="28"/>
          <w:lang w:val="en-US" w:eastAsia="zh-CN"/>
        </w:rPr>
        <w:t>单招</w:t>
      </w:r>
      <w:r>
        <w:rPr>
          <w:rFonts w:hint="eastAsia" w:ascii="等线" w:hAnsi="等线" w:eastAsia="仿宋" w:cs="仿宋"/>
          <w:sz w:val="28"/>
          <w:szCs w:val="28"/>
        </w:rPr>
        <w:t>考试。第一志愿考试时间为</w:t>
      </w:r>
      <w:r>
        <w:rPr>
          <w:rFonts w:hint="eastAsia" w:ascii="等线" w:hAnsi="等线" w:eastAsia="仿宋" w:cs="仿宋"/>
          <w:sz w:val="28"/>
          <w:szCs w:val="28"/>
          <w:lang w:eastAsia="zh-CN"/>
        </w:rPr>
        <w:t>2025</w:t>
      </w:r>
      <w:r>
        <w:rPr>
          <w:rFonts w:hint="eastAsia" w:ascii="等线" w:hAnsi="等线" w:eastAsia="仿宋" w:cs="仿宋"/>
          <w:sz w:val="28"/>
          <w:szCs w:val="28"/>
        </w:rPr>
        <w:t>年3月</w:t>
      </w:r>
      <w:r>
        <w:rPr>
          <w:rFonts w:hint="eastAsia" w:ascii="等线" w:hAnsi="等线" w:eastAsia="仿宋" w:cs="仿宋"/>
          <w:sz w:val="28"/>
          <w:szCs w:val="28"/>
          <w:lang w:val="en-US" w:eastAsia="zh-CN"/>
        </w:rPr>
        <w:t>8</w:t>
      </w:r>
      <w:r>
        <w:rPr>
          <w:rFonts w:hint="eastAsia" w:ascii="等线" w:hAnsi="等线" w:eastAsia="仿宋" w:cs="仿宋"/>
          <w:sz w:val="28"/>
          <w:szCs w:val="28"/>
        </w:rPr>
        <w:t>日</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若第一志愿生源不足，</w:t>
      </w:r>
      <w:r>
        <w:rPr>
          <w:rFonts w:hint="eastAsia" w:ascii="等线" w:hAnsi="等线" w:eastAsia="仿宋" w:cs="仿宋"/>
          <w:sz w:val="28"/>
          <w:szCs w:val="28"/>
        </w:rPr>
        <w:t>未完成单招计划</w:t>
      </w:r>
      <w:r>
        <w:rPr>
          <w:rFonts w:hint="eastAsia" w:ascii="等线" w:hAnsi="等线" w:eastAsia="仿宋" w:cs="仿宋"/>
          <w:sz w:val="28"/>
          <w:szCs w:val="28"/>
          <w:lang w:eastAsia="zh-CN"/>
        </w:rPr>
        <w:t>，我校</w:t>
      </w:r>
      <w:r>
        <w:rPr>
          <w:rFonts w:hint="eastAsia" w:ascii="等线" w:hAnsi="等线" w:eastAsia="仿宋" w:cs="仿宋"/>
          <w:sz w:val="28"/>
          <w:szCs w:val="28"/>
          <w:lang w:val="en-US" w:eastAsia="zh-CN"/>
        </w:rPr>
        <w:t>将</w:t>
      </w:r>
      <w:r>
        <w:rPr>
          <w:rFonts w:hint="eastAsia" w:ascii="等线" w:hAnsi="等线" w:eastAsia="仿宋" w:cs="仿宋"/>
          <w:sz w:val="28"/>
          <w:szCs w:val="28"/>
        </w:rPr>
        <w:t>组织第二志愿考试，</w:t>
      </w:r>
      <w:r>
        <w:rPr>
          <w:rFonts w:hint="eastAsia" w:ascii="等线" w:hAnsi="等线" w:eastAsia="仿宋" w:cs="仿宋"/>
          <w:sz w:val="28"/>
          <w:szCs w:val="28"/>
          <w:lang w:val="en-US" w:eastAsia="zh-CN"/>
        </w:rPr>
        <w:t>参考对象为第二志愿报考我校且未被第一志愿学校录取考生，</w:t>
      </w:r>
      <w:r>
        <w:rPr>
          <w:rFonts w:hint="eastAsia" w:ascii="等线" w:hAnsi="等线" w:eastAsia="仿宋" w:cs="仿宋"/>
          <w:sz w:val="28"/>
          <w:szCs w:val="28"/>
        </w:rPr>
        <w:t>时间为</w:t>
      </w:r>
      <w:r>
        <w:rPr>
          <w:rFonts w:hint="eastAsia" w:ascii="等线" w:hAnsi="等线" w:eastAsia="仿宋" w:cs="仿宋"/>
          <w:sz w:val="28"/>
          <w:szCs w:val="28"/>
          <w:lang w:eastAsia="zh-CN"/>
        </w:rPr>
        <w:t>2025</w:t>
      </w:r>
      <w:r>
        <w:rPr>
          <w:rFonts w:hint="eastAsia" w:ascii="等线" w:hAnsi="等线" w:eastAsia="仿宋" w:cs="仿宋"/>
          <w:sz w:val="28"/>
          <w:szCs w:val="28"/>
        </w:rPr>
        <w:t>年4月</w:t>
      </w:r>
      <w:r>
        <w:rPr>
          <w:rFonts w:hint="eastAsia" w:ascii="等线" w:hAnsi="等线" w:eastAsia="仿宋" w:cs="仿宋"/>
          <w:sz w:val="28"/>
          <w:szCs w:val="28"/>
          <w:lang w:val="en-US" w:eastAsia="zh-CN"/>
        </w:rPr>
        <w:t>5</w:t>
      </w:r>
      <w:r>
        <w:rPr>
          <w:rFonts w:hint="eastAsia" w:ascii="等线" w:hAnsi="等线" w:eastAsia="仿宋" w:cs="仿宋"/>
          <w:sz w:val="28"/>
          <w:szCs w:val="28"/>
        </w:rPr>
        <w:t>日。</w:t>
      </w:r>
      <w:r>
        <w:rPr>
          <w:rFonts w:hint="eastAsia" w:ascii="等线" w:hAnsi="等线" w:eastAsia="仿宋" w:cs="仿宋"/>
          <w:sz w:val="28"/>
          <w:szCs w:val="28"/>
          <w:lang w:eastAsia="zh-CN"/>
        </w:rPr>
        <w:t>各科目的具体考试时间及地点将在我校官网上另行公布</w:t>
      </w:r>
      <w:r>
        <w:rPr>
          <w:rFonts w:hint="eastAsia" w:ascii="等线" w:hAnsi="等线" w:eastAsia="仿宋" w:cs="仿宋"/>
          <w:sz w:val="28"/>
          <w:szCs w:val="28"/>
        </w:rPr>
        <w:t>。</w:t>
      </w:r>
    </w:p>
    <w:p w14:paraId="173DBF2D">
      <w:pPr>
        <w:numPr>
          <w:ilvl w:val="0"/>
          <w:numId w:val="0"/>
        </w:numPr>
        <w:spacing w:line="500" w:lineRule="exact"/>
        <w:ind w:firstLine="562" w:firstLineChars="200"/>
        <w:rPr>
          <w:rFonts w:hint="default" w:ascii="仿宋" w:hAnsi="仿宋" w:eastAsia="仿宋" w:cs="仿宋"/>
          <w:color w:val="auto"/>
          <w:sz w:val="28"/>
          <w:szCs w:val="28"/>
          <w:u w:val="single"/>
          <w:lang w:val="en-US" w:eastAsia="zh-CN"/>
        </w:rPr>
      </w:pPr>
      <w:r>
        <w:rPr>
          <w:rFonts w:hint="eastAsia" w:ascii="等线" w:hAnsi="等线" w:eastAsia="仿宋" w:cs="仿宋"/>
          <w:b/>
          <w:bCs/>
          <w:sz w:val="28"/>
          <w:szCs w:val="28"/>
          <w:lang w:val="en-US" w:eastAsia="zh-CN"/>
        </w:rPr>
        <w:t xml:space="preserve">第二十三条 </w:t>
      </w:r>
      <w:r>
        <w:rPr>
          <w:rFonts w:hint="eastAsia" w:ascii="等线" w:hAnsi="等线" w:eastAsia="仿宋" w:cs="仿宋"/>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w:t>
      </w:r>
      <w:r>
        <w:rPr>
          <w:rFonts w:hint="eastAsia" w:ascii="等线" w:hAnsi="等线" w:eastAsia="仿宋" w:cs="仿宋"/>
          <w:sz w:val="28"/>
          <w:szCs w:val="28"/>
          <w:u w:val="single"/>
          <w:lang w:val="en-US" w:eastAsia="zh-CN"/>
        </w:rPr>
        <w:t>3月3-6日，</w:t>
      </w:r>
    </w:p>
    <w:p w14:paraId="0D4EB5B1">
      <w:pPr>
        <w:numPr>
          <w:ilvl w:val="-1"/>
          <w:numId w:val="0"/>
        </w:numPr>
        <w:spacing w:line="500" w:lineRule="exact"/>
        <w:rPr>
          <w:rFonts w:hint="eastAsia" w:ascii="仿宋" w:hAnsi="仿宋" w:eastAsia="仿宋" w:cs="仿宋"/>
          <w:color w:val="auto"/>
          <w:sz w:val="28"/>
          <w:szCs w:val="28"/>
          <w:u w:val="none"/>
          <w:lang w:eastAsia="zh-CN"/>
        </w:rPr>
      </w:pP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 xml:space="preserve"> ：</w:t>
      </w:r>
      <w:r>
        <w:rPr>
          <w:rFonts w:hint="eastAsia" w:ascii="仿宋" w:hAnsi="仿宋" w:eastAsia="仿宋" w:cs="仿宋"/>
          <w:color w:val="auto"/>
          <w:sz w:val="28"/>
          <w:szCs w:val="28"/>
          <w:u w:val="single"/>
          <w:lang w:val="en-US" w:eastAsia="zh-CN"/>
        </w:rPr>
        <w:t xml:space="preserve">微信公众号：湖外招生直通车 </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sz w:val="28"/>
          <w:szCs w:val="28"/>
          <w:u w:val="single"/>
          <w:lang w:val="en-US" w:eastAsia="zh-CN"/>
        </w:rPr>
        <w:t>3</w:t>
      </w:r>
      <w:r>
        <w:rPr>
          <w:rFonts w:hint="eastAsia" w:ascii="仿宋" w:hAnsi="仿宋" w:eastAsia="仿宋" w:cs="仿宋"/>
          <w:color w:val="auto"/>
          <w:sz w:val="28"/>
          <w:szCs w:val="28"/>
          <w:u w:val="none"/>
          <w:lang w:val="en-US" w:eastAsia="zh-CN"/>
        </w:rPr>
        <w:t>月</w:t>
      </w:r>
      <w:r>
        <w:rPr>
          <w:rFonts w:hint="eastAsia" w:ascii="等线" w:hAnsi="等线" w:eastAsia="仿宋" w:cs="仿宋"/>
          <w:sz w:val="28"/>
          <w:szCs w:val="28"/>
          <w:u w:val="single"/>
          <w:lang w:val="en-US" w:eastAsia="zh-CN"/>
        </w:rPr>
        <w:t xml:space="preserve">    6</w:t>
      </w:r>
      <w:r>
        <w:rPr>
          <w:rFonts w:hint="eastAsia" w:ascii="仿宋" w:hAnsi="仿宋" w:eastAsia="仿宋" w:cs="仿宋"/>
          <w:color w:val="auto"/>
          <w:sz w:val="28"/>
          <w:szCs w:val="28"/>
          <w:u w:val="none"/>
          <w:lang w:val="en-US" w:eastAsia="zh-CN"/>
        </w:rPr>
        <w:t>日-7日登录</w:t>
      </w:r>
      <w:r>
        <w:rPr>
          <w:rFonts w:hint="eastAsia" w:ascii="仿宋" w:hAnsi="仿宋" w:eastAsia="仿宋" w:cs="仿宋"/>
          <w:color w:val="auto"/>
          <w:sz w:val="28"/>
          <w:szCs w:val="28"/>
          <w:u w:val="single"/>
          <w:lang w:val="en-US" w:eastAsia="zh-CN"/>
        </w:rPr>
        <w:t xml:space="preserve">微信公众号：湖外招生直通车 </w:t>
      </w:r>
      <w:r>
        <w:rPr>
          <w:rFonts w:hint="eastAsia" w:ascii="仿宋" w:hAnsi="仿宋" w:eastAsia="仿宋" w:cs="仿宋"/>
          <w:color w:val="auto"/>
          <w:sz w:val="28"/>
          <w:szCs w:val="28"/>
          <w:u w:val="none"/>
          <w:lang w:val="en-US" w:eastAsia="zh-CN"/>
        </w:rPr>
        <w:t>自行下载并打印准考证。第二志愿考生缴费及准考证打印时间学校另行公布。</w:t>
      </w: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rPr>
        <w:t>咨询电话：</w:t>
      </w:r>
      <w:r>
        <w:rPr>
          <w:rFonts w:hint="eastAsia" w:ascii="等线" w:hAnsi="等线" w:eastAsia="仿宋" w:cs="仿宋"/>
          <w:sz w:val="28"/>
          <w:szCs w:val="28"/>
          <w:u w:val="single"/>
          <w:lang w:val="en-US" w:eastAsia="zh-CN"/>
        </w:rPr>
        <w:t>0731-88164788</w:t>
      </w:r>
      <w:r>
        <w:rPr>
          <w:rFonts w:hint="eastAsia" w:ascii="等线" w:hAnsi="等线" w:eastAsia="仿宋" w:cs="仿宋"/>
          <w:color w:val="auto"/>
          <w:sz w:val="28"/>
          <w:szCs w:val="28"/>
        </w:rPr>
        <w:t>，打印准考证咨询电话：</w:t>
      </w:r>
      <w:r>
        <w:rPr>
          <w:rFonts w:hint="eastAsia" w:ascii="等线" w:hAnsi="等线" w:eastAsia="仿宋" w:cs="仿宋"/>
          <w:sz w:val="28"/>
          <w:szCs w:val="28"/>
          <w:u w:val="single"/>
          <w:lang w:val="en-US" w:eastAsia="zh-CN"/>
        </w:rPr>
        <w:t>0731-88204788</w:t>
      </w:r>
      <w:r>
        <w:rPr>
          <w:rFonts w:hint="eastAsia" w:ascii="等线" w:hAnsi="等线" w:eastAsia="仿宋" w:cs="仿宋"/>
          <w:color w:val="auto"/>
          <w:sz w:val="28"/>
          <w:szCs w:val="28"/>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rPr>
        <w:t>准考证打印</w:t>
      </w:r>
      <w:r>
        <w:rPr>
          <w:rFonts w:hint="eastAsia" w:ascii="仿宋" w:hAnsi="仿宋" w:eastAsia="仿宋" w:cs="仿宋"/>
          <w:color w:val="auto"/>
          <w:sz w:val="28"/>
          <w:szCs w:val="28"/>
          <w:u w:val="none"/>
        </w:rPr>
        <w:t>流程详见</w:t>
      </w:r>
      <w:r>
        <w:rPr>
          <w:rFonts w:hint="eastAsia" w:ascii="仿宋" w:hAnsi="仿宋" w:eastAsia="仿宋" w:cs="仿宋"/>
          <w:color w:val="auto"/>
          <w:sz w:val="28"/>
          <w:szCs w:val="28"/>
          <w:u w:val="single"/>
        </w:rPr>
        <w:t>学</w:t>
      </w:r>
      <w:r>
        <w:rPr>
          <w:rFonts w:hint="eastAsia" w:ascii="仿宋" w:hAnsi="仿宋" w:eastAsia="仿宋" w:cs="仿宋"/>
          <w:color w:val="auto"/>
          <w:sz w:val="28"/>
          <w:szCs w:val="28"/>
          <w:u w:val="single"/>
          <w:lang w:eastAsia="zh-CN"/>
        </w:rPr>
        <w:t>校</w:t>
      </w:r>
      <w:r>
        <w:rPr>
          <w:rFonts w:hint="eastAsia" w:ascii="仿宋" w:hAnsi="仿宋" w:eastAsia="仿宋" w:cs="仿宋"/>
          <w:color w:val="auto"/>
          <w:sz w:val="28"/>
          <w:szCs w:val="28"/>
          <w:u w:val="single"/>
        </w:rPr>
        <w:t>招生网，网址</w:t>
      </w:r>
      <w:r>
        <w:rPr>
          <w:rFonts w:hint="eastAsia" w:ascii="仿宋" w:hAnsi="仿宋" w:eastAsia="仿宋" w:cs="仿宋"/>
          <w:color w:val="auto"/>
          <w:sz w:val="28"/>
          <w:szCs w:val="28"/>
          <w:u w:val="single"/>
          <w:lang w:val="en-US" w:eastAsia="zh-CN"/>
        </w:rPr>
        <w:t xml:space="preserve">:www.huwai.edu.cn/zsw </w:t>
      </w:r>
      <w:r>
        <w:rPr>
          <w:rFonts w:hint="eastAsia" w:ascii="等线" w:hAnsi="等线" w:eastAsia="仿宋" w:cs="仿宋"/>
          <w:sz w:val="28"/>
          <w:szCs w:val="28"/>
          <w:u w:val="single"/>
          <w:lang w:val="en-US" w:eastAsia="zh-CN"/>
        </w:rPr>
        <w:t xml:space="preserve"> </w:t>
      </w:r>
      <w:r>
        <w:rPr>
          <w:rFonts w:hint="eastAsia" w:ascii="等线" w:hAnsi="等线" w:eastAsia="仿宋" w:cs="仿宋"/>
          <w:sz w:val="28"/>
          <w:szCs w:val="28"/>
          <w:lang w:eastAsia="zh-CN"/>
        </w:rPr>
        <w:t>。</w:t>
      </w:r>
    </w:p>
    <w:p w14:paraId="0F12BEDF">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第二十四条</w:t>
      </w:r>
      <w:r>
        <w:rPr>
          <w:rFonts w:hint="eastAsia" w:ascii="等线" w:hAnsi="等线" w:eastAsia="仿宋" w:cs="仿宋"/>
          <w:sz w:val="28"/>
          <w:szCs w:val="28"/>
          <w:lang w:val="en-US" w:eastAsia="zh-CN"/>
        </w:rPr>
        <w:t xml:space="preserve"> 我校单招考试在省教育考试院的指导下，参照国家教育考试规定进行组织。在学校招生工作领导小组的统筹下，教务、招生、纪检监察</w:t>
      </w:r>
      <w:r>
        <w:rPr>
          <w:rFonts w:hint="eastAsia" w:ascii="等线" w:hAnsi="等线" w:eastAsia="仿宋" w:cs="仿宋"/>
          <w:sz w:val="28"/>
          <w:szCs w:val="28"/>
          <w:u w:val="single"/>
          <w:lang w:val="en-US" w:eastAsia="zh-CN"/>
        </w:rPr>
        <w:t>等</w:t>
      </w:r>
      <w:r>
        <w:rPr>
          <w:rFonts w:hint="eastAsia" w:ascii="等线" w:hAnsi="等线" w:eastAsia="仿宋" w:cs="仿宋"/>
          <w:sz w:val="28"/>
          <w:szCs w:val="28"/>
          <w:lang w:val="en-US" w:eastAsia="zh-CN"/>
        </w:rPr>
        <w:t>部门共同组织考务工作。具体</w:t>
      </w:r>
      <w:r>
        <w:rPr>
          <w:rFonts w:hint="eastAsia" w:ascii="等线" w:hAnsi="等线" w:eastAsia="仿宋" w:cs="仿宋"/>
          <w:sz w:val="28"/>
          <w:szCs w:val="28"/>
        </w:rPr>
        <w:t>由</w:t>
      </w:r>
      <w:r>
        <w:rPr>
          <w:rFonts w:hint="eastAsia" w:ascii="等线" w:hAnsi="等线" w:eastAsia="仿宋" w:cs="仿宋"/>
          <w:sz w:val="28"/>
          <w:szCs w:val="28"/>
          <w:u w:val="single"/>
        </w:rPr>
        <w:t>教务处</w:t>
      </w:r>
      <w:r>
        <w:rPr>
          <w:rFonts w:hint="eastAsia" w:ascii="等线" w:hAnsi="等线" w:eastAsia="仿宋" w:cs="仿宋"/>
          <w:sz w:val="28"/>
          <w:szCs w:val="28"/>
          <w:u w:val="single"/>
          <w:lang w:val="en-US" w:eastAsia="zh-CN"/>
        </w:rPr>
        <w:t xml:space="preserve">                </w:t>
      </w:r>
      <w:r>
        <w:rPr>
          <w:rFonts w:hint="eastAsia" w:ascii="等线" w:hAnsi="等线" w:eastAsia="仿宋" w:cs="仿宋"/>
          <w:sz w:val="28"/>
          <w:szCs w:val="28"/>
        </w:rPr>
        <w:t>牵头组织命题，并负责其保密工作</w:t>
      </w:r>
      <w:r>
        <w:rPr>
          <w:rFonts w:hint="eastAsia" w:ascii="等线" w:hAnsi="等线" w:eastAsia="仿宋" w:cs="仿宋"/>
          <w:sz w:val="28"/>
          <w:szCs w:val="28"/>
          <w:lang w:eastAsia="zh-CN"/>
        </w:rPr>
        <w:t>；</w:t>
      </w:r>
      <w:r>
        <w:rPr>
          <w:rFonts w:hint="eastAsia" w:ascii="等线" w:hAnsi="等线" w:eastAsia="仿宋" w:cs="仿宋"/>
          <w:sz w:val="28"/>
          <w:szCs w:val="28"/>
          <w:u w:val="single"/>
        </w:rPr>
        <w:t>教务处</w:t>
      </w:r>
      <w:r>
        <w:rPr>
          <w:rFonts w:hint="eastAsia" w:ascii="等线" w:hAnsi="等线" w:eastAsia="仿宋" w:cs="仿宋"/>
          <w:sz w:val="28"/>
          <w:szCs w:val="28"/>
        </w:rPr>
        <w:t>负责按国考要求制定具体的组考方案，根据报考人数合理安排考场并组织有序考试</w:t>
      </w:r>
      <w:r>
        <w:rPr>
          <w:rFonts w:hint="eastAsia" w:ascii="等线" w:hAnsi="等线" w:eastAsia="仿宋" w:cs="仿宋"/>
          <w:sz w:val="28"/>
          <w:szCs w:val="28"/>
          <w:lang w:eastAsia="zh-CN"/>
        </w:rPr>
        <w:t>；</w:t>
      </w:r>
      <w:r>
        <w:rPr>
          <w:rFonts w:hint="eastAsia" w:ascii="等线" w:hAnsi="等线" w:eastAsia="仿宋" w:cs="仿宋"/>
          <w:sz w:val="28"/>
          <w:szCs w:val="28"/>
          <w:u w:val="single"/>
          <w:lang w:val="en-US" w:eastAsia="zh-CN"/>
        </w:rPr>
        <w:t xml:space="preserve">          </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组织相关专家参照湖南省普通高考评卷及登分工作有关要求</w:t>
      </w:r>
      <w:r>
        <w:rPr>
          <w:rFonts w:hint="eastAsia" w:ascii="等线" w:hAnsi="等线" w:eastAsia="仿宋" w:cs="仿宋"/>
          <w:sz w:val="28"/>
          <w:szCs w:val="28"/>
          <w:lang w:eastAsia="zh-CN"/>
        </w:rPr>
        <w:t>，</w:t>
      </w:r>
      <w:r>
        <w:rPr>
          <w:rFonts w:hint="eastAsia" w:ascii="等线" w:hAnsi="等线" w:eastAsia="仿宋" w:cs="仿宋"/>
          <w:sz w:val="28"/>
          <w:szCs w:val="28"/>
        </w:rPr>
        <w:t>制定科学合理的评判标准，加大信息公开及结果公示力度，确保考试评判工作公正、透明。</w:t>
      </w:r>
    </w:p>
    <w:p w14:paraId="38A6691E">
      <w:pPr>
        <w:numPr>
          <w:ilvl w:val="-1"/>
          <w:numId w:val="0"/>
        </w:numPr>
        <w:spacing w:line="500" w:lineRule="exact"/>
        <w:ind w:firstLine="0"/>
        <w:rPr>
          <w:rFonts w:ascii="等线" w:hAnsi="等线" w:eastAsia="仿宋" w:cs="仿宋"/>
          <w:color w:val="auto"/>
          <w:sz w:val="28"/>
          <w:szCs w:val="28"/>
        </w:rPr>
      </w:pPr>
    </w:p>
    <w:p w14:paraId="4A2A2967">
      <w:pPr>
        <w:numPr>
          <w:ilvl w:val="-1"/>
          <w:numId w:val="0"/>
        </w:numPr>
        <w:spacing w:line="500" w:lineRule="exact"/>
        <w:ind w:firstLine="0"/>
        <w:rPr>
          <w:rFonts w:ascii="等线" w:hAnsi="等线" w:eastAsia="仿宋" w:cs="仿宋"/>
          <w:color w:val="auto"/>
          <w:sz w:val="28"/>
          <w:szCs w:val="28"/>
        </w:rPr>
      </w:pPr>
    </w:p>
    <w:p w14:paraId="6B7BA373">
      <w:pPr>
        <w:numPr>
          <w:ilvl w:val="-1"/>
          <w:numId w:val="0"/>
        </w:numPr>
        <w:spacing w:line="500" w:lineRule="exact"/>
        <w:ind w:firstLine="0"/>
        <w:rPr>
          <w:rFonts w:ascii="等线" w:hAnsi="等线" w:eastAsia="仿宋" w:cs="仿宋"/>
          <w:color w:val="auto"/>
          <w:sz w:val="28"/>
          <w:szCs w:val="28"/>
        </w:rPr>
      </w:pPr>
    </w:p>
    <w:p w14:paraId="34EAED73">
      <w:pPr>
        <w:numPr>
          <w:ilvl w:val="-1"/>
          <w:numId w:val="0"/>
        </w:numPr>
        <w:spacing w:line="500" w:lineRule="exact"/>
        <w:ind w:firstLine="0"/>
        <w:rPr>
          <w:rFonts w:ascii="等线" w:hAnsi="等线" w:eastAsia="仿宋" w:cs="仿宋"/>
          <w:color w:val="auto"/>
          <w:sz w:val="28"/>
          <w:szCs w:val="28"/>
        </w:rPr>
      </w:pPr>
    </w:p>
    <w:p w14:paraId="7610F298">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w:t>
      </w:r>
      <w:r>
        <w:rPr>
          <w:rFonts w:hint="eastAsia" w:ascii="仿宋" w:hAnsi="仿宋" w:eastAsia="仿宋" w:cs="仿宋"/>
          <w:b/>
          <w:bCs/>
          <w:sz w:val="32"/>
          <w:szCs w:val="32"/>
        </w:rPr>
        <w:t>录取</w:t>
      </w:r>
    </w:p>
    <w:p w14:paraId="4F450DB0">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第二十五条</w:t>
      </w:r>
      <w:r>
        <w:rPr>
          <w:rFonts w:hint="eastAsia" w:ascii="等线" w:hAnsi="等线" w:eastAsia="仿宋" w:cs="仿宋"/>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sz w:val="28"/>
          <w:szCs w:val="28"/>
        </w:rPr>
        <w:t>及</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高中学业水平合格性考试成绩的认定以省教育考试院提供的数据为依据。</w:t>
      </w:r>
    </w:p>
    <w:p w14:paraId="287DBB27">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第二十六条</w:t>
      </w:r>
      <w:r>
        <w:rPr>
          <w:rFonts w:hint="eastAsia" w:ascii="等线" w:hAnsi="等线" w:eastAsia="仿宋" w:cs="仿宋"/>
          <w:sz w:val="28"/>
          <w:szCs w:val="28"/>
          <w:lang w:val="en-US" w:eastAsia="zh-CN"/>
        </w:rPr>
        <w:t xml:space="preserve"> 单招录取首先对报考单列计划的考生（第三类）进行录取，单列计划只录取第一志愿报考的考生，如有剩余单列计划则转为普通类计划录取第一类、第二类考生。</w:t>
      </w:r>
    </w:p>
    <w:p w14:paraId="7DD9904D">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第二十七条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sz w:val="28"/>
          <w:szCs w:val="28"/>
          <w:lang w:eastAsia="zh-CN"/>
        </w:rPr>
        <w:t>第一类</w:t>
      </w:r>
      <w:r>
        <w:rPr>
          <w:rFonts w:hint="eastAsia" w:ascii="等线" w:hAnsi="等线" w:eastAsia="仿宋" w:cs="仿宋"/>
          <w:sz w:val="28"/>
          <w:szCs w:val="28"/>
        </w:rPr>
        <w:t>考生、</w:t>
      </w:r>
      <w:r>
        <w:rPr>
          <w:rFonts w:hint="eastAsia" w:ascii="等线" w:hAnsi="等线" w:eastAsia="仿宋" w:cs="仿宋"/>
          <w:sz w:val="28"/>
          <w:szCs w:val="28"/>
          <w:lang w:eastAsia="zh-CN"/>
        </w:rPr>
        <w:t>第二类考生</w:t>
      </w:r>
      <w:r>
        <w:rPr>
          <w:rFonts w:hint="eastAsia" w:ascii="等线" w:hAnsi="等线" w:eastAsia="仿宋" w:cs="仿宋"/>
          <w:sz w:val="28"/>
          <w:szCs w:val="28"/>
        </w:rPr>
        <w:t>的实际录取计划数。例如，某专业招生计划共100人，单列</w:t>
      </w:r>
      <w:r>
        <w:rPr>
          <w:rFonts w:hint="eastAsia" w:ascii="等线" w:hAnsi="等线" w:eastAsia="仿宋" w:cs="仿宋"/>
          <w:sz w:val="28"/>
          <w:szCs w:val="28"/>
          <w:lang w:eastAsia="zh-CN"/>
        </w:rPr>
        <w:t>计划已</w:t>
      </w:r>
      <w:r>
        <w:rPr>
          <w:rFonts w:hint="eastAsia" w:ascii="等线" w:hAnsi="等线" w:eastAsia="仿宋" w:cs="仿宋"/>
          <w:sz w:val="28"/>
          <w:szCs w:val="28"/>
        </w:rPr>
        <w:t>录取5人，剩余计划95人</w:t>
      </w:r>
      <w:r>
        <w:rPr>
          <w:rFonts w:hint="eastAsia" w:ascii="等线" w:hAnsi="等线" w:eastAsia="仿宋" w:cs="仿宋"/>
          <w:sz w:val="28"/>
          <w:szCs w:val="28"/>
          <w:lang w:eastAsia="zh-CN"/>
        </w:rPr>
        <w:t>录取第一类、第二类学生</w:t>
      </w:r>
      <w:r>
        <w:rPr>
          <w:rFonts w:hint="eastAsia" w:ascii="等线" w:hAnsi="等线" w:eastAsia="仿宋" w:cs="仿宋"/>
          <w:sz w:val="28"/>
          <w:szCs w:val="28"/>
        </w:rPr>
        <w:t>，如</w:t>
      </w:r>
      <w:r>
        <w:rPr>
          <w:rFonts w:hint="eastAsia" w:ascii="等线" w:hAnsi="等线" w:eastAsia="仿宋" w:cs="仿宋"/>
          <w:sz w:val="28"/>
          <w:szCs w:val="28"/>
          <w:lang w:eastAsia="zh-CN"/>
        </w:rPr>
        <w:t>第一类考生</w:t>
      </w:r>
      <w:r>
        <w:rPr>
          <w:rFonts w:hint="eastAsia" w:ascii="等线" w:hAnsi="等线" w:eastAsia="仿宋" w:cs="仿宋"/>
          <w:sz w:val="28"/>
          <w:szCs w:val="28"/>
        </w:rPr>
        <w:t>、</w:t>
      </w:r>
      <w:r>
        <w:rPr>
          <w:rFonts w:hint="eastAsia" w:ascii="等线" w:hAnsi="等线" w:eastAsia="仿宋" w:cs="仿宋"/>
          <w:sz w:val="28"/>
          <w:szCs w:val="28"/>
          <w:lang w:eastAsia="zh-CN"/>
        </w:rPr>
        <w:t>第二类考生</w:t>
      </w:r>
      <w:r>
        <w:rPr>
          <w:rFonts w:hint="eastAsia" w:ascii="等线" w:hAnsi="等线" w:eastAsia="仿宋" w:cs="仿宋"/>
          <w:sz w:val="28"/>
          <w:szCs w:val="28"/>
        </w:rPr>
        <w:t>一志愿</w:t>
      </w:r>
      <w:r>
        <w:rPr>
          <w:rFonts w:hint="eastAsia" w:ascii="等线" w:hAnsi="等线" w:eastAsia="仿宋" w:cs="仿宋"/>
          <w:sz w:val="28"/>
          <w:szCs w:val="28"/>
          <w:lang w:eastAsia="zh-CN"/>
        </w:rPr>
        <w:t>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w:t>
      </w:r>
      <w:r>
        <w:rPr>
          <w:rFonts w:hint="eastAsia" w:ascii="等线" w:hAnsi="等线" w:eastAsia="仿宋" w:cs="仿宋"/>
          <w:sz w:val="28"/>
          <w:szCs w:val="28"/>
          <w:lang w:eastAsia="zh-CN"/>
        </w:rPr>
        <w:t>根据同比例公式计算可得第一类、第二类考生的计划数</w:t>
      </w:r>
      <w:r>
        <w:rPr>
          <w:rFonts w:hint="eastAsia" w:ascii="等线" w:hAnsi="等线" w:eastAsia="仿宋" w:cs="仿宋"/>
          <w:sz w:val="28"/>
          <w:szCs w:val="28"/>
        </w:rPr>
        <w:t>为71、24人</w:t>
      </w:r>
      <w:r>
        <w:rPr>
          <w:rFonts w:hint="eastAsia" w:ascii="等线" w:hAnsi="等线" w:eastAsia="仿宋" w:cs="仿宋"/>
          <w:sz w:val="28"/>
          <w:szCs w:val="28"/>
          <w:lang w:eastAsia="zh-CN"/>
        </w:rPr>
        <w:t>。第一类考生计划数计算公式：</w:t>
      </w:r>
      <w:r>
        <w:rPr>
          <w:rFonts w:hint="eastAsia" w:ascii="等线" w:hAnsi="等线" w:eastAsia="仿宋" w:cs="仿宋"/>
          <w:sz w:val="28"/>
          <w:szCs w:val="28"/>
          <w:lang w:val="en-US" w:eastAsia="zh-CN"/>
        </w:rPr>
        <w:t>95/（150+50）</w:t>
      </w:r>
      <w:r>
        <w:rPr>
          <w:rFonts w:hint="eastAsia" w:ascii="汉仪细圆B5" w:hAnsi="汉仪细圆B5" w:eastAsia="汉仪细圆B5" w:cs="汉仪细圆B5"/>
          <w:sz w:val="28"/>
          <w:szCs w:val="28"/>
          <w:lang w:val="en-US" w:eastAsia="zh-CN"/>
        </w:rPr>
        <w:t>×150</w:t>
      </w:r>
      <w:r>
        <w:rPr>
          <w:rFonts w:hint="eastAsia" w:ascii="等线" w:hAnsi="等线" w:eastAsia="仿宋" w:cs="仿宋"/>
          <w:sz w:val="28"/>
          <w:szCs w:val="28"/>
        </w:rPr>
        <w:t>。各类别各专业计划确定后，录取过程中不再调整和追加。</w:t>
      </w:r>
    </w:p>
    <w:p w14:paraId="3D2DBFC5">
      <w:pPr>
        <w:widowControl/>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eastAsia="zh-CN"/>
        </w:rPr>
        <w:t>第二十八条</w:t>
      </w:r>
      <w:r>
        <w:rPr>
          <w:rFonts w:hint="eastAsia" w:ascii="等线" w:hAnsi="等线" w:eastAsia="仿宋" w:cs="仿宋"/>
          <w:sz w:val="28"/>
          <w:szCs w:val="28"/>
          <w:lang w:val="en-US" w:eastAsia="zh-CN"/>
        </w:rPr>
        <w:t xml:space="preserve"> 单招录取工作按照“学校负责、招办监督”的原则进行。</w:t>
      </w:r>
    </w:p>
    <w:p w14:paraId="7CD04452">
      <w:pPr>
        <w:widowControl/>
        <w:shd w:val="clear" w:color="auto" w:fill="FFFFFF"/>
        <w:spacing w:line="500" w:lineRule="exact"/>
        <w:ind w:firstLine="560" w:firstLineChars="200"/>
        <w:jc w:val="left"/>
        <w:rPr>
          <w:rFonts w:hint="default" w:ascii="等线" w:hAnsi="等线" w:eastAsia="仿宋" w:cs="仿宋"/>
          <w:color w:val="ED7D31" w:themeColor="accent2"/>
          <w:sz w:val="28"/>
          <w:szCs w:val="28"/>
          <w:lang w:val="en-US" w:eastAsia="zh-CN"/>
          <w14:textFill>
            <w14:solidFill>
              <w14:schemeClr w14:val="accent2"/>
            </w14:solidFill>
          </w14:textFill>
        </w:rPr>
      </w:pPr>
      <w:r>
        <w:rPr>
          <w:rFonts w:hint="eastAsia" w:ascii="等线" w:hAnsi="等线" w:eastAsia="仿宋" w:cs="仿宋"/>
          <w:sz w:val="28"/>
          <w:szCs w:val="28"/>
          <w:lang w:val="en-US" w:eastAsia="zh-CN"/>
        </w:rPr>
        <w:t>1</w:t>
      </w:r>
      <w:r>
        <w:rPr>
          <w:rFonts w:hint="eastAsia" w:ascii="等线" w:hAnsi="等线" w:eastAsia="仿宋" w:cs="仿宋"/>
          <w:sz w:val="28"/>
          <w:szCs w:val="28"/>
          <w:lang w:eastAsia="zh-CN"/>
        </w:rPr>
        <w:t>.</w:t>
      </w:r>
      <w:r>
        <w:rPr>
          <w:rFonts w:hint="eastAsia" w:ascii="等线" w:hAnsi="等线" w:eastAsia="仿宋" w:cs="仿宋"/>
          <w:sz w:val="28"/>
          <w:szCs w:val="28"/>
        </w:rPr>
        <w:t>退役军人</w:t>
      </w:r>
      <w:r>
        <w:rPr>
          <w:rFonts w:hint="eastAsia" w:ascii="等线" w:hAnsi="等线" w:eastAsia="仿宋" w:cs="仿宋"/>
          <w:sz w:val="28"/>
          <w:szCs w:val="28"/>
          <w:lang w:eastAsia="zh-CN"/>
        </w:rPr>
        <w:t>考生。</w:t>
      </w:r>
      <w:r>
        <w:rPr>
          <w:rFonts w:hint="eastAsia" w:ascii="等线" w:hAnsi="等线" w:eastAsia="仿宋" w:cs="仿宋"/>
          <w:sz w:val="28"/>
          <w:szCs w:val="28"/>
        </w:rPr>
        <w:t>按考生职业</w:t>
      </w:r>
      <w:r>
        <w:rPr>
          <w:rFonts w:hint="eastAsia" w:ascii="等线" w:hAnsi="等线" w:eastAsia="仿宋" w:cs="仿宋"/>
          <w:sz w:val="28"/>
          <w:szCs w:val="28"/>
          <w:lang w:val="en-US" w:eastAsia="zh-CN"/>
        </w:rPr>
        <w:t>技能</w:t>
      </w:r>
      <w:r>
        <w:rPr>
          <w:rFonts w:hint="eastAsia" w:ascii="等线" w:hAnsi="等线" w:eastAsia="仿宋" w:cs="仿宋"/>
          <w:sz w:val="28"/>
          <w:szCs w:val="28"/>
        </w:rPr>
        <w:t>测试</w:t>
      </w:r>
      <w:r>
        <w:rPr>
          <w:rFonts w:hint="eastAsia" w:ascii="等线" w:hAnsi="等线" w:eastAsia="仿宋" w:cs="仿宋"/>
          <w:sz w:val="28"/>
          <w:szCs w:val="28"/>
          <w:lang w:val="en-US" w:eastAsia="zh-CN"/>
        </w:rPr>
        <w:t>综合</w:t>
      </w:r>
      <w:r>
        <w:rPr>
          <w:rFonts w:hint="eastAsia" w:ascii="等线" w:hAnsi="等线" w:eastAsia="仿宋" w:cs="仿宋"/>
          <w:sz w:val="28"/>
          <w:szCs w:val="28"/>
        </w:rPr>
        <w:t>成绩从高分到低分进行录取，录</w:t>
      </w:r>
      <w:r>
        <w:rPr>
          <w:rFonts w:hint="eastAsia" w:ascii="等线" w:hAnsi="等线" w:eastAsia="仿宋" w:cs="仿宋"/>
          <w:sz w:val="28"/>
          <w:szCs w:val="28"/>
          <w:lang w:eastAsia="zh-CN"/>
        </w:rPr>
        <w:t>完</w:t>
      </w:r>
      <w:r>
        <w:rPr>
          <w:rFonts w:hint="eastAsia" w:ascii="等线" w:hAnsi="等线" w:eastAsia="仿宋" w:cs="仿宋"/>
          <w:sz w:val="28"/>
          <w:szCs w:val="28"/>
        </w:rPr>
        <w:t>为止。</w:t>
      </w:r>
      <w:r>
        <w:rPr>
          <w:rFonts w:hint="eastAsia" w:ascii="等线" w:hAnsi="等线" w:eastAsia="仿宋" w:cs="仿宋"/>
          <w:sz w:val="28"/>
          <w:szCs w:val="28"/>
          <w:u w:val="single"/>
          <w:lang w:eastAsia="zh-CN"/>
        </w:rPr>
        <w:t>为避免</w:t>
      </w:r>
      <w:r>
        <w:rPr>
          <w:rFonts w:hint="eastAsia" w:ascii="等线" w:hAnsi="等线" w:eastAsia="仿宋" w:cs="仿宋"/>
          <w:sz w:val="28"/>
          <w:szCs w:val="28"/>
          <w:u w:val="single"/>
          <w:lang w:val="en-US" w:eastAsia="zh-CN"/>
        </w:rPr>
        <w:t>避免个别专业扎堆报考，造成给后续普通类考生计划不足，各专业录取退役军人考生的人数不超过6人。</w:t>
      </w:r>
    </w:p>
    <w:p w14:paraId="111470C4">
      <w:pPr>
        <w:widowControl/>
        <w:shd w:val="clear" w:color="auto" w:fill="FFFFFF"/>
        <w:spacing w:line="500" w:lineRule="exact"/>
        <w:jc w:val="left"/>
        <w:rPr>
          <w:rFonts w:hint="eastAsia" w:ascii="等线" w:hAnsi="等线" w:eastAsia="仿宋" w:cs="仿宋"/>
          <w:sz w:val="28"/>
          <w:szCs w:val="28"/>
        </w:rPr>
      </w:pPr>
      <w:r>
        <w:rPr>
          <w:rFonts w:hint="eastAsia" w:ascii="等线" w:hAnsi="等线" w:eastAsia="仿宋" w:cs="仿宋"/>
          <w:sz w:val="28"/>
          <w:szCs w:val="28"/>
          <w:lang w:val="en-US" w:eastAsia="zh-CN"/>
        </w:rPr>
        <w:t xml:space="preserve">    2.</w:t>
      </w:r>
      <w:r>
        <w:rPr>
          <w:rFonts w:hint="eastAsia" w:ascii="等线" w:hAnsi="等线" w:eastAsia="仿宋" w:cs="仿宋"/>
          <w:sz w:val="28"/>
          <w:szCs w:val="28"/>
        </w:rPr>
        <w:t>普通类考生</w:t>
      </w:r>
      <w:r>
        <w:rPr>
          <w:rFonts w:hint="eastAsia" w:ascii="等线" w:hAnsi="等线" w:eastAsia="仿宋" w:cs="仿宋"/>
          <w:sz w:val="28"/>
          <w:szCs w:val="28"/>
          <w:lang w:eastAsia="zh-CN"/>
        </w:rPr>
        <w:t>。</w:t>
      </w:r>
      <w:r>
        <w:rPr>
          <w:rFonts w:hint="eastAsia" w:ascii="等线" w:hAnsi="等线" w:eastAsia="仿宋" w:cs="仿宋"/>
          <w:sz w:val="28"/>
          <w:szCs w:val="28"/>
        </w:rPr>
        <w:t>根据各专业分类别招生计划数，依据考生所填报专业按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从高分到低分进行录取，录满为止。如遇生源不足，则对该专业所对应专业组内未录取且服从调剂的考生按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从高分到低分进行调剂录取。</w:t>
      </w:r>
    </w:p>
    <w:p w14:paraId="4F0C9604">
      <w:pPr>
        <w:widowControl/>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第二十九条</w:t>
      </w:r>
      <w:r>
        <w:rPr>
          <w:rFonts w:hint="eastAsia" w:ascii="等线" w:hAnsi="等线" w:eastAsia="仿宋" w:cs="仿宋"/>
          <w:sz w:val="28"/>
          <w:szCs w:val="28"/>
          <w:lang w:val="en-US" w:eastAsia="zh-CN"/>
        </w:rPr>
        <w:t xml:space="preserve"> 对于末位同分的考生，依据以下排序原则进行录取。同分排序规则为</w:t>
      </w:r>
      <w:r>
        <w:rPr>
          <w:rFonts w:hint="eastAsia" w:ascii="等线" w:hAnsi="等线" w:eastAsia="仿宋" w:cs="仿宋"/>
          <w:sz w:val="28"/>
          <w:szCs w:val="28"/>
          <w:u w:val="single"/>
          <w:lang w:val="en-US" w:eastAsia="zh-CN"/>
        </w:rPr>
        <w:t>：第一类考生按照学考成绩各科类顺序从高分录取，即语文分数高的考生优先录取，如果语文成绩相同，则参考学考数学成绩；第二类考生按照考试成绩，从各个考试单科成绩顺序从高分录取；第三类考生末位同分的考生采取重新测试或者调剂专业的方式录取。</w:t>
      </w:r>
    </w:p>
    <w:p w14:paraId="0B6FDAA7">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第三十条 </w:t>
      </w:r>
      <w:r>
        <w:rPr>
          <w:rFonts w:hint="eastAsia" w:ascii="等线" w:hAnsi="等线" w:eastAsia="仿宋" w:cs="仿宋"/>
          <w:sz w:val="28"/>
          <w:szCs w:val="28"/>
          <w:lang w:val="en-US" w:eastAsia="zh-CN"/>
        </w:rPr>
        <w:t>我校将通过官网（</w:t>
      </w:r>
      <w:r>
        <w:rPr>
          <w:rFonts w:hint="eastAsia" w:ascii="等线" w:hAnsi="等线" w:eastAsia="仿宋" w:cs="仿宋"/>
          <w:sz w:val="28"/>
          <w:szCs w:val="28"/>
          <w:u w:val="single"/>
          <w:lang w:val="en-US" w:eastAsia="zh-CN"/>
        </w:rPr>
        <w:t>http://www.huwai.edu.cn）</w:t>
      </w:r>
      <w:r>
        <w:rPr>
          <w:rFonts w:hint="eastAsia" w:ascii="等线" w:hAnsi="等线" w:eastAsia="仿宋" w:cs="仿宋"/>
          <w:sz w:val="28"/>
          <w:szCs w:val="28"/>
          <w:lang w:val="en-US" w:eastAsia="zh-CN"/>
        </w:rPr>
        <w:t>发布单招拟录取名单，拟录取考生需在我校规定时间内办理相关录取确认手续。</w:t>
      </w:r>
    </w:p>
    <w:p w14:paraId="03ADAEBD">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单招录取的学生不得参加本年度统一高考和普通高校对口招生考试。单招录取的学生不得转学，</w:t>
      </w:r>
      <w:r>
        <w:rPr>
          <w:rFonts w:hint="eastAsia" w:ascii="等线" w:hAnsi="等线" w:eastAsia="仿宋" w:cs="仿宋"/>
          <w:sz w:val="28"/>
          <w:szCs w:val="28"/>
          <w:u w:val="single"/>
        </w:rPr>
        <w:t>特殊情况需转专业的，</w:t>
      </w:r>
      <w:r>
        <w:rPr>
          <w:rFonts w:hint="eastAsia" w:ascii="等线" w:hAnsi="等线" w:eastAsia="仿宋" w:cs="仿宋"/>
          <w:sz w:val="28"/>
          <w:szCs w:val="28"/>
          <w:u w:val="single"/>
          <w:lang w:eastAsia="zh-CN"/>
        </w:rPr>
        <w:t>按照我校</w:t>
      </w:r>
      <w:r>
        <w:rPr>
          <w:rFonts w:hint="eastAsia" w:ascii="等线" w:hAnsi="等线" w:eastAsia="仿宋" w:cs="仿宋"/>
          <w:sz w:val="28"/>
          <w:szCs w:val="28"/>
          <w:u w:val="single"/>
          <w:lang w:val="en-US" w:eastAsia="zh-CN"/>
        </w:rPr>
        <w:t>相关学籍管理规定，在</w:t>
      </w:r>
      <w:r>
        <w:rPr>
          <w:rFonts w:hint="eastAsia" w:ascii="等线" w:hAnsi="等线" w:eastAsia="仿宋" w:cs="仿宋"/>
          <w:sz w:val="28"/>
          <w:szCs w:val="28"/>
          <w:u w:val="single"/>
        </w:rPr>
        <w:t>本校当年单招专业范围内转换</w:t>
      </w:r>
      <w:r>
        <w:rPr>
          <w:rFonts w:hint="eastAsia" w:ascii="等线" w:hAnsi="等线" w:eastAsia="仿宋" w:cs="仿宋"/>
          <w:sz w:val="28"/>
          <w:szCs w:val="28"/>
        </w:rPr>
        <w:t>。</w:t>
      </w:r>
    </w:p>
    <w:p w14:paraId="52908D67">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第三十二条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7C2C4712">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rPr>
      </w:pPr>
      <w:r>
        <w:rPr>
          <w:rFonts w:hint="eastAsia" w:ascii="等线" w:hAnsi="等线" w:eastAsia="仿宋" w:cs="仿宋"/>
          <w:b/>
          <w:bCs/>
          <w:sz w:val="28"/>
          <w:szCs w:val="28"/>
          <w:lang w:val="en-US" w:eastAsia="zh-CN"/>
        </w:rPr>
        <w:t>第三十</w:t>
      </w:r>
      <w:r>
        <w:rPr>
          <w:rFonts w:hint="eastAsia" w:ascii="等线" w:hAnsi="等线" w:eastAsia="仿宋" w:cs="仿宋"/>
          <w:b/>
          <w:bCs/>
          <w:sz w:val="28"/>
          <w:szCs w:val="28"/>
          <w:lang w:eastAsia="zh-CN"/>
        </w:rPr>
        <w:t>三</w:t>
      </w:r>
      <w:r>
        <w:rPr>
          <w:rFonts w:hint="eastAsia" w:ascii="等线" w:hAnsi="等线" w:eastAsia="仿宋" w:cs="仿宋"/>
          <w:b/>
          <w:bCs/>
          <w:sz w:val="28"/>
          <w:szCs w:val="28"/>
          <w:lang w:val="en-US" w:eastAsia="zh-CN"/>
        </w:rPr>
        <w:t xml:space="preserve">条 </w:t>
      </w:r>
      <w:r>
        <w:rPr>
          <w:rFonts w:hint="eastAsia" w:ascii="等线" w:hAnsi="等线" w:eastAsia="仿宋" w:cs="仿宋"/>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653B4A51">
      <w:pPr>
        <w:widowControl/>
        <w:numPr>
          <w:ilvl w:val="0"/>
          <w:numId w:val="0"/>
        </w:numPr>
        <w:shd w:val="clear" w:color="auto" w:fill="FFFFFF"/>
        <w:spacing w:line="500" w:lineRule="exact"/>
        <w:ind w:firstLine="560" w:firstLineChars="200"/>
        <w:jc w:val="left"/>
        <w:rPr>
          <w:rFonts w:hint="eastAsia" w:ascii="等线" w:hAnsi="等线" w:eastAsia="仿宋" w:cs="仿宋"/>
          <w:color w:val="auto"/>
          <w:sz w:val="28"/>
          <w:szCs w:val="28"/>
        </w:rPr>
      </w:pPr>
    </w:p>
    <w:p w14:paraId="4DE1B4F9">
      <w:pPr>
        <w:widowControl/>
        <w:numPr>
          <w:ilvl w:val="0"/>
          <w:numId w:val="0"/>
        </w:numPr>
        <w:shd w:val="clear" w:color="auto" w:fill="FFFFFF"/>
        <w:spacing w:line="500" w:lineRule="exact"/>
        <w:ind w:firstLine="560" w:firstLineChars="200"/>
        <w:jc w:val="left"/>
        <w:rPr>
          <w:rFonts w:hint="default" w:ascii="等线" w:hAnsi="等线" w:eastAsia="仿宋" w:cs="仿宋"/>
          <w:color w:val="auto"/>
          <w:sz w:val="28"/>
          <w:szCs w:val="28"/>
          <w:lang w:val="en-US" w:eastAsia="zh-CN"/>
        </w:rPr>
      </w:pPr>
    </w:p>
    <w:p w14:paraId="5AFC911E">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监督管理</w:t>
      </w:r>
    </w:p>
    <w:p w14:paraId="2E5FF121">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第三十四条 </w:t>
      </w:r>
      <w:r>
        <w:rPr>
          <w:rFonts w:hint="eastAsia" w:ascii="等线" w:hAnsi="等线" w:eastAsia="仿宋" w:cs="仿宋"/>
          <w:sz w:val="28"/>
          <w:szCs w:val="28"/>
          <w:lang w:val="en-US" w:eastAsia="zh-CN"/>
        </w:rPr>
        <w:t>单招</w:t>
      </w:r>
      <w:r>
        <w:rPr>
          <w:rFonts w:hint="eastAsia" w:ascii="等线" w:hAnsi="等线" w:eastAsia="仿宋" w:cs="仿宋"/>
          <w:sz w:val="28"/>
          <w:szCs w:val="28"/>
        </w:rPr>
        <w:t>考试及录取结束后，学校</w:t>
      </w:r>
      <w:r>
        <w:rPr>
          <w:rFonts w:hint="eastAsia" w:ascii="等线" w:hAnsi="等线" w:eastAsia="仿宋" w:cs="仿宋"/>
          <w:sz w:val="28"/>
          <w:szCs w:val="28"/>
          <w:lang w:val="en-US" w:eastAsia="zh-CN"/>
        </w:rPr>
        <w:t>按照要求及时</w:t>
      </w:r>
      <w:r>
        <w:rPr>
          <w:rFonts w:hint="eastAsia" w:ascii="等线" w:hAnsi="等线" w:eastAsia="仿宋" w:cs="仿宋"/>
          <w:sz w:val="28"/>
          <w:szCs w:val="28"/>
        </w:rPr>
        <w:t>将考试结果及拟录取考生情况在学校官网公示。</w:t>
      </w:r>
    </w:p>
    <w:p w14:paraId="00AE4E79">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单招期间，确保规范有序、公平公正，</w:t>
      </w:r>
      <w:r>
        <w:rPr>
          <w:rFonts w:hint="eastAsia" w:ascii="等线" w:hAnsi="等线" w:eastAsia="仿宋" w:cs="仿宋"/>
          <w:sz w:val="28"/>
          <w:szCs w:val="28"/>
          <w:lang w:val="en-US" w:eastAsia="zh-CN"/>
        </w:rPr>
        <w:t>在学校纪委全程监督检查下进行</w:t>
      </w:r>
      <w:r>
        <w:rPr>
          <w:rFonts w:hint="eastAsia" w:ascii="等线" w:hAnsi="等线" w:eastAsia="仿宋" w:cs="仿宋"/>
          <w:sz w:val="28"/>
          <w:szCs w:val="28"/>
        </w:rPr>
        <w:t>单招考试、录取</w:t>
      </w:r>
      <w:r>
        <w:rPr>
          <w:rFonts w:hint="eastAsia" w:ascii="等线" w:hAnsi="等线" w:eastAsia="仿宋" w:cs="仿宋"/>
          <w:sz w:val="28"/>
          <w:szCs w:val="28"/>
          <w:lang w:val="en-US" w:eastAsia="zh-CN"/>
        </w:rPr>
        <w:t>等工作。</w:t>
      </w:r>
    </w:p>
    <w:p w14:paraId="0E33C776">
      <w:pPr>
        <w:numPr>
          <w:ilvl w:val="0"/>
          <w:numId w:val="0"/>
        </w:numPr>
        <w:spacing w:line="500" w:lineRule="exact"/>
        <w:ind w:firstLine="562" w:firstLineChars="200"/>
        <w:jc w:val="left"/>
        <w:rPr>
          <w:rFonts w:hint="eastAsia" w:ascii="等线" w:hAnsi="等线" w:eastAsia="仿宋" w:cs="仿宋"/>
          <w:sz w:val="28"/>
          <w:szCs w:val="28"/>
          <w:lang w:eastAsia="zh-CN"/>
        </w:rPr>
      </w:pPr>
      <w:r>
        <w:rPr>
          <w:rFonts w:hint="eastAsia" w:ascii="等线" w:hAnsi="等线" w:eastAsia="仿宋" w:cs="仿宋"/>
          <w:b/>
          <w:bCs/>
          <w:sz w:val="28"/>
          <w:szCs w:val="28"/>
          <w:lang w:eastAsia="zh-CN"/>
        </w:rPr>
        <w:t>第三十六条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sz w:val="28"/>
          <w:szCs w:val="28"/>
          <w:lang w:val="en-US" w:eastAsia="zh-CN"/>
        </w:rPr>
        <w:t>可向公安机关反映</w:t>
      </w:r>
      <w:r>
        <w:rPr>
          <w:rFonts w:hint="eastAsia" w:ascii="等线" w:hAnsi="等线" w:eastAsia="仿宋" w:cs="仿宋"/>
          <w:sz w:val="28"/>
          <w:szCs w:val="28"/>
        </w:rPr>
        <w:t>。</w:t>
      </w:r>
    </w:p>
    <w:p w14:paraId="21C6E264">
      <w:pPr>
        <w:numPr>
          <w:ilvl w:val="0"/>
          <w:numId w:val="0"/>
        </w:num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eastAsia="zh-CN"/>
        </w:rPr>
        <w:t>第三十七条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我校将严格执行招生政策和招生纪律，对于</w:t>
      </w:r>
      <w:r>
        <w:rPr>
          <w:rFonts w:hint="eastAsia" w:ascii="等线" w:hAnsi="等线" w:eastAsia="仿宋" w:cs="仿宋"/>
          <w:sz w:val="28"/>
          <w:szCs w:val="28"/>
        </w:rPr>
        <w:t>在</w:t>
      </w:r>
      <w:r>
        <w:rPr>
          <w:rFonts w:hint="eastAsia" w:ascii="等线" w:hAnsi="等线" w:eastAsia="仿宋" w:cs="仿宋"/>
          <w:sz w:val="28"/>
          <w:szCs w:val="28"/>
          <w:lang w:val="en-US" w:eastAsia="zh-CN"/>
        </w:rPr>
        <w:t>单招</w:t>
      </w:r>
      <w:r>
        <w:rPr>
          <w:rFonts w:hint="eastAsia" w:ascii="等线" w:hAnsi="等线" w:eastAsia="仿宋" w:cs="仿宋"/>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lang w:val="en-US" w:eastAsia="zh-CN"/>
        </w:rPr>
        <w:t>进行处理</w:t>
      </w:r>
      <w:r>
        <w:rPr>
          <w:rFonts w:hint="eastAsia" w:ascii="等线" w:hAnsi="等线" w:eastAsia="仿宋" w:cs="仿宋"/>
          <w:sz w:val="28"/>
          <w:szCs w:val="28"/>
        </w:rPr>
        <w:t>。欢迎考生、家长及社会对我校单招工作进行监督，我校的投诉举报电话为</w:t>
      </w:r>
      <w:r>
        <w:rPr>
          <w:rFonts w:hint="eastAsia" w:ascii="等线" w:hAnsi="等线" w:eastAsia="仿宋" w:cs="仿宋"/>
          <w:sz w:val="28"/>
          <w:szCs w:val="28"/>
          <w:u w:val="single"/>
          <w:lang w:val="en-US" w:eastAsia="zh-CN"/>
        </w:rPr>
        <w:t xml:space="preserve">0731-88560081 </w:t>
      </w:r>
      <w:r>
        <w:rPr>
          <w:rFonts w:hint="eastAsia" w:ascii="等线" w:hAnsi="等线" w:eastAsia="仿宋" w:cs="仿宋"/>
          <w:sz w:val="28"/>
          <w:szCs w:val="28"/>
        </w:rPr>
        <w:t>。</w:t>
      </w:r>
    </w:p>
    <w:p w14:paraId="1537395C">
      <w:pPr>
        <w:numPr>
          <w:ilvl w:val="0"/>
          <w:numId w:val="0"/>
        </w:numPr>
        <w:spacing w:line="500" w:lineRule="exact"/>
        <w:ind w:firstLine="560" w:firstLineChars="200"/>
        <w:jc w:val="left"/>
        <w:rPr>
          <w:rFonts w:hint="eastAsia" w:ascii="等线" w:hAnsi="等线" w:eastAsia="仿宋" w:cs="仿宋"/>
          <w:sz w:val="28"/>
          <w:szCs w:val="28"/>
        </w:rPr>
      </w:pPr>
    </w:p>
    <w:p w14:paraId="66A10F4E">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附则</w:t>
      </w:r>
    </w:p>
    <w:p w14:paraId="1BE41CCD">
      <w:pPr>
        <w:pStyle w:val="2"/>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第三十八条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学校对新生入学设有“绿色通道”。家庭经济特别困难的新生，可持乡（镇）以上人民政府证明向学校学生工作处申请办理学费缓交手续，并可根据国家有关规定申请国家助学贷款。</w:t>
      </w:r>
    </w:p>
    <w:p w14:paraId="5B060505">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第三十九条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04D6FA9A">
      <w:pPr>
        <w:numPr>
          <w:ilvl w:val="0"/>
          <w:numId w:val="0"/>
        </w:num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lang w:eastAsia="zh-CN"/>
        </w:rPr>
        <w:t>第四十条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3A949F49">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第四十一条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3E55019B">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第四十二条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本章程通过湖南省教育考试院和学院官网向社会发布，对于各种媒体节选公布的章程内容，如理解有误，以学校公布的完整单独招生章程为准。</w:t>
      </w:r>
    </w:p>
    <w:p w14:paraId="2CECDEAD">
      <w:pPr>
        <w:pStyle w:val="2"/>
        <w:numPr>
          <w:ilvl w:val="0"/>
          <w:numId w:val="0"/>
        </w:numPr>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第四十三条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学校招生联系方式</w:t>
      </w:r>
    </w:p>
    <w:p w14:paraId="1D1617EB">
      <w:pPr>
        <w:pStyle w:val="2"/>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通信地址</w:t>
      </w:r>
      <w:r>
        <w:rPr>
          <w:rFonts w:hint="eastAsia" w:ascii="等线" w:hAnsi="等线" w:eastAsia="仿宋" w:cs="仿宋"/>
          <w:sz w:val="28"/>
          <w:szCs w:val="28"/>
          <w:u w:val="single"/>
        </w:rPr>
        <w:t>：</w:t>
      </w:r>
      <w:r>
        <w:rPr>
          <w:rFonts w:hint="eastAsia" w:ascii="等线" w:hAnsi="等线" w:eastAsia="仿宋" w:cs="仿宋"/>
          <w:sz w:val="28"/>
          <w:szCs w:val="28"/>
          <w:u w:val="single"/>
          <w:lang w:val="en-US" w:eastAsia="zh-CN"/>
        </w:rPr>
        <w:t xml:space="preserve">湖南省长沙市望城区丁字湾街道京阳大道 </w:t>
      </w:r>
    </w:p>
    <w:p w14:paraId="21151F22">
      <w:pPr>
        <w:pStyle w:val="2"/>
        <w:ind w:firstLine="560" w:firstLineChars="200"/>
        <w:rPr>
          <w:rFonts w:hint="eastAsia" w:ascii="等线" w:hAnsi="等线" w:eastAsia="仿宋" w:cs="仿宋"/>
          <w:sz w:val="28"/>
          <w:szCs w:val="28"/>
          <w:u w:val="single"/>
          <w:lang w:val="en-US" w:eastAsia="zh-CN"/>
        </w:rPr>
      </w:pPr>
      <w:r>
        <w:rPr>
          <w:rFonts w:hint="eastAsia" w:ascii="等线" w:hAnsi="等线" w:eastAsia="仿宋" w:cs="仿宋"/>
          <w:sz w:val="28"/>
          <w:szCs w:val="28"/>
        </w:rPr>
        <w:t>邮政编码</w:t>
      </w:r>
      <w:r>
        <w:rPr>
          <w:rFonts w:hint="eastAsia" w:ascii="等线" w:hAnsi="等线" w:eastAsia="仿宋" w:cs="仿宋"/>
          <w:sz w:val="28"/>
          <w:szCs w:val="28"/>
          <w:u w:val="single"/>
        </w:rPr>
        <w:t>：</w:t>
      </w:r>
      <w:r>
        <w:rPr>
          <w:rFonts w:hint="eastAsia" w:ascii="等线" w:hAnsi="等线" w:eastAsia="仿宋" w:cs="仿宋"/>
          <w:sz w:val="28"/>
          <w:szCs w:val="28"/>
          <w:u w:val="single"/>
          <w:lang w:val="en-US" w:eastAsia="zh-CN"/>
        </w:rPr>
        <w:t xml:space="preserve">410211 </w:t>
      </w:r>
    </w:p>
    <w:p w14:paraId="36803805">
      <w:pPr>
        <w:pStyle w:val="2"/>
        <w:ind w:firstLine="560" w:firstLineChars="200"/>
        <w:rPr>
          <w:rFonts w:hint="default" w:ascii="等线" w:hAnsi="等线" w:eastAsia="仿宋" w:cs="仿宋"/>
          <w:sz w:val="28"/>
          <w:szCs w:val="28"/>
          <w:u w:val="single"/>
          <w:lang w:val="en-US" w:eastAsia="zh-CN"/>
        </w:rPr>
      </w:pPr>
      <w:r>
        <w:rPr>
          <w:rFonts w:hint="eastAsia" w:ascii="等线" w:hAnsi="等线" w:eastAsia="仿宋" w:cs="仿宋"/>
          <w:sz w:val="28"/>
          <w:szCs w:val="28"/>
        </w:rPr>
        <w:t>招生咨询电话：</w:t>
      </w:r>
      <w:r>
        <w:rPr>
          <w:rFonts w:hint="eastAsia" w:ascii="等线" w:hAnsi="等线" w:eastAsia="仿宋" w:cs="仿宋"/>
          <w:sz w:val="28"/>
          <w:szCs w:val="28"/>
          <w:u w:val="single"/>
          <w:lang w:val="en-US" w:eastAsia="zh-CN"/>
        </w:rPr>
        <w:t xml:space="preserve">0731-88164788、88204788 </w:t>
      </w:r>
    </w:p>
    <w:p w14:paraId="51354469">
      <w:pPr>
        <w:pStyle w:val="2"/>
        <w:ind w:firstLine="560" w:firstLineChars="200"/>
        <w:rPr>
          <w:rFonts w:hint="default" w:ascii="等线" w:hAnsi="等线" w:eastAsia="仿宋" w:cs="仿宋"/>
          <w:b w:val="0"/>
          <w:bCs w:val="0"/>
          <w:kern w:val="2"/>
          <w:sz w:val="28"/>
          <w:szCs w:val="28"/>
          <w:lang w:val="en-US" w:eastAsia="zh-CN"/>
        </w:rPr>
      </w:pPr>
      <w:r>
        <w:rPr>
          <w:rFonts w:hint="eastAsia" w:ascii="等线" w:hAnsi="等线" w:eastAsia="仿宋" w:cs="仿宋"/>
          <w:b w:val="0"/>
          <w:bCs w:val="0"/>
          <w:kern w:val="2"/>
          <w:sz w:val="28"/>
          <w:szCs w:val="28"/>
          <w:lang w:val="en-US" w:eastAsia="zh-CN"/>
        </w:rPr>
        <w:t>招生</w:t>
      </w:r>
      <w:r>
        <w:rPr>
          <w:rFonts w:hint="eastAsia" w:ascii="等线" w:hAnsi="等线" w:eastAsia="仿宋" w:cs="仿宋"/>
          <w:b w:val="0"/>
          <w:bCs w:val="0"/>
          <w:kern w:val="2"/>
          <w:sz w:val="28"/>
          <w:szCs w:val="28"/>
        </w:rPr>
        <w:t>信息发布网址</w:t>
      </w:r>
      <w:r>
        <w:rPr>
          <w:rFonts w:hint="eastAsia" w:ascii="等线" w:hAnsi="等线" w:eastAsia="仿宋" w:cs="仿宋"/>
          <w:b w:val="0"/>
          <w:bCs w:val="0"/>
          <w:kern w:val="2"/>
          <w:sz w:val="28"/>
          <w:szCs w:val="28"/>
          <w:u w:val="single"/>
        </w:rPr>
        <w:t>：</w:t>
      </w:r>
      <w:r>
        <w:rPr>
          <w:rFonts w:hint="eastAsia" w:ascii="等线" w:hAnsi="等线" w:eastAsia="仿宋" w:cs="仿宋"/>
          <w:b w:val="0"/>
          <w:bCs w:val="0"/>
          <w:kern w:val="2"/>
          <w:sz w:val="28"/>
          <w:szCs w:val="28"/>
          <w:u w:val="single"/>
          <w:lang w:val="en-US" w:eastAsia="zh-CN"/>
        </w:rPr>
        <w:t xml:space="preserve">www.huwai.edu.cn/zsw </w:t>
      </w:r>
    </w:p>
    <w:p w14:paraId="471A4068">
      <w:pPr>
        <w:pStyle w:val="9"/>
        <w:shd w:val="clear" w:color="auto" w:fill="FFFFFF"/>
        <w:spacing w:before="0" w:beforeAutospacing="0" w:after="0" w:afterAutospacing="0" w:line="500" w:lineRule="exact"/>
        <w:ind w:firstLine="560" w:firstLineChars="200"/>
        <w:rPr>
          <w:rFonts w:hint="default" w:ascii="等线" w:hAnsi="等线" w:eastAsia="仿宋" w:cs="仿宋"/>
          <w:kern w:val="2"/>
          <w:sz w:val="28"/>
          <w:szCs w:val="28"/>
          <w:lang w:val="en-US" w:eastAsia="zh-CN"/>
        </w:rPr>
      </w:pPr>
      <w:r>
        <w:rPr>
          <w:rFonts w:hint="eastAsia" w:ascii="等线" w:hAnsi="等线" w:eastAsia="仿宋" w:cs="仿宋"/>
          <w:b w:val="0"/>
          <w:bCs w:val="0"/>
          <w:kern w:val="2"/>
          <w:sz w:val="28"/>
          <w:szCs w:val="28"/>
        </w:rPr>
        <w:t>监督投诉电话</w:t>
      </w:r>
      <w:r>
        <w:rPr>
          <w:rFonts w:hint="eastAsia" w:ascii="等线" w:hAnsi="等线" w:eastAsia="仿宋" w:cs="仿宋"/>
          <w:b w:val="0"/>
          <w:bCs w:val="0"/>
          <w:kern w:val="2"/>
          <w:sz w:val="28"/>
          <w:szCs w:val="28"/>
          <w:u w:val="single"/>
        </w:rPr>
        <w:t>：</w:t>
      </w:r>
      <w:r>
        <w:rPr>
          <w:rFonts w:hint="eastAsia" w:ascii="等线" w:hAnsi="等线" w:eastAsia="仿宋" w:cs="仿宋"/>
          <w:b w:val="0"/>
          <w:bCs w:val="0"/>
          <w:kern w:val="2"/>
          <w:sz w:val="28"/>
          <w:szCs w:val="28"/>
          <w:u w:val="single"/>
          <w:lang w:val="en-US" w:eastAsia="zh-CN"/>
        </w:rPr>
        <w:t xml:space="preserve">0731-88560081 </w:t>
      </w:r>
    </w:p>
    <w:p w14:paraId="2987873B">
      <w:pPr>
        <w:numPr>
          <w:ilvl w:val="0"/>
          <w:numId w:val="0"/>
        </w:num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kern w:val="2"/>
          <w:sz w:val="28"/>
          <w:szCs w:val="28"/>
          <w:lang w:eastAsia="zh-CN"/>
        </w:rPr>
        <w:t>第四十</w:t>
      </w:r>
      <w:r>
        <w:rPr>
          <w:rFonts w:hint="eastAsia" w:ascii="等线" w:hAnsi="等线" w:eastAsia="仿宋" w:cs="仿宋"/>
          <w:b/>
          <w:bCs/>
          <w:sz w:val="28"/>
          <w:szCs w:val="28"/>
          <w:lang w:eastAsia="zh-CN"/>
        </w:rPr>
        <w:t>四</w:t>
      </w:r>
      <w:r>
        <w:rPr>
          <w:rFonts w:hint="eastAsia" w:ascii="等线" w:hAnsi="等线" w:eastAsia="仿宋" w:cs="仿宋"/>
          <w:b/>
          <w:bCs/>
          <w:kern w:val="2"/>
          <w:sz w:val="28"/>
          <w:szCs w:val="28"/>
          <w:lang w:eastAsia="zh-CN"/>
        </w:rPr>
        <w:t>条</w:t>
      </w:r>
      <w:r>
        <w:rPr>
          <w:rFonts w:hint="eastAsia" w:ascii="等线" w:hAnsi="等线" w:eastAsia="仿宋" w:cs="仿宋"/>
          <w:b/>
          <w:bCs/>
          <w:kern w:val="2"/>
          <w:sz w:val="28"/>
          <w:szCs w:val="28"/>
          <w:lang w:val="en-US" w:eastAsia="zh-CN"/>
        </w:rPr>
        <w:t xml:space="preserve"> </w:t>
      </w:r>
      <w:r>
        <w:rPr>
          <w:rFonts w:hint="eastAsia" w:ascii="等线" w:hAnsi="等线" w:eastAsia="仿宋" w:cs="仿宋"/>
          <w:kern w:val="2"/>
          <w:sz w:val="28"/>
          <w:szCs w:val="28"/>
        </w:rPr>
        <w:t>本</w:t>
      </w:r>
      <w:r>
        <w:rPr>
          <w:rFonts w:hint="eastAsia" w:ascii="等线" w:hAnsi="等线" w:eastAsia="仿宋" w:cs="仿宋"/>
          <w:kern w:val="2"/>
          <w:sz w:val="28"/>
          <w:szCs w:val="28"/>
          <w:lang w:val="en-US" w:eastAsia="zh-CN"/>
        </w:rPr>
        <w:t>章程</w:t>
      </w:r>
      <w:r>
        <w:rPr>
          <w:rFonts w:hint="eastAsia" w:ascii="等线" w:hAnsi="等线" w:eastAsia="仿宋" w:cs="仿宋"/>
          <w:kern w:val="2"/>
          <w:sz w:val="28"/>
          <w:szCs w:val="28"/>
        </w:rPr>
        <w:t>适用于</w:t>
      </w:r>
      <w:r>
        <w:rPr>
          <w:rFonts w:hint="eastAsia" w:ascii="等线" w:hAnsi="等线" w:eastAsia="仿宋" w:cs="仿宋"/>
          <w:kern w:val="2"/>
          <w:sz w:val="28"/>
          <w:szCs w:val="28"/>
          <w:lang w:val="en-US" w:eastAsia="zh-CN"/>
        </w:rPr>
        <w:t>我校</w:t>
      </w:r>
      <w:r>
        <w:rPr>
          <w:rFonts w:hint="eastAsia" w:ascii="等线" w:hAnsi="等线" w:eastAsia="仿宋" w:cs="仿宋"/>
          <w:kern w:val="2"/>
          <w:sz w:val="28"/>
          <w:szCs w:val="28"/>
          <w:lang w:eastAsia="zh-CN"/>
        </w:rPr>
        <w:t>2025</w:t>
      </w:r>
      <w:r>
        <w:rPr>
          <w:rFonts w:hint="eastAsia" w:ascii="等线" w:hAnsi="等线" w:eastAsia="仿宋" w:cs="仿宋"/>
          <w:kern w:val="2"/>
          <w:sz w:val="28"/>
          <w:szCs w:val="28"/>
        </w:rPr>
        <w:t>年</w:t>
      </w:r>
      <w:r>
        <w:rPr>
          <w:rFonts w:hint="eastAsia" w:ascii="等线" w:hAnsi="等线" w:eastAsia="仿宋" w:cs="仿宋"/>
          <w:kern w:val="2"/>
          <w:sz w:val="28"/>
          <w:szCs w:val="28"/>
          <w:lang w:val="en-US" w:eastAsia="zh-CN"/>
        </w:rPr>
        <w:t>湖南省</w:t>
      </w:r>
      <w:r>
        <w:rPr>
          <w:rFonts w:hint="eastAsia" w:ascii="等线" w:hAnsi="等线" w:eastAsia="仿宋" w:cs="仿宋"/>
          <w:kern w:val="2"/>
          <w:sz w:val="28"/>
          <w:szCs w:val="28"/>
        </w:rPr>
        <w:t>单</w:t>
      </w:r>
      <w:r>
        <w:rPr>
          <w:rFonts w:hint="eastAsia" w:ascii="等线" w:hAnsi="等线" w:eastAsia="仿宋" w:cs="仿宋"/>
          <w:kern w:val="2"/>
          <w:sz w:val="28"/>
          <w:szCs w:val="28"/>
          <w:lang w:val="en-US" w:eastAsia="zh-CN"/>
        </w:rPr>
        <w:t>招。</w:t>
      </w:r>
      <w:r>
        <w:rPr>
          <w:rFonts w:hint="eastAsia" w:ascii="等线" w:hAnsi="等线" w:eastAsia="仿宋" w:cs="仿宋"/>
          <w:sz w:val="28"/>
          <w:szCs w:val="28"/>
          <w:lang w:val="en-US" w:eastAsia="zh-CN"/>
        </w:rPr>
        <w:t>其</w:t>
      </w:r>
      <w:r>
        <w:rPr>
          <w:rFonts w:hint="eastAsia" w:ascii="等线" w:hAnsi="等线" w:eastAsia="仿宋" w:cs="仿宋"/>
          <w:sz w:val="28"/>
          <w:szCs w:val="28"/>
        </w:rPr>
        <w:t>解释权属于</w:t>
      </w:r>
      <w:r>
        <w:rPr>
          <w:rFonts w:hint="eastAsia" w:ascii="等线" w:hAnsi="等线" w:eastAsia="仿宋" w:cs="仿宋"/>
          <w:sz w:val="28"/>
          <w:szCs w:val="28"/>
          <w:lang w:val="en-US" w:eastAsia="zh-CN"/>
        </w:rPr>
        <w:t>湖南外国语职业学院</w:t>
      </w:r>
      <w:r>
        <w:rPr>
          <w:rFonts w:hint="eastAsia" w:ascii="等线" w:hAnsi="等线" w:eastAsia="仿宋" w:cs="仿宋"/>
          <w:sz w:val="28"/>
          <w:szCs w:val="28"/>
        </w:rPr>
        <w:t>。</w:t>
      </w:r>
      <w:r>
        <w:rPr>
          <w:rFonts w:hint="eastAsia" w:ascii="等线" w:hAnsi="等线" w:eastAsia="仿宋" w:cs="仿宋"/>
          <w:sz w:val="28"/>
          <w:szCs w:val="28"/>
          <w:shd w:val="clear" w:color="auto" w:fill="FFFFFF"/>
        </w:rPr>
        <w:t>如遇教育部、湖南省教育厅相关招生政策调整，以公布的最新政策为准</w:t>
      </w:r>
      <w:r>
        <w:rPr>
          <w:rFonts w:hint="eastAsia" w:ascii="等线" w:hAnsi="等线" w:eastAsia="仿宋" w:cs="仿宋"/>
          <w:sz w:val="28"/>
          <w:szCs w:val="28"/>
          <w:shd w:val="clear" w:color="auto" w:fill="FFFFFF"/>
          <w:lang w:eastAsia="zh-CN"/>
        </w:rPr>
        <w:t>。</w:t>
      </w:r>
    </w:p>
    <w:bookmarkEnd w:id="0"/>
    <w:p w14:paraId="0CEE93BD"/>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0F55B639-D251-4F64-ADD6-3B3458C55879}"/>
  </w:font>
  <w:font w:name="华文中宋">
    <w:panose1 w:val="02010600040101010101"/>
    <w:charset w:val="86"/>
    <w:family w:val="auto"/>
    <w:pitch w:val="default"/>
    <w:sig w:usb0="00000287" w:usb1="080F0000" w:usb2="00000000" w:usb3="00000000" w:csb0="0004009F" w:csb1="DFD70000"/>
    <w:embedRegular r:id="rId2" w:fontKey="{BC483F86-CE0B-4D93-A462-B983E91FC8DD}"/>
  </w:font>
  <w:font w:name="仿宋">
    <w:panose1 w:val="02010609060101010101"/>
    <w:charset w:val="86"/>
    <w:family w:val="modern"/>
    <w:pitch w:val="default"/>
    <w:sig w:usb0="800002BF" w:usb1="38CF7CFA" w:usb2="00000016" w:usb3="00000000" w:csb0="00040001" w:csb1="00000000"/>
    <w:embedRegular r:id="rId3" w:fontKey="{1FB7B514-B8F9-48F5-A023-AF617C047ABF}"/>
  </w:font>
  <w:font w:name="方正小标宋简体">
    <w:altName w:val="黑体"/>
    <w:panose1 w:val="02000000000000000000"/>
    <w:charset w:val="86"/>
    <w:family w:val="auto"/>
    <w:pitch w:val="default"/>
    <w:sig w:usb0="00000000" w:usb1="00000000" w:usb2="00000012" w:usb3="00000000" w:csb0="00040001" w:csb1="00000000"/>
    <w:embedRegular r:id="rId4" w:fontKey="{7121746B-8CA2-4479-9CCF-4C490DC53338}"/>
  </w:font>
  <w:font w:name="汉仪细圆B5">
    <w:altName w:val="仿宋"/>
    <w:panose1 w:val="00000000000000000000"/>
    <w:charset w:val="00"/>
    <w:family w:val="auto"/>
    <w:pitch w:val="default"/>
    <w:sig w:usb0="00000000" w:usb1="00000000" w:usb2="00000000" w:usb3="00000000" w:csb0="00000000" w:csb1="00000000"/>
    <w:embedRegular r:id="rId5" w:fontKey="{6E5862B4-B431-46C3-90F9-5AAEA949BA2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D6CD8D">
    <w:pPr>
      <w:pStyle w:val="7"/>
      <w:jc w:val="center"/>
    </w:pPr>
    <w:r>
      <w:fldChar w:fldCharType="begin"/>
    </w:r>
    <w:r>
      <w:instrText xml:space="preserve">PAGE   \* MERGEFORMAT</w:instrText>
    </w:r>
    <w:r>
      <w:fldChar w:fldCharType="separate"/>
    </w:r>
    <w:r>
      <w:t>14</w:t>
    </w:r>
    <w:r>
      <w:fldChar w:fldCharType="end"/>
    </w:r>
  </w:p>
  <w:p w14:paraId="10B3DF9C">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EB4736">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wZTExMzA2M2M1NmY1ZjkyNWI5YzE1Zjk3OTM1ZWE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5E1051A"/>
    <w:rsid w:val="068503A5"/>
    <w:rsid w:val="06A55C71"/>
    <w:rsid w:val="06F53E3D"/>
    <w:rsid w:val="075926EA"/>
    <w:rsid w:val="07987FF3"/>
    <w:rsid w:val="079D1FBD"/>
    <w:rsid w:val="07D94EB6"/>
    <w:rsid w:val="07DB005B"/>
    <w:rsid w:val="07DC2099"/>
    <w:rsid w:val="07FC04D8"/>
    <w:rsid w:val="087C7B4E"/>
    <w:rsid w:val="0AAF0151"/>
    <w:rsid w:val="0ADC163F"/>
    <w:rsid w:val="0B2B471F"/>
    <w:rsid w:val="0B8C708E"/>
    <w:rsid w:val="0B914E23"/>
    <w:rsid w:val="0BA871E7"/>
    <w:rsid w:val="0BB7681F"/>
    <w:rsid w:val="0C004B2C"/>
    <w:rsid w:val="0C2267DE"/>
    <w:rsid w:val="0D0C56A0"/>
    <w:rsid w:val="0D511BCD"/>
    <w:rsid w:val="0D9A2F32"/>
    <w:rsid w:val="0DBB3CA5"/>
    <w:rsid w:val="0F0E57E7"/>
    <w:rsid w:val="0F713C26"/>
    <w:rsid w:val="0FA364D6"/>
    <w:rsid w:val="0FFA0E2A"/>
    <w:rsid w:val="107F26DA"/>
    <w:rsid w:val="10DB6D7F"/>
    <w:rsid w:val="114A67FA"/>
    <w:rsid w:val="119C4636"/>
    <w:rsid w:val="11B318DC"/>
    <w:rsid w:val="11B545A0"/>
    <w:rsid w:val="126B2BAF"/>
    <w:rsid w:val="12996038"/>
    <w:rsid w:val="12A06CFD"/>
    <w:rsid w:val="12CA0BC7"/>
    <w:rsid w:val="12CD5AA9"/>
    <w:rsid w:val="12FD57C9"/>
    <w:rsid w:val="130628D8"/>
    <w:rsid w:val="13172CDE"/>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15F54"/>
    <w:rsid w:val="1E575166"/>
    <w:rsid w:val="1E6F7E6E"/>
    <w:rsid w:val="1E9C236D"/>
    <w:rsid w:val="1F16734A"/>
    <w:rsid w:val="1F8E612F"/>
    <w:rsid w:val="1FBC1098"/>
    <w:rsid w:val="1FFE758D"/>
    <w:rsid w:val="200F7270"/>
    <w:rsid w:val="202E0E7A"/>
    <w:rsid w:val="20A0611A"/>
    <w:rsid w:val="22D93B65"/>
    <w:rsid w:val="232D6837"/>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7BA21B7"/>
    <w:rsid w:val="286D4306"/>
    <w:rsid w:val="29DD040A"/>
    <w:rsid w:val="2A0406E2"/>
    <w:rsid w:val="2A0656A8"/>
    <w:rsid w:val="2A32577F"/>
    <w:rsid w:val="2ABE71EB"/>
    <w:rsid w:val="2C0833AD"/>
    <w:rsid w:val="2C8478F1"/>
    <w:rsid w:val="2CFB6EDA"/>
    <w:rsid w:val="2D0F6B01"/>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063D20"/>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49E3321"/>
    <w:rsid w:val="451D704F"/>
    <w:rsid w:val="457E7FAC"/>
    <w:rsid w:val="45B47174"/>
    <w:rsid w:val="45D10756"/>
    <w:rsid w:val="46701BD3"/>
    <w:rsid w:val="46756CDE"/>
    <w:rsid w:val="46A460B4"/>
    <w:rsid w:val="46B04A59"/>
    <w:rsid w:val="46BA646D"/>
    <w:rsid w:val="46FC24A1"/>
    <w:rsid w:val="470D1149"/>
    <w:rsid w:val="4732546E"/>
    <w:rsid w:val="47481A97"/>
    <w:rsid w:val="47503B46"/>
    <w:rsid w:val="47EC01A1"/>
    <w:rsid w:val="485831BD"/>
    <w:rsid w:val="48CB3DCC"/>
    <w:rsid w:val="48CB52EE"/>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4A13AD"/>
    <w:rsid w:val="4C7F0DE7"/>
    <w:rsid w:val="4C9D15DC"/>
    <w:rsid w:val="4D5072E9"/>
    <w:rsid w:val="4D69668F"/>
    <w:rsid w:val="4D9322BB"/>
    <w:rsid w:val="4DCF13B8"/>
    <w:rsid w:val="4DF9660B"/>
    <w:rsid w:val="4E121B55"/>
    <w:rsid w:val="4E125FF9"/>
    <w:rsid w:val="4E81291C"/>
    <w:rsid w:val="4E9502E8"/>
    <w:rsid w:val="4F2621FE"/>
    <w:rsid w:val="4F3E33A7"/>
    <w:rsid w:val="4F8C636A"/>
    <w:rsid w:val="4F8D77AB"/>
    <w:rsid w:val="4FDE030E"/>
    <w:rsid w:val="5010686C"/>
    <w:rsid w:val="5012408F"/>
    <w:rsid w:val="507A753A"/>
    <w:rsid w:val="50C41F9B"/>
    <w:rsid w:val="514279CB"/>
    <w:rsid w:val="51992547"/>
    <w:rsid w:val="51996F17"/>
    <w:rsid w:val="523C74A6"/>
    <w:rsid w:val="52BB345C"/>
    <w:rsid w:val="530F0D59"/>
    <w:rsid w:val="540567C7"/>
    <w:rsid w:val="54380789"/>
    <w:rsid w:val="544F44F7"/>
    <w:rsid w:val="5472094E"/>
    <w:rsid w:val="54B9317D"/>
    <w:rsid w:val="54D1276A"/>
    <w:rsid w:val="54F03035"/>
    <w:rsid w:val="54F76490"/>
    <w:rsid w:val="55144405"/>
    <w:rsid w:val="55312A98"/>
    <w:rsid w:val="55474042"/>
    <w:rsid w:val="554967A4"/>
    <w:rsid w:val="556E215B"/>
    <w:rsid w:val="558E2E83"/>
    <w:rsid w:val="56DC53F6"/>
    <w:rsid w:val="571A66C4"/>
    <w:rsid w:val="57DC0D06"/>
    <w:rsid w:val="58220680"/>
    <w:rsid w:val="58481E52"/>
    <w:rsid w:val="58A35269"/>
    <w:rsid w:val="58C8276C"/>
    <w:rsid w:val="58DF57F5"/>
    <w:rsid w:val="59323EA7"/>
    <w:rsid w:val="5949535F"/>
    <w:rsid w:val="597F35F6"/>
    <w:rsid w:val="599651FE"/>
    <w:rsid w:val="59B2243E"/>
    <w:rsid w:val="5A1117CC"/>
    <w:rsid w:val="5ABE313D"/>
    <w:rsid w:val="5AC44967"/>
    <w:rsid w:val="5B127639"/>
    <w:rsid w:val="5B8FCF33"/>
    <w:rsid w:val="5BD161ED"/>
    <w:rsid w:val="5CD728E8"/>
    <w:rsid w:val="5CE82B4D"/>
    <w:rsid w:val="5CFF3BED"/>
    <w:rsid w:val="5D0B35B7"/>
    <w:rsid w:val="5D4C7FE2"/>
    <w:rsid w:val="5DA46FBF"/>
    <w:rsid w:val="5DB42C29"/>
    <w:rsid w:val="5E1E79DD"/>
    <w:rsid w:val="5E4D590E"/>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7942CF"/>
    <w:rsid w:val="62804CAC"/>
    <w:rsid w:val="629C67BC"/>
    <w:rsid w:val="62E670F3"/>
    <w:rsid w:val="630C6032"/>
    <w:rsid w:val="63C35974"/>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5745D"/>
    <w:rsid w:val="6FFF35DB"/>
    <w:rsid w:val="703903A6"/>
    <w:rsid w:val="706D4D57"/>
    <w:rsid w:val="70981B5C"/>
    <w:rsid w:val="71454595"/>
    <w:rsid w:val="71F1013E"/>
    <w:rsid w:val="723E08BB"/>
    <w:rsid w:val="72A471DF"/>
    <w:rsid w:val="72F07C93"/>
    <w:rsid w:val="731D7F10"/>
    <w:rsid w:val="73522870"/>
    <w:rsid w:val="737F09F7"/>
    <w:rsid w:val="73BC1D93"/>
    <w:rsid w:val="74624D35"/>
    <w:rsid w:val="74B91920"/>
    <w:rsid w:val="74D001FC"/>
    <w:rsid w:val="74E67981"/>
    <w:rsid w:val="756A1E27"/>
    <w:rsid w:val="758C1377"/>
    <w:rsid w:val="75DB056E"/>
    <w:rsid w:val="75FB64DD"/>
    <w:rsid w:val="76300070"/>
    <w:rsid w:val="768B56A2"/>
    <w:rsid w:val="770025E3"/>
    <w:rsid w:val="77271704"/>
    <w:rsid w:val="777BE1E5"/>
    <w:rsid w:val="777F4E56"/>
    <w:rsid w:val="777FFB5A"/>
    <w:rsid w:val="77C01083"/>
    <w:rsid w:val="77F9BDFE"/>
    <w:rsid w:val="780659D7"/>
    <w:rsid w:val="78466003"/>
    <w:rsid w:val="789A7408"/>
    <w:rsid w:val="78DD4B16"/>
    <w:rsid w:val="794111F1"/>
    <w:rsid w:val="795D6D6C"/>
    <w:rsid w:val="79B6B7CA"/>
    <w:rsid w:val="79DC614A"/>
    <w:rsid w:val="79FF8825"/>
    <w:rsid w:val="7A4B4D2F"/>
    <w:rsid w:val="7A7AC12C"/>
    <w:rsid w:val="7AC47217"/>
    <w:rsid w:val="7AD2618C"/>
    <w:rsid w:val="7AE149BD"/>
    <w:rsid w:val="7AE262DC"/>
    <w:rsid w:val="7AEF353D"/>
    <w:rsid w:val="7B647A4D"/>
    <w:rsid w:val="7BDFE1A2"/>
    <w:rsid w:val="7C2B0102"/>
    <w:rsid w:val="7C7E1CA6"/>
    <w:rsid w:val="7CFE890A"/>
    <w:rsid w:val="7D5947FB"/>
    <w:rsid w:val="7D7FC70A"/>
    <w:rsid w:val="7D935155"/>
    <w:rsid w:val="7D9854CF"/>
    <w:rsid w:val="7DC97BD3"/>
    <w:rsid w:val="7E5C285E"/>
    <w:rsid w:val="7EBF5433"/>
    <w:rsid w:val="7EDEFF37"/>
    <w:rsid w:val="7F453A2C"/>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 w:type="character" w:customStyle="1" w:styleId="25">
    <w:name w:val="font11"/>
    <w:basedOn w:val="13"/>
    <w:autoRedefine/>
    <w:qFormat/>
    <w:uiPriority w:val="0"/>
    <w:rPr>
      <w:rFonts w:hint="eastAsia" w:ascii="宋体" w:hAnsi="宋体" w:eastAsia="宋体" w:cs="宋体"/>
      <w:b/>
      <w:bCs/>
      <w:color w:val="000000"/>
      <w:sz w:val="21"/>
      <w:szCs w:val="21"/>
      <w:u w:val="none"/>
    </w:rPr>
  </w:style>
  <w:style w:type="character" w:customStyle="1" w:styleId="26">
    <w:name w:val="font41"/>
    <w:basedOn w:val="13"/>
    <w:autoRedefine/>
    <w:qFormat/>
    <w:uiPriority w:val="0"/>
    <w:rPr>
      <w:rFonts w:ascii="宋体" w:hAnsi="宋体" w:eastAsia="宋体" w:cs="宋体"/>
      <w:color w:val="000000"/>
      <w:sz w:val="20"/>
      <w:szCs w:val="20"/>
      <w:u w:val="none"/>
    </w:rPr>
  </w:style>
  <w:style w:type="character" w:customStyle="1" w:styleId="27">
    <w:name w:val="font21"/>
    <w:basedOn w:val="13"/>
    <w:autoRedefine/>
    <w:qFormat/>
    <w:uiPriority w:val="0"/>
    <w:rPr>
      <w:rFonts w:hint="eastAsia" w:ascii="宋体" w:hAnsi="宋体" w:eastAsia="宋体" w:cs="宋体"/>
      <w:b/>
      <w:bCs/>
      <w:color w:val="000000"/>
      <w:sz w:val="21"/>
      <w:szCs w:val="21"/>
      <w:u w:val="none"/>
    </w:rPr>
  </w:style>
  <w:style w:type="character" w:customStyle="1" w:styleId="28">
    <w:name w:val="font61"/>
    <w:basedOn w:val="13"/>
    <w:autoRedefine/>
    <w:qFormat/>
    <w:uiPriority w:val="0"/>
    <w:rPr>
      <w:rFonts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11</Pages>
  <Words>6033</Words>
  <Characters>6548</Characters>
  <Lines>5</Lines>
  <Paragraphs>16</Paragraphs>
  <TotalTime>11</TotalTime>
  <ScaleCrop>false</ScaleCrop>
  <LinksUpToDate>false</LinksUpToDate>
  <CharactersWithSpaces>6651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李甜甜的嘤嘤怪</cp:lastModifiedBy>
  <cp:lastPrinted>2025-01-14T06:47:00Z</cp:lastPrinted>
  <dcterms:modified xsi:type="dcterms:W3CDTF">2025-01-24T13:13:59Z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B0AA2107E7F04517844197F8A99EF902_13</vt:lpwstr>
  </property>
  <property fmtid="{D5CDD505-2E9C-101B-9397-08002B2CF9AE}" pid="4" name="KSOTemplateDocerSaveRecord">
    <vt:lpwstr>eyJoZGlkIjoiOTkyMGI3YjlkYmQxZGUyYzk2MjdhNjFkODUwMTJjM2EiLCJ1c2VySWQiOiI2OTY4NTc2MzUifQ==</vt:lpwstr>
  </property>
</Properties>
</file>