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734B78">
      <w:pPr>
        <w:pStyle w:val="19"/>
        <w:rPr>
          <w:rFonts w:hint="eastAsia"/>
        </w:rPr>
      </w:pPr>
    </w:p>
    <w:p w14:paraId="4395F7B1">
      <w:pPr>
        <w:jc w:val="right"/>
      </w:pPr>
      <w:r>
        <w:t>.</w:t>
      </w:r>
      <w:r>
        <w:rPr>
          <w:rFonts w:hint="eastAsia"/>
        </w:rPr>
        <w:t xml:space="preserve"> </w:t>
      </w:r>
      <w:r>
        <w:rPr>
          <w:rFonts w:hint="eastAsia"/>
          <w:b/>
        </w:rPr>
        <w:t>内部资料，不得外传</w:t>
      </w:r>
    </w:p>
    <w:p w14:paraId="18676863">
      <w:pPr>
        <w:ind w:firstLine="480"/>
        <w:rPr>
          <w:rFonts w:hint="eastAsia"/>
          <w:caps/>
          <w:sz w:val="24"/>
        </w:rPr>
      </w:pPr>
    </w:p>
    <w:p w14:paraId="32B47E95">
      <w:pPr>
        <w:ind w:firstLine="480"/>
        <w:rPr>
          <w:rFonts w:hint="eastAsia"/>
          <w:caps/>
          <w:sz w:val="24"/>
        </w:rPr>
      </w:pPr>
    </w:p>
    <w:p w14:paraId="507838E2">
      <w:pPr>
        <w:ind w:firstLine="480"/>
        <w:rPr>
          <w:vanish/>
          <w:color w:val="000000"/>
          <w:sz w:val="24"/>
        </w:rPr>
      </w:pPr>
    </w:p>
    <w:p w14:paraId="4C3B31EE">
      <w:pPr>
        <w:tabs>
          <w:tab w:val="right" w:pos="9356"/>
        </w:tabs>
        <w:spacing w:before="360" w:after="240"/>
        <w:ind w:firstLine="550"/>
        <w:outlineLvl w:val="0"/>
        <w:rPr>
          <w:b/>
          <w:sz w:val="28"/>
        </w:rPr>
      </w:pPr>
    </w:p>
    <w:p w14:paraId="2D7280A2">
      <w:pPr>
        <w:rPr>
          <w:rFonts w:hint="eastAsia"/>
        </w:rPr>
      </w:pPr>
    </w:p>
    <w:p w14:paraId="45E7FA78">
      <w:pPr>
        <w:jc w:val="center"/>
        <w:rPr>
          <w:rFonts w:hint="eastAsia"/>
          <w:b/>
          <w:bCs/>
          <w:sz w:val="44"/>
        </w:rPr>
      </w:pPr>
      <w:bookmarkStart w:id="59" w:name="_GoBack"/>
      <w:bookmarkEnd w:id="59"/>
    </w:p>
    <w:p w14:paraId="49309938">
      <w:pPr>
        <w:jc w:val="center"/>
        <w:rPr>
          <w:rFonts w:hint="eastAsia"/>
          <w:b/>
          <w:bCs/>
          <w:sz w:val="44"/>
        </w:rPr>
      </w:pPr>
      <w:r>
        <w:rPr>
          <w:rFonts w:hint="eastAsia"/>
          <w:b/>
          <w:bCs/>
          <w:sz w:val="44"/>
        </w:rPr>
        <w:t>XXX</w:t>
      </w:r>
      <w:r>
        <w:rPr>
          <w:rFonts w:hint="eastAsia" w:ascii="宋体" w:hAnsi="宋体" w:eastAsia="宋体" w:cs="宋体"/>
          <w:b/>
          <w:bCs/>
          <w:sz w:val="44"/>
          <w:szCs w:val="44"/>
        </w:rPr>
        <w:t>校园二手交易平台</w:t>
      </w:r>
      <w:r>
        <w:rPr>
          <w:rFonts w:hint="eastAsia"/>
          <w:b/>
          <w:bCs/>
          <w:sz w:val="44"/>
        </w:rPr>
        <w:t>项目详细设计</w:t>
      </w:r>
    </w:p>
    <w:p w14:paraId="256E6E35"/>
    <w:p w14:paraId="7380E3AF"/>
    <w:p w14:paraId="248FF9D1"/>
    <w:p w14:paraId="2A8C950C"/>
    <w:p w14:paraId="19252E22"/>
    <w:p w14:paraId="423F06B7"/>
    <w:p w14:paraId="3C6ED2C7">
      <w:pPr>
        <w:rPr>
          <w:rFonts w:hint="eastAsia"/>
        </w:rPr>
      </w:pPr>
    </w:p>
    <w:p w14:paraId="640747B0">
      <w:pPr>
        <w:rPr>
          <w:rFonts w:hint="eastAsia"/>
        </w:rPr>
      </w:pPr>
    </w:p>
    <w:p w14:paraId="0BF5C21D">
      <w:pPr>
        <w:rPr>
          <w:rFonts w:hint="eastAsia"/>
        </w:rPr>
      </w:pPr>
    </w:p>
    <w:p w14:paraId="180EC2F8">
      <w:pPr>
        <w:rPr>
          <w:rFonts w:hint="eastAsia"/>
        </w:rPr>
      </w:pPr>
    </w:p>
    <w:p w14:paraId="46039500">
      <w:pPr>
        <w:rPr>
          <w:rFonts w:hint="eastAsia"/>
        </w:rPr>
      </w:pPr>
    </w:p>
    <w:p w14:paraId="63C6334C">
      <w:pPr>
        <w:rPr>
          <w:rFonts w:hint="eastAsia"/>
        </w:rPr>
      </w:pPr>
    </w:p>
    <w:p w14:paraId="5D4754A2">
      <w:pPr>
        <w:rPr>
          <w:rFonts w:hint="eastAsia"/>
        </w:rPr>
      </w:pPr>
    </w:p>
    <w:p w14:paraId="365B904F">
      <w:pPr>
        <w:rPr>
          <w:rFonts w:hint="eastAsia"/>
        </w:rPr>
      </w:pPr>
    </w:p>
    <w:p w14:paraId="1B20BE4E">
      <w:pPr>
        <w:rPr>
          <w:rFonts w:hint="eastAsia"/>
        </w:rPr>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7"/>
        <w:gridCol w:w="3253"/>
      </w:tblGrid>
      <w:tr w14:paraId="01AAB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7" w:hRule="atLeast"/>
          <w:jc w:val="center"/>
        </w:trPr>
        <w:tc>
          <w:tcPr>
            <w:tcW w:w="2147" w:type="dxa"/>
            <w:noWrap w:val="0"/>
            <w:vAlign w:val="top"/>
          </w:tcPr>
          <w:p w14:paraId="70768D82">
            <w:pPr>
              <w:rPr>
                <w:rFonts w:hint="eastAsia" w:ascii="Arial" w:hAnsi="Arial"/>
              </w:rPr>
            </w:pPr>
            <w:r>
              <w:rPr>
                <w:rFonts w:hint="eastAsia"/>
              </w:rPr>
              <w:t>项  目  名  称</w:t>
            </w:r>
          </w:p>
        </w:tc>
        <w:tc>
          <w:tcPr>
            <w:tcW w:w="3253" w:type="dxa"/>
            <w:noWrap w:val="0"/>
            <w:vAlign w:val="top"/>
          </w:tcPr>
          <w:p w14:paraId="2C8CFBB0">
            <w:pPr>
              <w:rPr>
                <w:rFonts w:hint="eastAsia"/>
              </w:rPr>
            </w:pPr>
            <w:r>
              <w:rPr>
                <w:rFonts w:hint="eastAsia"/>
                <w:lang w:val="en-US" w:eastAsia="zh-CN"/>
              </w:rPr>
              <w:t>xxx</w:t>
            </w:r>
            <w:r>
              <w:rPr>
                <w:rFonts w:hint="eastAsia"/>
              </w:rPr>
              <w:t>校园二手交易平台</w:t>
            </w:r>
          </w:p>
        </w:tc>
      </w:tr>
      <w:tr w14:paraId="13E02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2147" w:type="dxa"/>
            <w:noWrap w:val="0"/>
            <w:vAlign w:val="top"/>
          </w:tcPr>
          <w:p w14:paraId="3FD379BF">
            <w:pPr>
              <w:rPr>
                <w:rFonts w:hint="eastAsia"/>
              </w:rPr>
            </w:pPr>
            <w:r>
              <w:rPr>
                <w:rFonts w:hint="eastAsia"/>
              </w:rPr>
              <w:t>产　品　类　型</w:t>
            </w:r>
          </w:p>
        </w:tc>
        <w:tc>
          <w:tcPr>
            <w:tcW w:w="3253" w:type="dxa"/>
            <w:noWrap w:val="0"/>
            <w:vAlign w:val="top"/>
          </w:tcPr>
          <w:p w14:paraId="6E4941FE">
            <w:pPr>
              <w:rPr>
                <w:rFonts w:hint="eastAsia"/>
              </w:rPr>
            </w:pPr>
            <w:r>
              <w:rPr>
                <w:rFonts w:ascii="宋体" w:hAnsi="宋体" w:eastAsia="宋体" w:cs="宋体"/>
                <w:sz w:val="21"/>
                <w:szCs w:val="21"/>
              </w:rPr>
              <w:t>校园生活服务类软件系统</w:t>
            </w:r>
          </w:p>
        </w:tc>
      </w:tr>
      <w:tr w14:paraId="526C1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2147" w:type="dxa"/>
            <w:noWrap w:val="0"/>
            <w:vAlign w:val="top"/>
          </w:tcPr>
          <w:p w14:paraId="5DD51209">
            <w:r>
              <w:rPr>
                <w:rFonts w:hint="eastAsia" w:ascii="宋体" w:hAnsi="宋体" w:cs="宋体"/>
              </w:rPr>
              <w:t>项</w:t>
            </w:r>
            <w:r>
              <w:t xml:space="preserve">  </w:t>
            </w:r>
            <w:r>
              <w:rPr>
                <w:rFonts w:hint="eastAsia" w:ascii="宋体" w:hAnsi="宋体" w:cs="宋体"/>
              </w:rPr>
              <w:t>目</w:t>
            </w:r>
            <w:r>
              <w:rPr>
                <w:rFonts w:hint="eastAsia"/>
              </w:rPr>
              <w:t xml:space="preserve">  编  号</w:t>
            </w:r>
            <w:r>
              <w:t>.</w:t>
            </w:r>
          </w:p>
        </w:tc>
        <w:tc>
          <w:tcPr>
            <w:tcW w:w="3253" w:type="dxa"/>
            <w:noWrap w:val="0"/>
            <w:vAlign w:val="top"/>
          </w:tcPr>
          <w:p w14:paraId="50FC0B05">
            <w:pPr>
              <w:rPr>
                <w:rFonts w:hint="eastAsia" w:ascii="宋体" w:hAnsi="宋体"/>
                <w:sz w:val="24"/>
              </w:rPr>
            </w:pPr>
          </w:p>
        </w:tc>
      </w:tr>
      <w:tr w14:paraId="0EA23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7" w:type="dxa"/>
            <w:noWrap w:val="0"/>
            <w:vAlign w:val="top"/>
          </w:tcPr>
          <w:p w14:paraId="4A59BD5B">
            <w:pPr>
              <w:rPr>
                <w:rFonts w:hint="eastAsia" w:ascii="Arial" w:hAnsi="Arial"/>
              </w:rPr>
            </w:pPr>
            <w:r>
              <w:rPr>
                <w:rFonts w:hint="eastAsia"/>
              </w:rPr>
              <w:t>版    本    号</w:t>
            </w:r>
          </w:p>
        </w:tc>
        <w:tc>
          <w:tcPr>
            <w:tcW w:w="3253" w:type="dxa"/>
            <w:noWrap w:val="0"/>
            <w:vAlign w:val="top"/>
          </w:tcPr>
          <w:p w14:paraId="47F25E35">
            <w:pPr>
              <w:rPr>
                <w:rFonts w:hint="eastAsia"/>
              </w:rPr>
            </w:pPr>
          </w:p>
        </w:tc>
      </w:tr>
      <w:tr w14:paraId="187FE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7" w:type="dxa"/>
            <w:noWrap w:val="0"/>
            <w:vAlign w:val="top"/>
          </w:tcPr>
          <w:p w14:paraId="2EC58D96">
            <w:pPr>
              <w:rPr>
                <w:rFonts w:ascii="Arial" w:hAnsi="Arial"/>
              </w:rPr>
            </w:pPr>
            <w:r>
              <w:rPr>
                <w:rFonts w:hint="eastAsia"/>
              </w:rPr>
              <w:t>状          态</w:t>
            </w:r>
          </w:p>
        </w:tc>
        <w:tc>
          <w:tcPr>
            <w:tcW w:w="3253" w:type="dxa"/>
            <w:noWrap w:val="0"/>
            <w:vAlign w:val="top"/>
          </w:tcPr>
          <w:p w14:paraId="7239B435">
            <w:pPr>
              <w:rPr>
                <w:rFonts w:hint="eastAsia"/>
              </w:rPr>
            </w:pPr>
          </w:p>
        </w:tc>
      </w:tr>
      <w:tr w14:paraId="2232E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7" w:type="dxa"/>
            <w:noWrap w:val="0"/>
            <w:vAlign w:val="top"/>
          </w:tcPr>
          <w:p w14:paraId="3B51F40A">
            <w:pPr>
              <w:rPr>
                <w:rFonts w:hint="eastAsia" w:ascii="Arial" w:hAnsi="Arial"/>
              </w:rPr>
            </w:pPr>
            <w:r>
              <w:rPr>
                <w:rFonts w:hint="eastAsia"/>
              </w:rPr>
              <w:t>作          者</w:t>
            </w:r>
          </w:p>
        </w:tc>
        <w:tc>
          <w:tcPr>
            <w:tcW w:w="3253" w:type="dxa"/>
            <w:noWrap w:val="0"/>
            <w:vAlign w:val="top"/>
          </w:tcPr>
          <w:p w14:paraId="0A5B6A26">
            <w:pPr>
              <w:rPr>
                <w:rFonts w:hint="eastAsia"/>
              </w:rPr>
            </w:pPr>
          </w:p>
        </w:tc>
      </w:tr>
      <w:tr w14:paraId="0F34E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 w:hRule="atLeast"/>
          <w:jc w:val="center"/>
        </w:trPr>
        <w:tc>
          <w:tcPr>
            <w:tcW w:w="2147" w:type="dxa"/>
            <w:noWrap w:val="0"/>
            <w:vAlign w:val="top"/>
          </w:tcPr>
          <w:p w14:paraId="229943D6">
            <w:pPr>
              <w:rPr>
                <w:rFonts w:hint="eastAsia" w:ascii="Arial" w:hAnsi="Arial"/>
              </w:rPr>
            </w:pPr>
            <w:r>
              <w:rPr>
                <w:rFonts w:hint="eastAsia"/>
              </w:rPr>
              <w:t>所  属  部  门</w:t>
            </w:r>
          </w:p>
        </w:tc>
        <w:tc>
          <w:tcPr>
            <w:tcW w:w="3253" w:type="dxa"/>
            <w:noWrap w:val="0"/>
            <w:vAlign w:val="top"/>
          </w:tcPr>
          <w:p w14:paraId="3A6E546A">
            <w:pPr>
              <w:rPr>
                <w:rFonts w:hint="eastAsia" w:ascii="宋体" w:hAnsi="宋体"/>
                <w:sz w:val="24"/>
              </w:rPr>
            </w:pPr>
          </w:p>
        </w:tc>
      </w:tr>
      <w:tr w14:paraId="50C44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147" w:type="dxa"/>
            <w:noWrap w:val="0"/>
            <w:vAlign w:val="top"/>
          </w:tcPr>
          <w:p w14:paraId="276891D9">
            <w:pPr>
              <w:rPr>
                <w:rFonts w:hint="eastAsia"/>
              </w:rPr>
            </w:pPr>
            <w:r>
              <w:rPr>
                <w:rFonts w:hint="eastAsia"/>
              </w:rPr>
              <w:t>提  交  日  期</w:t>
            </w:r>
          </w:p>
        </w:tc>
        <w:tc>
          <w:tcPr>
            <w:tcW w:w="3253" w:type="dxa"/>
            <w:noWrap w:val="0"/>
            <w:vAlign w:val="top"/>
          </w:tcPr>
          <w:p w14:paraId="3D3F3069"/>
        </w:tc>
      </w:tr>
    </w:tbl>
    <w:p w14:paraId="4FBA5089">
      <w:pPr>
        <w:sectPr>
          <w:headerReference r:id="rId3" w:type="default"/>
          <w:pgSz w:w="11906" w:h="16838"/>
          <w:pgMar w:top="1440" w:right="1797" w:bottom="1440" w:left="1797" w:header="851" w:footer="992" w:gutter="0"/>
          <w:cols w:space="425" w:num="1"/>
          <w:titlePg/>
          <w:docGrid w:type="lines" w:linePitch="312" w:charSpace="0"/>
        </w:sectPr>
      </w:pPr>
    </w:p>
    <w:p w14:paraId="6E31D05E">
      <w:r>
        <w:rPr>
          <w:rFonts w:hint="eastAsia"/>
        </w:rPr>
        <w:t>文档控制</w:t>
      </w:r>
    </w:p>
    <w:p w14:paraId="0F1FEE73">
      <w:pPr>
        <w:rPr>
          <w:rFonts w:hint="eastAsia"/>
        </w:rPr>
      </w:pPr>
      <w:r>
        <w:rPr>
          <w:rFonts w:hint="eastAsia"/>
        </w:rPr>
        <w:t>文档更新记录</w:t>
      </w:r>
    </w:p>
    <w:tbl>
      <w:tblPr>
        <w:tblStyle w:val="31"/>
        <w:tblW w:w="0" w:type="auto"/>
        <w:jc w:val="right"/>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96" w:type="dxa"/>
          <w:bottom w:w="0" w:type="dxa"/>
          <w:right w:w="96" w:type="dxa"/>
        </w:tblCellMar>
      </w:tblPr>
      <w:tblGrid>
        <w:gridCol w:w="1176"/>
        <w:gridCol w:w="1645"/>
        <w:gridCol w:w="1235"/>
        <w:gridCol w:w="3870"/>
      </w:tblGrid>
      <w:tr w14:paraId="10EC6E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blHeader/>
          <w:jc w:val="right"/>
        </w:trPr>
        <w:tc>
          <w:tcPr>
            <w:tcW w:w="1176"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50E5C3F7">
            <w:pPr>
              <w:rPr>
                <w:rFonts w:hint="eastAsia"/>
              </w:rPr>
            </w:pPr>
            <w:r>
              <w:rPr>
                <w:rFonts w:hint="eastAsia"/>
              </w:rPr>
              <w:t>日期</w:t>
            </w:r>
          </w:p>
        </w:tc>
        <w:tc>
          <w:tcPr>
            <w:tcW w:w="1645"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4CDC8F76">
            <w:pPr>
              <w:rPr>
                <w:rFonts w:hint="eastAsia"/>
              </w:rPr>
            </w:pPr>
            <w:r>
              <w:rPr>
                <w:rFonts w:hint="eastAsia"/>
              </w:rPr>
              <w:t>更新人</w:t>
            </w:r>
          </w:p>
        </w:tc>
        <w:tc>
          <w:tcPr>
            <w:tcW w:w="1235"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252DC03A">
            <w:pPr>
              <w:rPr>
                <w:rFonts w:hint="eastAsia"/>
              </w:rPr>
            </w:pPr>
            <w:r>
              <w:rPr>
                <w:rFonts w:hint="eastAsia"/>
              </w:rPr>
              <w:t>版本</w:t>
            </w:r>
          </w:p>
        </w:tc>
        <w:tc>
          <w:tcPr>
            <w:tcW w:w="3870"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1FBEFFD8">
            <w:pPr>
              <w:rPr>
                <w:rFonts w:hint="eastAsia"/>
              </w:rPr>
            </w:pPr>
            <w:r>
              <w:rPr>
                <w:rFonts w:hint="eastAsia"/>
              </w:rPr>
              <w:t>备注</w:t>
            </w:r>
          </w:p>
        </w:tc>
      </w:tr>
      <w:tr w14:paraId="4277E5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rHeight w:val="95" w:hRule="exact"/>
          <w:tblHeader/>
          <w:jc w:val="right"/>
        </w:trPr>
        <w:tc>
          <w:tcPr>
            <w:tcW w:w="1176" w:type="dxa"/>
            <w:tcBorders>
              <w:top w:val="single" w:color="auto" w:sz="4" w:space="0"/>
              <w:left w:val="nil"/>
              <w:right w:val="nil"/>
            </w:tcBorders>
            <w:shd w:val="pct50" w:color="auto" w:fill="auto"/>
            <w:noWrap w:val="0"/>
            <w:vAlign w:val="top"/>
          </w:tcPr>
          <w:p w14:paraId="4E92E29F"/>
        </w:tc>
        <w:tc>
          <w:tcPr>
            <w:tcW w:w="1645" w:type="dxa"/>
            <w:tcBorders>
              <w:top w:val="single" w:color="auto" w:sz="4" w:space="0"/>
              <w:left w:val="nil"/>
              <w:right w:val="nil"/>
            </w:tcBorders>
            <w:shd w:val="pct50" w:color="auto" w:fill="auto"/>
            <w:noWrap w:val="0"/>
            <w:vAlign w:val="top"/>
          </w:tcPr>
          <w:p w14:paraId="7341BBA3"/>
        </w:tc>
        <w:tc>
          <w:tcPr>
            <w:tcW w:w="1235" w:type="dxa"/>
            <w:tcBorders>
              <w:top w:val="single" w:color="auto" w:sz="4" w:space="0"/>
              <w:left w:val="nil"/>
              <w:right w:val="nil"/>
            </w:tcBorders>
            <w:shd w:val="pct50" w:color="auto" w:fill="auto"/>
            <w:noWrap w:val="0"/>
            <w:vAlign w:val="top"/>
          </w:tcPr>
          <w:p w14:paraId="1B2C1625"/>
        </w:tc>
        <w:tc>
          <w:tcPr>
            <w:tcW w:w="3870" w:type="dxa"/>
            <w:tcBorders>
              <w:top w:val="single" w:color="auto" w:sz="4" w:space="0"/>
              <w:left w:val="nil"/>
              <w:right w:val="nil"/>
            </w:tcBorders>
            <w:shd w:val="pct50" w:color="auto" w:fill="auto"/>
            <w:noWrap w:val="0"/>
            <w:vAlign w:val="top"/>
          </w:tcPr>
          <w:p w14:paraId="4AB554FC"/>
        </w:tc>
      </w:tr>
      <w:tr w14:paraId="40CD03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076A5D32">
            <w:pPr>
              <w:ind w:left="10" w:firstLine="10" w:firstLineChars="6"/>
              <w:rPr>
                <w:rFonts w:hint="eastAsia" w:ascii="Arial" w:hAnsi="Arial" w:cs="Arial"/>
                <w:sz w:val="18"/>
              </w:rPr>
            </w:pPr>
          </w:p>
        </w:tc>
        <w:tc>
          <w:tcPr>
            <w:tcW w:w="1645" w:type="dxa"/>
            <w:noWrap w:val="0"/>
            <w:vAlign w:val="top"/>
          </w:tcPr>
          <w:p w14:paraId="1D48C65F">
            <w:pPr>
              <w:rPr>
                <w:rFonts w:hint="eastAsia" w:ascii="Arial" w:hAnsi="Arial" w:cs="Arial"/>
                <w:sz w:val="18"/>
              </w:rPr>
            </w:pPr>
          </w:p>
        </w:tc>
        <w:tc>
          <w:tcPr>
            <w:tcW w:w="1235" w:type="dxa"/>
            <w:noWrap w:val="0"/>
            <w:vAlign w:val="top"/>
          </w:tcPr>
          <w:p w14:paraId="0E6ADE2D">
            <w:pPr>
              <w:rPr>
                <w:rFonts w:hint="eastAsia" w:ascii="Arial" w:hAnsi="Arial" w:cs="Arial"/>
                <w:sz w:val="18"/>
              </w:rPr>
            </w:pPr>
          </w:p>
        </w:tc>
        <w:tc>
          <w:tcPr>
            <w:tcW w:w="3870" w:type="dxa"/>
            <w:noWrap w:val="0"/>
            <w:vAlign w:val="top"/>
          </w:tcPr>
          <w:p w14:paraId="7ECBB36B">
            <w:pPr>
              <w:ind w:left="0" w:leftChars="-5" w:hanging="10" w:hangingChars="6"/>
              <w:rPr>
                <w:rFonts w:hint="eastAsia" w:ascii="Arial" w:hAnsi="Arial" w:cs="Arial"/>
                <w:sz w:val="18"/>
              </w:rPr>
            </w:pPr>
          </w:p>
        </w:tc>
      </w:tr>
      <w:tr w14:paraId="01C8EB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73A17AD2">
            <w:pPr>
              <w:ind w:left="10" w:firstLine="10" w:firstLineChars="6"/>
              <w:rPr>
                <w:rFonts w:hint="eastAsia" w:ascii="Arial" w:hAnsi="Arial" w:cs="Arial"/>
                <w:sz w:val="18"/>
              </w:rPr>
            </w:pPr>
          </w:p>
        </w:tc>
        <w:tc>
          <w:tcPr>
            <w:tcW w:w="1645" w:type="dxa"/>
            <w:noWrap w:val="0"/>
            <w:vAlign w:val="top"/>
          </w:tcPr>
          <w:p w14:paraId="0E873DF9">
            <w:pPr>
              <w:rPr>
                <w:rFonts w:hint="eastAsia" w:ascii="Arial" w:hAnsi="Arial" w:cs="Arial"/>
                <w:sz w:val="18"/>
              </w:rPr>
            </w:pPr>
          </w:p>
        </w:tc>
        <w:tc>
          <w:tcPr>
            <w:tcW w:w="1235" w:type="dxa"/>
            <w:noWrap w:val="0"/>
            <w:vAlign w:val="top"/>
          </w:tcPr>
          <w:p w14:paraId="3035BB8C">
            <w:pPr>
              <w:rPr>
                <w:rFonts w:hint="eastAsia" w:ascii="Arial" w:hAnsi="Arial" w:cs="Arial"/>
                <w:sz w:val="18"/>
              </w:rPr>
            </w:pPr>
          </w:p>
        </w:tc>
        <w:tc>
          <w:tcPr>
            <w:tcW w:w="3870" w:type="dxa"/>
            <w:noWrap w:val="0"/>
            <w:vAlign w:val="top"/>
          </w:tcPr>
          <w:p w14:paraId="1C2506A0">
            <w:pPr>
              <w:ind w:left="0" w:leftChars="-5" w:hanging="10" w:hangingChars="6"/>
              <w:rPr>
                <w:rFonts w:hint="eastAsia" w:ascii="Arial" w:hAnsi="Arial" w:cs="Arial"/>
                <w:sz w:val="18"/>
              </w:rPr>
            </w:pPr>
          </w:p>
        </w:tc>
      </w:tr>
      <w:tr w14:paraId="251E05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5B8E6974"/>
        </w:tc>
        <w:tc>
          <w:tcPr>
            <w:tcW w:w="1645" w:type="dxa"/>
            <w:noWrap w:val="0"/>
            <w:vAlign w:val="top"/>
          </w:tcPr>
          <w:p w14:paraId="6E174412">
            <w:pPr>
              <w:rPr>
                <w:rFonts w:hint="eastAsia"/>
              </w:rPr>
            </w:pPr>
          </w:p>
        </w:tc>
        <w:tc>
          <w:tcPr>
            <w:tcW w:w="1235" w:type="dxa"/>
            <w:noWrap w:val="0"/>
            <w:vAlign w:val="top"/>
          </w:tcPr>
          <w:p w14:paraId="118C5A7C"/>
        </w:tc>
        <w:tc>
          <w:tcPr>
            <w:tcW w:w="3870" w:type="dxa"/>
            <w:noWrap w:val="0"/>
            <w:vAlign w:val="top"/>
          </w:tcPr>
          <w:p w14:paraId="5C57B3AA">
            <w:pPr>
              <w:rPr>
                <w:rFonts w:hint="eastAsia"/>
              </w:rPr>
            </w:pPr>
          </w:p>
        </w:tc>
      </w:tr>
      <w:tr w14:paraId="6CDEA3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101F5A66">
            <w:pPr>
              <w:rPr>
                <w:rFonts w:hint="eastAsia"/>
              </w:rPr>
            </w:pPr>
          </w:p>
        </w:tc>
        <w:tc>
          <w:tcPr>
            <w:tcW w:w="1645" w:type="dxa"/>
            <w:noWrap w:val="0"/>
            <w:vAlign w:val="top"/>
          </w:tcPr>
          <w:p w14:paraId="0C16C615"/>
        </w:tc>
        <w:tc>
          <w:tcPr>
            <w:tcW w:w="1235" w:type="dxa"/>
            <w:noWrap w:val="0"/>
            <w:vAlign w:val="top"/>
          </w:tcPr>
          <w:p w14:paraId="07A0F026">
            <w:pPr>
              <w:rPr>
                <w:rFonts w:hint="eastAsia"/>
              </w:rPr>
            </w:pPr>
          </w:p>
        </w:tc>
        <w:tc>
          <w:tcPr>
            <w:tcW w:w="3870" w:type="dxa"/>
            <w:noWrap w:val="0"/>
            <w:vAlign w:val="top"/>
          </w:tcPr>
          <w:p w14:paraId="6837E4B0"/>
        </w:tc>
      </w:tr>
      <w:tr w14:paraId="22F29E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0FE6EEB1">
            <w:pPr>
              <w:rPr>
                <w:rFonts w:hint="eastAsia"/>
              </w:rPr>
            </w:pPr>
          </w:p>
        </w:tc>
        <w:tc>
          <w:tcPr>
            <w:tcW w:w="1645" w:type="dxa"/>
            <w:noWrap w:val="0"/>
            <w:vAlign w:val="top"/>
          </w:tcPr>
          <w:p w14:paraId="21123F17"/>
        </w:tc>
        <w:tc>
          <w:tcPr>
            <w:tcW w:w="1235" w:type="dxa"/>
            <w:noWrap w:val="0"/>
            <w:vAlign w:val="top"/>
          </w:tcPr>
          <w:p w14:paraId="4107D1D3">
            <w:pPr>
              <w:rPr>
                <w:rFonts w:hint="eastAsia"/>
              </w:rPr>
            </w:pPr>
          </w:p>
        </w:tc>
        <w:tc>
          <w:tcPr>
            <w:tcW w:w="3870" w:type="dxa"/>
            <w:noWrap w:val="0"/>
            <w:vAlign w:val="top"/>
          </w:tcPr>
          <w:p w14:paraId="42F8CE15"/>
        </w:tc>
      </w:tr>
      <w:tr w14:paraId="41843F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32D1EE28">
            <w:pPr>
              <w:rPr>
                <w:rFonts w:hint="eastAsia"/>
              </w:rPr>
            </w:pPr>
          </w:p>
        </w:tc>
        <w:tc>
          <w:tcPr>
            <w:tcW w:w="1645" w:type="dxa"/>
            <w:noWrap w:val="0"/>
            <w:vAlign w:val="top"/>
          </w:tcPr>
          <w:p w14:paraId="0DFB9140"/>
        </w:tc>
        <w:tc>
          <w:tcPr>
            <w:tcW w:w="1235" w:type="dxa"/>
            <w:noWrap w:val="0"/>
            <w:vAlign w:val="top"/>
          </w:tcPr>
          <w:p w14:paraId="2142C168">
            <w:pPr>
              <w:rPr>
                <w:rFonts w:hint="eastAsia"/>
              </w:rPr>
            </w:pPr>
          </w:p>
        </w:tc>
        <w:tc>
          <w:tcPr>
            <w:tcW w:w="3870" w:type="dxa"/>
            <w:noWrap w:val="0"/>
            <w:vAlign w:val="top"/>
          </w:tcPr>
          <w:p w14:paraId="55ABAEDA"/>
        </w:tc>
      </w:tr>
      <w:tr w14:paraId="462E15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7AAC443A">
            <w:pPr>
              <w:rPr>
                <w:rFonts w:hint="eastAsia"/>
              </w:rPr>
            </w:pPr>
          </w:p>
        </w:tc>
        <w:tc>
          <w:tcPr>
            <w:tcW w:w="1645" w:type="dxa"/>
            <w:noWrap w:val="0"/>
            <w:vAlign w:val="top"/>
          </w:tcPr>
          <w:p w14:paraId="252D50D6"/>
        </w:tc>
        <w:tc>
          <w:tcPr>
            <w:tcW w:w="1235" w:type="dxa"/>
            <w:noWrap w:val="0"/>
            <w:vAlign w:val="top"/>
          </w:tcPr>
          <w:p w14:paraId="6E7AAC63">
            <w:pPr>
              <w:rPr>
                <w:rFonts w:hint="eastAsia"/>
              </w:rPr>
            </w:pPr>
          </w:p>
        </w:tc>
        <w:tc>
          <w:tcPr>
            <w:tcW w:w="3870" w:type="dxa"/>
            <w:noWrap w:val="0"/>
            <w:vAlign w:val="top"/>
          </w:tcPr>
          <w:p w14:paraId="690393A7"/>
        </w:tc>
      </w:tr>
    </w:tbl>
    <w:p w14:paraId="5D5810CF">
      <w:pPr>
        <w:rPr>
          <w:rFonts w:hint="eastAsia"/>
        </w:rPr>
      </w:pPr>
    </w:p>
    <w:p w14:paraId="4AC2B3A6">
      <w:pPr>
        <w:rPr>
          <w:rFonts w:hint="eastAsia"/>
        </w:rPr>
      </w:pPr>
      <w:r>
        <w:rPr>
          <w:rFonts w:hint="eastAsia"/>
        </w:rPr>
        <w:t>文档审核记录</w:t>
      </w:r>
    </w:p>
    <w:tbl>
      <w:tblPr>
        <w:tblStyle w:val="31"/>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2"/>
        <w:gridCol w:w="1440"/>
        <w:gridCol w:w="1260"/>
        <w:gridCol w:w="1438"/>
        <w:gridCol w:w="2836"/>
      </w:tblGrid>
      <w:tr w14:paraId="55323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tcBorders>
              <w:top w:val="single" w:color="auto" w:sz="4" w:space="0"/>
              <w:left w:val="single" w:color="auto" w:sz="4" w:space="0"/>
              <w:bottom w:val="single" w:color="auto" w:sz="4" w:space="0"/>
            </w:tcBorders>
            <w:shd w:val="pct10" w:color="auto" w:fill="auto"/>
            <w:noWrap w:val="0"/>
            <w:vAlign w:val="top"/>
          </w:tcPr>
          <w:p w14:paraId="3F680E5A">
            <w:pPr>
              <w:rPr>
                <w:rFonts w:hint="eastAsia"/>
              </w:rPr>
            </w:pPr>
            <w:r>
              <w:rPr>
                <w:rFonts w:hint="eastAsia"/>
              </w:rPr>
              <w:t>日期</w:t>
            </w:r>
          </w:p>
        </w:tc>
        <w:tc>
          <w:tcPr>
            <w:tcW w:w="1440" w:type="dxa"/>
            <w:tcBorders>
              <w:top w:val="single" w:color="auto" w:sz="4" w:space="0"/>
              <w:bottom w:val="single" w:color="auto" w:sz="4" w:space="0"/>
            </w:tcBorders>
            <w:shd w:val="pct10" w:color="auto" w:fill="auto"/>
            <w:noWrap w:val="0"/>
            <w:vAlign w:val="top"/>
          </w:tcPr>
          <w:p w14:paraId="08D31F03">
            <w:pPr>
              <w:rPr>
                <w:rFonts w:hint="eastAsia"/>
              </w:rPr>
            </w:pPr>
            <w:r>
              <w:rPr>
                <w:rFonts w:hint="eastAsia"/>
              </w:rPr>
              <w:t>审核人</w:t>
            </w:r>
          </w:p>
        </w:tc>
        <w:tc>
          <w:tcPr>
            <w:tcW w:w="1260" w:type="dxa"/>
            <w:tcBorders>
              <w:top w:val="single" w:color="auto" w:sz="4" w:space="0"/>
              <w:bottom w:val="single" w:color="auto" w:sz="4" w:space="0"/>
            </w:tcBorders>
            <w:shd w:val="pct10" w:color="auto" w:fill="auto"/>
            <w:noWrap w:val="0"/>
            <w:vAlign w:val="top"/>
          </w:tcPr>
          <w:p w14:paraId="0E2F4721">
            <w:pPr>
              <w:rPr>
                <w:rFonts w:hint="eastAsia"/>
              </w:rPr>
            </w:pPr>
            <w:r>
              <w:rPr>
                <w:rFonts w:hint="eastAsia"/>
              </w:rPr>
              <w:t>职务</w:t>
            </w:r>
          </w:p>
        </w:tc>
        <w:tc>
          <w:tcPr>
            <w:tcW w:w="1438" w:type="dxa"/>
            <w:tcBorders>
              <w:top w:val="single" w:color="auto" w:sz="4" w:space="0"/>
              <w:bottom w:val="single" w:color="auto" w:sz="4" w:space="0"/>
              <w:right w:val="single" w:color="auto" w:sz="4" w:space="0"/>
            </w:tcBorders>
            <w:shd w:val="pct10" w:color="auto" w:fill="auto"/>
            <w:noWrap w:val="0"/>
            <w:vAlign w:val="top"/>
          </w:tcPr>
          <w:p w14:paraId="74C3DFA4">
            <w:pPr>
              <w:rPr>
                <w:rFonts w:hint="eastAsia"/>
              </w:rPr>
            </w:pPr>
            <w:r>
              <w:rPr>
                <w:rFonts w:hint="eastAsia"/>
              </w:rPr>
              <w:t>审核版本</w:t>
            </w:r>
          </w:p>
        </w:tc>
        <w:tc>
          <w:tcPr>
            <w:tcW w:w="2836" w:type="dxa"/>
            <w:tcBorders>
              <w:top w:val="single" w:color="auto" w:sz="4" w:space="0"/>
              <w:bottom w:val="single" w:color="auto" w:sz="4" w:space="0"/>
              <w:right w:val="single" w:color="auto" w:sz="4" w:space="0"/>
            </w:tcBorders>
            <w:shd w:val="pct10" w:color="auto" w:fill="auto"/>
            <w:noWrap w:val="0"/>
            <w:vAlign w:val="top"/>
          </w:tcPr>
          <w:p w14:paraId="07F8F140">
            <w:pPr>
              <w:rPr>
                <w:rFonts w:hint="eastAsia"/>
              </w:rPr>
            </w:pPr>
            <w:r>
              <w:rPr>
                <w:rFonts w:hint="eastAsia"/>
              </w:rPr>
              <w:t>备注</w:t>
            </w:r>
          </w:p>
        </w:tc>
      </w:tr>
      <w:tr w14:paraId="5A521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 w:hRule="exact"/>
          <w:tblHeader/>
          <w:jc w:val="right"/>
        </w:trPr>
        <w:tc>
          <w:tcPr>
            <w:tcW w:w="962" w:type="dxa"/>
            <w:tcBorders>
              <w:top w:val="single" w:color="auto" w:sz="4" w:space="0"/>
            </w:tcBorders>
            <w:shd w:val="pct50" w:color="auto" w:fill="auto"/>
            <w:noWrap w:val="0"/>
            <w:vAlign w:val="top"/>
          </w:tcPr>
          <w:p w14:paraId="01F2C1DE">
            <w:pPr>
              <w:rPr>
                <w:rFonts w:hint="eastAsia"/>
              </w:rPr>
            </w:pPr>
            <w:r>
              <w:rPr>
                <w:rFonts w:hint="eastAsia"/>
              </w:rPr>
              <w:t>日期</w:t>
            </w:r>
          </w:p>
        </w:tc>
        <w:tc>
          <w:tcPr>
            <w:tcW w:w="1440" w:type="dxa"/>
            <w:tcBorders>
              <w:top w:val="single" w:color="auto" w:sz="4" w:space="0"/>
            </w:tcBorders>
            <w:shd w:val="pct50" w:color="auto" w:fill="auto"/>
            <w:noWrap w:val="0"/>
            <w:vAlign w:val="top"/>
          </w:tcPr>
          <w:p w14:paraId="504583B2">
            <w:pPr>
              <w:rPr>
                <w:rFonts w:hint="eastAsia"/>
              </w:rPr>
            </w:pPr>
            <w:r>
              <w:rPr>
                <w:rFonts w:hint="eastAsia"/>
              </w:rPr>
              <w:t>审核人</w:t>
            </w:r>
          </w:p>
        </w:tc>
        <w:tc>
          <w:tcPr>
            <w:tcW w:w="1260" w:type="dxa"/>
            <w:tcBorders>
              <w:top w:val="single" w:color="auto" w:sz="4" w:space="0"/>
            </w:tcBorders>
            <w:shd w:val="pct50" w:color="auto" w:fill="auto"/>
            <w:noWrap w:val="0"/>
            <w:vAlign w:val="top"/>
          </w:tcPr>
          <w:p w14:paraId="11197A31">
            <w:pPr>
              <w:rPr>
                <w:rFonts w:hint="eastAsia"/>
              </w:rPr>
            </w:pPr>
            <w:r>
              <w:rPr>
                <w:rFonts w:hint="eastAsia"/>
              </w:rPr>
              <w:t>职务</w:t>
            </w:r>
          </w:p>
        </w:tc>
        <w:tc>
          <w:tcPr>
            <w:tcW w:w="1438" w:type="dxa"/>
            <w:tcBorders>
              <w:top w:val="single" w:color="auto" w:sz="4" w:space="0"/>
            </w:tcBorders>
            <w:shd w:val="pct50" w:color="auto" w:fill="auto"/>
            <w:noWrap w:val="0"/>
            <w:vAlign w:val="top"/>
          </w:tcPr>
          <w:p w14:paraId="4CC27034">
            <w:pPr>
              <w:rPr>
                <w:rFonts w:hint="eastAsia"/>
              </w:rPr>
            </w:pPr>
            <w:r>
              <w:rPr>
                <w:rFonts w:hint="eastAsia"/>
              </w:rPr>
              <w:t>备注</w:t>
            </w:r>
          </w:p>
        </w:tc>
        <w:tc>
          <w:tcPr>
            <w:tcW w:w="2836" w:type="dxa"/>
            <w:tcBorders>
              <w:top w:val="single" w:color="auto" w:sz="4" w:space="0"/>
            </w:tcBorders>
            <w:shd w:val="pct50" w:color="auto" w:fill="auto"/>
            <w:noWrap w:val="0"/>
            <w:vAlign w:val="top"/>
          </w:tcPr>
          <w:p w14:paraId="63FB2E8D">
            <w:pPr>
              <w:rPr>
                <w:rFonts w:hint="eastAsia"/>
              </w:rPr>
            </w:pPr>
          </w:p>
        </w:tc>
      </w:tr>
      <w:tr w14:paraId="136C2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3182B511">
            <w:pPr>
              <w:rPr>
                <w:rFonts w:hint="eastAsia"/>
              </w:rPr>
            </w:pPr>
          </w:p>
        </w:tc>
        <w:tc>
          <w:tcPr>
            <w:tcW w:w="1440" w:type="dxa"/>
            <w:noWrap w:val="0"/>
            <w:vAlign w:val="top"/>
          </w:tcPr>
          <w:p w14:paraId="0E967B22">
            <w:pPr>
              <w:rPr>
                <w:rFonts w:hint="eastAsia"/>
              </w:rPr>
            </w:pPr>
          </w:p>
        </w:tc>
        <w:tc>
          <w:tcPr>
            <w:tcW w:w="1260" w:type="dxa"/>
            <w:noWrap w:val="0"/>
            <w:vAlign w:val="top"/>
          </w:tcPr>
          <w:p w14:paraId="4C7BAAED">
            <w:pPr>
              <w:rPr>
                <w:rFonts w:hint="eastAsia"/>
              </w:rPr>
            </w:pPr>
          </w:p>
        </w:tc>
        <w:tc>
          <w:tcPr>
            <w:tcW w:w="1438" w:type="dxa"/>
            <w:noWrap w:val="0"/>
            <w:vAlign w:val="top"/>
          </w:tcPr>
          <w:p w14:paraId="390B87DE">
            <w:pPr>
              <w:rPr>
                <w:rFonts w:hint="eastAsia"/>
              </w:rPr>
            </w:pPr>
          </w:p>
        </w:tc>
        <w:tc>
          <w:tcPr>
            <w:tcW w:w="2836" w:type="dxa"/>
            <w:noWrap w:val="0"/>
            <w:vAlign w:val="top"/>
          </w:tcPr>
          <w:p w14:paraId="3AC3A3BD">
            <w:pPr>
              <w:rPr>
                <w:rFonts w:hint="eastAsia"/>
              </w:rPr>
            </w:pPr>
          </w:p>
        </w:tc>
      </w:tr>
      <w:tr w14:paraId="025CF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72A7101F"/>
        </w:tc>
        <w:tc>
          <w:tcPr>
            <w:tcW w:w="1440" w:type="dxa"/>
            <w:noWrap w:val="0"/>
            <w:vAlign w:val="top"/>
          </w:tcPr>
          <w:p w14:paraId="4568438D"/>
        </w:tc>
        <w:tc>
          <w:tcPr>
            <w:tcW w:w="1260" w:type="dxa"/>
            <w:noWrap w:val="0"/>
            <w:vAlign w:val="top"/>
          </w:tcPr>
          <w:p w14:paraId="2B3AB21C"/>
        </w:tc>
        <w:tc>
          <w:tcPr>
            <w:tcW w:w="1438" w:type="dxa"/>
            <w:noWrap w:val="0"/>
            <w:vAlign w:val="top"/>
          </w:tcPr>
          <w:p w14:paraId="6EB62DC4"/>
        </w:tc>
        <w:tc>
          <w:tcPr>
            <w:tcW w:w="2836" w:type="dxa"/>
            <w:noWrap w:val="0"/>
            <w:vAlign w:val="top"/>
          </w:tcPr>
          <w:p w14:paraId="3F61F246"/>
        </w:tc>
      </w:tr>
      <w:tr w14:paraId="47112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158F7FF1"/>
        </w:tc>
        <w:tc>
          <w:tcPr>
            <w:tcW w:w="1440" w:type="dxa"/>
            <w:noWrap w:val="0"/>
            <w:vAlign w:val="top"/>
          </w:tcPr>
          <w:p w14:paraId="61B96BEE"/>
        </w:tc>
        <w:tc>
          <w:tcPr>
            <w:tcW w:w="1260" w:type="dxa"/>
            <w:noWrap w:val="0"/>
            <w:vAlign w:val="top"/>
          </w:tcPr>
          <w:p w14:paraId="0B00132E"/>
        </w:tc>
        <w:tc>
          <w:tcPr>
            <w:tcW w:w="1438" w:type="dxa"/>
            <w:noWrap w:val="0"/>
            <w:vAlign w:val="top"/>
          </w:tcPr>
          <w:p w14:paraId="1B08BA63"/>
        </w:tc>
        <w:tc>
          <w:tcPr>
            <w:tcW w:w="2836" w:type="dxa"/>
            <w:noWrap w:val="0"/>
            <w:vAlign w:val="top"/>
          </w:tcPr>
          <w:p w14:paraId="263C1ADF"/>
        </w:tc>
      </w:tr>
      <w:tr w14:paraId="2223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016D9E28"/>
        </w:tc>
        <w:tc>
          <w:tcPr>
            <w:tcW w:w="1440" w:type="dxa"/>
            <w:noWrap w:val="0"/>
            <w:vAlign w:val="top"/>
          </w:tcPr>
          <w:p w14:paraId="42A5DD3E"/>
        </w:tc>
        <w:tc>
          <w:tcPr>
            <w:tcW w:w="1260" w:type="dxa"/>
            <w:noWrap w:val="0"/>
            <w:vAlign w:val="top"/>
          </w:tcPr>
          <w:p w14:paraId="1C8DE5E4"/>
        </w:tc>
        <w:tc>
          <w:tcPr>
            <w:tcW w:w="1438" w:type="dxa"/>
            <w:noWrap w:val="0"/>
            <w:vAlign w:val="top"/>
          </w:tcPr>
          <w:p w14:paraId="095DEF13"/>
        </w:tc>
        <w:tc>
          <w:tcPr>
            <w:tcW w:w="2836" w:type="dxa"/>
            <w:noWrap w:val="0"/>
            <w:vAlign w:val="top"/>
          </w:tcPr>
          <w:p w14:paraId="5D57D933"/>
        </w:tc>
      </w:tr>
      <w:tr w14:paraId="58DFA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0CC07EE4"/>
        </w:tc>
        <w:tc>
          <w:tcPr>
            <w:tcW w:w="1440" w:type="dxa"/>
            <w:noWrap w:val="0"/>
            <w:vAlign w:val="top"/>
          </w:tcPr>
          <w:p w14:paraId="28D174D4"/>
        </w:tc>
        <w:tc>
          <w:tcPr>
            <w:tcW w:w="1260" w:type="dxa"/>
            <w:noWrap w:val="0"/>
            <w:vAlign w:val="top"/>
          </w:tcPr>
          <w:p w14:paraId="4A0A7C6A"/>
        </w:tc>
        <w:tc>
          <w:tcPr>
            <w:tcW w:w="1438" w:type="dxa"/>
            <w:noWrap w:val="0"/>
            <w:vAlign w:val="top"/>
          </w:tcPr>
          <w:p w14:paraId="2A11B40C"/>
        </w:tc>
        <w:tc>
          <w:tcPr>
            <w:tcW w:w="2836" w:type="dxa"/>
            <w:noWrap w:val="0"/>
            <w:vAlign w:val="top"/>
          </w:tcPr>
          <w:p w14:paraId="7C8AB7CE"/>
        </w:tc>
      </w:tr>
      <w:tr w14:paraId="0E48D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4D29AA30"/>
        </w:tc>
        <w:tc>
          <w:tcPr>
            <w:tcW w:w="1440" w:type="dxa"/>
            <w:noWrap w:val="0"/>
            <w:vAlign w:val="top"/>
          </w:tcPr>
          <w:p w14:paraId="77FCB113"/>
        </w:tc>
        <w:tc>
          <w:tcPr>
            <w:tcW w:w="1260" w:type="dxa"/>
            <w:noWrap w:val="0"/>
            <w:vAlign w:val="top"/>
          </w:tcPr>
          <w:p w14:paraId="121E155F"/>
        </w:tc>
        <w:tc>
          <w:tcPr>
            <w:tcW w:w="1438" w:type="dxa"/>
            <w:noWrap w:val="0"/>
            <w:vAlign w:val="top"/>
          </w:tcPr>
          <w:p w14:paraId="41318CB0"/>
        </w:tc>
        <w:tc>
          <w:tcPr>
            <w:tcW w:w="2836" w:type="dxa"/>
            <w:noWrap w:val="0"/>
            <w:vAlign w:val="top"/>
          </w:tcPr>
          <w:p w14:paraId="09E0E1BA"/>
        </w:tc>
      </w:tr>
      <w:tr w14:paraId="7FFE5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08424319"/>
        </w:tc>
        <w:tc>
          <w:tcPr>
            <w:tcW w:w="1440" w:type="dxa"/>
            <w:noWrap w:val="0"/>
            <w:vAlign w:val="top"/>
          </w:tcPr>
          <w:p w14:paraId="31E775D2"/>
        </w:tc>
        <w:tc>
          <w:tcPr>
            <w:tcW w:w="1260" w:type="dxa"/>
            <w:noWrap w:val="0"/>
            <w:vAlign w:val="top"/>
          </w:tcPr>
          <w:p w14:paraId="392DCD7D"/>
        </w:tc>
        <w:tc>
          <w:tcPr>
            <w:tcW w:w="1438" w:type="dxa"/>
            <w:noWrap w:val="0"/>
            <w:vAlign w:val="top"/>
          </w:tcPr>
          <w:p w14:paraId="33CE796E"/>
        </w:tc>
        <w:tc>
          <w:tcPr>
            <w:tcW w:w="2836" w:type="dxa"/>
            <w:noWrap w:val="0"/>
            <w:vAlign w:val="top"/>
          </w:tcPr>
          <w:p w14:paraId="0FB49A2A"/>
        </w:tc>
      </w:tr>
    </w:tbl>
    <w:p w14:paraId="7B491642">
      <w:pPr>
        <w:rPr>
          <w:rFonts w:hint="eastAsia"/>
        </w:rPr>
      </w:pPr>
    </w:p>
    <w:p w14:paraId="74784EA4">
      <w:pPr>
        <w:rPr>
          <w:rFonts w:hint="eastAsia"/>
        </w:rPr>
      </w:pPr>
      <w:r>
        <w:rPr>
          <w:rFonts w:hint="eastAsia"/>
        </w:rPr>
        <w:t>文档发行范围</w:t>
      </w:r>
    </w:p>
    <w:tbl>
      <w:tblPr>
        <w:tblStyle w:val="31"/>
        <w:tblW w:w="0" w:type="auto"/>
        <w:jc w:val="right"/>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014"/>
        <w:gridCol w:w="5040"/>
      </w:tblGrid>
      <w:tr w14:paraId="136D78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7AE8AF9A">
            <w:pPr>
              <w:rPr>
                <w:rFonts w:hint="eastAsia"/>
              </w:rPr>
            </w:pPr>
            <w:r>
              <w:rPr>
                <w:rFonts w:hint="eastAsia"/>
              </w:rPr>
              <w:t>抄送部门/个人</w:t>
            </w:r>
          </w:p>
        </w:tc>
        <w:tc>
          <w:tcPr>
            <w:tcW w:w="5040"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6F0BF6A2">
            <w:pPr>
              <w:rPr>
                <w:rFonts w:hint="eastAsia"/>
              </w:rPr>
            </w:pPr>
            <w:r>
              <w:rPr>
                <w:rFonts w:hint="eastAsia"/>
              </w:rPr>
              <w:t>说明</w:t>
            </w:r>
          </w:p>
        </w:tc>
      </w:tr>
      <w:tr w14:paraId="640E75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0" w:hRule="exact"/>
          <w:tblHeader/>
          <w:jc w:val="right"/>
        </w:trPr>
        <w:tc>
          <w:tcPr>
            <w:tcW w:w="3014" w:type="dxa"/>
            <w:tcBorders>
              <w:top w:val="single" w:color="auto" w:sz="4" w:space="0"/>
              <w:left w:val="nil"/>
              <w:right w:val="nil"/>
            </w:tcBorders>
            <w:shd w:val="pct50" w:color="auto" w:fill="auto"/>
            <w:noWrap w:val="0"/>
            <w:vAlign w:val="top"/>
          </w:tcPr>
          <w:p w14:paraId="2D11F4DC">
            <w:pPr>
              <w:pStyle w:val="27"/>
              <w:rPr>
                <w:sz w:val="8"/>
              </w:rPr>
            </w:pPr>
          </w:p>
        </w:tc>
        <w:tc>
          <w:tcPr>
            <w:tcW w:w="5040" w:type="dxa"/>
            <w:tcBorders>
              <w:top w:val="single" w:color="auto" w:sz="4" w:space="0"/>
              <w:left w:val="nil"/>
              <w:right w:val="nil"/>
            </w:tcBorders>
            <w:shd w:val="pct50" w:color="auto" w:fill="auto"/>
            <w:noWrap w:val="0"/>
            <w:vAlign w:val="top"/>
          </w:tcPr>
          <w:p w14:paraId="12E41663">
            <w:pPr>
              <w:pStyle w:val="27"/>
              <w:rPr>
                <w:sz w:val="8"/>
              </w:rPr>
            </w:pPr>
          </w:p>
        </w:tc>
      </w:tr>
      <w:tr w14:paraId="5FD1EF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149C94DF">
            <w:pPr>
              <w:rPr>
                <w:rFonts w:hint="eastAsia"/>
              </w:rPr>
            </w:pPr>
          </w:p>
        </w:tc>
        <w:tc>
          <w:tcPr>
            <w:tcW w:w="5040" w:type="dxa"/>
            <w:noWrap w:val="0"/>
            <w:vAlign w:val="top"/>
          </w:tcPr>
          <w:p w14:paraId="17CFE8BE">
            <w:pPr>
              <w:rPr>
                <w:rFonts w:hint="eastAsia"/>
              </w:rPr>
            </w:pPr>
          </w:p>
        </w:tc>
      </w:tr>
      <w:tr w14:paraId="2B39C1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6990AF10">
            <w:pPr>
              <w:rPr>
                <w:rFonts w:hint="eastAsia"/>
              </w:rPr>
            </w:pPr>
          </w:p>
        </w:tc>
        <w:tc>
          <w:tcPr>
            <w:tcW w:w="5040" w:type="dxa"/>
            <w:noWrap w:val="0"/>
            <w:vAlign w:val="top"/>
          </w:tcPr>
          <w:p w14:paraId="6E15FBA6">
            <w:pPr>
              <w:rPr>
                <w:rFonts w:hint="eastAsia"/>
              </w:rPr>
            </w:pPr>
          </w:p>
        </w:tc>
      </w:tr>
      <w:tr w14:paraId="2191B6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42E08439">
            <w:pPr>
              <w:rPr>
                <w:rFonts w:hint="eastAsia"/>
              </w:rPr>
            </w:pPr>
          </w:p>
        </w:tc>
        <w:tc>
          <w:tcPr>
            <w:tcW w:w="5040" w:type="dxa"/>
            <w:noWrap w:val="0"/>
            <w:vAlign w:val="top"/>
          </w:tcPr>
          <w:p w14:paraId="3F9001E9">
            <w:pPr>
              <w:rPr>
                <w:rFonts w:hint="eastAsia"/>
              </w:rPr>
            </w:pPr>
          </w:p>
        </w:tc>
      </w:tr>
      <w:tr w14:paraId="74826D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31CDCE72">
            <w:pPr>
              <w:rPr>
                <w:rFonts w:hint="eastAsia"/>
              </w:rPr>
            </w:pPr>
          </w:p>
        </w:tc>
        <w:tc>
          <w:tcPr>
            <w:tcW w:w="5040" w:type="dxa"/>
            <w:noWrap w:val="0"/>
            <w:vAlign w:val="top"/>
          </w:tcPr>
          <w:p w14:paraId="4FDF9189">
            <w:pPr>
              <w:rPr>
                <w:rFonts w:hint="eastAsia"/>
              </w:rPr>
            </w:pPr>
          </w:p>
        </w:tc>
      </w:tr>
      <w:tr w14:paraId="10E6CB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5A2E759E">
            <w:pPr>
              <w:rPr>
                <w:rFonts w:hint="eastAsia"/>
              </w:rPr>
            </w:pPr>
          </w:p>
        </w:tc>
        <w:tc>
          <w:tcPr>
            <w:tcW w:w="5040" w:type="dxa"/>
            <w:noWrap w:val="0"/>
            <w:vAlign w:val="top"/>
          </w:tcPr>
          <w:p w14:paraId="0ECF95EF">
            <w:pPr>
              <w:rPr>
                <w:rFonts w:hint="eastAsia"/>
              </w:rPr>
            </w:pPr>
          </w:p>
        </w:tc>
      </w:tr>
      <w:tr w14:paraId="5C7126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538E0121">
            <w:pPr>
              <w:rPr>
                <w:rFonts w:hint="eastAsia"/>
              </w:rPr>
            </w:pPr>
          </w:p>
        </w:tc>
        <w:tc>
          <w:tcPr>
            <w:tcW w:w="5040" w:type="dxa"/>
            <w:noWrap w:val="0"/>
            <w:vAlign w:val="top"/>
          </w:tcPr>
          <w:p w14:paraId="4E1193C4">
            <w:pPr>
              <w:rPr>
                <w:rFonts w:hint="eastAsia"/>
              </w:rPr>
            </w:pPr>
          </w:p>
        </w:tc>
      </w:tr>
      <w:tr w14:paraId="54AD3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2E2C0BFD">
            <w:pPr>
              <w:rPr>
                <w:rFonts w:hint="eastAsia"/>
              </w:rPr>
            </w:pPr>
          </w:p>
        </w:tc>
        <w:tc>
          <w:tcPr>
            <w:tcW w:w="5040" w:type="dxa"/>
            <w:noWrap w:val="0"/>
            <w:vAlign w:val="top"/>
          </w:tcPr>
          <w:p w14:paraId="1C30B05A">
            <w:pPr>
              <w:rPr>
                <w:rFonts w:hint="eastAsia"/>
              </w:rPr>
            </w:pPr>
          </w:p>
        </w:tc>
      </w:tr>
    </w:tbl>
    <w:p w14:paraId="50389162">
      <w:pPr>
        <w:rPr>
          <w:rFonts w:hint="eastAsia"/>
        </w:rPr>
      </w:pPr>
    </w:p>
    <w:p w14:paraId="3E35274F">
      <w:pPr>
        <w:sectPr>
          <w:headerReference r:id="rId4" w:type="default"/>
          <w:footerReference r:id="rId5" w:type="default"/>
          <w:pgSz w:w="11906" w:h="16838"/>
          <w:pgMar w:top="1247" w:right="1247" w:bottom="1247" w:left="1247" w:header="851" w:footer="992" w:gutter="0"/>
          <w:cols w:space="425" w:num="1"/>
          <w:titlePg/>
          <w:docGrid w:type="linesAndChars" w:linePitch="312" w:charSpace="0"/>
        </w:sectPr>
      </w:pPr>
    </w:p>
    <w:p w14:paraId="207062BD">
      <w:pPr>
        <w:tabs>
          <w:tab w:val="left" w:pos="420"/>
          <w:tab w:val="right" w:leader="dot" w:pos="9402"/>
        </w:tabs>
        <w:ind w:firstLine="8135" w:firstLineChars="1849"/>
        <w:rPr>
          <w:rFonts w:hint="eastAsia"/>
          <w:sz w:val="44"/>
        </w:rPr>
      </w:pPr>
    </w:p>
    <w:p w14:paraId="2AEB52F6">
      <w:pPr>
        <w:jc w:val="center"/>
        <w:rPr>
          <w:rFonts w:hint="eastAsia" w:ascii="Arial" w:hAnsi="Arial"/>
          <w:b/>
          <w:sz w:val="30"/>
          <w:szCs w:val="30"/>
        </w:rPr>
      </w:pPr>
      <w:r>
        <w:rPr>
          <w:rFonts w:hint="eastAsia"/>
          <w:b/>
          <w:sz w:val="30"/>
          <w:szCs w:val="30"/>
        </w:rPr>
        <w:t>目  录</w:t>
      </w:r>
    </w:p>
    <w:p w14:paraId="14533A60">
      <w:pPr>
        <w:pStyle w:val="25"/>
        <w:tabs>
          <w:tab w:val="left" w:pos="420"/>
          <w:tab w:val="right" w:leader="dot" w:pos="9402"/>
        </w:tabs>
        <w:rPr>
          <w:rFonts w:ascii="等线" w:hAnsi="等线" w:eastAsia="等线"/>
          <w:b w:val="0"/>
          <w:szCs w:val="22"/>
        </w:rPr>
      </w:pPr>
      <w:r>
        <w:rPr>
          <w:sz w:val="44"/>
        </w:rPr>
        <w:fldChar w:fldCharType="begin"/>
      </w:r>
      <w:r>
        <w:rPr>
          <w:sz w:val="44"/>
        </w:rPr>
        <w:instrText xml:space="preserve"> TOC \o "1-4" \h \z </w:instrText>
      </w:r>
      <w:r>
        <w:rPr>
          <w:sz w:val="44"/>
        </w:rPr>
        <w:fldChar w:fldCharType="separate"/>
      </w:r>
      <w:r>
        <w:rPr>
          <w:rStyle w:val="37"/>
        </w:rPr>
        <w:fldChar w:fldCharType="begin"/>
      </w:r>
      <w:r>
        <w:rPr>
          <w:rStyle w:val="37"/>
        </w:rPr>
        <w:instrText xml:space="preserve"> </w:instrText>
      </w:r>
      <w:r>
        <w:instrText xml:space="preserve">HYPERLINK \l "_Toc200807021"</w:instrText>
      </w:r>
      <w:r>
        <w:rPr>
          <w:rStyle w:val="37"/>
        </w:rPr>
        <w:instrText xml:space="preserve"> </w:instrText>
      </w:r>
      <w:r>
        <w:rPr>
          <w:rStyle w:val="37"/>
        </w:rPr>
        <w:fldChar w:fldCharType="separate"/>
      </w:r>
      <w:r>
        <w:rPr>
          <w:rStyle w:val="37"/>
        </w:rPr>
        <w:t>1</w:t>
      </w:r>
      <w:r>
        <w:rPr>
          <w:rFonts w:ascii="等线" w:hAnsi="等线" w:eastAsia="等线"/>
          <w:b w:val="0"/>
          <w:szCs w:val="22"/>
        </w:rPr>
        <w:tab/>
      </w:r>
      <w:r>
        <w:rPr>
          <w:rStyle w:val="37"/>
        </w:rPr>
        <w:t>引言</w:t>
      </w:r>
      <w:r>
        <w:tab/>
      </w:r>
      <w:r>
        <w:fldChar w:fldCharType="begin"/>
      </w:r>
      <w:r>
        <w:instrText xml:space="preserve"> PAGEREF _Toc200807021 \h </w:instrText>
      </w:r>
      <w:r>
        <w:fldChar w:fldCharType="separate"/>
      </w:r>
      <w:r>
        <w:t>2</w:t>
      </w:r>
      <w:r>
        <w:fldChar w:fldCharType="end"/>
      </w:r>
      <w:r>
        <w:rPr>
          <w:rStyle w:val="37"/>
        </w:rPr>
        <w:fldChar w:fldCharType="end"/>
      </w:r>
    </w:p>
    <w:p w14:paraId="2CF6C1C2">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"_Toc200807022"</w:instrText>
      </w:r>
      <w:r>
        <w:rPr>
          <w:rStyle w:val="37"/>
        </w:rPr>
        <w:instrText xml:space="preserve"> </w:instrText>
      </w:r>
      <w:r>
        <w:rPr>
          <w:rStyle w:val="37"/>
        </w:rPr>
        <w:fldChar w:fldCharType="separate"/>
      </w:r>
      <w:r>
        <w:rPr>
          <w:rStyle w:val="37"/>
        </w:rPr>
        <w:t>编写目的</w:t>
      </w:r>
      <w:r>
        <w:tab/>
      </w:r>
      <w:r>
        <w:fldChar w:fldCharType="begin"/>
      </w:r>
      <w:r>
        <w:instrText xml:space="preserve"> PAGEREF _Toc200807022 \h </w:instrText>
      </w:r>
      <w:r>
        <w:fldChar w:fldCharType="separate"/>
      </w:r>
      <w:r>
        <w:t>2</w:t>
      </w:r>
      <w:r>
        <w:fldChar w:fldCharType="end"/>
      </w:r>
      <w:r>
        <w:rPr>
          <w:rStyle w:val="37"/>
        </w:rPr>
        <w:fldChar w:fldCharType="end"/>
      </w:r>
    </w:p>
    <w:p w14:paraId="4ADD776F">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"_Toc200807023"</w:instrText>
      </w:r>
      <w:r>
        <w:rPr>
          <w:rStyle w:val="37"/>
        </w:rPr>
        <w:instrText xml:space="preserve"> </w:instrText>
      </w:r>
      <w:r>
        <w:rPr>
          <w:rStyle w:val="37"/>
        </w:rPr>
        <w:fldChar w:fldCharType="separate"/>
      </w:r>
      <w:r>
        <w:rPr>
          <w:rStyle w:val="37"/>
        </w:rPr>
        <w:t>预期读者和阅读建议</w:t>
      </w:r>
      <w:r>
        <w:tab/>
      </w:r>
      <w:r>
        <w:fldChar w:fldCharType="begin"/>
      </w:r>
      <w:r>
        <w:instrText xml:space="preserve"> PAGEREF _Toc200807023 \h </w:instrText>
      </w:r>
      <w:r>
        <w:fldChar w:fldCharType="separate"/>
      </w:r>
      <w:r>
        <w:t>2</w:t>
      </w:r>
      <w:r>
        <w:fldChar w:fldCharType="end"/>
      </w:r>
      <w:r>
        <w:rPr>
          <w:rStyle w:val="37"/>
        </w:rPr>
        <w:fldChar w:fldCharType="end"/>
      </w:r>
    </w:p>
    <w:p w14:paraId="48C8A1A1">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"_Toc200807024"</w:instrText>
      </w:r>
      <w:r>
        <w:rPr>
          <w:rStyle w:val="37"/>
        </w:rPr>
        <w:instrText xml:space="preserve"> </w:instrText>
      </w:r>
      <w:r>
        <w:rPr>
          <w:rStyle w:val="37"/>
        </w:rPr>
        <w:fldChar w:fldCharType="separate"/>
      </w:r>
      <w:r>
        <w:rPr>
          <w:rStyle w:val="37"/>
        </w:rPr>
        <w:t>文档约定</w:t>
      </w:r>
      <w:r>
        <w:tab/>
      </w:r>
      <w:r>
        <w:fldChar w:fldCharType="begin"/>
      </w:r>
      <w:r>
        <w:instrText xml:space="preserve"> PAGEREF _Toc200807024 \h </w:instrText>
      </w:r>
      <w:r>
        <w:fldChar w:fldCharType="separate"/>
      </w:r>
      <w:r>
        <w:t>2</w:t>
      </w:r>
      <w:r>
        <w:fldChar w:fldCharType="end"/>
      </w:r>
      <w:r>
        <w:rPr>
          <w:rStyle w:val="37"/>
        </w:rPr>
        <w:fldChar w:fldCharType="end"/>
      </w:r>
    </w:p>
    <w:p w14:paraId="0DB12E2E">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"_Toc200807025"</w:instrText>
      </w:r>
      <w:r>
        <w:rPr>
          <w:rStyle w:val="37"/>
        </w:rPr>
        <w:instrText xml:space="preserve"> </w:instrText>
      </w:r>
      <w:r>
        <w:rPr>
          <w:rStyle w:val="37"/>
        </w:rPr>
        <w:fldChar w:fldCharType="separate"/>
      </w:r>
      <w:r>
        <w:rPr>
          <w:rStyle w:val="37"/>
        </w:rPr>
        <w:t>参考资料</w:t>
      </w:r>
      <w:r>
        <w:tab/>
      </w:r>
      <w:r>
        <w:fldChar w:fldCharType="begin"/>
      </w:r>
      <w:r>
        <w:instrText xml:space="preserve"> PAGEREF _Toc200807025 \h </w:instrText>
      </w:r>
      <w:r>
        <w:fldChar w:fldCharType="separate"/>
      </w:r>
      <w:r>
        <w:t>2</w:t>
      </w:r>
      <w:r>
        <w:fldChar w:fldCharType="end"/>
      </w:r>
      <w:r>
        <w:rPr>
          <w:rStyle w:val="37"/>
        </w:rPr>
        <w:fldChar w:fldCharType="end"/>
      </w:r>
    </w:p>
    <w:p w14:paraId="7C7DAAAC">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"_Toc200807026"</w:instrText>
      </w:r>
      <w:r>
        <w:rPr>
          <w:rStyle w:val="37"/>
        </w:rPr>
        <w:instrText xml:space="preserve"> </w:instrText>
      </w:r>
      <w:r>
        <w:rPr>
          <w:rStyle w:val="37"/>
        </w:rPr>
        <w:fldChar w:fldCharType="separate"/>
      </w:r>
      <w:r>
        <w:rPr>
          <w:rStyle w:val="37"/>
        </w:rPr>
        <w:t>缩写术语</w:t>
      </w:r>
      <w:r>
        <w:tab/>
      </w:r>
      <w:r>
        <w:fldChar w:fldCharType="begin"/>
      </w:r>
      <w:r>
        <w:instrText xml:space="preserve"> PAGEREF _Toc200807026 \h </w:instrText>
      </w:r>
      <w:r>
        <w:fldChar w:fldCharType="separate"/>
      </w:r>
      <w:r>
        <w:t>2</w:t>
      </w:r>
      <w:r>
        <w:fldChar w:fldCharType="end"/>
      </w:r>
      <w:r>
        <w:rPr>
          <w:rStyle w:val="37"/>
        </w:rPr>
        <w:fldChar w:fldCharType="end"/>
      </w:r>
    </w:p>
    <w:p w14:paraId="44077A7F">
      <w:pPr>
        <w:pStyle w:val="25"/>
        <w:tabs>
          <w:tab w:val="left" w:pos="420"/>
          <w:tab w:val="right" w:leader="dot" w:pos="9402"/>
        </w:tabs>
        <w:rPr>
          <w:rFonts w:ascii="等线" w:hAnsi="等线" w:eastAsia="等线"/>
          <w:b w:val="0"/>
          <w:szCs w:val="22"/>
        </w:rPr>
      </w:pPr>
      <w:r>
        <w:rPr>
          <w:rStyle w:val="37"/>
        </w:rPr>
        <w:fldChar w:fldCharType="begin"/>
      </w:r>
      <w:r>
        <w:rPr>
          <w:rStyle w:val="37"/>
        </w:rPr>
        <w:instrText xml:space="preserve"> </w:instrText>
      </w:r>
      <w:r>
        <w:instrText xml:space="preserve">HYPERLINK \l "_Toc200807027"</w:instrText>
      </w:r>
      <w:r>
        <w:rPr>
          <w:rStyle w:val="37"/>
        </w:rPr>
        <w:instrText xml:space="preserve"> </w:instrText>
      </w:r>
      <w:r>
        <w:rPr>
          <w:rStyle w:val="37"/>
        </w:rPr>
        <w:fldChar w:fldCharType="separate"/>
      </w:r>
      <w:r>
        <w:rPr>
          <w:rStyle w:val="37"/>
        </w:rPr>
        <w:t>2</w:t>
      </w:r>
      <w:r>
        <w:rPr>
          <w:rFonts w:ascii="等线" w:hAnsi="等线" w:eastAsia="等线"/>
          <w:b w:val="0"/>
          <w:szCs w:val="22"/>
        </w:rPr>
        <w:tab/>
      </w:r>
      <w:r>
        <w:rPr>
          <w:rStyle w:val="37"/>
        </w:rPr>
        <w:t>软件系统结构</w:t>
      </w:r>
      <w:r>
        <w:tab/>
      </w:r>
      <w:r>
        <w:fldChar w:fldCharType="begin"/>
      </w:r>
      <w:r>
        <w:instrText xml:space="preserve"> PAGEREF _Toc200807027 \h </w:instrText>
      </w:r>
      <w:r>
        <w:fldChar w:fldCharType="separate"/>
      </w:r>
      <w:r>
        <w:t>2</w:t>
      </w:r>
      <w:r>
        <w:fldChar w:fldCharType="end"/>
      </w:r>
      <w:r>
        <w:rPr>
          <w:rStyle w:val="37"/>
        </w:rPr>
        <w:fldChar w:fldCharType="end"/>
      </w:r>
    </w:p>
    <w:p w14:paraId="2636C67D">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"_Toc200807028"</w:instrText>
      </w:r>
      <w:r>
        <w:rPr>
          <w:rStyle w:val="37"/>
        </w:rPr>
        <w:instrText xml:space="preserve"> </w:instrText>
      </w:r>
      <w:r>
        <w:rPr>
          <w:rStyle w:val="37"/>
        </w:rPr>
        <w:fldChar w:fldCharType="separate"/>
      </w:r>
      <w:r>
        <w:rPr>
          <w:rStyle w:val="37"/>
        </w:rPr>
        <w:t>2.2软件结构设计</w:t>
      </w:r>
      <w:r>
        <w:tab/>
      </w:r>
      <w:r>
        <w:fldChar w:fldCharType="begin"/>
      </w:r>
      <w:r>
        <w:instrText xml:space="preserve"> PAGEREF _Toc200807028 \h </w:instrText>
      </w:r>
      <w:r>
        <w:fldChar w:fldCharType="separate"/>
      </w:r>
      <w:r>
        <w:t>2</w:t>
      </w:r>
      <w:r>
        <w:fldChar w:fldCharType="end"/>
      </w:r>
      <w:r>
        <w:rPr>
          <w:rStyle w:val="37"/>
        </w:rPr>
        <w:fldChar w:fldCharType="end"/>
      </w:r>
    </w:p>
    <w:p w14:paraId="78C45037">
      <w:pPr>
        <w:pStyle w:val="25"/>
        <w:tabs>
          <w:tab w:val="left" w:pos="420"/>
          <w:tab w:val="right" w:leader="dot" w:pos="9402"/>
        </w:tabs>
        <w:rPr>
          <w:rFonts w:ascii="等线" w:hAnsi="等线" w:eastAsia="等线"/>
          <w:b w:val="0"/>
          <w:szCs w:val="22"/>
        </w:rPr>
      </w:pPr>
      <w:r>
        <w:rPr>
          <w:rStyle w:val="37"/>
        </w:rPr>
        <w:fldChar w:fldCharType="begin"/>
      </w:r>
      <w:r>
        <w:rPr>
          <w:rStyle w:val="37"/>
        </w:rPr>
        <w:instrText xml:space="preserve"> </w:instrText>
      </w:r>
      <w:r>
        <w:instrText xml:space="preserve">HYPERLINK \l "_Toc200807029"</w:instrText>
      </w:r>
      <w:r>
        <w:rPr>
          <w:rStyle w:val="37"/>
        </w:rPr>
        <w:instrText xml:space="preserve"> </w:instrText>
      </w:r>
      <w:r>
        <w:rPr>
          <w:rStyle w:val="37"/>
        </w:rPr>
        <w:fldChar w:fldCharType="separate"/>
      </w:r>
      <w:r>
        <w:rPr>
          <w:rStyle w:val="37"/>
          <w:iCs/>
        </w:rPr>
        <w:t>3</w:t>
      </w:r>
      <w:r>
        <w:rPr>
          <w:rFonts w:ascii="等线" w:hAnsi="等线" w:eastAsia="等线"/>
          <w:b w:val="0"/>
          <w:szCs w:val="22"/>
        </w:rPr>
        <w:tab/>
      </w:r>
      <w:r>
        <w:rPr>
          <w:rStyle w:val="37"/>
          <w:iCs/>
        </w:rPr>
        <w:t>软件界面类详细设计</w:t>
      </w:r>
      <w:r>
        <w:tab/>
      </w:r>
      <w:r>
        <w:fldChar w:fldCharType="begin"/>
      </w:r>
      <w:r>
        <w:instrText xml:space="preserve"> PAGEREF _Toc200807029 \h </w:instrText>
      </w:r>
      <w:r>
        <w:fldChar w:fldCharType="separate"/>
      </w:r>
      <w:r>
        <w:t>6</w:t>
      </w:r>
      <w:r>
        <w:fldChar w:fldCharType="end"/>
      </w:r>
      <w:r>
        <w:rPr>
          <w:rStyle w:val="37"/>
        </w:rPr>
        <w:fldChar w:fldCharType="end"/>
      </w:r>
    </w:p>
    <w:p w14:paraId="7CFC6756">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"_Toc200807030"</w:instrText>
      </w:r>
      <w:r>
        <w:rPr>
          <w:rStyle w:val="37"/>
        </w:rPr>
        <w:instrText xml:space="preserve"> </w:instrText>
      </w:r>
      <w:r>
        <w:rPr>
          <w:rStyle w:val="37"/>
        </w:rPr>
        <w:fldChar w:fldCharType="separate"/>
      </w:r>
      <w:r>
        <w:rPr>
          <w:rStyle w:val="37"/>
        </w:rPr>
        <w:t>3.1</w:t>
      </w:r>
      <w:r>
        <w:rPr>
          <w:rStyle w:val="37"/>
          <w:rFonts w:hint="eastAsia"/>
          <w:lang w:val="en-US" w:eastAsia="zh-CN"/>
        </w:rPr>
        <w:t>注册/登录</w:t>
      </w:r>
      <w:r>
        <w:rPr>
          <w:rStyle w:val="37"/>
        </w:rPr>
        <w:t>页面设计</w:t>
      </w:r>
      <w:r>
        <w:rPr>
          <w:rStyle w:val="37"/>
          <w:rFonts w:ascii="Times New Roman" w:hAnsi="Times New Roman"/>
          <w:i/>
        </w:rPr>
        <w:t>（保真图等界面原型，基本贴近最终的效果图）</w:t>
      </w:r>
      <w:r>
        <w:tab/>
      </w:r>
      <w:r>
        <w:fldChar w:fldCharType="begin"/>
      </w:r>
      <w:r>
        <w:instrText xml:space="preserve"> PAGEREF _Toc200807030 \h </w:instrText>
      </w:r>
      <w:r>
        <w:fldChar w:fldCharType="separate"/>
      </w:r>
      <w:r>
        <w:t>6</w:t>
      </w:r>
      <w:r>
        <w:fldChar w:fldCharType="end"/>
      </w:r>
      <w:r>
        <w:rPr>
          <w:rStyle w:val="37"/>
        </w:rPr>
        <w:fldChar w:fldCharType="end"/>
      </w:r>
    </w:p>
    <w:p w14:paraId="780E569F">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"_Toc200807031"</w:instrText>
      </w:r>
      <w:r>
        <w:rPr>
          <w:rStyle w:val="37"/>
        </w:rPr>
        <w:instrText xml:space="preserve"> </w:instrText>
      </w:r>
      <w:r>
        <w:rPr>
          <w:rStyle w:val="37"/>
        </w:rPr>
        <w:fldChar w:fldCharType="separate"/>
      </w:r>
      <w:r>
        <w:rPr>
          <w:rStyle w:val="37"/>
        </w:rPr>
        <w:t>3.2</w:t>
      </w:r>
      <w:r>
        <w:rPr>
          <w:rStyle w:val="37"/>
          <w:rFonts w:hint="eastAsia"/>
          <w:lang w:val="en-US" w:eastAsia="zh-CN"/>
        </w:rPr>
        <w:t>平台首页</w:t>
      </w:r>
      <w:r>
        <w:rPr>
          <w:rStyle w:val="37"/>
        </w:rPr>
        <w:t>页面设计</w:t>
      </w:r>
      <w:r>
        <w:tab/>
      </w:r>
      <w:r>
        <w:fldChar w:fldCharType="begin"/>
      </w:r>
      <w:r>
        <w:instrText xml:space="preserve"> PAGEREF _Toc200807031 \h </w:instrText>
      </w:r>
      <w:r>
        <w:fldChar w:fldCharType="separate"/>
      </w:r>
      <w:r>
        <w:t>7</w:t>
      </w:r>
      <w:r>
        <w:fldChar w:fldCharType="end"/>
      </w:r>
      <w:r>
        <w:rPr>
          <w:rStyle w:val="37"/>
        </w:rPr>
        <w:fldChar w:fldCharType="end"/>
      </w:r>
    </w:p>
    <w:p w14:paraId="5E2FBB5E">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"_Toc200807032"</w:instrText>
      </w:r>
      <w:r>
        <w:rPr>
          <w:rStyle w:val="37"/>
        </w:rPr>
        <w:instrText xml:space="preserve"> </w:instrText>
      </w:r>
      <w:r>
        <w:rPr>
          <w:rStyle w:val="37"/>
        </w:rPr>
        <w:fldChar w:fldCharType="separate"/>
      </w:r>
      <w:r>
        <w:rPr>
          <w:rStyle w:val="37"/>
        </w:rPr>
        <w:t xml:space="preserve">3.3 </w:t>
      </w:r>
      <w:r>
        <w:rPr>
          <w:rStyle w:val="37"/>
          <w:rFonts w:hint="eastAsia"/>
          <w:lang w:val="en-US" w:eastAsia="zh-CN"/>
        </w:rPr>
        <w:t>商品发布</w:t>
      </w:r>
      <w:r>
        <w:rPr>
          <w:rStyle w:val="37"/>
        </w:rPr>
        <w:t>页面设计</w:t>
      </w:r>
      <w:r>
        <w:tab/>
      </w:r>
      <w:r>
        <w:fldChar w:fldCharType="begin"/>
      </w:r>
      <w:r>
        <w:instrText xml:space="preserve"> PAGEREF _Toc200807032 \h </w:instrText>
      </w:r>
      <w:r>
        <w:fldChar w:fldCharType="separate"/>
      </w:r>
      <w:r>
        <w:t>7</w:t>
      </w:r>
      <w:r>
        <w:fldChar w:fldCharType="end"/>
      </w:r>
      <w:r>
        <w:rPr>
          <w:rStyle w:val="37"/>
        </w:rPr>
        <w:fldChar w:fldCharType="end"/>
      </w:r>
    </w:p>
    <w:p w14:paraId="6E7E89D9">
      <w:pPr>
        <w:pStyle w:val="25"/>
        <w:tabs>
          <w:tab w:val="left" w:pos="420"/>
          <w:tab w:val="right" w:leader="dot" w:pos="9402"/>
        </w:tabs>
        <w:rPr>
          <w:rFonts w:ascii="等线" w:hAnsi="等线" w:eastAsia="等线"/>
          <w:b w:val="0"/>
          <w:szCs w:val="22"/>
        </w:rPr>
      </w:pPr>
      <w:r>
        <w:rPr>
          <w:rStyle w:val="37"/>
        </w:rPr>
        <w:fldChar w:fldCharType="begin"/>
      </w:r>
      <w:r>
        <w:rPr>
          <w:rStyle w:val="37"/>
        </w:rPr>
        <w:instrText xml:space="preserve"> </w:instrText>
      </w:r>
      <w:r>
        <w:instrText xml:space="preserve">HYPERLINK \l "_Toc200807033"</w:instrText>
      </w:r>
      <w:r>
        <w:rPr>
          <w:rStyle w:val="37"/>
        </w:rPr>
        <w:instrText xml:space="preserve"> </w:instrText>
      </w:r>
      <w:r>
        <w:rPr>
          <w:rStyle w:val="37"/>
        </w:rPr>
        <w:fldChar w:fldCharType="separate"/>
      </w:r>
      <w:r>
        <w:rPr>
          <w:rStyle w:val="37"/>
        </w:rPr>
        <w:t>4</w:t>
      </w:r>
      <w:r>
        <w:rPr>
          <w:rFonts w:ascii="等线" w:hAnsi="等线" w:eastAsia="等线"/>
          <w:b w:val="0"/>
          <w:szCs w:val="22"/>
        </w:rPr>
        <w:tab/>
      </w:r>
      <w:r>
        <w:rPr>
          <w:rStyle w:val="37"/>
        </w:rPr>
        <w:t>软件核心业务类详细设计</w:t>
      </w:r>
      <w:r>
        <w:tab/>
      </w:r>
      <w:r>
        <w:fldChar w:fldCharType="begin"/>
      </w:r>
      <w:r>
        <w:instrText xml:space="preserve"> PAGEREF _Toc200807033 \h </w:instrText>
      </w:r>
      <w:r>
        <w:fldChar w:fldCharType="separate"/>
      </w:r>
      <w:r>
        <w:t>7</w:t>
      </w:r>
      <w:r>
        <w:fldChar w:fldCharType="end"/>
      </w:r>
      <w:r>
        <w:rPr>
          <w:rStyle w:val="37"/>
        </w:rPr>
        <w:fldChar w:fldCharType="end"/>
      </w:r>
    </w:p>
    <w:p w14:paraId="11C79CB3">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"_Toc200807034"</w:instrText>
      </w:r>
      <w:r>
        <w:rPr>
          <w:rStyle w:val="37"/>
        </w:rPr>
        <w:instrText xml:space="preserve"> </w:instrText>
      </w:r>
      <w:r>
        <w:rPr>
          <w:rStyle w:val="37"/>
        </w:rPr>
        <w:fldChar w:fldCharType="separate"/>
      </w:r>
      <w:r>
        <w:rPr>
          <w:rStyle w:val="37"/>
        </w:rPr>
        <w:t>4.1</w:t>
      </w:r>
      <w:r>
        <w:rPr>
          <w:rStyle w:val="37"/>
          <w:rFonts w:hint="eastAsia"/>
          <w:lang w:val="en-US" w:eastAsia="zh-CN"/>
        </w:rPr>
        <w:t xml:space="preserve"> GoodsServicelmpl</w:t>
      </w:r>
      <w:r>
        <w:rPr>
          <w:rStyle w:val="37"/>
        </w:rPr>
        <w:t>类设计实现</w:t>
      </w:r>
      <w:r>
        <w:tab/>
      </w:r>
      <w:r>
        <w:fldChar w:fldCharType="begin"/>
      </w:r>
      <w:r>
        <w:instrText xml:space="preserve"> PAGEREF _Toc200807034 \h </w:instrText>
      </w:r>
      <w:r>
        <w:fldChar w:fldCharType="separate"/>
      </w:r>
      <w:r>
        <w:t>7</w:t>
      </w:r>
      <w:r>
        <w:fldChar w:fldCharType="end"/>
      </w:r>
      <w:r>
        <w:rPr>
          <w:rStyle w:val="37"/>
        </w:rPr>
        <w:fldChar w:fldCharType="end"/>
      </w:r>
    </w:p>
    <w:p w14:paraId="2C71C468">
      <w:pPr>
        <w:pStyle w:val="19"/>
        <w:rPr>
          <w:rFonts w:ascii="等线" w:hAnsi="等线" w:eastAsia="等线"/>
          <w:szCs w:val="22"/>
        </w:rPr>
      </w:pPr>
      <w:r>
        <w:rPr>
          <w:rStyle w:val="37"/>
        </w:rPr>
        <w:fldChar w:fldCharType="begin"/>
      </w:r>
      <w:r>
        <w:rPr>
          <w:rStyle w:val="37"/>
        </w:rPr>
        <w:instrText xml:space="preserve"> </w:instrText>
      </w:r>
      <w:r>
        <w:instrText xml:space="preserve">HYPERLINK \l "_Toc200807035"</w:instrText>
      </w:r>
      <w:r>
        <w:rPr>
          <w:rStyle w:val="37"/>
        </w:rPr>
        <w:instrText xml:space="preserve"> </w:instrText>
      </w:r>
      <w:r>
        <w:rPr>
          <w:rStyle w:val="37"/>
        </w:rPr>
        <w:fldChar w:fldCharType="separate"/>
      </w:r>
      <w:r>
        <w:rPr>
          <w:rStyle w:val="37"/>
        </w:rPr>
        <w:t>4.1.1类</w:t>
      </w:r>
      <w:r>
        <w:rPr>
          <w:rStyle w:val="37"/>
          <w:rFonts w:hint="eastAsia"/>
          <w:lang w:val="en-US" w:eastAsia="zh-CN"/>
        </w:rPr>
        <w:t>功能概述</w:t>
      </w:r>
      <w:r>
        <w:tab/>
      </w:r>
      <w:r>
        <w:fldChar w:fldCharType="begin"/>
      </w:r>
      <w:r>
        <w:instrText xml:space="preserve"> PAGEREF _Toc200807035 \h </w:instrText>
      </w:r>
      <w:r>
        <w:fldChar w:fldCharType="separate"/>
      </w:r>
      <w:r>
        <w:t>7</w:t>
      </w:r>
      <w:r>
        <w:fldChar w:fldCharType="end"/>
      </w:r>
      <w:r>
        <w:rPr>
          <w:rStyle w:val="37"/>
        </w:rPr>
        <w:fldChar w:fldCharType="end"/>
      </w:r>
    </w:p>
    <w:p w14:paraId="221F3B75">
      <w:pPr>
        <w:pStyle w:val="19"/>
        <w:rPr>
          <w:rFonts w:ascii="等线" w:hAnsi="等线" w:eastAsia="等线"/>
          <w:szCs w:val="22"/>
        </w:rPr>
      </w:pPr>
      <w:r>
        <w:rPr>
          <w:rStyle w:val="37"/>
        </w:rPr>
        <w:fldChar w:fldCharType="begin"/>
      </w:r>
      <w:r>
        <w:rPr>
          <w:rStyle w:val="37"/>
        </w:rPr>
        <w:instrText xml:space="preserve"> </w:instrText>
      </w:r>
      <w:r>
        <w:instrText xml:space="preserve">HYPERLINK \l "_Toc200807036"</w:instrText>
      </w:r>
      <w:r>
        <w:rPr>
          <w:rStyle w:val="37"/>
        </w:rPr>
        <w:instrText xml:space="preserve"> </w:instrText>
      </w:r>
      <w:r>
        <w:rPr>
          <w:rStyle w:val="37"/>
        </w:rPr>
        <w:fldChar w:fldCharType="separate"/>
      </w:r>
      <w:r>
        <w:rPr>
          <w:rStyle w:val="37"/>
        </w:rPr>
        <w:t xml:space="preserve">4.1.2 </w:t>
      </w:r>
      <w:r>
        <w:rPr>
          <w:rStyle w:val="37"/>
          <w:rFonts w:hint="eastAsia"/>
          <w:lang w:val="en-US" w:eastAsia="zh-CN"/>
        </w:rPr>
        <w:t>publishGoods</w:t>
      </w:r>
      <w:r>
        <w:rPr>
          <w:rStyle w:val="37"/>
        </w:rPr>
        <w:t>方法设计</w:t>
      </w:r>
      <w:r>
        <w:rPr>
          <w:rStyle w:val="37"/>
          <w:rFonts w:hint="eastAsia"/>
          <w:lang w:val="en-US" w:eastAsia="zh-CN"/>
        </w:rPr>
        <w:t xml:space="preserve"> </w:t>
      </w:r>
      <w:r>
        <w:rPr>
          <w:rStyle w:val="37"/>
          <w:rFonts w:ascii="Times New Roman" w:hAnsi="Times New Roman"/>
          <w:i/>
        </w:rPr>
        <w:t>（关键方法说明，不需要对每一个方法详细说明）</w:t>
      </w:r>
      <w:r>
        <w:tab/>
      </w:r>
      <w:r>
        <w:fldChar w:fldCharType="begin"/>
      </w:r>
      <w:r>
        <w:instrText xml:space="preserve"> PAGEREF _Toc200807036 \h </w:instrText>
      </w:r>
      <w:r>
        <w:fldChar w:fldCharType="separate"/>
      </w:r>
      <w:r>
        <w:t>8</w:t>
      </w:r>
      <w:r>
        <w:fldChar w:fldCharType="end"/>
      </w:r>
      <w:r>
        <w:rPr>
          <w:rStyle w:val="37"/>
        </w:rPr>
        <w:fldChar w:fldCharType="end"/>
      </w:r>
    </w:p>
    <w:p w14:paraId="75EBC014">
      <w:pPr>
        <w:pStyle w:val="19"/>
        <w:rPr>
          <w:rFonts w:ascii="等线" w:hAnsi="等线" w:eastAsia="等线"/>
          <w:szCs w:val="22"/>
        </w:rPr>
      </w:pPr>
      <w:r>
        <w:rPr>
          <w:rStyle w:val="37"/>
        </w:rPr>
        <w:fldChar w:fldCharType="begin"/>
      </w:r>
      <w:r>
        <w:rPr>
          <w:rStyle w:val="37"/>
        </w:rPr>
        <w:instrText xml:space="preserve"> </w:instrText>
      </w:r>
      <w:r>
        <w:instrText xml:space="preserve">HYPERLINK \l "_Toc200807037"</w:instrText>
      </w:r>
      <w:r>
        <w:rPr>
          <w:rStyle w:val="37"/>
        </w:rPr>
        <w:instrText xml:space="preserve"> </w:instrText>
      </w:r>
      <w:r>
        <w:rPr>
          <w:rStyle w:val="37"/>
        </w:rPr>
        <w:fldChar w:fldCharType="separate"/>
      </w:r>
      <w:r>
        <w:rPr>
          <w:rStyle w:val="37"/>
        </w:rPr>
        <w:t xml:space="preserve">4.1.3 </w:t>
      </w:r>
      <w:r>
        <w:rPr>
          <w:rStyle w:val="37"/>
          <w:rFonts w:hint="eastAsia"/>
          <w:lang w:val="en-US" w:eastAsia="zh-CN"/>
        </w:rPr>
        <w:t>ausitGoods</w:t>
      </w:r>
      <w:r>
        <w:rPr>
          <w:rStyle w:val="37"/>
        </w:rPr>
        <w:t>方法设计</w:t>
      </w:r>
      <w:r>
        <w:tab/>
      </w:r>
      <w:r>
        <w:fldChar w:fldCharType="begin"/>
      </w:r>
      <w:r>
        <w:instrText xml:space="preserve"> PAGEREF _Toc200807037 \h </w:instrText>
      </w:r>
      <w:r>
        <w:fldChar w:fldCharType="separate"/>
      </w:r>
      <w:r>
        <w:t>9</w:t>
      </w:r>
      <w:r>
        <w:fldChar w:fldCharType="end"/>
      </w:r>
      <w:r>
        <w:rPr>
          <w:rStyle w:val="37"/>
        </w:rPr>
        <w:fldChar w:fldCharType="end"/>
      </w:r>
    </w:p>
    <w:p w14:paraId="4676B21B">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"_Toc200807038"</w:instrText>
      </w:r>
      <w:r>
        <w:rPr>
          <w:rStyle w:val="37"/>
        </w:rPr>
        <w:instrText xml:space="preserve"> </w:instrText>
      </w:r>
      <w:r>
        <w:rPr>
          <w:rStyle w:val="37"/>
        </w:rPr>
        <w:fldChar w:fldCharType="separate"/>
      </w:r>
      <w:r>
        <w:rPr>
          <w:rStyle w:val="37"/>
        </w:rPr>
        <w:t xml:space="preserve">4.2 </w:t>
      </w:r>
      <w:r>
        <w:rPr>
          <w:rStyle w:val="37"/>
          <w:rFonts w:hint="eastAsia"/>
          <w:lang w:val="en-US" w:eastAsia="zh-CN"/>
        </w:rPr>
        <w:t>OrderServicelmpl类</w:t>
      </w:r>
      <w:r>
        <w:rPr>
          <w:rStyle w:val="37"/>
        </w:rPr>
        <w:t>设计实现(</w:t>
      </w:r>
      <w:r>
        <w:rPr>
          <w:rStyle w:val="37"/>
          <w:rFonts w:ascii="Times New Roman" w:hAnsi="Times New Roman"/>
          <w:i/>
        </w:rPr>
        <w:t>填写控制类2的名称</w:t>
      </w:r>
      <w:r>
        <w:rPr>
          <w:rStyle w:val="37"/>
        </w:rPr>
        <w:t>)</w:t>
      </w:r>
      <w:r>
        <w:tab/>
      </w:r>
      <w:r>
        <w:fldChar w:fldCharType="begin"/>
      </w:r>
      <w:r>
        <w:instrText xml:space="preserve"> PAGEREF _Toc200807038 \h </w:instrText>
      </w:r>
      <w:r>
        <w:fldChar w:fldCharType="separate"/>
      </w:r>
      <w:r>
        <w:t>9</w:t>
      </w:r>
      <w:r>
        <w:fldChar w:fldCharType="end"/>
      </w:r>
      <w:r>
        <w:rPr>
          <w:rStyle w:val="37"/>
        </w:rPr>
        <w:fldChar w:fldCharType="end"/>
      </w:r>
    </w:p>
    <w:p w14:paraId="720D5F11">
      <w:pPr>
        <w:pStyle w:val="28"/>
        <w:tabs>
          <w:tab w:val="right" w:leader="dot" w:pos="9402"/>
        </w:tabs>
        <w:ind w:left="420"/>
        <w:rPr>
          <w:rStyle w:val="37"/>
        </w:rPr>
      </w:pPr>
      <w:r>
        <w:rPr>
          <w:rStyle w:val="37"/>
        </w:rPr>
        <w:fldChar w:fldCharType="begin"/>
      </w:r>
      <w:r>
        <w:rPr>
          <w:rStyle w:val="37"/>
        </w:rPr>
        <w:instrText xml:space="preserve"> </w:instrText>
      </w:r>
      <w:r>
        <w:instrText xml:space="preserve">HYPERLINK \l "_Toc200807039"</w:instrText>
      </w:r>
      <w:r>
        <w:rPr>
          <w:rStyle w:val="37"/>
        </w:rPr>
        <w:instrText xml:space="preserve"> </w:instrText>
      </w:r>
      <w:r>
        <w:rPr>
          <w:rStyle w:val="37"/>
        </w:rPr>
        <w:fldChar w:fldCharType="separate"/>
      </w:r>
      <w:r>
        <w:rPr>
          <w:rStyle w:val="37"/>
        </w:rPr>
        <w:t>4.</w:t>
      </w:r>
      <w:r>
        <w:rPr>
          <w:rStyle w:val="37"/>
          <w:rFonts w:hint="eastAsia"/>
          <w:lang w:val="en-US" w:eastAsia="zh-CN"/>
        </w:rPr>
        <w:t>2.1</w:t>
      </w:r>
      <w:r>
        <w:rPr>
          <w:rStyle w:val="37"/>
        </w:rPr>
        <w:t>类</w:t>
      </w:r>
      <w:r>
        <w:rPr>
          <w:rStyle w:val="37"/>
          <w:rFonts w:hint="eastAsia"/>
          <w:lang w:val="en-US" w:eastAsia="zh-CN"/>
        </w:rPr>
        <w:t>功能概述</w:t>
      </w:r>
      <w:r>
        <w:tab/>
      </w:r>
      <w:r>
        <w:fldChar w:fldCharType="begin"/>
      </w:r>
      <w:r>
        <w:instrText xml:space="preserve"> PAGEREF _Toc200807039 \h </w:instrText>
      </w:r>
      <w:r>
        <w:fldChar w:fldCharType="separate"/>
      </w:r>
      <w:r>
        <w:t>9</w:t>
      </w:r>
      <w:r>
        <w:fldChar w:fldCharType="end"/>
      </w:r>
      <w:r>
        <w:rPr>
          <w:rStyle w:val="37"/>
        </w:rPr>
        <w:fldChar w:fldCharType="end"/>
      </w:r>
    </w:p>
    <w:p w14:paraId="2B1E3CA5">
      <w:pPr>
        <w:pStyle w:val="28"/>
        <w:tabs>
          <w:tab w:val="right" w:leader="dot" w:pos="9402"/>
        </w:tabs>
        <w:ind w:left="420"/>
        <w:rPr>
          <w:rStyle w:val="37"/>
        </w:rPr>
      </w:pPr>
      <w:r>
        <w:rPr>
          <w:rStyle w:val="37"/>
        </w:rPr>
        <w:fldChar w:fldCharType="begin"/>
      </w:r>
      <w:r>
        <w:rPr>
          <w:rStyle w:val="37"/>
        </w:rPr>
        <w:instrText xml:space="preserve"> </w:instrText>
      </w:r>
      <w:r>
        <w:instrText xml:space="preserve">HYPERLINK \l "_Toc200807039"</w:instrText>
      </w:r>
      <w:r>
        <w:rPr>
          <w:rStyle w:val="37"/>
        </w:rPr>
        <w:instrText xml:space="preserve"> </w:instrText>
      </w:r>
      <w:r>
        <w:rPr>
          <w:rStyle w:val="37"/>
        </w:rPr>
        <w:fldChar w:fldCharType="separate"/>
      </w:r>
      <w:r>
        <w:rPr>
          <w:rStyle w:val="37"/>
        </w:rPr>
        <w:t>4.</w:t>
      </w:r>
      <w:r>
        <w:rPr>
          <w:rStyle w:val="37"/>
          <w:rFonts w:hint="eastAsia"/>
          <w:lang w:val="en-US" w:eastAsia="zh-CN"/>
        </w:rPr>
        <w:t>2.2 reateOrder</w:t>
      </w:r>
      <w:r>
        <w:rPr>
          <w:rStyle w:val="37"/>
        </w:rPr>
        <w:t>方法设计</w:t>
      </w:r>
      <w:r>
        <w:tab/>
      </w:r>
      <w:r>
        <w:fldChar w:fldCharType="begin"/>
      </w:r>
      <w:r>
        <w:instrText xml:space="preserve"> PAGEREF _Toc200807039 \h </w:instrText>
      </w:r>
      <w:r>
        <w:fldChar w:fldCharType="separate"/>
      </w:r>
      <w:r>
        <w:t>9</w:t>
      </w:r>
      <w:r>
        <w:fldChar w:fldCharType="end"/>
      </w:r>
      <w:r>
        <w:rPr>
          <w:rStyle w:val="37"/>
        </w:rPr>
        <w:fldChar w:fldCharType="end"/>
      </w:r>
    </w:p>
    <w:p w14:paraId="56A67C9F">
      <w:pPr>
        <w:pStyle w:val="28"/>
        <w:tabs>
          <w:tab w:val="right" w:leader="dot" w:pos="9402"/>
        </w:tabs>
        <w:ind w:left="420"/>
      </w:pPr>
      <w:r>
        <w:rPr>
          <w:rStyle w:val="37"/>
        </w:rPr>
        <w:fldChar w:fldCharType="begin"/>
      </w:r>
      <w:r>
        <w:rPr>
          <w:rStyle w:val="37"/>
        </w:rPr>
        <w:instrText xml:space="preserve"> </w:instrText>
      </w:r>
      <w:r>
        <w:instrText xml:space="preserve">HYPERLINK \l "_Toc200807039"</w:instrText>
      </w:r>
      <w:r>
        <w:rPr>
          <w:rStyle w:val="37"/>
        </w:rPr>
        <w:instrText xml:space="preserve"> </w:instrText>
      </w:r>
      <w:r>
        <w:rPr>
          <w:rStyle w:val="37"/>
        </w:rPr>
        <w:fldChar w:fldCharType="separate"/>
      </w:r>
      <w:r>
        <w:rPr>
          <w:rStyle w:val="37"/>
        </w:rPr>
        <w:t>4.</w:t>
      </w:r>
      <w:r>
        <w:rPr>
          <w:rStyle w:val="37"/>
          <w:rFonts w:hint="eastAsia"/>
          <w:lang w:val="en-US" w:eastAsia="zh-CN"/>
        </w:rPr>
        <w:t>2.3candelOrder</w:t>
      </w:r>
      <w:r>
        <w:rPr>
          <w:rStyle w:val="37"/>
        </w:rPr>
        <w:t>方法设计</w:t>
      </w:r>
      <w:r>
        <w:tab/>
      </w:r>
      <w:r>
        <w:fldChar w:fldCharType="begin"/>
      </w:r>
      <w:r>
        <w:instrText xml:space="preserve"> PAGEREF _Toc200807039 \h </w:instrText>
      </w:r>
      <w:r>
        <w:fldChar w:fldCharType="separate"/>
      </w:r>
      <w:r>
        <w:t>9</w:t>
      </w:r>
      <w:r>
        <w:fldChar w:fldCharType="end"/>
      </w:r>
      <w:r>
        <w:rPr>
          <w:rStyle w:val="37"/>
        </w:rPr>
        <w:fldChar w:fldCharType="end"/>
      </w:r>
    </w:p>
    <w:p w14:paraId="7E0AC29C">
      <w:pPr>
        <w:pStyle w:val="25"/>
        <w:tabs>
          <w:tab w:val="left" w:pos="420"/>
          <w:tab w:val="right" w:leader="dot" w:pos="9402"/>
        </w:tabs>
        <w:rPr>
          <w:rFonts w:ascii="等线" w:hAnsi="等线" w:eastAsia="等线"/>
          <w:b w:val="0"/>
          <w:szCs w:val="22"/>
        </w:rPr>
      </w:pPr>
      <w:r>
        <w:rPr>
          <w:rStyle w:val="37"/>
        </w:rPr>
        <w:fldChar w:fldCharType="begin"/>
      </w:r>
      <w:r>
        <w:rPr>
          <w:rStyle w:val="37"/>
        </w:rPr>
        <w:instrText xml:space="preserve"> </w:instrText>
      </w:r>
      <w:r>
        <w:instrText xml:space="preserve">HYPERLINK \l "_Toc200807040"</w:instrText>
      </w:r>
      <w:r>
        <w:rPr>
          <w:rStyle w:val="37"/>
        </w:rPr>
        <w:instrText xml:space="preserve"> </w:instrText>
      </w:r>
      <w:r>
        <w:rPr>
          <w:rStyle w:val="37"/>
        </w:rPr>
        <w:fldChar w:fldCharType="separate"/>
      </w:r>
      <w:r>
        <w:rPr>
          <w:rStyle w:val="37"/>
        </w:rPr>
        <w:t>5</w:t>
      </w:r>
      <w:r>
        <w:rPr>
          <w:rFonts w:ascii="等线" w:hAnsi="等线" w:eastAsia="等线"/>
          <w:b w:val="0"/>
          <w:szCs w:val="22"/>
        </w:rPr>
        <w:tab/>
      </w:r>
      <w:r>
        <w:rPr>
          <w:rStyle w:val="37"/>
        </w:rPr>
        <w:t>核心接口设计</w:t>
      </w:r>
      <w:r>
        <w:tab/>
      </w:r>
      <w:r>
        <w:fldChar w:fldCharType="begin"/>
      </w:r>
      <w:r>
        <w:instrText xml:space="preserve"> PAGEREF _Toc200807040 \h </w:instrText>
      </w:r>
      <w:r>
        <w:fldChar w:fldCharType="separate"/>
      </w:r>
      <w:r>
        <w:t>10</w:t>
      </w:r>
      <w:r>
        <w:fldChar w:fldCharType="end"/>
      </w:r>
      <w:r>
        <w:rPr>
          <w:rStyle w:val="37"/>
        </w:rPr>
        <w:fldChar w:fldCharType="end"/>
      </w:r>
    </w:p>
    <w:p w14:paraId="64F14243">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"_Toc200807041"</w:instrText>
      </w:r>
      <w:r>
        <w:rPr>
          <w:rStyle w:val="37"/>
        </w:rPr>
        <w:instrText xml:space="preserve"> </w:instrText>
      </w:r>
      <w:r>
        <w:rPr>
          <w:rStyle w:val="37"/>
        </w:rPr>
        <w:fldChar w:fldCharType="separate"/>
      </w:r>
      <w:r>
        <w:rPr>
          <w:rStyle w:val="37"/>
        </w:rPr>
        <w:t>5.1</w:t>
      </w:r>
      <w:r>
        <w:rPr>
          <w:rStyle w:val="37"/>
          <w:rFonts w:hint="eastAsia"/>
          <w:lang w:val="en-US" w:eastAsia="zh-CN"/>
        </w:rPr>
        <w:t>商品模块</w:t>
      </w:r>
      <w:r>
        <w:rPr>
          <w:rStyle w:val="37"/>
        </w:rPr>
        <w:t>接口设计</w:t>
      </w:r>
      <w:r>
        <w:tab/>
      </w:r>
      <w:r>
        <w:fldChar w:fldCharType="begin"/>
      </w:r>
      <w:r>
        <w:instrText xml:space="preserve"> PAGEREF _Toc200807041 \h </w:instrText>
      </w:r>
      <w:r>
        <w:fldChar w:fldCharType="separate"/>
      </w:r>
      <w:r>
        <w:t>10</w:t>
      </w:r>
      <w:r>
        <w:fldChar w:fldCharType="end"/>
      </w:r>
      <w:r>
        <w:rPr>
          <w:rStyle w:val="37"/>
        </w:rPr>
        <w:fldChar w:fldCharType="end"/>
      </w:r>
    </w:p>
    <w:p w14:paraId="5A017E3A">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"_Toc200807042"</w:instrText>
      </w:r>
      <w:r>
        <w:rPr>
          <w:rStyle w:val="37"/>
        </w:rPr>
        <w:instrText xml:space="preserve"> </w:instrText>
      </w:r>
      <w:r>
        <w:rPr>
          <w:rStyle w:val="37"/>
        </w:rPr>
        <w:fldChar w:fldCharType="separate"/>
      </w:r>
      <w:r>
        <w:rPr>
          <w:rStyle w:val="37"/>
        </w:rPr>
        <w:t>5.</w:t>
      </w:r>
      <w:r>
        <w:rPr>
          <w:rStyle w:val="37"/>
          <w:rFonts w:hint="eastAsia"/>
          <w:lang w:val="en-US" w:eastAsia="zh-CN"/>
        </w:rPr>
        <w:t>2订单模块</w:t>
      </w:r>
      <w:r>
        <w:rPr>
          <w:rStyle w:val="37"/>
        </w:rPr>
        <w:t>接口设计</w:t>
      </w:r>
      <w:r>
        <w:tab/>
      </w:r>
      <w:r>
        <w:fldChar w:fldCharType="begin"/>
      </w:r>
      <w:r>
        <w:instrText xml:space="preserve"> PAGEREF _Toc200807042 \h </w:instrText>
      </w:r>
      <w:r>
        <w:fldChar w:fldCharType="separate"/>
      </w:r>
      <w:r>
        <w:t>11</w:t>
      </w:r>
      <w:r>
        <w:fldChar w:fldCharType="end"/>
      </w:r>
      <w:r>
        <w:rPr>
          <w:rStyle w:val="37"/>
        </w:rPr>
        <w:fldChar w:fldCharType="end"/>
      </w:r>
    </w:p>
    <w:p w14:paraId="4D1B1687">
      <w:pPr>
        <w:pStyle w:val="25"/>
        <w:tabs>
          <w:tab w:val="left" w:pos="420"/>
          <w:tab w:val="right" w:leader="dot" w:pos="9402"/>
        </w:tabs>
        <w:rPr>
          <w:rFonts w:ascii="等线" w:hAnsi="等线" w:eastAsia="等线"/>
          <w:b w:val="0"/>
          <w:szCs w:val="22"/>
        </w:rPr>
      </w:pPr>
      <w:r>
        <w:rPr>
          <w:rStyle w:val="37"/>
        </w:rPr>
        <w:fldChar w:fldCharType="begin"/>
      </w:r>
      <w:r>
        <w:rPr>
          <w:rStyle w:val="37"/>
        </w:rPr>
        <w:instrText xml:space="preserve"> </w:instrText>
      </w:r>
      <w:r>
        <w:instrText xml:space="preserve">HYPERLINK \l "_Toc200807043"</w:instrText>
      </w:r>
      <w:r>
        <w:rPr>
          <w:rStyle w:val="37"/>
        </w:rPr>
        <w:instrText xml:space="preserve"> </w:instrText>
      </w:r>
      <w:r>
        <w:rPr>
          <w:rStyle w:val="37"/>
        </w:rPr>
        <w:fldChar w:fldCharType="separate"/>
      </w:r>
      <w:r>
        <w:rPr>
          <w:rStyle w:val="37"/>
        </w:rPr>
        <w:t>6</w:t>
      </w:r>
      <w:r>
        <w:rPr>
          <w:rFonts w:ascii="等线" w:hAnsi="等线" w:eastAsia="等线"/>
          <w:b w:val="0"/>
          <w:szCs w:val="22"/>
        </w:rPr>
        <w:tab/>
      </w:r>
      <w:r>
        <w:rPr>
          <w:rStyle w:val="37"/>
        </w:rPr>
        <w:t>数据库设计说明</w:t>
      </w:r>
      <w:r>
        <w:tab/>
      </w:r>
      <w:r>
        <w:fldChar w:fldCharType="begin"/>
      </w:r>
      <w:r>
        <w:instrText xml:space="preserve"> PAGEREF _Toc200807043 \h </w:instrText>
      </w:r>
      <w:r>
        <w:fldChar w:fldCharType="separate"/>
      </w:r>
      <w:r>
        <w:t>11</w:t>
      </w:r>
      <w:r>
        <w:fldChar w:fldCharType="end"/>
      </w:r>
      <w:r>
        <w:rPr>
          <w:rStyle w:val="37"/>
        </w:rPr>
        <w:fldChar w:fldCharType="end"/>
      </w:r>
    </w:p>
    <w:p w14:paraId="391600C1">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"_Toc200807044"</w:instrText>
      </w:r>
      <w:r>
        <w:rPr>
          <w:rStyle w:val="37"/>
        </w:rPr>
        <w:instrText xml:space="preserve"> </w:instrText>
      </w:r>
      <w:r>
        <w:rPr>
          <w:rStyle w:val="37"/>
        </w:rPr>
        <w:fldChar w:fldCharType="separate"/>
      </w:r>
      <w:r>
        <w:rPr>
          <w:rStyle w:val="37"/>
        </w:rPr>
        <w:t>6.1用户表设计说明</w:t>
      </w:r>
      <w:r>
        <w:tab/>
      </w:r>
      <w:r>
        <w:fldChar w:fldCharType="begin"/>
      </w:r>
      <w:r>
        <w:instrText xml:space="preserve"> PAGEREF _Toc200807044 \h </w:instrText>
      </w:r>
      <w:r>
        <w:fldChar w:fldCharType="separate"/>
      </w:r>
      <w:r>
        <w:t>11</w:t>
      </w:r>
      <w:r>
        <w:fldChar w:fldCharType="end"/>
      </w:r>
      <w:r>
        <w:rPr>
          <w:rStyle w:val="37"/>
        </w:rPr>
        <w:fldChar w:fldCharType="end"/>
      </w:r>
    </w:p>
    <w:p w14:paraId="60E12043">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"_Toc200807045"</w:instrText>
      </w:r>
      <w:r>
        <w:rPr>
          <w:rStyle w:val="37"/>
        </w:rPr>
        <w:instrText xml:space="preserve"> </w:instrText>
      </w:r>
      <w:r>
        <w:rPr>
          <w:rStyle w:val="37"/>
        </w:rPr>
        <w:fldChar w:fldCharType="separate"/>
      </w:r>
      <w:r>
        <w:rPr>
          <w:rStyle w:val="37"/>
        </w:rPr>
        <w:t>6.2XX表设计说明</w:t>
      </w:r>
      <w:r>
        <w:tab/>
      </w:r>
      <w:r>
        <w:fldChar w:fldCharType="begin"/>
      </w:r>
      <w:r>
        <w:instrText xml:space="preserve"> PAGEREF _Toc200807045 \h </w:instrText>
      </w:r>
      <w:r>
        <w:fldChar w:fldCharType="separate"/>
      </w:r>
      <w:r>
        <w:t>11</w:t>
      </w:r>
      <w:r>
        <w:fldChar w:fldCharType="end"/>
      </w:r>
      <w:r>
        <w:rPr>
          <w:rStyle w:val="37"/>
        </w:rPr>
        <w:fldChar w:fldCharType="end"/>
      </w:r>
    </w:p>
    <w:p w14:paraId="37F2AECA">
      <w:pPr>
        <w:pStyle w:val="28"/>
        <w:tabs>
          <w:tab w:val="right" w:leader="dot" w:pos="9402"/>
        </w:tabs>
        <w:ind w:left="420"/>
        <w:rPr>
          <w:rFonts w:ascii="等线" w:hAnsi="等线" w:eastAsia="等线"/>
          <w:szCs w:val="22"/>
        </w:rPr>
      </w:pPr>
      <w:r>
        <w:rPr>
          <w:rStyle w:val="37"/>
        </w:rPr>
        <w:fldChar w:fldCharType="begin"/>
      </w:r>
      <w:r>
        <w:rPr>
          <w:rStyle w:val="37"/>
        </w:rPr>
        <w:instrText xml:space="preserve"> </w:instrText>
      </w:r>
      <w:r>
        <w:instrText xml:space="preserve">HYPERLINK \l "_Toc200807046"</w:instrText>
      </w:r>
      <w:r>
        <w:rPr>
          <w:rStyle w:val="37"/>
        </w:rPr>
        <w:instrText xml:space="preserve"> </w:instrText>
      </w:r>
      <w:r>
        <w:rPr>
          <w:rStyle w:val="37"/>
        </w:rPr>
        <w:fldChar w:fldCharType="separate"/>
      </w:r>
      <w:r>
        <w:rPr>
          <w:rStyle w:val="37"/>
        </w:rPr>
        <w:t>6.3XX表设计说明</w:t>
      </w:r>
      <w:r>
        <w:tab/>
      </w:r>
      <w:r>
        <w:fldChar w:fldCharType="begin"/>
      </w:r>
      <w:r>
        <w:instrText xml:space="preserve"> PAGEREF _Toc200807046 \h </w:instrText>
      </w:r>
      <w:r>
        <w:fldChar w:fldCharType="separate"/>
      </w:r>
      <w:r>
        <w:t>11</w:t>
      </w:r>
      <w:r>
        <w:fldChar w:fldCharType="end"/>
      </w:r>
      <w:r>
        <w:rPr>
          <w:rStyle w:val="37"/>
        </w:rPr>
        <w:fldChar w:fldCharType="end"/>
      </w:r>
    </w:p>
    <w:p w14:paraId="7ABF660A">
      <w:pPr>
        <w:jc w:val="center"/>
        <w:rPr>
          <w:rFonts w:hint="eastAsia"/>
        </w:rPr>
      </w:pPr>
      <w:r>
        <w:rPr>
          <w:sz w:val="44"/>
        </w:rPr>
        <w:fldChar w:fldCharType="end"/>
      </w:r>
      <w:bookmarkStart w:id="0" w:name="_Toc73267403"/>
      <w:bookmarkStart w:id="1" w:name="_Toc73247943"/>
      <w:r>
        <w:rPr>
          <w:iCs/>
        </w:rPr>
        <w:br w:type="page"/>
      </w:r>
    </w:p>
    <w:p w14:paraId="5C034F4F">
      <w:pPr>
        <w:pStyle w:val="3"/>
        <w:rPr>
          <w:rFonts w:hint="eastAsia"/>
        </w:rPr>
      </w:pPr>
      <w:bookmarkStart w:id="2" w:name="_Toc14837151"/>
      <w:bookmarkStart w:id="3" w:name="_Toc217882393"/>
      <w:bookmarkStart w:id="4" w:name="_Toc217966639"/>
      <w:bookmarkStart w:id="5" w:name="_Toc5503496"/>
      <w:bookmarkStart w:id="6" w:name="_Toc200807021"/>
      <w:bookmarkStart w:id="7" w:name="_Toc5522287"/>
      <w:bookmarkStart w:id="8" w:name="_Toc5417036"/>
      <w:r>
        <w:rPr>
          <w:rFonts w:hint="eastAsia"/>
        </w:rPr>
        <w:t>引言</w:t>
      </w:r>
      <w:bookmarkEnd w:id="2"/>
      <w:bookmarkEnd w:id="3"/>
      <w:bookmarkEnd w:id="4"/>
      <w:bookmarkEnd w:id="5"/>
      <w:bookmarkEnd w:id="6"/>
      <w:bookmarkEnd w:id="7"/>
      <w:bookmarkEnd w:id="8"/>
    </w:p>
    <w:p w14:paraId="7F77B9C7">
      <w:pPr>
        <w:pStyle w:val="4"/>
        <w:rPr>
          <w:rFonts w:hint="eastAsia"/>
        </w:rPr>
      </w:pPr>
      <w:bookmarkStart w:id="9" w:name="_Toc200807022"/>
      <w:bookmarkStart w:id="10" w:name="_Toc12356297"/>
      <w:bookmarkStart w:id="11" w:name="_Toc14837152"/>
      <w:bookmarkStart w:id="12" w:name="_Toc217966640"/>
      <w:bookmarkStart w:id="13" w:name="_Toc217882394"/>
      <w:r>
        <w:rPr>
          <w:rFonts w:hint="eastAsia"/>
        </w:rPr>
        <w:t>编写目的</w:t>
      </w:r>
      <w:bookmarkEnd w:id="9"/>
      <w:bookmarkEnd w:id="10"/>
      <w:bookmarkEnd w:id="11"/>
      <w:bookmarkEnd w:id="12"/>
      <w:bookmarkEnd w:id="13"/>
    </w:p>
    <w:p w14:paraId="7D2D9969">
      <w:pPr>
        <w:pStyle w:val="5"/>
        <w:spacing w:line="360" w:lineRule="auto"/>
        <w:rPr>
          <w:rFonts w:hint="eastAsia"/>
          <w:sz w:val="24"/>
          <w:szCs w:val="24"/>
        </w:rPr>
      </w:pPr>
      <w:r>
        <w:rPr>
          <w:rFonts w:ascii="宋体" w:hAnsi="宋体" w:eastAsia="宋体" w:cs="宋体"/>
          <w:b w:val="0"/>
          <w:bCs w:val="0"/>
          <w:sz w:val="24"/>
          <w:szCs w:val="24"/>
        </w:rPr>
        <w:t>本文档为 xxx 校园二手交易平台的详细设计说明书，基于平台</w:t>
      </w:r>
      <w:r>
        <w:rPr>
          <w:rStyle w:val="35"/>
          <w:rFonts w:ascii="宋体" w:hAnsi="宋体" w:eastAsia="宋体" w:cs="宋体"/>
          <w:b w:val="0"/>
          <w:bCs w:val="0"/>
          <w:color w:val="000000"/>
          <w:sz w:val="24"/>
          <w:szCs w:val="24"/>
        </w:rPr>
        <w:t>需求规格说明</w:t>
      </w:r>
      <w:r>
        <w:rPr>
          <w:rFonts w:ascii="宋体" w:hAnsi="宋体" w:eastAsia="宋体" w:cs="宋体"/>
          <w:b w:val="0"/>
          <w:bCs w:val="0"/>
          <w:sz w:val="24"/>
          <w:szCs w:val="24"/>
        </w:rPr>
        <w:t>和</w:t>
      </w:r>
      <w:r>
        <w:rPr>
          <w:rStyle w:val="35"/>
          <w:rFonts w:ascii="宋体" w:hAnsi="宋体" w:eastAsia="宋体" w:cs="宋体"/>
          <w:b w:val="0"/>
          <w:bCs w:val="0"/>
          <w:color w:val="000000"/>
          <w:sz w:val="24"/>
          <w:szCs w:val="24"/>
        </w:rPr>
        <w:t>概要设计说明书</w:t>
      </w:r>
      <w:r>
        <w:rPr>
          <w:rFonts w:ascii="宋体" w:hAnsi="宋体" w:eastAsia="宋体" w:cs="宋体"/>
          <w:b w:val="0"/>
          <w:bCs w:val="0"/>
          <w:sz w:val="24"/>
          <w:szCs w:val="24"/>
        </w:rPr>
        <w:t>，对系统的软件结构、界面类、核心业务类、核心接口及数据库进行精细化设计，明确各类、方法、接口</w:t>
      </w:r>
      <w:r>
        <w:rPr>
          <w:rFonts w:ascii="宋体" w:hAnsi="宋体" w:eastAsia="宋体" w:cs="宋体"/>
          <w:sz w:val="24"/>
          <w:szCs w:val="24"/>
        </w:rPr>
        <w:t>、数据表的具体实现规范和参数要求。本文档作为开发人员编码实现、测试人员用例设计、运维人员部署维护的直接技术依据，确保系统开发落地与需求、概要设计目标高度一致，保障系统功能完整、性能达标、易维护可扩展。</w:t>
      </w:r>
    </w:p>
    <w:p w14:paraId="77CBC6E0">
      <w:pPr>
        <w:pStyle w:val="4"/>
        <w:rPr>
          <w:rFonts w:hint="eastAsia"/>
        </w:rPr>
      </w:pPr>
      <w:bookmarkStart w:id="14" w:name="_Toc217966641"/>
      <w:bookmarkStart w:id="15" w:name="_Toc14837153"/>
      <w:bookmarkStart w:id="16" w:name="_Toc12356298"/>
      <w:bookmarkStart w:id="17" w:name="_Toc217882395"/>
      <w:bookmarkStart w:id="18" w:name="_Toc200807023"/>
      <w:r>
        <w:rPr>
          <w:rFonts w:hint="eastAsia"/>
        </w:rPr>
        <w:t>预期读者和阅读建议</w:t>
      </w:r>
      <w:bookmarkEnd w:id="14"/>
      <w:bookmarkEnd w:id="15"/>
      <w:bookmarkEnd w:id="16"/>
      <w:bookmarkEnd w:id="17"/>
      <w:bookmarkEnd w:id="18"/>
    </w:p>
    <w:p w14:paraId="52B2B9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b w:val="0"/>
          <w:bCs w:val="0"/>
          <w:color w:val="auto"/>
          <w:kern w:val="0"/>
          <w:sz w:val="24"/>
          <w:szCs w:val="24"/>
          <w:lang w:val="en-US" w:eastAsia="zh-CN" w:bidi="ar"/>
        </w:rPr>
      </w:pPr>
      <w:r>
        <w:rPr>
          <w:rStyle w:val="35"/>
          <w:rFonts w:hint="eastAsia" w:ascii="宋体" w:hAnsi="宋体" w:eastAsia="宋体" w:cs="宋体"/>
          <w:b w:val="0"/>
          <w:bCs w:val="0"/>
          <w:color w:val="auto"/>
          <w:kern w:val="0"/>
          <w:sz w:val="24"/>
          <w:szCs w:val="24"/>
          <w:lang w:val="en-US" w:eastAsia="zh-CN" w:bidi="ar"/>
        </w:rPr>
        <w:t>预期读者</w:t>
      </w:r>
      <w:r>
        <w:rPr>
          <w:rFonts w:hint="eastAsia" w:ascii="宋体" w:hAnsi="宋体" w:eastAsia="宋体" w:cs="宋体"/>
          <w:b w:val="0"/>
          <w:bCs w:val="0"/>
          <w:color w:val="auto"/>
          <w:kern w:val="0"/>
          <w:sz w:val="24"/>
          <w:szCs w:val="24"/>
          <w:lang w:val="en-US" w:eastAsia="zh-CN" w:bidi="ar"/>
        </w:rPr>
        <w:t>：后端开发工程师、前端开发工程师、UI 设计师、测试工程师、数据库开发工程师、项目管理人员、系统维护人员。</w:t>
      </w:r>
    </w:p>
    <w:p w14:paraId="6D9DFA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b w:val="0"/>
          <w:bCs w:val="0"/>
          <w:color w:val="auto"/>
          <w:sz w:val="24"/>
          <w:szCs w:val="24"/>
        </w:rPr>
      </w:pPr>
      <w:r>
        <w:rPr>
          <w:rStyle w:val="35"/>
          <w:rFonts w:hint="eastAsia" w:ascii="宋体" w:hAnsi="宋体" w:eastAsia="宋体" w:cs="宋体"/>
          <w:b w:val="0"/>
          <w:bCs w:val="0"/>
          <w:color w:val="auto"/>
          <w:kern w:val="0"/>
          <w:sz w:val="24"/>
          <w:szCs w:val="24"/>
          <w:lang w:val="en-US" w:eastAsia="zh-CN" w:bidi="ar"/>
        </w:rPr>
        <w:t>阅读建议</w:t>
      </w:r>
      <w:r>
        <w:rPr>
          <w:rFonts w:hint="eastAsia" w:ascii="宋体" w:hAnsi="宋体" w:eastAsia="宋体" w:cs="宋体"/>
          <w:b w:val="0"/>
          <w:bCs w:val="0"/>
          <w:color w:val="auto"/>
          <w:kern w:val="0"/>
          <w:sz w:val="24"/>
          <w:szCs w:val="24"/>
          <w:lang w:val="en-US" w:eastAsia="zh-CN" w:bidi="ar"/>
        </w:rPr>
        <w:t>：</w:t>
      </w:r>
    </w:p>
    <w:p w14:paraId="24442D2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eastAsia" w:ascii="宋体" w:hAnsi="宋体" w:eastAsia="宋体" w:cs="宋体"/>
          <w:b w:val="0"/>
          <w:bCs w:val="0"/>
          <w:color w:val="auto"/>
          <w:sz w:val="24"/>
          <w:szCs w:val="24"/>
        </w:rPr>
      </w:pPr>
      <w:r>
        <w:rPr>
          <w:rFonts w:hint="eastAsia" w:ascii="宋体" w:hAnsi="宋体" w:cs="宋体"/>
          <w:b w:val="0"/>
          <w:bCs w:val="0"/>
          <w:color w:val="auto"/>
          <w:sz w:val="24"/>
          <w:szCs w:val="24"/>
          <w:lang w:val="en-US" w:eastAsia="zh-CN"/>
        </w:rPr>
        <w:t>1.</w:t>
      </w:r>
      <w:r>
        <w:rPr>
          <w:rFonts w:hint="eastAsia" w:ascii="宋体" w:hAnsi="宋体" w:eastAsia="宋体" w:cs="宋体"/>
          <w:b w:val="0"/>
          <w:bCs w:val="0"/>
          <w:color w:val="auto"/>
          <w:sz w:val="24"/>
          <w:szCs w:val="24"/>
        </w:rPr>
        <w:t>开发工程师重点阅读2软件系统结构、4软件核心业务类详细设计、5核心接口设计、6数据库设计说明，掌握代码实现的具体规范；</w:t>
      </w:r>
    </w:p>
    <w:p w14:paraId="24F97C7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eastAsia" w:ascii="宋体" w:hAnsi="宋体" w:eastAsia="宋体" w:cs="宋体"/>
          <w:b w:val="0"/>
          <w:bCs w:val="0"/>
          <w:color w:val="auto"/>
          <w:sz w:val="24"/>
          <w:szCs w:val="24"/>
        </w:rPr>
      </w:pPr>
      <w:r>
        <w:rPr>
          <w:rFonts w:hint="eastAsia" w:ascii="宋体" w:hAnsi="宋体" w:cs="宋体"/>
          <w:b w:val="0"/>
          <w:bCs w:val="0"/>
          <w:color w:val="auto"/>
          <w:sz w:val="24"/>
          <w:szCs w:val="24"/>
          <w:lang w:val="en-US" w:eastAsia="zh-CN"/>
        </w:rPr>
        <w:t>2.</w:t>
      </w:r>
      <w:r>
        <w:rPr>
          <w:rFonts w:hint="eastAsia" w:ascii="宋体" w:hAnsi="宋体" w:eastAsia="宋体" w:cs="宋体"/>
          <w:b w:val="0"/>
          <w:bCs w:val="0"/>
          <w:color w:val="auto"/>
          <w:sz w:val="24"/>
          <w:szCs w:val="24"/>
        </w:rPr>
        <w:t>UI/前端工程师聚焦3软件界面类详细设计，明确页面原型、组件布局和交互约束；</w:t>
      </w:r>
    </w:p>
    <w:p w14:paraId="66AE9FE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测试工程师通读全文，重点关注 5核心接口设计、6数据库设计说明，结合需求设计测试用例；</w:t>
      </w:r>
    </w:p>
    <w:p w14:paraId="4F49DC3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eastAsia"/>
          <w:sz w:val="24"/>
          <w:szCs w:val="24"/>
        </w:rPr>
      </w:pPr>
      <w:r>
        <w:rPr>
          <w:rFonts w:hint="eastAsia" w:ascii="宋体" w:hAnsi="宋体" w:cs="宋体"/>
          <w:b w:val="0"/>
          <w:bCs w:val="0"/>
          <w:color w:val="auto"/>
          <w:sz w:val="24"/>
          <w:szCs w:val="24"/>
          <w:lang w:val="en-US" w:eastAsia="zh-CN"/>
        </w:rPr>
        <w:t>3.</w:t>
      </w:r>
      <w:r>
        <w:rPr>
          <w:rFonts w:hint="eastAsia" w:ascii="宋体" w:hAnsi="宋体" w:eastAsia="宋体" w:cs="宋体"/>
          <w:b w:val="0"/>
          <w:bCs w:val="0"/>
          <w:color w:val="auto"/>
          <w:sz w:val="24"/>
          <w:szCs w:val="24"/>
        </w:rPr>
        <w:t>项目/运维人员关注2软件系统结构、6数据库设计说明，把控系统整体架构和部署维护要点。</w:t>
      </w:r>
    </w:p>
    <w:p w14:paraId="731B816E">
      <w:pPr>
        <w:pStyle w:val="4"/>
        <w:rPr>
          <w:rFonts w:hint="eastAsia"/>
        </w:rPr>
      </w:pPr>
      <w:bookmarkStart w:id="19" w:name="_Toc12356299"/>
      <w:bookmarkStart w:id="20" w:name="_Toc14837154"/>
      <w:bookmarkStart w:id="21" w:name="_Toc217966642"/>
      <w:bookmarkStart w:id="22" w:name="_Toc217882396"/>
      <w:bookmarkStart w:id="23" w:name="_Toc200807024"/>
      <w:r>
        <w:rPr>
          <w:rFonts w:hint="eastAsia"/>
        </w:rPr>
        <w:t>文档约定</w:t>
      </w:r>
      <w:bookmarkEnd w:id="19"/>
      <w:bookmarkEnd w:id="20"/>
      <w:bookmarkEnd w:id="21"/>
      <w:bookmarkEnd w:id="22"/>
      <w:bookmarkEnd w:id="23"/>
    </w:p>
    <w:p w14:paraId="040302C4">
      <w:pPr>
        <w:ind w:firstLine="360" w:firstLineChars="150"/>
        <w:rPr>
          <w:rFonts w:hint="eastAsia" w:ascii="宋体" w:hAnsi="宋体" w:eastAsia="宋体" w:cs="宋体"/>
          <w:sz w:val="24"/>
          <w:szCs w:val="24"/>
          <w:lang w:val="en-US" w:eastAsia="zh-CN"/>
        </w:rPr>
      </w:pPr>
      <w:r>
        <w:rPr>
          <w:rFonts w:hint="eastAsia" w:ascii="宋体" w:hAnsi="宋体" w:eastAsia="宋体" w:cs="宋体"/>
          <w:sz w:val="24"/>
          <w:szCs w:val="24"/>
        </w:rPr>
        <w:t>文档用WORD 2019编写</w:t>
      </w:r>
      <w:r>
        <w:rPr>
          <w:rFonts w:hint="eastAsia" w:ascii="宋体" w:hAnsi="宋体" w:cs="宋体"/>
          <w:sz w:val="24"/>
          <w:szCs w:val="24"/>
          <w:lang w:val="en-US" w:eastAsia="zh-CN"/>
        </w:rPr>
        <w:t>,</w:t>
      </w:r>
      <w:r>
        <w:rPr>
          <w:rFonts w:hint="eastAsia" w:ascii="宋体" w:hAnsi="宋体" w:eastAsia="宋体" w:cs="宋体"/>
          <w:sz w:val="24"/>
          <w:szCs w:val="24"/>
        </w:rPr>
        <w:t>正文为宋体小四号字体</w:t>
      </w:r>
      <w:r>
        <w:rPr>
          <w:rFonts w:hint="eastAsia" w:ascii="宋体" w:hAnsi="宋体" w:cs="宋体"/>
          <w:sz w:val="24"/>
          <w:szCs w:val="24"/>
          <w:lang w:eastAsia="zh-CN"/>
        </w:rPr>
        <w:t>，</w:t>
      </w:r>
      <w:r>
        <w:rPr>
          <w:rFonts w:hint="eastAsia" w:ascii="宋体" w:hAnsi="宋体" w:eastAsia="宋体" w:cs="宋体"/>
          <w:sz w:val="24"/>
          <w:szCs w:val="24"/>
        </w:rPr>
        <w:t>行间距 1.5 倍</w:t>
      </w:r>
      <w:r>
        <w:rPr>
          <w:rFonts w:hint="eastAsia" w:ascii="宋体" w:hAnsi="宋体" w:cs="宋体"/>
          <w:sz w:val="24"/>
          <w:szCs w:val="24"/>
          <w:lang w:eastAsia="zh-CN"/>
        </w:rPr>
        <w:t>。</w:t>
      </w:r>
    </w:p>
    <w:p w14:paraId="66F24C3B">
      <w:pPr>
        <w:pStyle w:val="4"/>
      </w:pPr>
      <w:bookmarkStart w:id="24" w:name="_Toc217966643"/>
      <w:bookmarkStart w:id="25" w:name="_Toc14837155"/>
      <w:bookmarkStart w:id="26" w:name="_Toc200807025"/>
      <w:bookmarkStart w:id="27" w:name="_Toc12356300"/>
      <w:bookmarkStart w:id="28" w:name="_Toc217882397"/>
      <w:r>
        <w:rPr>
          <w:rFonts w:hint="eastAsia"/>
        </w:rPr>
        <w:t>参考资料</w:t>
      </w:r>
      <w:bookmarkEnd w:id="24"/>
      <w:bookmarkEnd w:id="25"/>
      <w:bookmarkEnd w:id="26"/>
      <w:bookmarkEnd w:id="27"/>
      <w:bookmarkEnd w:id="28"/>
    </w:p>
    <w:tbl>
      <w:tblPr>
        <w:tblStyle w:val="31"/>
        <w:tblW w:w="0" w:type="auto"/>
        <w:tblInd w:w="468"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108" w:type="dxa"/>
          <w:bottom w:w="0" w:type="dxa"/>
          <w:right w:w="108" w:type="dxa"/>
        </w:tblCellMar>
      </w:tblPr>
      <w:tblGrid>
        <w:gridCol w:w="668"/>
        <w:gridCol w:w="3517"/>
        <w:gridCol w:w="958"/>
        <w:gridCol w:w="1275"/>
        <w:gridCol w:w="1917"/>
      </w:tblGrid>
      <w:tr w14:paraId="2ADAB07F">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668" w:type="dxa"/>
            <w:noWrap w:val="0"/>
            <w:vAlign w:val="top"/>
          </w:tcPr>
          <w:p w14:paraId="284909DE">
            <w:pPr>
              <w:rPr>
                <w:rFonts w:hint="eastAsia"/>
              </w:rPr>
            </w:pPr>
            <w:r>
              <w:rPr>
                <w:rFonts w:hint="eastAsia"/>
              </w:rPr>
              <w:t>编号</w:t>
            </w:r>
          </w:p>
        </w:tc>
        <w:tc>
          <w:tcPr>
            <w:tcW w:w="3517" w:type="dxa"/>
            <w:noWrap w:val="0"/>
            <w:vAlign w:val="top"/>
          </w:tcPr>
          <w:p w14:paraId="70AB3B33">
            <w:pPr>
              <w:rPr>
                <w:rFonts w:hint="eastAsia"/>
              </w:rPr>
            </w:pPr>
            <w:r>
              <w:rPr>
                <w:rFonts w:hint="eastAsia"/>
              </w:rPr>
              <w:t>文献名称</w:t>
            </w:r>
          </w:p>
        </w:tc>
        <w:tc>
          <w:tcPr>
            <w:tcW w:w="958" w:type="dxa"/>
            <w:noWrap w:val="0"/>
            <w:vAlign w:val="top"/>
          </w:tcPr>
          <w:p w14:paraId="614B02EA">
            <w:pPr>
              <w:rPr>
                <w:rFonts w:hint="eastAsia"/>
              </w:rPr>
            </w:pPr>
            <w:r>
              <w:rPr>
                <w:rFonts w:hint="eastAsia"/>
              </w:rPr>
              <w:t>版本</w:t>
            </w:r>
          </w:p>
        </w:tc>
        <w:tc>
          <w:tcPr>
            <w:tcW w:w="1275" w:type="dxa"/>
            <w:noWrap w:val="0"/>
            <w:vAlign w:val="top"/>
          </w:tcPr>
          <w:p w14:paraId="2C7BACCD">
            <w:pPr>
              <w:rPr>
                <w:rFonts w:hint="eastAsia"/>
              </w:rPr>
            </w:pPr>
            <w:r>
              <w:rPr>
                <w:rFonts w:hint="eastAsia"/>
              </w:rPr>
              <w:t>发布日期</w:t>
            </w:r>
          </w:p>
        </w:tc>
        <w:tc>
          <w:tcPr>
            <w:tcW w:w="1917" w:type="dxa"/>
            <w:noWrap w:val="0"/>
            <w:vAlign w:val="top"/>
          </w:tcPr>
          <w:p w14:paraId="31B0A727">
            <w:pPr>
              <w:rPr>
                <w:rFonts w:hint="eastAsia"/>
              </w:rPr>
            </w:pPr>
            <w:r>
              <w:rPr>
                <w:rFonts w:hint="eastAsia"/>
              </w:rPr>
              <w:t>出版单位</w:t>
            </w:r>
          </w:p>
        </w:tc>
      </w:tr>
      <w:tr w14:paraId="2C4A9AF0">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668" w:type="dxa"/>
            <w:noWrap w:val="0"/>
            <w:vAlign w:val="top"/>
          </w:tcPr>
          <w:p w14:paraId="0F7EE306">
            <w:pPr>
              <w:pStyle w:val="5"/>
              <w:ind w:left="0" w:leftChars="0" w:firstLine="0" w:firstLineChars="0"/>
              <w:rPr>
                <w:rFonts w:hint="eastAsia"/>
              </w:rPr>
            </w:pPr>
            <w:r>
              <w:rPr>
                <w:rFonts w:hint="eastAsia"/>
                <w:lang w:val="en-US" w:eastAsia="zh-CN"/>
              </w:rPr>
              <w:t>1</w:t>
            </w:r>
          </w:p>
        </w:tc>
        <w:tc>
          <w:tcPr>
            <w:tcW w:w="3517" w:type="dxa"/>
            <w:noWrap w:val="0"/>
            <w:vAlign w:val="top"/>
          </w:tcPr>
          <w:p w14:paraId="29B46013">
            <w:pPr>
              <w:pStyle w:val="5"/>
              <w:ind w:left="0" w:leftChars="0" w:firstLine="0" w:firstLineChars="0"/>
              <w:rPr>
                <w:rFonts w:hint="eastAsia"/>
                <w:sz w:val="21"/>
                <w:szCs w:val="21"/>
              </w:rPr>
            </w:pPr>
            <w:r>
              <w:rPr>
                <w:rFonts w:hint="eastAsia" w:ascii="宋体" w:hAnsi="宋体" w:eastAsia="宋体" w:cs="宋体"/>
                <w:sz w:val="21"/>
                <w:szCs w:val="21"/>
              </w:rPr>
              <w:t>《校园生活服务平台开发规范》</w:t>
            </w:r>
          </w:p>
        </w:tc>
        <w:tc>
          <w:tcPr>
            <w:tcW w:w="958" w:type="dxa"/>
            <w:noWrap w:val="0"/>
            <w:vAlign w:val="top"/>
          </w:tcPr>
          <w:p w14:paraId="3E582314">
            <w:pPr>
              <w:pStyle w:val="5"/>
              <w:ind w:left="0" w:leftChars="0" w:firstLine="0" w:firstLineChars="0"/>
              <w:rPr>
                <w:rFonts w:hint="eastAsia"/>
                <w:sz w:val="21"/>
                <w:szCs w:val="21"/>
              </w:rPr>
            </w:pPr>
            <w:r>
              <w:rPr>
                <w:rFonts w:hint="eastAsia" w:ascii="宋体" w:hAnsi="宋体" w:eastAsia="宋体" w:cs="宋体"/>
                <w:sz w:val="21"/>
                <w:szCs w:val="21"/>
                <w:lang w:val="en-US" w:eastAsia="zh-CN"/>
              </w:rPr>
              <w:t>V1.0</w:t>
            </w:r>
          </w:p>
        </w:tc>
        <w:tc>
          <w:tcPr>
            <w:tcW w:w="1275" w:type="dxa"/>
            <w:noWrap w:val="0"/>
            <w:vAlign w:val="top"/>
          </w:tcPr>
          <w:p w14:paraId="06969822">
            <w:pPr>
              <w:pStyle w:val="5"/>
              <w:ind w:left="0" w:leftChars="0" w:firstLine="0" w:firstLineChars="0"/>
              <w:rPr>
                <w:rFonts w:hint="eastAsia"/>
                <w:sz w:val="21"/>
                <w:szCs w:val="21"/>
              </w:rPr>
            </w:pPr>
            <w:r>
              <w:rPr>
                <w:rFonts w:hint="eastAsia" w:ascii="宋体" w:hAnsi="宋体" w:eastAsia="宋体" w:cs="宋体"/>
                <w:sz w:val="21"/>
                <w:szCs w:val="21"/>
                <w:lang w:val="en-US" w:eastAsia="zh-CN"/>
              </w:rPr>
              <w:t>2025-10-01</w:t>
            </w:r>
          </w:p>
        </w:tc>
        <w:tc>
          <w:tcPr>
            <w:tcW w:w="1917" w:type="dxa"/>
            <w:noWrap w:val="0"/>
            <w:vAlign w:val="top"/>
          </w:tcPr>
          <w:p w14:paraId="49F0B470">
            <w:pPr>
              <w:pStyle w:val="5"/>
              <w:ind w:left="0" w:leftChars="0" w:firstLine="0" w:firstLineChars="0"/>
              <w:rPr>
                <w:rFonts w:hint="eastAsia"/>
                <w:sz w:val="21"/>
                <w:szCs w:val="21"/>
              </w:rPr>
            </w:pPr>
            <w:r>
              <w:rPr>
                <w:rFonts w:hint="eastAsia" w:ascii="宋体" w:hAnsi="宋体" w:eastAsia="宋体" w:cs="宋体"/>
                <w:sz w:val="21"/>
                <w:szCs w:val="21"/>
              </w:rPr>
              <w:t>校内信息化建设办</w:t>
            </w:r>
          </w:p>
        </w:tc>
      </w:tr>
      <w:tr w14:paraId="15C1348A">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trHeight w:val="827" w:hRule="atLeast"/>
        </w:trPr>
        <w:tc>
          <w:tcPr>
            <w:tcW w:w="668" w:type="dxa"/>
            <w:noWrap w:val="0"/>
            <w:vAlign w:val="top"/>
          </w:tcPr>
          <w:p w14:paraId="60F13807">
            <w:pPr>
              <w:pStyle w:val="5"/>
              <w:ind w:left="0" w:leftChars="0" w:firstLine="0" w:firstLineChars="0"/>
              <w:rPr>
                <w:rFonts w:hint="eastAsia"/>
              </w:rPr>
            </w:pPr>
            <w:r>
              <w:rPr>
                <w:rFonts w:hint="eastAsia"/>
                <w:lang w:val="en-US" w:eastAsia="zh-CN"/>
              </w:rPr>
              <w:t>2</w:t>
            </w:r>
          </w:p>
        </w:tc>
        <w:tc>
          <w:tcPr>
            <w:tcW w:w="3517" w:type="dxa"/>
            <w:noWrap w:val="0"/>
            <w:vAlign w:val="top"/>
          </w:tcPr>
          <w:p w14:paraId="7D64B799">
            <w:pPr>
              <w:pStyle w:val="5"/>
              <w:ind w:left="0" w:leftChars="0" w:firstLine="0" w:firstLineChars="0"/>
              <w:rPr>
                <w:rFonts w:hint="eastAsia"/>
                <w:sz w:val="21"/>
                <w:szCs w:val="21"/>
              </w:rPr>
            </w:pPr>
            <w:r>
              <w:rPr>
                <w:rFonts w:hint="eastAsia" w:ascii="宋体" w:hAnsi="宋体" w:eastAsia="宋体" w:cs="宋体"/>
                <w:sz w:val="21"/>
                <w:szCs w:val="21"/>
              </w:rPr>
              <w:t>《二手电商平台功能设计行业标准》</w:t>
            </w:r>
          </w:p>
        </w:tc>
        <w:tc>
          <w:tcPr>
            <w:tcW w:w="958" w:type="dxa"/>
            <w:noWrap w:val="0"/>
            <w:vAlign w:val="top"/>
          </w:tcPr>
          <w:p w14:paraId="7ECD9E60">
            <w:pPr>
              <w:pStyle w:val="5"/>
              <w:ind w:left="0" w:leftChars="0" w:firstLine="0" w:firstLineChars="0"/>
              <w:rPr>
                <w:rFonts w:hint="eastAsia"/>
                <w:sz w:val="21"/>
                <w:szCs w:val="21"/>
              </w:rPr>
            </w:pPr>
            <w:r>
              <w:rPr>
                <w:rFonts w:hint="eastAsia" w:ascii="宋体" w:hAnsi="宋体" w:eastAsia="宋体" w:cs="宋体"/>
                <w:sz w:val="21"/>
                <w:szCs w:val="21"/>
                <w:lang w:val="en-US" w:eastAsia="zh-CN"/>
              </w:rPr>
              <w:t>2025版</w:t>
            </w:r>
          </w:p>
        </w:tc>
        <w:tc>
          <w:tcPr>
            <w:tcW w:w="1275" w:type="dxa"/>
            <w:noWrap w:val="0"/>
            <w:vAlign w:val="top"/>
          </w:tcPr>
          <w:p w14:paraId="0928F101">
            <w:pPr>
              <w:pStyle w:val="5"/>
              <w:ind w:left="0" w:leftChars="0" w:firstLine="0" w:firstLineChars="0"/>
              <w:rPr>
                <w:rFonts w:hint="eastAsia"/>
                <w:sz w:val="21"/>
                <w:szCs w:val="21"/>
              </w:rPr>
            </w:pPr>
            <w:r>
              <w:rPr>
                <w:rFonts w:hint="eastAsia" w:ascii="宋体" w:hAnsi="宋体" w:eastAsia="宋体" w:cs="宋体"/>
                <w:sz w:val="21"/>
                <w:szCs w:val="21"/>
                <w:lang w:val="en-US" w:eastAsia="zh-CN"/>
              </w:rPr>
              <w:t>2025-05-20</w:t>
            </w:r>
          </w:p>
        </w:tc>
        <w:tc>
          <w:tcPr>
            <w:tcW w:w="1917" w:type="dxa"/>
            <w:noWrap w:val="0"/>
            <w:vAlign w:val="top"/>
          </w:tcPr>
          <w:p w14:paraId="67E7EEF9">
            <w:pPr>
              <w:pStyle w:val="5"/>
              <w:ind w:left="0" w:leftChars="0" w:firstLine="0" w:firstLineChars="0"/>
              <w:rPr>
                <w:rFonts w:hint="eastAsia"/>
                <w:sz w:val="21"/>
                <w:szCs w:val="21"/>
              </w:rPr>
            </w:pPr>
            <w:r>
              <w:rPr>
                <w:rFonts w:hint="eastAsia" w:ascii="宋体" w:hAnsi="宋体" w:eastAsia="宋体" w:cs="宋体"/>
                <w:sz w:val="21"/>
                <w:szCs w:val="21"/>
              </w:rPr>
              <w:t>中国电子商务研究中心</w:t>
            </w:r>
          </w:p>
        </w:tc>
      </w:tr>
    </w:tbl>
    <w:p w14:paraId="686CA4B6">
      <w:pPr>
        <w:pStyle w:val="4"/>
        <w:rPr>
          <w:rFonts w:hint="eastAsia"/>
        </w:rPr>
      </w:pPr>
      <w:bookmarkStart w:id="29" w:name="_Toc217882398"/>
      <w:bookmarkStart w:id="30" w:name="_Toc14837156"/>
      <w:bookmarkStart w:id="31" w:name="_Toc200807026"/>
      <w:bookmarkStart w:id="32" w:name="_Toc12356301"/>
      <w:bookmarkStart w:id="33" w:name="_Toc217966644"/>
      <w:r>
        <w:rPr>
          <w:rFonts w:hint="eastAsia"/>
        </w:rPr>
        <w:t>缩写术语</w:t>
      </w:r>
      <w:bookmarkEnd w:id="29"/>
      <w:bookmarkEnd w:id="30"/>
      <w:bookmarkEnd w:id="31"/>
      <w:bookmarkEnd w:id="32"/>
      <w:bookmarkEnd w:id="33"/>
    </w:p>
    <w:tbl>
      <w:tblPr>
        <w:tblStyle w:val="31"/>
        <w:tblW w:w="0" w:type="auto"/>
        <w:tblInd w:w="468"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108" w:type="dxa"/>
          <w:bottom w:w="0" w:type="dxa"/>
          <w:right w:w="108" w:type="dxa"/>
        </w:tblCellMar>
      </w:tblPr>
      <w:tblGrid>
        <w:gridCol w:w="1620"/>
        <w:gridCol w:w="6432"/>
      </w:tblGrid>
      <w:tr w14:paraId="55D234FE">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Pr>
        <w:tc>
          <w:tcPr>
            <w:tcW w:w="1620" w:type="dxa"/>
            <w:noWrap w:val="0"/>
            <w:vAlign w:val="top"/>
          </w:tcPr>
          <w:p w14:paraId="34E66373">
            <w:r>
              <w:rPr>
                <w:rFonts w:ascii="宋体" w:hAnsi="宋体" w:eastAsia="宋体" w:cs="宋体"/>
                <w:sz w:val="24"/>
                <w:szCs w:val="24"/>
              </w:rPr>
              <w:t>HTTPS</w:t>
            </w:r>
          </w:p>
        </w:tc>
        <w:tc>
          <w:tcPr>
            <w:tcW w:w="6432" w:type="dxa"/>
            <w:noWrap w:val="0"/>
            <w:vAlign w:val="top"/>
          </w:tcPr>
          <w:p w14:paraId="6C1EE346">
            <w:r>
              <w:rPr>
                <w:rFonts w:ascii="宋体" w:hAnsi="宋体" w:eastAsia="宋体" w:cs="宋体"/>
                <w:sz w:val="24"/>
                <w:szCs w:val="24"/>
              </w:rPr>
              <w:t>超文本传输安全协议，保障平台数据传输安全</w:t>
            </w:r>
          </w:p>
        </w:tc>
      </w:tr>
      <w:tr w14:paraId="68DFA0BA">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Pr>
        <w:tc>
          <w:tcPr>
            <w:tcW w:w="1620" w:type="dxa"/>
            <w:noWrap w:val="0"/>
            <w:vAlign w:val="top"/>
          </w:tcPr>
          <w:p w14:paraId="2F8FE7C3">
            <w:r>
              <w:rPr>
                <w:rFonts w:ascii="宋体" w:hAnsi="宋体" w:eastAsia="宋体" w:cs="宋体"/>
                <w:sz w:val="24"/>
                <w:szCs w:val="24"/>
              </w:rPr>
              <w:t>API</w:t>
            </w:r>
          </w:p>
        </w:tc>
        <w:tc>
          <w:tcPr>
            <w:tcW w:w="6432" w:type="dxa"/>
            <w:noWrap w:val="0"/>
            <w:vAlign w:val="top"/>
          </w:tcPr>
          <w:p w14:paraId="16DD8F3C">
            <w:r>
              <w:rPr>
                <w:rFonts w:ascii="宋体" w:hAnsi="宋体" w:eastAsia="宋体" w:cs="宋体"/>
                <w:sz w:val="24"/>
                <w:szCs w:val="24"/>
              </w:rPr>
              <w:t>应用程序编程接口，用于前后端、各模块间交互</w:t>
            </w:r>
          </w:p>
        </w:tc>
      </w:tr>
      <w:tr w14:paraId="70484099">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Pr>
        <w:tc>
          <w:tcPr>
            <w:tcW w:w="1620" w:type="dxa"/>
            <w:noWrap w:val="0"/>
            <w:vAlign w:val="top"/>
          </w:tcPr>
          <w:p w14:paraId="21CE4A26">
            <w:r>
              <w:rPr>
                <w:rFonts w:ascii="宋体" w:hAnsi="宋体" w:eastAsia="宋体" w:cs="宋体"/>
                <w:sz w:val="24"/>
                <w:szCs w:val="24"/>
              </w:rPr>
              <w:t>SQL</w:t>
            </w:r>
          </w:p>
        </w:tc>
        <w:tc>
          <w:tcPr>
            <w:tcW w:w="6432" w:type="dxa"/>
            <w:noWrap w:val="0"/>
            <w:vAlign w:val="top"/>
          </w:tcPr>
          <w:p w14:paraId="1535464E">
            <w:r>
              <w:rPr>
                <w:rFonts w:ascii="宋体" w:hAnsi="宋体" w:eastAsia="宋体" w:cs="宋体"/>
                <w:sz w:val="24"/>
                <w:szCs w:val="24"/>
              </w:rPr>
              <w:t>结构化查询语言，用于数据库增删改查操作</w:t>
            </w:r>
          </w:p>
        </w:tc>
      </w:tr>
      <w:tr w14:paraId="6E326444">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Pr>
        <w:tc>
          <w:tcPr>
            <w:tcW w:w="1620" w:type="dxa"/>
            <w:noWrap w:val="0"/>
            <w:vAlign w:val="top"/>
          </w:tcPr>
          <w:p w14:paraId="6DB95387">
            <w:pPr>
              <w:rPr>
                <w:rFonts w:ascii="宋体" w:hAnsi="宋体" w:eastAsia="宋体" w:cs="宋体"/>
                <w:sz w:val="24"/>
                <w:szCs w:val="24"/>
              </w:rPr>
            </w:pPr>
            <w:bookmarkStart w:id="34" w:name="_Toc200807027"/>
            <w:r>
              <w:rPr>
                <w:rFonts w:ascii="宋体" w:hAnsi="宋体" w:eastAsia="宋体" w:cs="宋体"/>
                <w:sz w:val="24"/>
                <w:szCs w:val="24"/>
              </w:rPr>
              <w:t>JSON</w:t>
            </w:r>
          </w:p>
        </w:tc>
        <w:tc>
          <w:tcPr>
            <w:tcW w:w="6432" w:type="dxa"/>
            <w:noWrap w:val="0"/>
            <w:vAlign w:val="top"/>
          </w:tcPr>
          <w:p w14:paraId="6E9019C1">
            <w:pPr>
              <w:rPr>
                <w:rFonts w:ascii="宋体" w:hAnsi="宋体" w:eastAsia="宋体" w:cs="宋体"/>
                <w:sz w:val="24"/>
                <w:szCs w:val="24"/>
              </w:rPr>
            </w:pPr>
            <w:r>
              <w:rPr>
                <w:rFonts w:ascii="宋体" w:hAnsi="宋体" w:eastAsia="宋体" w:cs="宋体"/>
                <w:sz w:val="24"/>
                <w:szCs w:val="24"/>
              </w:rPr>
              <w:t>轻量级数据交换格式，为本平台前后端数据交互格式</w:t>
            </w:r>
          </w:p>
        </w:tc>
      </w:tr>
    </w:tbl>
    <w:p w14:paraId="7327AF2C">
      <w:pPr>
        <w:pStyle w:val="3"/>
        <w:tabs>
          <w:tab w:val="left" w:pos="360"/>
          <w:tab w:val="clear" w:pos="432"/>
        </w:tabs>
        <w:ind w:left="0" w:firstLine="0"/>
        <w:rPr>
          <w:rFonts w:hint="eastAsia"/>
        </w:rPr>
      </w:pPr>
      <w:r>
        <w:rPr>
          <w:rFonts w:hint="eastAsia"/>
        </w:rPr>
        <w:t>软件系统结构</w:t>
      </w:r>
      <w:bookmarkEnd w:id="34"/>
    </w:p>
    <w:p w14:paraId="61EE933E">
      <w:pPr>
        <w:pStyle w:val="4"/>
      </w:pPr>
      <w:bookmarkStart w:id="35" w:name="_Toc200807028"/>
      <w:r>
        <w:rPr>
          <w:rFonts w:hint="eastAsia"/>
        </w:rPr>
        <w:t>2.2软件结构设计</w:t>
      </w:r>
      <w:bookmarkEnd w:id="35"/>
    </w:p>
    <w:p w14:paraId="66592B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b w:val="0"/>
          <w:bCs w:val="0"/>
          <w:color w:val="000000"/>
          <w:sz w:val="24"/>
          <w:szCs w:val="24"/>
        </w:rPr>
      </w:pPr>
      <w:r>
        <w:rPr>
          <w:rFonts w:ascii="宋体" w:hAnsi="宋体" w:eastAsia="宋体" w:cs="宋体"/>
          <w:b w:val="0"/>
          <w:bCs w:val="0"/>
          <w:color w:val="000000"/>
          <w:kern w:val="0"/>
          <w:sz w:val="24"/>
          <w:szCs w:val="24"/>
          <w:lang w:val="en-US" w:eastAsia="zh-CN" w:bidi="ar"/>
        </w:rPr>
        <w:t>本系统采用</w:t>
      </w:r>
      <w:r>
        <w:rPr>
          <w:rStyle w:val="35"/>
          <w:rFonts w:ascii="宋体" w:hAnsi="宋体" w:eastAsia="宋体" w:cs="宋体"/>
          <w:b w:val="0"/>
          <w:bCs w:val="0"/>
          <w:color w:val="000000"/>
          <w:kern w:val="0"/>
          <w:sz w:val="24"/>
          <w:szCs w:val="24"/>
          <w:lang w:val="en-US" w:eastAsia="zh-CN" w:bidi="ar"/>
        </w:rPr>
        <w:t>前后端分离</w:t>
      </w:r>
      <w:r>
        <w:rPr>
          <w:rFonts w:ascii="宋体" w:hAnsi="宋体" w:eastAsia="宋体" w:cs="宋体"/>
          <w:b w:val="0"/>
          <w:bCs w:val="0"/>
          <w:color w:val="000000"/>
          <w:kern w:val="0"/>
          <w:sz w:val="24"/>
          <w:szCs w:val="24"/>
          <w:lang w:val="en-US" w:eastAsia="zh-CN" w:bidi="ar"/>
        </w:rPr>
        <w:t>架构，后端基于 Java 经典三层架构（表现层 Controller、业务逻辑层 Service、数据访问层 Mapper）结合实体层 POJO、工具层 Common 设计，前端为微信小程序遵循 MVC 设计思想。系统核心类围绕</w:t>
      </w:r>
      <w:r>
        <w:rPr>
          <w:rStyle w:val="35"/>
          <w:rFonts w:ascii="宋体" w:hAnsi="宋体" w:eastAsia="宋体" w:cs="宋体"/>
          <w:b w:val="0"/>
          <w:bCs w:val="0"/>
          <w:color w:val="000000"/>
          <w:kern w:val="0"/>
          <w:sz w:val="24"/>
          <w:szCs w:val="24"/>
          <w:lang w:val="en-US" w:eastAsia="zh-CN" w:bidi="ar"/>
        </w:rPr>
        <w:t>用户、商品、订单、回收申请</w:t>
      </w:r>
      <w:r>
        <w:rPr>
          <w:rFonts w:ascii="宋体" w:hAnsi="宋体" w:eastAsia="宋体" w:cs="宋体"/>
          <w:b w:val="0"/>
          <w:bCs w:val="0"/>
          <w:color w:val="000000"/>
          <w:kern w:val="0"/>
          <w:sz w:val="24"/>
          <w:szCs w:val="24"/>
          <w:lang w:val="en-US" w:eastAsia="zh-CN" w:bidi="ar"/>
        </w:rPr>
        <w:t>四大业务模块设计，类之间通过</w:t>
      </w:r>
      <w:r>
        <w:rPr>
          <w:rStyle w:val="35"/>
          <w:rFonts w:ascii="宋体" w:hAnsi="宋体" w:eastAsia="宋体" w:cs="宋体"/>
          <w:b w:val="0"/>
          <w:bCs w:val="0"/>
          <w:color w:val="000000"/>
          <w:kern w:val="0"/>
          <w:sz w:val="24"/>
          <w:szCs w:val="24"/>
          <w:lang w:val="en-US" w:eastAsia="zh-CN" w:bidi="ar"/>
        </w:rPr>
        <w:t>依赖、关联</w:t>
      </w:r>
      <w:r>
        <w:rPr>
          <w:rFonts w:ascii="宋体" w:hAnsi="宋体" w:eastAsia="宋体" w:cs="宋体"/>
          <w:b w:val="0"/>
          <w:bCs w:val="0"/>
          <w:color w:val="000000"/>
          <w:kern w:val="0"/>
          <w:sz w:val="24"/>
          <w:szCs w:val="24"/>
          <w:lang w:val="en-US" w:eastAsia="zh-CN" w:bidi="ar"/>
        </w:rPr>
        <w:t>关系实现交互，Controller 层依赖 Service 层接口，Service 层依赖 Mapper 层接口和 POJO 实体，Mapper 层直接与数据库交互，工具层为所有层级提供通用方法支持，各层级职责明确、低耦合高内聚，便于模块独立开发、测试和维护。</w:t>
      </w:r>
    </w:p>
    <w:p w14:paraId="4B6D03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b w:val="0"/>
          <w:bCs w:val="0"/>
          <w:color w:val="000000"/>
          <w:sz w:val="24"/>
          <w:szCs w:val="24"/>
        </w:rPr>
      </w:pPr>
      <w:r>
        <w:rPr>
          <w:rFonts w:ascii="宋体" w:hAnsi="宋体" w:eastAsia="宋体" w:cs="宋体"/>
          <w:b w:val="0"/>
          <w:bCs w:val="0"/>
          <w:color w:val="000000"/>
          <w:kern w:val="0"/>
          <w:sz w:val="24"/>
          <w:szCs w:val="24"/>
          <w:lang w:val="en-US" w:eastAsia="zh-CN" w:bidi="ar"/>
        </w:rPr>
        <w:t>本系统核心用例（商品发布 + 下单）涉及的类关系图如下：</w:t>
      </w:r>
    </w:p>
    <w:p w14:paraId="4BEFED14">
      <w:pPr>
        <w:pStyle w:val="5"/>
        <w:rPr>
          <w:rFonts w:hint="eastAsia"/>
        </w:rPr>
      </w:pPr>
    </w:p>
    <w:p w14:paraId="17280439">
      <w:pPr>
        <w:pStyle w:val="5"/>
      </w:pPr>
      <w:r>
        <w:rPr>
          <w:rFonts w:hint="eastAsia"/>
          <w:lang w:val="en-US" w:eastAsia="zh-CN"/>
        </w:rPr>
        <w:t xml:space="preserve">         </w:t>
      </w:r>
      <w:r>
        <w:drawing>
          <wp:inline distT="0" distB="0" distL="114300" distR="114300">
            <wp:extent cx="4104640" cy="5417820"/>
            <wp:effectExtent l="0" t="0" r="10160" b="508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9"/>
                    <a:stretch>
                      <a:fillRect/>
                    </a:stretch>
                  </pic:blipFill>
                  <pic:spPr>
                    <a:xfrm>
                      <a:off x="0" y="0"/>
                      <a:ext cx="4104640" cy="5417820"/>
                    </a:xfrm>
                    <a:prstGeom prst="rect">
                      <a:avLst/>
                    </a:prstGeom>
                    <a:noFill/>
                    <a:ln>
                      <a:noFill/>
                    </a:ln>
                  </pic:spPr>
                </pic:pic>
              </a:graphicData>
            </a:graphic>
          </wp:inline>
        </w:drawing>
      </w:r>
    </w:p>
    <w:p w14:paraId="1B169001">
      <w:pPr>
        <w:spacing w:line="360" w:lineRule="auto"/>
        <w:rPr>
          <w:rFonts w:hint="eastAsia"/>
          <w:sz w:val="24"/>
          <w:szCs w:val="24"/>
        </w:rPr>
      </w:pPr>
      <w:r>
        <w:rPr>
          <w:rFonts w:hint="eastAsia"/>
          <w:sz w:val="24"/>
          <w:szCs w:val="24"/>
        </w:rPr>
        <w:t>以下是本系统各层中类的设计及相关约束简要说明。</w:t>
      </w:r>
    </w:p>
    <w:p w14:paraId="24B6B1CE">
      <w:pPr>
        <w:widowControl/>
        <w:numPr>
          <w:ilvl w:val="1"/>
          <w:numId w:val="3"/>
        </w:numPr>
        <w:adjustRightInd w:val="0"/>
        <w:snapToGrid w:val="0"/>
        <w:spacing w:line="360" w:lineRule="auto"/>
        <w:ind w:left="913" w:firstLine="200"/>
        <w:jc w:val="both"/>
        <w:rPr>
          <w:b/>
          <w:bCs/>
          <w:sz w:val="24"/>
          <w:szCs w:val="24"/>
        </w:rPr>
      </w:pPr>
      <w:r>
        <w:rPr>
          <w:rFonts w:hint="eastAsia"/>
          <w:b/>
          <w:bCs/>
          <w:sz w:val="24"/>
          <w:szCs w:val="24"/>
        </w:rPr>
        <w:t>Controller层</w:t>
      </w:r>
    </w:p>
    <w:p w14:paraId="53D7BF69">
      <w:pPr>
        <w:spacing w:line="360" w:lineRule="auto"/>
        <w:ind w:firstLine="480" w:firstLineChars="200"/>
        <w:rPr>
          <w:rFonts w:ascii="宋体" w:hAnsi="宋体" w:eastAsia="宋体" w:cs="宋体"/>
          <w:sz w:val="24"/>
          <w:szCs w:val="24"/>
        </w:rPr>
      </w:pPr>
      <w:r>
        <w:rPr>
          <w:rFonts w:ascii="宋体" w:hAnsi="宋体" w:eastAsia="宋体" w:cs="宋体"/>
          <w:sz w:val="24"/>
          <w:szCs w:val="24"/>
        </w:rPr>
        <w:t>Controller 层作为前后端交互的入口，负责接收并处理来自微信小程序前端的请求，解析请求参数并调用相应的业务逻辑层接口进行处理，最终将处理结果封装为统一格式返</w:t>
      </w:r>
      <w:r>
        <w:rPr>
          <w:rFonts w:hint="eastAsia" w:ascii="宋体" w:hAnsi="宋体" w:cs="宋体"/>
          <w:sz w:val="24"/>
          <w:szCs w:val="24"/>
          <w:lang w:val="en-US" w:eastAsia="zh-CN"/>
        </w:rPr>
        <w:t>/</w:t>
      </w:r>
      <w:r>
        <w:rPr>
          <w:rFonts w:ascii="宋体" w:hAnsi="宋体" w:eastAsia="宋体" w:cs="宋体"/>
          <w:sz w:val="24"/>
          <w:szCs w:val="24"/>
        </w:rPr>
        <w:t>回至前端。所有的 Controller 类必须遵循统一的请求参数校验规则，对前端传入的参数进行合法性验证（如参数类型、长度、非空性），避免因非法数据进入业务逻辑层导致计算资源浪费，同时防范 SQL 注入等潜在攻击行为；从 Controller 层返回给前端的数据格式统一为 JSON 格式，包含状态码、状态信息和数据体三个核心字段，便于前端高效处理返回结果；为确保层级职责分离，Controller 类仅能依赖 Service 层接口，禁止直接调用 Mapper 层或进行数据库操作。</w:t>
      </w:r>
    </w:p>
    <w:p w14:paraId="37817D9D">
      <w:pPr>
        <w:spacing w:line="360" w:lineRule="auto"/>
        <w:ind w:firstLine="480" w:firstLineChars="200"/>
        <w:rPr>
          <w:rFonts w:hint="eastAsia" w:ascii="宋体" w:hAnsi="宋体" w:eastAsia="宋体" w:cs="宋体"/>
          <w:sz w:val="24"/>
          <w:szCs w:val="24"/>
        </w:rPr>
      </w:pPr>
    </w:p>
    <w:p w14:paraId="3208976A">
      <w:pPr>
        <w:ind w:firstLine="480"/>
        <w:jc w:val="center"/>
        <w:rPr>
          <w:rFonts w:hint="eastAsia"/>
          <w:b/>
          <w:bCs/>
        </w:rPr>
      </w:pPr>
      <w:r>
        <w:rPr>
          <w:rFonts w:hint="eastAsia"/>
          <w:color w:val="000000"/>
          <w:szCs w:val="21"/>
        </w:rPr>
        <w:t>表4</w:t>
      </w:r>
      <w:r>
        <w:rPr>
          <w:color w:val="000000"/>
          <w:szCs w:val="21"/>
        </w:rPr>
        <w:t>.</w:t>
      </w:r>
      <w:r>
        <w:rPr>
          <w:rFonts w:hint="eastAsia"/>
          <w:color w:val="000000"/>
          <w:szCs w:val="21"/>
          <w:lang w:val="en-US" w:eastAsia="zh-CN"/>
        </w:rPr>
        <w:t>1</w:t>
      </w:r>
      <w:r>
        <w:rPr>
          <w:color w:val="000000"/>
          <w:szCs w:val="21"/>
        </w:rPr>
        <w:t xml:space="preserve"> </w:t>
      </w:r>
      <w:r>
        <w:rPr>
          <w:rFonts w:hint="eastAsia"/>
          <w:color w:val="000000"/>
          <w:szCs w:val="21"/>
        </w:rPr>
        <w:t>Controller类表</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00"/>
        <w:gridCol w:w="7372"/>
      </w:tblGrid>
      <w:tr w14:paraId="69575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54E3E70">
            <w:pPr>
              <w:keepNext w:val="0"/>
              <w:keepLines w:val="0"/>
              <w:widowControl/>
              <w:suppressLineNumbers w:val="0"/>
              <w:jc w:val="left"/>
              <w:rPr>
                <w:b/>
                <w:bCs/>
              </w:rPr>
            </w:pPr>
            <w:r>
              <w:rPr>
                <w:rFonts w:ascii="宋体" w:hAnsi="宋体" w:eastAsia="宋体" w:cs="宋体"/>
                <w:b/>
                <w:bCs/>
                <w:kern w:val="0"/>
                <w:sz w:val="24"/>
                <w:szCs w:val="24"/>
                <w:lang w:val="en-US" w:eastAsia="zh-CN" w:bidi="ar"/>
              </w:rPr>
              <w:t>类名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E1C4BED">
            <w:pPr>
              <w:keepNext w:val="0"/>
              <w:keepLines w:val="0"/>
              <w:widowControl/>
              <w:suppressLineNumbers w:val="0"/>
              <w:jc w:val="left"/>
              <w:rPr>
                <w:b/>
                <w:bCs/>
              </w:rPr>
            </w:pPr>
            <w:r>
              <w:rPr>
                <w:rFonts w:ascii="宋体" w:hAnsi="宋体" w:eastAsia="宋体" w:cs="宋体"/>
                <w:b/>
                <w:bCs/>
                <w:kern w:val="0"/>
                <w:sz w:val="24"/>
                <w:szCs w:val="24"/>
                <w:lang w:val="en-US" w:eastAsia="zh-CN" w:bidi="ar"/>
              </w:rPr>
              <w:t>作用</w:t>
            </w:r>
          </w:p>
        </w:tc>
      </w:tr>
      <w:tr w14:paraId="55EC4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941CE1B">
            <w:pPr>
              <w:keepNext w:val="0"/>
              <w:keepLines w:val="0"/>
              <w:widowControl/>
              <w:suppressLineNumbers w:val="0"/>
              <w:jc w:val="left"/>
            </w:pPr>
            <w:r>
              <w:rPr>
                <w:rFonts w:ascii="宋体" w:hAnsi="宋体" w:eastAsia="宋体" w:cs="宋体"/>
                <w:kern w:val="0"/>
                <w:sz w:val="24"/>
                <w:szCs w:val="24"/>
                <w:lang w:val="en-US" w:eastAsia="zh-CN" w:bidi="ar"/>
              </w:rPr>
              <w:t>UserController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4733718">
            <w:pPr>
              <w:keepNext w:val="0"/>
              <w:keepLines w:val="0"/>
              <w:widowControl/>
              <w:suppressLineNumbers w:val="0"/>
              <w:jc w:val="left"/>
            </w:pPr>
            <w:r>
              <w:rPr>
                <w:rFonts w:ascii="宋体" w:hAnsi="宋体" w:eastAsia="宋体" w:cs="宋体"/>
                <w:kern w:val="0"/>
                <w:sz w:val="24"/>
                <w:szCs w:val="24"/>
                <w:lang w:val="en-US" w:eastAsia="zh-CN" w:bidi="ar"/>
              </w:rPr>
              <w:t>处理学生用户、管理员的注册、登录、微信授权及个人信息管理操作</w:t>
            </w:r>
          </w:p>
        </w:tc>
      </w:tr>
      <w:tr w14:paraId="56F9E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CF3E0F8">
            <w:pPr>
              <w:keepNext w:val="0"/>
              <w:keepLines w:val="0"/>
              <w:widowControl/>
              <w:suppressLineNumbers w:val="0"/>
              <w:jc w:val="left"/>
            </w:pPr>
            <w:r>
              <w:rPr>
                <w:rFonts w:ascii="宋体" w:hAnsi="宋体" w:eastAsia="宋体" w:cs="宋体"/>
                <w:kern w:val="0"/>
                <w:sz w:val="24"/>
                <w:szCs w:val="24"/>
                <w:lang w:val="en-US" w:eastAsia="zh-CN" w:bidi="ar"/>
              </w:rPr>
              <w:t>GoodsController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234B784">
            <w:pPr>
              <w:keepNext w:val="0"/>
              <w:keepLines w:val="0"/>
              <w:widowControl/>
              <w:suppressLineNumbers w:val="0"/>
              <w:jc w:val="left"/>
            </w:pPr>
            <w:r>
              <w:rPr>
                <w:rFonts w:ascii="宋体" w:hAnsi="宋体" w:eastAsia="宋体" w:cs="宋体"/>
                <w:kern w:val="0"/>
                <w:sz w:val="24"/>
                <w:szCs w:val="24"/>
                <w:lang w:val="en-US" w:eastAsia="zh-CN" w:bidi="ar"/>
              </w:rPr>
              <w:t>处理商品发布、商品管理、商品搜索、商品详情查询等商品模块相关操作</w:t>
            </w:r>
          </w:p>
        </w:tc>
      </w:tr>
      <w:tr w14:paraId="417E5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CD8BE56">
            <w:pPr>
              <w:keepNext w:val="0"/>
              <w:keepLines w:val="0"/>
              <w:widowControl/>
              <w:suppressLineNumbers w:val="0"/>
              <w:jc w:val="left"/>
            </w:pPr>
            <w:r>
              <w:rPr>
                <w:rFonts w:ascii="宋体" w:hAnsi="宋体" w:eastAsia="宋体" w:cs="宋体"/>
                <w:kern w:val="0"/>
                <w:sz w:val="24"/>
                <w:szCs w:val="24"/>
                <w:lang w:val="en-US" w:eastAsia="zh-CN" w:bidi="ar"/>
              </w:rPr>
              <w:t>OrderController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CE12664">
            <w:pPr>
              <w:keepNext w:val="0"/>
              <w:keepLines w:val="0"/>
              <w:widowControl/>
              <w:suppressLineNumbers w:val="0"/>
              <w:jc w:val="left"/>
            </w:pPr>
            <w:r>
              <w:rPr>
                <w:rFonts w:ascii="宋体" w:hAnsi="宋体" w:eastAsia="宋体" w:cs="宋体"/>
                <w:kern w:val="0"/>
                <w:sz w:val="24"/>
                <w:szCs w:val="24"/>
                <w:lang w:val="en-US" w:eastAsia="zh-CN" w:bidi="ar"/>
              </w:rPr>
              <w:t>处理商品下单、订单查询、订单状态更新、订单取消等订单模块相关操作</w:t>
            </w:r>
          </w:p>
        </w:tc>
      </w:tr>
      <w:tr w14:paraId="5925C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913A9D0">
            <w:pPr>
              <w:keepNext w:val="0"/>
              <w:keepLines w:val="0"/>
              <w:widowControl/>
              <w:suppressLineNumbers w:val="0"/>
              <w:jc w:val="left"/>
            </w:pPr>
            <w:r>
              <w:rPr>
                <w:rFonts w:ascii="宋体" w:hAnsi="宋体" w:eastAsia="宋体" w:cs="宋体"/>
                <w:kern w:val="0"/>
                <w:sz w:val="24"/>
                <w:szCs w:val="24"/>
                <w:lang w:val="en-US" w:eastAsia="zh-CN" w:bidi="ar"/>
              </w:rPr>
              <w:t>PaymentController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A9361E7">
            <w:pPr>
              <w:keepNext w:val="0"/>
              <w:keepLines w:val="0"/>
              <w:widowControl/>
              <w:suppressLineNumbers w:val="0"/>
              <w:jc w:val="left"/>
            </w:pPr>
            <w:r>
              <w:rPr>
                <w:rFonts w:ascii="宋体" w:hAnsi="宋体" w:eastAsia="宋体" w:cs="宋体"/>
                <w:kern w:val="0"/>
                <w:sz w:val="24"/>
                <w:szCs w:val="24"/>
                <w:lang w:val="en-US" w:eastAsia="zh-CN" w:bidi="ar"/>
              </w:rPr>
              <w:t>处理支付发起、支付结果回调、支付状态查询、支付记录管理等支付模块相关操作</w:t>
            </w:r>
          </w:p>
        </w:tc>
      </w:tr>
      <w:tr w14:paraId="12440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1F1B628">
            <w:pPr>
              <w:keepNext w:val="0"/>
              <w:keepLines w:val="0"/>
              <w:widowControl/>
              <w:suppressLineNumbers w:val="0"/>
              <w:jc w:val="left"/>
            </w:pPr>
            <w:r>
              <w:rPr>
                <w:rFonts w:ascii="宋体" w:hAnsi="宋体" w:eastAsia="宋体" w:cs="宋体"/>
                <w:kern w:val="0"/>
                <w:sz w:val="24"/>
                <w:szCs w:val="24"/>
                <w:lang w:val="en-US" w:eastAsia="zh-CN" w:bidi="ar"/>
              </w:rPr>
              <w:t>ReviewController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0E261C4">
            <w:pPr>
              <w:keepNext w:val="0"/>
              <w:keepLines w:val="0"/>
              <w:widowControl/>
              <w:suppressLineNumbers w:val="0"/>
              <w:jc w:val="left"/>
            </w:pPr>
            <w:r>
              <w:rPr>
                <w:rFonts w:ascii="宋体" w:hAnsi="宋体" w:eastAsia="宋体" w:cs="宋体"/>
                <w:kern w:val="0"/>
                <w:sz w:val="24"/>
                <w:szCs w:val="24"/>
                <w:lang w:val="en-US" w:eastAsia="zh-CN" w:bidi="ar"/>
              </w:rPr>
              <w:t>处理商品审核、审核记录查询、审核结果推送等审核模块相关操作</w:t>
            </w:r>
          </w:p>
        </w:tc>
      </w:tr>
      <w:tr w14:paraId="1AFC3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22" w:hRule="atLeas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B8EB77F">
            <w:pPr>
              <w:keepNext w:val="0"/>
              <w:keepLines w:val="0"/>
              <w:widowControl/>
              <w:suppressLineNumbers w:val="0"/>
              <w:jc w:val="left"/>
            </w:pPr>
            <w:r>
              <w:rPr>
                <w:rFonts w:ascii="宋体" w:hAnsi="宋体" w:eastAsia="宋体" w:cs="宋体"/>
                <w:kern w:val="0"/>
                <w:sz w:val="24"/>
                <w:szCs w:val="24"/>
                <w:lang w:val="en-US" w:eastAsia="zh-CN" w:bidi="ar"/>
              </w:rPr>
              <w:t>RecycleController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CFDF1AD">
            <w:pPr>
              <w:keepNext w:val="0"/>
              <w:keepLines w:val="0"/>
              <w:widowControl/>
              <w:suppressLineNumbers w:val="0"/>
              <w:jc w:val="left"/>
            </w:pPr>
            <w:r>
              <w:rPr>
                <w:rFonts w:ascii="宋体" w:hAnsi="宋体" w:eastAsia="宋体" w:cs="宋体"/>
                <w:kern w:val="0"/>
                <w:sz w:val="24"/>
                <w:szCs w:val="24"/>
                <w:lang w:val="en-US" w:eastAsia="zh-CN" w:bidi="ar"/>
              </w:rPr>
              <w:t>处理回收申请提交、回收状态更新、回收任务调度等回收模块相关操作</w:t>
            </w:r>
          </w:p>
        </w:tc>
      </w:tr>
    </w:tbl>
    <w:p w14:paraId="5ED4ADE1">
      <w:pPr>
        <w:rPr>
          <w:rFonts w:hint="eastAsia"/>
          <w:b/>
          <w:bCs/>
        </w:rPr>
      </w:pPr>
    </w:p>
    <w:p w14:paraId="0F42C654">
      <w:pPr>
        <w:widowControl/>
        <w:numPr>
          <w:ilvl w:val="1"/>
          <w:numId w:val="3"/>
        </w:numPr>
        <w:adjustRightInd w:val="0"/>
        <w:snapToGrid w:val="0"/>
        <w:spacing w:line="360" w:lineRule="auto"/>
        <w:ind w:left="913" w:firstLine="480" w:firstLineChars="200"/>
        <w:rPr>
          <w:b/>
          <w:bCs/>
          <w:sz w:val="24"/>
          <w:szCs w:val="24"/>
        </w:rPr>
      </w:pPr>
      <w:r>
        <w:rPr>
          <w:rFonts w:hint="eastAsia"/>
          <w:b/>
          <w:bCs/>
          <w:sz w:val="24"/>
          <w:szCs w:val="24"/>
        </w:rPr>
        <w:t>Service层</w:t>
      </w:r>
    </w:p>
    <w:p w14:paraId="5D74669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b/>
          <w:bCs/>
        </w:rPr>
      </w:pPr>
      <w:r>
        <w:rPr>
          <w:rFonts w:hint="eastAsia" w:ascii="宋体" w:hAnsi="宋体" w:cs="宋体"/>
          <w:sz w:val="24"/>
          <w:szCs w:val="24"/>
          <w:lang w:val="en-US" w:eastAsia="zh-CN"/>
        </w:rPr>
        <w:t xml:space="preserve">   </w:t>
      </w:r>
      <w:r>
        <w:rPr>
          <w:rFonts w:ascii="宋体" w:hAnsi="宋体" w:eastAsia="宋体" w:cs="宋体"/>
          <w:sz w:val="24"/>
          <w:szCs w:val="24"/>
        </w:rPr>
        <w:t>Service 层为系统核心业务逻辑层，接收来自 Controller 层的调用请求，针对具体业务场景实现核心业务逻辑处理，在处理过程中调用 Mapper 层获取或操作数据库中的数据，对数据进行加工、验证、组装后将结果返回至 Controller 层，起到承上启下的作用，保证业务逻辑的独立性和可维护性。每个 Service 类仅负责处理单一功能模块的业务逻辑，避免功能过度耦合，如 OrderService 仅处理订单相关业务，不涉及商品、支付等其他模块逻辑；Service 层需对业务逻辑执行过程中产生的异常进行捕获并统一处理，同时完成详细的日志记录，将友好的错误信息封装后返回至 Controller 层，避免底层异常直接暴露给前端；涉及多表操作或数据一致性要求的业务（如下单、支付），需开启事务管理，确保操作的原子性，成功则全部提交，失败则整体回滚。</w:t>
      </w:r>
    </w:p>
    <w:p w14:paraId="42712C4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b/>
          <w:bCs/>
        </w:rPr>
      </w:pPr>
    </w:p>
    <w:p w14:paraId="1314E1D6">
      <w:pPr>
        <w:ind w:firstLine="480"/>
        <w:jc w:val="center"/>
        <w:rPr>
          <w:rFonts w:hint="eastAsia"/>
        </w:rPr>
      </w:pPr>
      <w:r>
        <w:rPr>
          <w:rFonts w:hint="eastAsia"/>
          <w:color w:val="000000"/>
          <w:szCs w:val="21"/>
        </w:rPr>
        <w:t>表4</w:t>
      </w:r>
      <w:r>
        <w:rPr>
          <w:color w:val="000000"/>
          <w:szCs w:val="21"/>
        </w:rPr>
        <w:t>.</w:t>
      </w:r>
      <w:r>
        <w:rPr>
          <w:rFonts w:hint="eastAsia"/>
          <w:color w:val="000000"/>
          <w:szCs w:val="21"/>
          <w:lang w:val="en-US" w:eastAsia="zh-CN"/>
        </w:rPr>
        <w:t>2</w:t>
      </w:r>
      <w:r>
        <w:rPr>
          <w:color w:val="000000"/>
          <w:szCs w:val="21"/>
        </w:rPr>
        <w:t xml:space="preserve"> </w:t>
      </w:r>
      <w:r>
        <w:rPr>
          <w:rFonts w:hint="eastAsia"/>
          <w:color w:val="000000"/>
          <w:szCs w:val="21"/>
        </w:rPr>
        <w:t>Service类表</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40"/>
        <w:gridCol w:w="7732"/>
      </w:tblGrid>
      <w:tr w14:paraId="08FF7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40877C7">
            <w:pPr>
              <w:keepNext w:val="0"/>
              <w:keepLines w:val="0"/>
              <w:widowControl/>
              <w:suppressLineNumbers w:val="0"/>
              <w:jc w:val="left"/>
              <w:rPr>
                <w:b/>
                <w:bCs/>
              </w:rPr>
            </w:pPr>
            <w:r>
              <w:rPr>
                <w:rFonts w:ascii="宋体" w:hAnsi="宋体" w:eastAsia="宋体" w:cs="宋体"/>
                <w:b/>
                <w:bCs/>
                <w:kern w:val="0"/>
                <w:sz w:val="24"/>
                <w:szCs w:val="24"/>
                <w:lang w:val="en-US" w:eastAsia="zh-CN" w:bidi="ar"/>
              </w:rPr>
              <w:t>类名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E12E289">
            <w:pPr>
              <w:keepNext w:val="0"/>
              <w:keepLines w:val="0"/>
              <w:widowControl/>
              <w:suppressLineNumbers w:val="0"/>
              <w:jc w:val="left"/>
              <w:rPr>
                <w:b/>
                <w:bCs/>
              </w:rPr>
            </w:pPr>
            <w:r>
              <w:rPr>
                <w:rFonts w:ascii="宋体" w:hAnsi="宋体" w:eastAsia="宋体" w:cs="宋体"/>
                <w:b/>
                <w:bCs/>
                <w:kern w:val="0"/>
                <w:sz w:val="24"/>
                <w:szCs w:val="24"/>
                <w:lang w:val="en-US" w:eastAsia="zh-CN" w:bidi="ar"/>
              </w:rPr>
              <w:t>作用</w:t>
            </w:r>
          </w:p>
        </w:tc>
      </w:tr>
      <w:tr w14:paraId="11FF7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4D7E8F3">
            <w:pPr>
              <w:keepNext w:val="0"/>
              <w:keepLines w:val="0"/>
              <w:widowControl/>
              <w:suppressLineNumbers w:val="0"/>
              <w:jc w:val="left"/>
            </w:pPr>
            <w:r>
              <w:rPr>
                <w:rFonts w:ascii="宋体" w:hAnsi="宋体" w:eastAsia="宋体" w:cs="宋体"/>
                <w:kern w:val="0"/>
                <w:sz w:val="24"/>
                <w:szCs w:val="24"/>
                <w:lang w:val="en-US" w:eastAsia="zh-CN" w:bidi="ar"/>
              </w:rPr>
              <w:t>UserService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393A87B">
            <w:pPr>
              <w:keepNext w:val="0"/>
              <w:keepLines w:val="0"/>
              <w:widowControl/>
              <w:suppressLineNumbers w:val="0"/>
              <w:jc w:val="left"/>
            </w:pPr>
            <w:r>
              <w:rPr>
                <w:rFonts w:ascii="宋体" w:hAnsi="宋体" w:eastAsia="宋体" w:cs="宋体"/>
                <w:kern w:val="0"/>
                <w:sz w:val="24"/>
                <w:szCs w:val="24"/>
                <w:lang w:val="en-US" w:eastAsia="zh-CN" w:bidi="ar"/>
              </w:rPr>
              <w:t>处理用户注册、登录、微信授权、个人信息更新、权限校验等用户模块业务逻辑</w:t>
            </w:r>
          </w:p>
        </w:tc>
      </w:tr>
      <w:tr w14:paraId="2AFF4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5DB8920">
            <w:pPr>
              <w:keepNext w:val="0"/>
              <w:keepLines w:val="0"/>
              <w:widowControl/>
              <w:suppressLineNumbers w:val="0"/>
              <w:jc w:val="left"/>
            </w:pPr>
            <w:r>
              <w:rPr>
                <w:rFonts w:ascii="宋体" w:hAnsi="宋体" w:eastAsia="宋体" w:cs="宋体"/>
                <w:kern w:val="0"/>
                <w:sz w:val="24"/>
                <w:szCs w:val="24"/>
                <w:lang w:val="en-US" w:eastAsia="zh-CN" w:bidi="ar"/>
              </w:rPr>
              <w:t>GoodsService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6D68B35">
            <w:pPr>
              <w:keepNext w:val="0"/>
              <w:keepLines w:val="0"/>
              <w:widowControl/>
              <w:suppressLineNumbers w:val="0"/>
              <w:jc w:val="left"/>
            </w:pPr>
            <w:r>
              <w:rPr>
                <w:rFonts w:ascii="宋体" w:hAnsi="宋体" w:eastAsia="宋体" w:cs="宋体"/>
                <w:kern w:val="0"/>
                <w:sz w:val="24"/>
                <w:szCs w:val="24"/>
                <w:lang w:val="en-US" w:eastAsia="zh-CN" w:bidi="ar"/>
              </w:rPr>
              <w:t>处理商品发布校验、商品状态流转、商品信息管理、发布数量限制等商品模块业务逻辑</w:t>
            </w:r>
          </w:p>
        </w:tc>
      </w:tr>
      <w:tr w14:paraId="6A67A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9C3E03E">
            <w:pPr>
              <w:keepNext w:val="0"/>
              <w:keepLines w:val="0"/>
              <w:widowControl/>
              <w:suppressLineNumbers w:val="0"/>
              <w:jc w:val="left"/>
            </w:pPr>
            <w:r>
              <w:rPr>
                <w:rFonts w:ascii="宋体" w:hAnsi="宋体" w:eastAsia="宋体" w:cs="宋体"/>
                <w:kern w:val="0"/>
                <w:sz w:val="24"/>
                <w:szCs w:val="24"/>
                <w:lang w:val="en-US" w:eastAsia="zh-CN" w:bidi="ar"/>
              </w:rPr>
              <w:t>OrderService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3B8D43F">
            <w:pPr>
              <w:keepNext w:val="0"/>
              <w:keepLines w:val="0"/>
              <w:widowControl/>
              <w:suppressLineNumbers w:val="0"/>
              <w:jc w:val="left"/>
            </w:pPr>
            <w:r>
              <w:rPr>
                <w:rFonts w:ascii="宋体" w:hAnsi="宋体" w:eastAsia="宋体" w:cs="宋体"/>
                <w:kern w:val="0"/>
                <w:sz w:val="24"/>
                <w:szCs w:val="24"/>
                <w:lang w:val="en-US" w:eastAsia="zh-CN" w:bidi="ar"/>
              </w:rPr>
              <w:t>处理订单生成、商品状态联动、订单事务管理、订单状态变更等订单模块业务逻辑</w:t>
            </w:r>
          </w:p>
        </w:tc>
      </w:tr>
      <w:tr w14:paraId="66845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473637E">
            <w:pPr>
              <w:keepNext w:val="0"/>
              <w:keepLines w:val="0"/>
              <w:widowControl/>
              <w:suppressLineNumbers w:val="0"/>
              <w:jc w:val="left"/>
            </w:pPr>
            <w:r>
              <w:rPr>
                <w:rFonts w:ascii="宋体" w:hAnsi="宋体" w:eastAsia="宋体" w:cs="宋体"/>
                <w:kern w:val="0"/>
                <w:sz w:val="24"/>
                <w:szCs w:val="24"/>
                <w:lang w:val="en-US" w:eastAsia="zh-CN" w:bidi="ar"/>
              </w:rPr>
              <w:t>PaymentService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7A6D4C8">
            <w:pPr>
              <w:keepNext w:val="0"/>
              <w:keepLines w:val="0"/>
              <w:widowControl/>
              <w:suppressLineNumbers w:val="0"/>
              <w:jc w:val="left"/>
            </w:pPr>
            <w:r>
              <w:rPr>
                <w:rFonts w:ascii="宋体" w:hAnsi="宋体" w:eastAsia="宋体" w:cs="宋体"/>
                <w:kern w:val="0"/>
                <w:sz w:val="24"/>
                <w:szCs w:val="24"/>
                <w:lang w:val="en-US" w:eastAsia="zh-CN" w:bidi="ar"/>
              </w:rPr>
              <w:t>处理支付请求封装、支付结果校验、支付状态同步、订单金额校验等支付模块业务逻辑</w:t>
            </w:r>
          </w:p>
        </w:tc>
      </w:tr>
      <w:tr w14:paraId="3C891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7257153">
            <w:pPr>
              <w:keepNext w:val="0"/>
              <w:keepLines w:val="0"/>
              <w:widowControl/>
              <w:suppressLineNumbers w:val="0"/>
              <w:jc w:val="left"/>
            </w:pPr>
            <w:r>
              <w:rPr>
                <w:rFonts w:ascii="宋体" w:hAnsi="宋体" w:eastAsia="宋体" w:cs="宋体"/>
                <w:kern w:val="0"/>
                <w:sz w:val="24"/>
                <w:szCs w:val="24"/>
                <w:lang w:val="en-US" w:eastAsia="zh-CN" w:bidi="ar"/>
              </w:rPr>
              <w:t>ReviewService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BF89EF3">
            <w:pPr>
              <w:keepNext w:val="0"/>
              <w:keepLines w:val="0"/>
              <w:widowControl/>
              <w:suppressLineNumbers w:val="0"/>
              <w:jc w:val="left"/>
            </w:pPr>
            <w:r>
              <w:rPr>
                <w:rFonts w:ascii="宋体" w:hAnsi="宋体" w:eastAsia="宋体" w:cs="宋体"/>
                <w:kern w:val="0"/>
                <w:sz w:val="24"/>
                <w:szCs w:val="24"/>
                <w:lang w:val="en-US" w:eastAsia="zh-CN" w:bidi="ar"/>
              </w:rPr>
              <w:t>处理审核规则校验、审核记录生成、商品状态同步、审核结果推送等审核模块业务逻辑</w:t>
            </w:r>
          </w:p>
        </w:tc>
      </w:tr>
      <w:tr w14:paraId="73F04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9271369">
            <w:pPr>
              <w:keepNext w:val="0"/>
              <w:keepLines w:val="0"/>
              <w:widowControl/>
              <w:suppressLineNumbers w:val="0"/>
              <w:jc w:val="left"/>
            </w:pPr>
            <w:r>
              <w:rPr>
                <w:rFonts w:ascii="宋体" w:hAnsi="宋体" w:eastAsia="宋体" w:cs="宋体"/>
                <w:kern w:val="0"/>
                <w:sz w:val="24"/>
                <w:szCs w:val="24"/>
                <w:lang w:val="en-US" w:eastAsia="zh-CN" w:bidi="ar"/>
              </w:rPr>
              <w:t>RecycleService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E8F55F0">
            <w:pPr>
              <w:keepNext w:val="0"/>
              <w:keepLines w:val="0"/>
              <w:widowControl/>
              <w:suppressLineNumbers w:val="0"/>
              <w:jc w:val="left"/>
            </w:pPr>
            <w:r>
              <w:rPr>
                <w:rFonts w:ascii="宋体" w:hAnsi="宋体" w:eastAsia="宋体" w:cs="宋体"/>
                <w:kern w:val="0"/>
                <w:sz w:val="24"/>
                <w:szCs w:val="24"/>
                <w:lang w:val="en-US" w:eastAsia="zh-CN" w:bidi="ar"/>
              </w:rPr>
              <w:t>处理回收申请校验、回收状态流转、回收任务调度、回收后商品上架等回收模块业务逻辑</w:t>
            </w:r>
          </w:p>
        </w:tc>
      </w:tr>
    </w:tbl>
    <w:p w14:paraId="1D201A99">
      <w:pPr>
        <w:rPr>
          <w:b/>
          <w:bCs/>
        </w:rPr>
      </w:pPr>
    </w:p>
    <w:p w14:paraId="124B40AA">
      <w:pPr>
        <w:widowControl/>
        <w:numPr>
          <w:ilvl w:val="1"/>
          <w:numId w:val="3"/>
        </w:numPr>
        <w:adjustRightInd w:val="0"/>
        <w:snapToGrid w:val="0"/>
        <w:spacing w:line="360" w:lineRule="auto"/>
        <w:ind w:left="913" w:firstLine="480" w:firstLineChars="200"/>
        <w:rPr>
          <w:b/>
          <w:bCs/>
          <w:sz w:val="24"/>
          <w:szCs w:val="24"/>
        </w:rPr>
      </w:pPr>
      <w:r>
        <w:rPr>
          <w:rFonts w:hint="eastAsia"/>
          <w:b/>
          <w:bCs/>
          <w:sz w:val="24"/>
          <w:szCs w:val="24"/>
        </w:rPr>
        <w:t>Mapper层</w:t>
      </w:r>
    </w:p>
    <w:p w14:paraId="3DE528E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eastAsia" w:ascii="宋体" w:hAnsi="宋体" w:eastAsia="宋体" w:cs="宋体"/>
          <w:b w:val="0"/>
          <w:bCs w:val="0"/>
          <w:color w:val="000000"/>
          <w:sz w:val="24"/>
          <w:szCs w:val="24"/>
        </w:rPr>
      </w:pPr>
      <w:r>
        <w:rPr>
          <w:rFonts w:hint="eastAsia" w:ascii="宋体" w:hAnsi="宋体" w:cs="宋体"/>
          <w:sz w:val="24"/>
          <w:szCs w:val="24"/>
          <w:lang w:val="en-US" w:eastAsia="zh-CN"/>
        </w:rPr>
        <w:t xml:space="preserve">    </w:t>
      </w:r>
      <w:r>
        <w:rPr>
          <w:rFonts w:ascii="宋体" w:hAnsi="宋体" w:eastAsia="宋体" w:cs="宋体"/>
          <w:sz w:val="24"/>
          <w:szCs w:val="24"/>
        </w:rPr>
        <w:t>Mapper 层为数据访问层，通过 MyBatis 持久化框架与 MySQL 数据库进行直接交互，提供一系列标准化的数据访问方法，为 Service 层提供数据操作支持。Mapper 层定义的 SQL 语句需严格遵循数据库命名规范，表名、字段名采用小写字母加下划线形式，同时使用参数绑定方式编写 SQL，避免 SQL 注入攻击；确保 Mapper 层返回的数据与 POJO 实体层数据模型的属性名称和类型一一对应，避免数据丢失或错误映射；Mapper 接口方法根据业务需求进行最小化设计，仅定义并实现业务层实际需要的接口，禁止设计冗余方法，降低代码维护成本。</w:t>
      </w:r>
    </w:p>
    <w:p w14:paraId="4DFB4FD9">
      <w:pPr>
        <w:ind w:left="812"/>
        <w:rPr>
          <w:b/>
          <w:bCs/>
        </w:rPr>
      </w:pPr>
    </w:p>
    <w:p w14:paraId="08869777">
      <w:pPr>
        <w:ind w:firstLine="480"/>
        <w:jc w:val="center"/>
        <w:rPr>
          <w:color w:val="000000"/>
          <w:szCs w:val="21"/>
        </w:rPr>
      </w:pPr>
      <w:r>
        <w:rPr>
          <w:rFonts w:hint="eastAsia"/>
          <w:color w:val="000000"/>
          <w:szCs w:val="21"/>
        </w:rPr>
        <w:t>表4</w:t>
      </w:r>
      <w:r>
        <w:rPr>
          <w:color w:val="000000"/>
          <w:szCs w:val="21"/>
        </w:rPr>
        <w:t>.</w:t>
      </w:r>
      <w:r>
        <w:rPr>
          <w:rFonts w:hint="eastAsia"/>
          <w:color w:val="000000"/>
          <w:szCs w:val="21"/>
          <w:lang w:val="en-US" w:eastAsia="zh-CN"/>
        </w:rPr>
        <w:t>3</w:t>
      </w:r>
      <w:r>
        <w:rPr>
          <w:color w:val="000000"/>
          <w:szCs w:val="21"/>
        </w:rPr>
        <w:t xml:space="preserve"> </w:t>
      </w:r>
      <w:r>
        <w:rPr>
          <w:rFonts w:hint="eastAsia"/>
          <w:color w:val="000000"/>
          <w:szCs w:val="21"/>
        </w:rPr>
        <w:t>Mapper类表</w:t>
      </w:r>
    </w:p>
    <w:tbl>
      <w:tblPr>
        <w:tblStyle w:val="31"/>
        <w:tblW w:w="5077" w:type="pct"/>
        <w:tblInd w:w="-7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222"/>
        <w:gridCol w:w="7497"/>
      </w:tblGrid>
      <w:tr w14:paraId="5CAC1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142"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C6E89A1">
            <w:pPr>
              <w:keepNext w:val="0"/>
              <w:keepLines w:val="0"/>
              <w:widowControl/>
              <w:suppressLineNumbers w:val="0"/>
              <w:jc w:val="left"/>
              <w:rPr>
                <w:b/>
                <w:bCs/>
              </w:rPr>
            </w:pPr>
            <w:r>
              <w:rPr>
                <w:rFonts w:ascii="宋体" w:hAnsi="宋体" w:eastAsia="宋体" w:cs="宋体"/>
                <w:b/>
                <w:bCs/>
                <w:kern w:val="0"/>
                <w:sz w:val="24"/>
                <w:szCs w:val="24"/>
                <w:lang w:val="en-US" w:eastAsia="zh-CN" w:bidi="ar"/>
              </w:rPr>
              <w:t>类名</w:t>
            </w:r>
          </w:p>
        </w:tc>
        <w:tc>
          <w:tcPr>
            <w:tcW w:w="385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03C1D5A">
            <w:pPr>
              <w:keepNext w:val="0"/>
              <w:keepLines w:val="0"/>
              <w:widowControl/>
              <w:suppressLineNumbers w:val="0"/>
              <w:jc w:val="left"/>
              <w:rPr>
                <w:b/>
                <w:bCs/>
              </w:rPr>
            </w:pPr>
            <w:r>
              <w:rPr>
                <w:rFonts w:ascii="宋体" w:hAnsi="宋体" w:eastAsia="宋体" w:cs="宋体"/>
                <w:b/>
                <w:bCs/>
                <w:kern w:val="0"/>
                <w:sz w:val="24"/>
                <w:szCs w:val="24"/>
                <w:lang w:val="en-US" w:eastAsia="zh-CN" w:bidi="ar"/>
              </w:rPr>
              <w:t>作用</w:t>
            </w:r>
          </w:p>
        </w:tc>
      </w:tr>
      <w:tr w14:paraId="24241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42"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28D7763">
            <w:pPr>
              <w:keepNext w:val="0"/>
              <w:keepLines w:val="0"/>
              <w:widowControl/>
              <w:suppressLineNumbers w:val="0"/>
              <w:jc w:val="left"/>
            </w:pPr>
            <w:r>
              <w:rPr>
                <w:rFonts w:ascii="宋体" w:hAnsi="宋体" w:eastAsia="宋体" w:cs="宋体"/>
                <w:kern w:val="0"/>
                <w:sz w:val="24"/>
                <w:szCs w:val="24"/>
                <w:lang w:val="en-US" w:eastAsia="zh-CN" w:bidi="ar"/>
              </w:rPr>
              <w:t>UserMapper</w:t>
            </w:r>
          </w:p>
        </w:tc>
        <w:tc>
          <w:tcPr>
            <w:tcW w:w="385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68041A9">
            <w:pPr>
              <w:keepNext w:val="0"/>
              <w:keepLines w:val="0"/>
              <w:widowControl/>
              <w:suppressLineNumbers w:val="0"/>
              <w:jc w:val="left"/>
            </w:pPr>
            <w:r>
              <w:rPr>
                <w:rFonts w:ascii="宋体" w:hAnsi="宋体" w:eastAsia="宋体" w:cs="宋体"/>
                <w:kern w:val="0"/>
                <w:sz w:val="24"/>
                <w:szCs w:val="24"/>
                <w:lang w:val="en-US" w:eastAsia="zh-CN" w:bidi="ar"/>
              </w:rPr>
              <w:t>处理用户信息的数据库操作，如用户新增、查询、信息更新、权限校验</w:t>
            </w:r>
          </w:p>
        </w:tc>
      </w:tr>
      <w:tr w14:paraId="56652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42"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D7EB6D1">
            <w:pPr>
              <w:keepNext w:val="0"/>
              <w:keepLines w:val="0"/>
              <w:widowControl/>
              <w:suppressLineNumbers w:val="0"/>
              <w:jc w:val="left"/>
            </w:pPr>
            <w:r>
              <w:rPr>
                <w:rFonts w:ascii="宋体" w:hAnsi="宋体" w:eastAsia="宋体" w:cs="宋体"/>
                <w:kern w:val="0"/>
                <w:sz w:val="24"/>
                <w:szCs w:val="24"/>
                <w:lang w:val="en-US" w:eastAsia="zh-CN" w:bidi="ar"/>
              </w:rPr>
              <w:t>GoodsMapper</w:t>
            </w:r>
          </w:p>
        </w:tc>
        <w:tc>
          <w:tcPr>
            <w:tcW w:w="385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136AD37">
            <w:pPr>
              <w:keepNext w:val="0"/>
              <w:keepLines w:val="0"/>
              <w:widowControl/>
              <w:suppressLineNumbers w:val="0"/>
              <w:jc w:val="left"/>
            </w:pPr>
            <w:r>
              <w:rPr>
                <w:rFonts w:ascii="宋体" w:hAnsi="宋体" w:eastAsia="宋体" w:cs="宋体"/>
                <w:kern w:val="0"/>
                <w:sz w:val="24"/>
                <w:szCs w:val="24"/>
                <w:lang w:val="en-US" w:eastAsia="zh-CN" w:bidi="ar"/>
              </w:rPr>
              <w:t>处理商品信息的数据库操作，如商品新增、查询、状态更新、信息编辑</w:t>
            </w:r>
          </w:p>
        </w:tc>
      </w:tr>
      <w:tr w14:paraId="2A41B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42"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88770AB">
            <w:pPr>
              <w:keepNext w:val="0"/>
              <w:keepLines w:val="0"/>
              <w:widowControl/>
              <w:suppressLineNumbers w:val="0"/>
              <w:jc w:val="left"/>
            </w:pPr>
            <w:r>
              <w:rPr>
                <w:rFonts w:ascii="宋体" w:hAnsi="宋体" w:eastAsia="宋体" w:cs="宋体"/>
                <w:kern w:val="0"/>
                <w:sz w:val="24"/>
                <w:szCs w:val="24"/>
                <w:lang w:val="en-US" w:eastAsia="zh-CN" w:bidi="ar"/>
              </w:rPr>
              <w:t>OrderMapper</w:t>
            </w:r>
          </w:p>
        </w:tc>
        <w:tc>
          <w:tcPr>
            <w:tcW w:w="385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7C78CD9">
            <w:pPr>
              <w:keepNext w:val="0"/>
              <w:keepLines w:val="0"/>
              <w:widowControl/>
              <w:suppressLineNumbers w:val="0"/>
              <w:jc w:val="left"/>
            </w:pPr>
            <w:r>
              <w:rPr>
                <w:rFonts w:ascii="宋体" w:hAnsi="宋体" w:eastAsia="宋体" w:cs="宋体"/>
                <w:kern w:val="0"/>
                <w:sz w:val="24"/>
                <w:szCs w:val="24"/>
                <w:lang w:val="en-US" w:eastAsia="zh-CN" w:bidi="ar"/>
              </w:rPr>
              <w:t>处理订单信息的数据库操作，如订单新增、查询、状态更新、订单取消</w:t>
            </w:r>
          </w:p>
        </w:tc>
      </w:tr>
      <w:tr w14:paraId="0EA7F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42"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91F745D">
            <w:pPr>
              <w:keepNext w:val="0"/>
              <w:keepLines w:val="0"/>
              <w:widowControl/>
              <w:suppressLineNumbers w:val="0"/>
              <w:jc w:val="left"/>
            </w:pPr>
            <w:r>
              <w:rPr>
                <w:rFonts w:ascii="宋体" w:hAnsi="宋体" w:eastAsia="宋体" w:cs="宋体"/>
                <w:kern w:val="0"/>
                <w:sz w:val="24"/>
                <w:szCs w:val="24"/>
                <w:lang w:val="en-US" w:eastAsia="zh-CN" w:bidi="ar"/>
              </w:rPr>
              <w:t>OrderDetailMapper</w:t>
            </w:r>
          </w:p>
        </w:tc>
        <w:tc>
          <w:tcPr>
            <w:tcW w:w="385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0BBAE47">
            <w:pPr>
              <w:keepNext w:val="0"/>
              <w:keepLines w:val="0"/>
              <w:widowControl/>
              <w:suppressLineNumbers w:val="0"/>
              <w:jc w:val="left"/>
            </w:pPr>
            <w:r>
              <w:rPr>
                <w:rFonts w:ascii="宋体" w:hAnsi="宋体" w:eastAsia="宋体" w:cs="宋体"/>
                <w:kern w:val="0"/>
                <w:sz w:val="24"/>
                <w:szCs w:val="24"/>
                <w:lang w:val="en-US" w:eastAsia="zh-CN" w:bidi="ar"/>
              </w:rPr>
              <w:t>处理订单详情的数据库操作，如商品快照插入、订单详情查询</w:t>
            </w:r>
          </w:p>
        </w:tc>
      </w:tr>
      <w:tr w14:paraId="32BD6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42"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54FE646">
            <w:pPr>
              <w:keepNext w:val="0"/>
              <w:keepLines w:val="0"/>
              <w:widowControl/>
              <w:suppressLineNumbers w:val="0"/>
              <w:jc w:val="left"/>
            </w:pPr>
            <w:r>
              <w:rPr>
                <w:rFonts w:ascii="宋体" w:hAnsi="宋体" w:eastAsia="宋体" w:cs="宋体"/>
                <w:kern w:val="0"/>
                <w:sz w:val="24"/>
                <w:szCs w:val="24"/>
                <w:lang w:val="en-US" w:eastAsia="zh-CN" w:bidi="ar"/>
              </w:rPr>
              <w:t>PaymentMapper</w:t>
            </w:r>
          </w:p>
        </w:tc>
        <w:tc>
          <w:tcPr>
            <w:tcW w:w="385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5E0F498">
            <w:pPr>
              <w:keepNext w:val="0"/>
              <w:keepLines w:val="0"/>
              <w:widowControl/>
              <w:suppressLineNumbers w:val="0"/>
              <w:jc w:val="left"/>
            </w:pPr>
            <w:r>
              <w:rPr>
                <w:rFonts w:ascii="宋体" w:hAnsi="宋体" w:eastAsia="宋体" w:cs="宋体"/>
                <w:kern w:val="0"/>
                <w:sz w:val="24"/>
                <w:szCs w:val="24"/>
                <w:lang w:val="en-US" w:eastAsia="zh-CN" w:bidi="ar"/>
              </w:rPr>
              <w:t>处理支付信息的数据库操作，如支付记录新增、状态更新、支付查询</w:t>
            </w:r>
          </w:p>
        </w:tc>
      </w:tr>
      <w:tr w14:paraId="36EA8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42"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4182F66">
            <w:pPr>
              <w:keepNext w:val="0"/>
              <w:keepLines w:val="0"/>
              <w:widowControl/>
              <w:suppressLineNumbers w:val="0"/>
              <w:jc w:val="left"/>
            </w:pPr>
            <w:r>
              <w:rPr>
                <w:rFonts w:ascii="宋体" w:hAnsi="宋体" w:eastAsia="宋体" w:cs="宋体"/>
                <w:kern w:val="0"/>
                <w:sz w:val="24"/>
                <w:szCs w:val="24"/>
                <w:lang w:val="en-US" w:eastAsia="zh-CN" w:bidi="ar"/>
              </w:rPr>
              <w:t>ReviewMapper</w:t>
            </w:r>
          </w:p>
        </w:tc>
        <w:tc>
          <w:tcPr>
            <w:tcW w:w="385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BDC6C6F">
            <w:pPr>
              <w:keepNext w:val="0"/>
              <w:keepLines w:val="0"/>
              <w:widowControl/>
              <w:suppressLineNumbers w:val="0"/>
              <w:jc w:val="left"/>
            </w:pPr>
            <w:r>
              <w:rPr>
                <w:rFonts w:ascii="宋体" w:hAnsi="宋体" w:eastAsia="宋体" w:cs="宋体"/>
                <w:kern w:val="0"/>
                <w:sz w:val="24"/>
                <w:szCs w:val="24"/>
                <w:lang w:val="en-US" w:eastAsia="zh-CN" w:bidi="ar"/>
              </w:rPr>
              <w:t>处理审核记录的数据库操作，如审核信息插入、审核记录查询、审核结果更新</w:t>
            </w:r>
          </w:p>
        </w:tc>
      </w:tr>
      <w:tr w14:paraId="5C0E7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42"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4706246">
            <w:pPr>
              <w:keepNext w:val="0"/>
              <w:keepLines w:val="0"/>
              <w:widowControl/>
              <w:suppressLineNumbers w:val="0"/>
              <w:jc w:val="left"/>
            </w:pPr>
            <w:r>
              <w:rPr>
                <w:rFonts w:ascii="宋体" w:hAnsi="宋体" w:eastAsia="宋体" w:cs="宋体"/>
                <w:kern w:val="0"/>
                <w:sz w:val="24"/>
                <w:szCs w:val="24"/>
                <w:lang w:val="en-US" w:eastAsia="zh-CN" w:bidi="ar"/>
              </w:rPr>
              <w:t>RecycleMapper</w:t>
            </w:r>
          </w:p>
        </w:tc>
        <w:tc>
          <w:tcPr>
            <w:tcW w:w="385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F30EF0D">
            <w:pPr>
              <w:keepNext w:val="0"/>
              <w:keepLines w:val="0"/>
              <w:widowControl/>
              <w:suppressLineNumbers w:val="0"/>
              <w:jc w:val="left"/>
            </w:pPr>
            <w:r>
              <w:rPr>
                <w:rFonts w:ascii="宋体" w:hAnsi="宋体" w:eastAsia="宋体" w:cs="宋体"/>
                <w:kern w:val="0"/>
                <w:sz w:val="24"/>
                <w:szCs w:val="24"/>
                <w:lang w:val="en-US" w:eastAsia="zh-CN" w:bidi="ar"/>
              </w:rPr>
              <w:t>处理回收申请的数据库操作，如回收申请新增、状态更新、回收记录查询</w:t>
            </w:r>
          </w:p>
        </w:tc>
      </w:tr>
    </w:tbl>
    <w:p w14:paraId="4942316E">
      <w:pPr>
        <w:rPr>
          <w:rFonts w:hint="eastAsia"/>
        </w:rPr>
      </w:pPr>
    </w:p>
    <w:p w14:paraId="46970E10">
      <w:pPr>
        <w:widowControl/>
        <w:numPr>
          <w:ilvl w:val="1"/>
          <w:numId w:val="3"/>
        </w:numPr>
        <w:adjustRightInd w:val="0"/>
        <w:snapToGrid w:val="0"/>
        <w:spacing w:line="360" w:lineRule="auto"/>
        <w:ind w:left="913" w:firstLine="480" w:firstLineChars="200"/>
        <w:rPr>
          <w:rFonts w:hint="eastAsia" w:ascii="宋体" w:hAnsi="宋体" w:eastAsia="宋体" w:cs="宋体"/>
          <w:color w:val="000000"/>
          <w:kern w:val="0"/>
          <w:sz w:val="24"/>
          <w:szCs w:val="24"/>
          <w:lang w:val="en-US" w:eastAsia="zh-CN" w:bidi="ar"/>
        </w:rPr>
      </w:pPr>
      <w:r>
        <w:rPr>
          <w:rFonts w:hint="eastAsia"/>
          <w:b/>
          <w:bCs/>
          <w:sz w:val="24"/>
          <w:szCs w:val="24"/>
          <w:lang w:val="en-US" w:eastAsia="zh-CN"/>
        </w:rPr>
        <w:t>POJO</w:t>
      </w:r>
      <w:r>
        <w:rPr>
          <w:rFonts w:hint="eastAsia"/>
          <w:b/>
          <w:bCs/>
          <w:sz w:val="24"/>
          <w:szCs w:val="24"/>
        </w:rPr>
        <w:t>层</w:t>
      </w:r>
    </w:p>
    <w:p w14:paraId="2C55282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eastAsia" w:ascii="宋体" w:hAnsi="宋体" w:eastAsia="宋体" w:cs="宋体"/>
          <w:b w:val="0"/>
          <w:bCs w:val="0"/>
          <w:color w:val="000000"/>
          <w:sz w:val="24"/>
          <w:szCs w:val="24"/>
        </w:rPr>
      </w:pPr>
      <w:r>
        <w:rPr>
          <w:rFonts w:hint="eastAsia" w:ascii="宋体" w:hAnsi="宋体" w:cs="宋体"/>
          <w:sz w:val="24"/>
          <w:szCs w:val="24"/>
          <w:lang w:val="en-US" w:eastAsia="zh-CN"/>
        </w:rPr>
        <w:t xml:space="preserve">    </w:t>
      </w:r>
      <w:r>
        <w:rPr>
          <w:rFonts w:ascii="宋体" w:hAnsi="宋体" w:eastAsia="宋体" w:cs="宋体"/>
          <w:sz w:val="24"/>
          <w:szCs w:val="24"/>
        </w:rPr>
        <w:t>POJO 层为实体层，定义系统的核心数据实体，每个实体类与数据库中的一张数据表一一对应，实体属性与数据库表字段完全匹配，作为各层级之间的数据传输载体，实现数据的统一管理。实体类命名采用大驼峰规则，后缀统一为 POJO，如 UserPOJO、GoodsPOJO；每个实体类包含私有属性、对应的 get/set 方法及无参、有参构造方法，实现 Serializable 接口支持数据序列化；主键属性添加 @Id 注解，非空字段添加 @NotBlank 注解，字段属性添加 @Column 注解完成与数据库表字段的映射，确保数据操作的准确性；实体类中仅包含数据属性，不编写任何业务方法或业务逻辑，保证实体层的纯粹性。</w:t>
      </w:r>
    </w:p>
    <w:p w14:paraId="4A251DE3">
      <w:pPr>
        <w:ind w:left="812"/>
        <w:rPr>
          <w:b/>
          <w:bCs/>
        </w:rPr>
      </w:pPr>
    </w:p>
    <w:p w14:paraId="5CB6F02E">
      <w:pPr>
        <w:ind w:firstLine="480"/>
        <w:jc w:val="center"/>
        <w:rPr>
          <w:rFonts w:hint="eastAsia" w:ascii="宋体" w:hAnsi="宋体" w:eastAsia="宋体" w:cs="宋体"/>
          <w:b w:val="0"/>
          <w:bCs w:val="0"/>
          <w:color w:val="000000"/>
          <w:sz w:val="24"/>
          <w:szCs w:val="24"/>
        </w:rPr>
      </w:pPr>
      <w:r>
        <w:rPr>
          <w:rFonts w:hint="eastAsia"/>
          <w:color w:val="000000"/>
          <w:szCs w:val="21"/>
        </w:rPr>
        <w:t>表4</w:t>
      </w:r>
      <w:r>
        <w:rPr>
          <w:color w:val="000000"/>
          <w:szCs w:val="21"/>
        </w:rPr>
        <w:t>.</w:t>
      </w:r>
      <w:r>
        <w:rPr>
          <w:rFonts w:hint="eastAsia"/>
          <w:color w:val="000000"/>
          <w:szCs w:val="21"/>
        </w:rPr>
        <w:t>4</w:t>
      </w:r>
      <w:r>
        <w:rPr>
          <w:color w:val="000000"/>
          <w:szCs w:val="21"/>
        </w:rPr>
        <w:t xml:space="preserve"> </w:t>
      </w:r>
      <w:r>
        <w:rPr>
          <w:rFonts w:hint="eastAsia"/>
          <w:color w:val="000000"/>
          <w:szCs w:val="21"/>
          <w:lang w:val="en-US" w:eastAsia="zh-CN"/>
        </w:rPr>
        <w:t>POJO</w:t>
      </w:r>
      <w:r>
        <w:rPr>
          <w:rFonts w:hint="eastAsia"/>
          <w:color w:val="000000"/>
          <w:szCs w:val="21"/>
        </w:rPr>
        <w:t>类表</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0"/>
        <w:gridCol w:w="7612"/>
      </w:tblGrid>
      <w:tr w14:paraId="5B8BC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16184B1">
            <w:pPr>
              <w:keepNext w:val="0"/>
              <w:keepLines w:val="0"/>
              <w:widowControl/>
              <w:suppressLineNumbers w:val="0"/>
              <w:jc w:val="left"/>
              <w:rPr>
                <w:b/>
                <w:bCs/>
              </w:rPr>
            </w:pPr>
            <w:r>
              <w:rPr>
                <w:rFonts w:ascii="宋体" w:hAnsi="宋体" w:eastAsia="宋体" w:cs="宋体"/>
                <w:b/>
                <w:bCs/>
                <w:kern w:val="0"/>
                <w:sz w:val="24"/>
                <w:szCs w:val="24"/>
                <w:lang w:val="en-US" w:eastAsia="zh-CN" w:bidi="ar"/>
              </w:rPr>
              <w:t>类名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C9D9AAD">
            <w:pPr>
              <w:keepNext w:val="0"/>
              <w:keepLines w:val="0"/>
              <w:widowControl/>
              <w:suppressLineNumbers w:val="0"/>
              <w:jc w:val="left"/>
              <w:rPr>
                <w:b/>
                <w:bCs/>
              </w:rPr>
            </w:pPr>
            <w:r>
              <w:rPr>
                <w:rFonts w:ascii="宋体" w:hAnsi="宋体" w:eastAsia="宋体" w:cs="宋体"/>
                <w:b/>
                <w:bCs/>
                <w:kern w:val="0"/>
                <w:sz w:val="24"/>
                <w:szCs w:val="24"/>
                <w:lang w:val="en-US" w:eastAsia="zh-CN" w:bidi="ar"/>
              </w:rPr>
              <w:t>作用</w:t>
            </w:r>
          </w:p>
        </w:tc>
      </w:tr>
      <w:tr w14:paraId="5DDF1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E98D3A3">
            <w:pPr>
              <w:keepNext w:val="0"/>
              <w:keepLines w:val="0"/>
              <w:widowControl/>
              <w:suppressLineNumbers w:val="0"/>
              <w:jc w:val="left"/>
            </w:pPr>
            <w:r>
              <w:rPr>
                <w:rFonts w:ascii="宋体" w:hAnsi="宋体" w:eastAsia="宋体" w:cs="宋体"/>
                <w:kern w:val="0"/>
                <w:sz w:val="24"/>
                <w:szCs w:val="24"/>
                <w:lang w:val="en-US" w:eastAsia="zh-CN" w:bidi="ar"/>
              </w:rPr>
              <w:t>UserPOJO</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F5BE600">
            <w:pPr>
              <w:keepNext w:val="0"/>
              <w:keepLines w:val="0"/>
              <w:widowControl/>
              <w:suppressLineNumbers w:val="0"/>
              <w:jc w:val="left"/>
            </w:pPr>
            <w:r>
              <w:rPr>
                <w:rFonts w:ascii="宋体" w:hAnsi="宋体" w:eastAsia="宋体" w:cs="宋体"/>
                <w:kern w:val="0"/>
                <w:sz w:val="24"/>
                <w:szCs w:val="24"/>
                <w:lang w:val="en-US" w:eastAsia="zh-CN" w:bidi="ar"/>
              </w:rPr>
              <w:t>映射用户表，封装用户基础信息、权限信息、账号状态等数据</w:t>
            </w:r>
          </w:p>
        </w:tc>
      </w:tr>
      <w:tr w14:paraId="25FC1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4F2398F">
            <w:pPr>
              <w:keepNext w:val="0"/>
              <w:keepLines w:val="0"/>
              <w:widowControl/>
              <w:suppressLineNumbers w:val="0"/>
              <w:jc w:val="left"/>
            </w:pPr>
            <w:r>
              <w:rPr>
                <w:rFonts w:ascii="宋体" w:hAnsi="宋体" w:eastAsia="宋体" w:cs="宋体"/>
                <w:kern w:val="0"/>
                <w:sz w:val="24"/>
                <w:szCs w:val="24"/>
                <w:lang w:val="en-US" w:eastAsia="zh-CN" w:bidi="ar"/>
              </w:rPr>
              <w:t>GoodsPOJO</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76C5FCD">
            <w:pPr>
              <w:keepNext w:val="0"/>
              <w:keepLines w:val="0"/>
              <w:widowControl/>
              <w:suppressLineNumbers w:val="0"/>
              <w:jc w:val="left"/>
            </w:pPr>
            <w:r>
              <w:rPr>
                <w:rFonts w:ascii="宋体" w:hAnsi="宋体" w:eastAsia="宋体" w:cs="宋体"/>
                <w:kern w:val="0"/>
                <w:sz w:val="24"/>
                <w:szCs w:val="24"/>
                <w:lang w:val="en-US" w:eastAsia="zh-CN" w:bidi="ar"/>
              </w:rPr>
              <w:t>映射商品表，封装商品基础信息、发布者信息、商品状态、交易方式等数据</w:t>
            </w:r>
          </w:p>
        </w:tc>
      </w:tr>
      <w:tr w14:paraId="6C5D8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4214899">
            <w:pPr>
              <w:keepNext w:val="0"/>
              <w:keepLines w:val="0"/>
              <w:widowControl/>
              <w:suppressLineNumbers w:val="0"/>
              <w:jc w:val="left"/>
            </w:pPr>
            <w:r>
              <w:rPr>
                <w:rFonts w:ascii="宋体" w:hAnsi="宋体" w:eastAsia="宋体" w:cs="宋体"/>
                <w:kern w:val="0"/>
                <w:sz w:val="24"/>
                <w:szCs w:val="24"/>
                <w:lang w:val="en-US" w:eastAsia="zh-CN" w:bidi="ar"/>
              </w:rPr>
              <w:t>OrderPOJO</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D9FFE6E">
            <w:pPr>
              <w:keepNext w:val="0"/>
              <w:keepLines w:val="0"/>
              <w:widowControl/>
              <w:suppressLineNumbers w:val="0"/>
              <w:jc w:val="left"/>
            </w:pPr>
            <w:r>
              <w:rPr>
                <w:rFonts w:ascii="宋体" w:hAnsi="宋体" w:eastAsia="宋体" w:cs="宋体"/>
                <w:kern w:val="0"/>
                <w:sz w:val="24"/>
                <w:szCs w:val="24"/>
                <w:lang w:val="en-US" w:eastAsia="zh-CN" w:bidi="ar"/>
              </w:rPr>
              <w:t>映射订单表，封装订单基础信息、买卖双方信息、订单金额、订单状态等数据</w:t>
            </w:r>
          </w:p>
        </w:tc>
      </w:tr>
      <w:tr w14:paraId="4D5A7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C48FF9E">
            <w:pPr>
              <w:keepNext w:val="0"/>
              <w:keepLines w:val="0"/>
              <w:widowControl/>
              <w:suppressLineNumbers w:val="0"/>
              <w:jc w:val="left"/>
            </w:pPr>
            <w:r>
              <w:rPr>
                <w:rFonts w:ascii="宋体" w:hAnsi="宋体" w:eastAsia="宋体" w:cs="宋体"/>
                <w:kern w:val="0"/>
                <w:sz w:val="24"/>
                <w:szCs w:val="24"/>
                <w:lang w:val="en-US" w:eastAsia="zh-CN" w:bidi="ar"/>
              </w:rPr>
              <w:t>OrderDetailPOJO</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FC20040">
            <w:pPr>
              <w:keepNext w:val="0"/>
              <w:keepLines w:val="0"/>
              <w:widowControl/>
              <w:suppressLineNumbers w:val="0"/>
              <w:jc w:val="left"/>
            </w:pPr>
            <w:r>
              <w:rPr>
                <w:rFonts w:ascii="宋体" w:hAnsi="宋体" w:eastAsia="宋体" w:cs="宋体"/>
                <w:kern w:val="0"/>
                <w:sz w:val="24"/>
                <w:szCs w:val="24"/>
                <w:lang w:val="en-US" w:eastAsia="zh-CN" w:bidi="ar"/>
              </w:rPr>
              <w:t>映射订单详情表，封装订单商品快照信息、订单关联信息等数据</w:t>
            </w:r>
          </w:p>
        </w:tc>
      </w:tr>
      <w:tr w14:paraId="5FA93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70E7B41">
            <w:pPr>
              <w:keepNext w:val="0"/>
              <w:keepLines w:val="0"/>
              <w:widowControl/>
              <w:suppressLineNumbers w:val="0"/>
              <w:jc w:val="left"/>
            </w:pPr>
            <w:r>
              <w:rPr>
                <w:rFonts w:ascii="宋体" w:hAnsi="宋体" w:eastAsia="宋体" w:cs="宋体"/>
                <w:kern w:val="0"/>
                <w:sz w:val="24"/>
                <w:szCs w:val="24"/>
                <w:lang w:val="en-US" w:eastAsia="zh-CN" w:bidi="ar"/>
              </w:rPr>
              <w:t>PaymentPOJO</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4048200">
            <w:pPr>
              <w:keepNext w:val="0"/>
              <w:keepLines w:val="0"/>
              <w:widowControl/>
              <w:suppressLineNumbers w:val="0"/>
              <w:jc w:val="left"/>
            </w:pPr>
            <w:r>
              <w:rPr>
                <w:rFonts w:ascii="宋体" w:hAnsi="宋体" w:eastAsia="宋体" w:cs="宋体"/>
                <w:kern w:val="0"/>
                <w:sz w:val="24"/>
                <w:szCs w:val="24"/>
                <w:lang w:val="en-US" w:eastAsia="zh-CN" w:bidi="ar"/>
              </w:rPr>
              <w:t>映射支付表，封装支付基础信息、订单关联信息、支付状态、支付方式等数据</w:t>
            </w:r>
          </w:p>
        </w:tc>
      </w:tr>
      <w:tr w14:paraId="3F25D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9103E19">
            <w:pPr>
              <w:keepNext w:val="0"/>
              <w:keepLines w:val="0"/>
              <w:widowControl/>
              <w:suppressLineNumbers w:val="0"/>
              <w:jc w:val="left"/>
            </w:pPr>
            <w:r>
              <w:rPr>
                <w:rFonts w:ascii="宋体" w:hAnsi="宋体" w:eastAsia="宋体" w:cs="宋体"/>
                <w:kern w:val="0"/>
                <w:sz w:val="24"/>
                <w:szCs w:val="24"/>
                <w:lang w:val="en-US" w:eastAsia="zh-CN" w:bidi="ar"/>
              </w:rPr>
              <w:t>ReviewPOJO</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99E96F8">
            <w:pPr>
              <w:keepNext w:val="0"/>
              <w:keepLines w:val="0"/>
              <w:widowControl/>
              <w:suppressLineNumbers w:val="0"/>
              <w:jc w:val="left"/>
            </w:pPr>
            <w:r>
              <w:rPr>
                <w:rFonts w:ascii="宋体" w:hAnsi="宋体" w:eastAsia="宋体" w:cs="宋体"/>
                <w:kern w:val="0"/>
                <w:sz w:val="24"/>
                <w:szCs w:val="24"/>
                <w:lang w:val="en-US" w:eastAsia="zh-CN" w:bidi="ar"/>
              </w:rPr>
              <w:t>映射商品审核表，封装审核基础信息、商品关联信息、审核结果、审核意见等数据</w:t>
            </w:r>
          </w:p>
        </w:tc>
      </w:tr>
      <w:tr w14:paraId="5FC71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A35A51F">
            <w:pPr>
              <w:keepNext w:val="0"/>
              <w:keepLines w:val="0"/>
              <w:widowControl/>
              <w:suppressLineNumbers w:val="0"/>
              <w:jc w:val="left"/>
            </w:pPr>
            <w:r>
              <w:rPr>
                <w:rFonts w:ascii="宋体" w:hAnsi="宋体" w:eastAsia="宋体" w:cs="宋体"/>
                <w:kern w:val="0"/>
                <w:sz w:val="24"/>
                <w:szCs w:val="24"/>
                <w:lang w:val="en-US" w:eastAsia="zh-CN" w:bidi="ar"/>
              </w:rPr>
              <w:t>RecyclePOJO</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893C447">
            <w:pPr>
              <w:keepNext w:val="0"/>
              <w:keepLines w:val="0"/>
              <w:widowControl/>
              <w:suppressLineNumbers w:val="0"/>
              <w:jc w:val="left"/>
            </w:pPr>
            <w:r>
              <w:rPr>
                <w:rFonts w:ascii="宋体" w:hAnsi="宋体" w:eastAsia="宋体" w:cs="宋体"/>
                <w:kern w:val="0"/>
                <w:sz w:val="24"/>
                <w:szCs w:val="24"/>
                <w:lang w:val="en-US" w:eastAsia="zh-CN" w:bidi="ar"/>
              </w:rPr>
              <w:t>映射商品回收表，封装回收申请基础信息、商品关联信息、回收状态、处理信息等数据</w:t>
            </w:r>
          </w:p>
        </w:tc>
      </w:tr>
    </w:tbl>
    <w:p w14:paraId="5501E8C3">
      <w:pPr>
        <w:widowControl/>
        <w:numPr>
          <w:ilvl w:val="1"/>
          <w:numId w:val="3"/>
        </w:numPr>
        <w:adjustRightInd w:val="0"/>
        <w:snapToGrid w:val="0"/>
        <w:spacing w:line="360" w:lineRule="auto"/>
        <w:ind w:left="913" w:firstLine="480" w:firstLineChars="200"/>
        <w:rPr>
          <w:rFonts w:hint="eastAsia" w:ascii="宋体" w:hAnsi="宋体" w:eastAsia="宋体" w:cs="宋体"/>
          <w:b/>
          <w:bCs/>
          <w:color w:val="000000"/>
          <w:kern w:val="0"/>
          <w:sz w:val="24"/>
          <w:szCs w:val="24"/>
          <w:lang w:val="en-US" w:eastAsia="zh-CN" w:bidi="ar"/>
        </w:rPr>
      </w:pPr>
      <w:r>
        <w:rPr>
          <w:rFonts w:hint="eastAsia" w:ascii="宋体" w:hAnsi="宋体" w:cs="宋体"/>
          <w:b/>
          <w:bCs/>
          <w:sz w:val="24"/>
          <w:szCs w:val="24"/>
          <w:lang w:val="en-US" w:eastAsia="zh-CN"/>
        </w:rPr>
        <w:t xml:space="preserve"> </w:t>
      </w:r>
      <w:r>
        <w:rPr>
          <w:rFonts w:ascii="宋体" w:hAnsi="宋体" w:eastAsia="宋体" w:cs="宋体"/>
          <w:b/>
          <w:bCs/>
          <w:sz w:val="24"/>
          <w:szCs w:val="24"/>
        </w:rPr>
        <w:t>Common</w:t>
      </w:r>
      <w:r>
        <w:rPr>
          <w:rFonts w:hint="eastAsia"/>
          <w:b/>
          <w:bCs/>
          <w:sz w:val="24"/>
          <w:szCs w:val="24"/>
        </w:rPr>
        <w:t>层</w:t>
      </w:r>
    </w:p>
    <w:p w14:paraId="518736E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eastAsia" w:ascii="宋体" w:hAnsi="宋体" w:eastAsia="宋体" w:cs="宋体"/>
          <w:b w:val="0"/>
          <w:bCs w:val="0"/>
          <w:color w:val="000000"/>
          <w:sz w:val="24"/>
          <w:szCs w:val="24"/>
        </w:rPr>
      </w:pPr>
      <w:r>
        <w:rPr>
          <w:rFonts w:hint="eastAsia" w:ascii="宋体" w:hAnsi="宋体" w:cs="宋体"/>
          <w:sz w:val="24"/>
          <w:szCs w:val="24"/>
          <w:lang w:val="en-US" w:eastAsia="zh-CN"/>
        </w:rPr>
        <w:t xml:space="preserve">    </w:t>
      </w:r>
      <w:r>
        <w:rPr>
          <w:rFonts w:ascii="宋体" w:hAnsi="宋体" w:eastAsia="宋体" w:cs="宋体"/>
          <w:sz w:val="24"/>
          <w:szCs w:val="24"/>
        </w:rPr>
        <w:t>Common 层为通用工具层，提供系统各层级可复用的工具类和公共方法，解决各模块的通用需求，减少代码冗余，提升整体开发效率。工具类按功能进行分类设计，每个工具类负责一类通用功能，方法均设计为静态方法，便于各层级直接调用；工具类不依赖任何业务模块，确保其通用性和可移植性，后续可直接复用至其他同类项目；所有工具类添加详细的注释，明确方法的功能、参数含义、返回值说明，提升代码的可读性。</w:t>
      </w:r>
    </w:p>
    <w:p w14:paraId="43092819">
      <w:pPr>
        <w:spacing w:line="360" w:lineRule="auto"/>
        <w:ind w:firstLine="480" w:firstLineChars="200"/>
        <w:jc w:val="left"/>
        <w:rPr>
          <w:rFonts w:hint="eastAsia"/>
          <w:sz w:val="24"/>
          <w:szCs w:val="24"/>
        </w:rPr>
      </w:pPr>
    </w:p>
    <w:p w14:paraId="51425664">
      <w:pPr>
        <w:ind w:firstLine="480"/>
        <w:jc w:val="center"/>
        <w:rPr>
          <w:rFonts w:hint="eastAsia" w:ascii="宋体" w:hAnsi="宋体" w:eastAsia="宋体" w:cs="宋体"/>
          <w:b w:val="0"/>
          <w:bCs w:val="0"/>
          <w:color w:val="000000"/>
          <w:sz w:val="24"/>
          <w:szCs w:val="24"/>
        </w:rPr>
      </w:pPr>
      <w:r>
        <w:rPr>
          <w:rFonts w:hint="eastAsia"/>
          <w:color w:val="000000"/>
          <w:szCs w:val="21"/>
        </w:rPr>
        <w:t>表4</w:t>
      </w:r>
      <w:r>
        <w:rPr>
          <w:color w:val="000000"/>
          <w:szCs w:val="21"/>
        </w:rPr>
        <w:t>.</w:t>
      </w:r>
      <w:r>
        <w:rPr>
          <w:rFonts w:hint="eastAsia"/>
          <w:color w:val="000000"/>
          <w:szCs w:val="21"/>
          <w:lang w:val="en-US" w:eastAsia="zh-CN"/>
        </w:rPr>
        <w:t xml:space="preserve">5 </w:t>
      </w:r>
      <w:r>
        <w:rPr>
          <w:rFonts w:ascii="宋体" w:hAnsi="宋体" w:eastAsia="宋体" w:cs="宋体"/>
          <w:sz w:val="24"/>
          <w:szCs w:val="24"/>
        </w:rPr>
        <w:t>Common</w:t>
      </w:r>
      <w:r>
        <w:rPr>
          <w:rFonts w:hint="eastAsia"/>
          <w:color w:val="000000"/>
          <w:szCs w:val="21"/>
        </w:rPr>
        <w:t>类表</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0"/>
        <w:gridCol w:w="7612"/>
      </w:tblGrid>
      <w:tr w14:paraId="2EA54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2DE3F68">
            <w:pPr>
              <w:keepNext w:val="0"/>
              <w:keepLines w:val="0"/>
              <w:widowControl/>
              <w:suppressLineNumbers w:val="0"/>
              <w:jc w:val="left"/>
              <w:rPr>
                <w:b/>
                <w:bCs/>
              </w:rPr>
            </w:pPr>
            <w:r>
              <w:rPr>
                <w:rFonts w:ascii="宋体" w:hAnsi="宋体" w:eastAsia="宋体" w:cs="宋体"/>
                <w:b/>
                <w:bCs/>
                <w:kern w:val="0"/>
                <w:sz w:val="24"/>
                <w:szCs w:val="24"/>
                <w:lang w:val="en-US" w:eastAsia="zh-CN" w:bidi="ar"/>
              </w:rPr>
              <w:t>类名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392C0F2">
            <w:pPr>
              <w:keepNext w:val="0"/>
              <w:keepLines w:val="0"/>
              <w:widowControl/>
              <w:suppressLineNumbers w:val="0"/>
              <w:jc w:val="left"/>
              <w:rPr>
                <w:b/>
                <w:bCs/>
              </w:rPr>
            </w:pPr>
            <w:r>
              <w:rPr>
                <w:rFonts w:ascii="宋体" w:hAnsi="宋体" w:eastAsia="宋体" w:cs="宋体"/>
                <w:b/>
                <w:bCs/>
                <w:kern w:val="0"/>
                <w:sz w:val="24"/>
                <w:szCs w:val="24"/>
                <w:lang w:val="en-US" w:eastAsia="zh-CN" w:bidi="ar"/>
              </w:rPr>
              <w:t>作用</w:t>
            </w:r>
          </w:p>
        </w:tc>
      </w:tr>
      <w:tr w14:paraId="2865D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75B5033">
            <w:pPr>
              <w:keepNext w:val="0"/>
              <w:keepLines w:val="0"/>
              <w:widowControl/>
              <w:suppressLineNumbers w:val="0"/>
              <w:jc w:val="left"/>
            </w:pPr>
            <w:r>
              <w:rPr>
                <w:rFonts w:ascii="宋体" w:hAnsi="宋体" w:eastAsia="宋体" w:cs="宋体"/>
                <w:kern w:val="0"/>
                <w:sz w:val="24"/>
                <w:szCs w:val="24"/>
                <w:lang w:val="en-US" w:eastAsia="zh-CN" w:bidi="ar"/>
              </w:rPr>
              <w:t>ResultUtil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BB5A3FF">
            <w:pPr>
              <w:keepNext w:val="0"/>
              <w:keepLines w:val="0"/>
              <w:widowControl/>
              <w:suppressLineNumbers w:val="0"/>
              <w:jc w:val="left"/>
            </w:pPr>
            <w:r>
              <w:rPr>
                <w:rFonts w:ascii="宋体" w:hAnsi="宋体" w:eastAsia="宋体" w:cs="宋体"/>
                <w:kern w:val="0"/>
                <w:sz w:val="24"/>
                <w:szCs w:val="24"/>
                <w:lang w:val="en-US" w:eastAsia="zh-CN" w:bidi="ar"/>
              </w:rPr>
              <w:t>统一响应结果封装工具，生成包含状态码、信息、数据的标准响应对象</w:t>
            </w:r>
          </w:p>
        </w:tc>
      </w:tr>
      <w:tr w14:paraId="5B712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1C5F37B">
            <w:pPr>
              <w:keepNext w:val="0"/>
              <w:keepLines w:val="0"/>
              <w:widowControl/>
              <w:suppressLineNumbers w:val="0"/>
              <w:jc w:val="left"/>
            </w:pPr>
            <w:r>
              <w:rPr>
                <w:rFonts w:ascii="宋体" w:hAnsi="宋体" w:eastAsia="宋体" w:cs="宋体"/>
                <w:kern w:val="0"/>
                <w:sz w:val="24"/>
                <w:szCs w:val="24"/>
                <w:lang w:val="en-US" w:eastAsia="zh-CN" w:bidi="ar"/>
              </w:rPr>
              <w:t>LogUtil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10E5068">
            <w:pPr>
              <w:keepNext w:val="0"/>
              <w:keepLines w:val="0"/>
              <w:widowControl/>
              <w:suppressLineNumbers w:val="0"/>
              <w:jc w:val="left"/>
            </w:pPr>
            <w:r>
              <w:rPr>
                <w:rFonts w:ascii="宋体" w:hAnsi="宋体" w:eastAsia="宋体" w:cs="宋体"/>
                <w:kern w:val="0"/>
                <w:sz w:val="24"/>
                <w:szCs w:val="24"/>
                <w:lang w:val="en-US" w:eastAsia="zh-CN" w:bidi="ar"/>
              </w:rPr>
              <w:t>日志工具，封装日志记录方法，实现操作日志、业务日志、异常日志的分类记录</w:t>
            </w:r>
          </w:p>
        </w:tc>
      </w:tr>
      <w:tr w14:paraId="37602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DA5EEF5">
            <w:pPr>
              <w:keepNext w:val="0"/>
              <w:keepLines w:val="0"/>
              <w:widowControl/>
              <w:suppressLineNumbers w:val="0"/>
              <w:jc w:val="left"/>
            </w:pPr>
            <w:r>
              <w:rPr>
                <w:rFonts w:ascii="宋体" w:hAnsi="宋体" w:eastAsia="宋体" w:cs="宋体"/>
                <w:kern w:val="0"/>
                <w:sz w:val="24"/>
                <w:szCs w:val="24"/>
                <w:lang w:val="en-US" w:eastAsia="zh-CN" w:bidi="ar"/>
              </w:rPr>
              <w:t>ValidationUtil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F6C6DA0">
            <w:pPr>
              <w:keepNext w:val="0"/>
              <w:keepLines w:val="0"/>
              <w:widowControl/>
              <w:suppressLineNumbers w:val="0"/>
              <w:jc w:val="left"/>
            </w:pPr>
            <w:r>
              <w:rPr>
                <w:rFonts w:ascii="宋体" w:hAnsi="宋体" w:eastAsia="宋体" w:cs="宋体"/>
                <w:kern w:val="0"/>
                <w:sz w:val="24"/>
                <w:szCs w:val="24"/>
                <w:lang w:val="en-US" w:eastAsia="zh-CN" w:bidi="ar"/>
              </w:rPr>
              <w:t>参数校验工具，提供非空、格式、长度、范围等通用的参数校验方法</w:t>
            </w:r>
          </w:p>
        </w:tc>
      </w:tr>
      <w:tr w14:paraId="14874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2C96092">
            <w:pPr>
              <w:keepNext w:val="0"/>
              <w:keepLines w:val="0"/>
              <w:widowControl/>
              <w:suppressLineNumbers w:val="0"/>
              <w:jc w:val="left"/>
            </w:pPr>
            <w:r>
              <w:rPr>
                <w:rFonts w:ascii="宋体" w:hAnsi="宋体" w:eastAsia="宋体" w:cs="宋体"/>
                <w:kern w:val="0"/>
                <w:sz w:val="24"/>
                <w:szCs w:val="24"/>
                <w:lang w:val="en-US" w:eastAsia="zh-CN" w:bidi="ar"/>
              </w:rPr>
              <w:t>DateUtil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381633B">
            <w:pPr>
              <w:keepNext w:val="0"/>
              <w:keepLines w:val="0"/>
              <w:widowControl/>
              <w:suppressLineNumbers w:val="0"/>
              <w:jc w:val="left"/>
            </w:pPr>
            <w:r>
              <w:rPr>
                <w:rFonts w:ascii="宋体" w:hAnsi="宋体" w:eastAsia="宋体" w:cs="宋体"/>
                <w:kern w:val="0"/>
                <w:sz w:val="24"/>
                <w:szCs w:val="24"/>
                <w:lang w:val="en-US" w:eastAsia="zh-CN" w:bidi="ar"/>
              </w:rPr>
              <w:t>日期时间工具，提供日期格式化、时间戳转换、日期比较、时段校验等方法</w:t>
            </w:r>
          </w:p>
        </w:tc>
      </w:tr>
      <w:tr w14:paraId="6D806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CD262A7">
            <w:pPr>
              <w:keepNext w:val="0"/>
              <w:keepLines w:val="0"/>
              <w:widowControl/>
              <w:suppressLineNumbers w:val="0"/>
              <w:jc w:val="left"/>
            </w:pPr>
            <w:r>
              <w:rPr>
                <w:rFonts w:ascii="宋体" w:hAnsi="宋体" w:eastAsia="宋体" w:cs="宋体"/>
                <w:kern w:val="0"/>
                <w:sz w:val="24"/>
                <w:szCs w:val="24"/>
                <w:lang w:val="en-US" w:eastAsia="zh-CN" w:bidi="ar"/>
              </w:rPr>
              <w:t>SnowflakeIdUtil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79D327D">
            <w:pPr>
              <w:keepNext w:val="0"/>
              <w:keepLines w:val="0"/>
              <w:widowControl/>
              <w:suppressLineNumbers w:val="0"/>
              <w:jc w:val="left"/>
            </w:pPr>
            <w:r>
              <w:rPr>
                <w:rFonts w:ascii="宋体" w:hAnsi="宋体" w:eastAsia="宋体" w:cs="宋体"/>
                <w:kern w:val="0"/>
                <w:sz w:val="24"/>
                <w:szCs w:val="24"/>
                <w:lang w:val="en-US" w:eastAsia="zh-CN" w:bidi="ar"/>
              </w:rPr>
              <w:t>ID 生成工具，基于雪花算法生成全局唯一的分布式 ID，用于各表主键生成</w:t>
            </w:r>
          </w:p>
        </w:tc>
      </w:tr>
      <w:tr w14:paraId="7956E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DBCD286">
            <w:pPr>
              <w:keepNext w:val="0"/>
              <w:keepLines w:val="0"/>
              <w:widowControl/>
              <w:suppressLineNumbers w:val="0"/>
              <w:jc w:val="left"/>
            </w:pPr>
            <w:r>
              <w:rPr>
                <w:rFonts w:ascii="宋体" w:hAnsi="宋体" w:eastAsia="宋体" w:cs="宋体"/>
                <w:kern w:val="0"/>
                <w:sz w:val="24"/>
                <w:szCs w:val="24"/>
                <w:lang w:val="en-US" w:eastAsia="zh-CN" w:bidi="ar"/>
              </w:rPr>
              <w:t>EncryptUtil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66D0589">
            <w:pPr>
              <w:keepNext w:val="0"/>
              <w:keepLines w:val="0"/>
              <w:widowControl/>
              <w:suppressLineNumbers w:val="0"/>
              <w:jc w:val="left"/>
            </w:pPr>
            <w:r>
              <w:rPr>
                <w:rFonts w:ascii="宋体" w:hAnsi="宋体" w:eastAsia="宋体" w:cs="宋体"/>
                <w:kern w:val="0"/>
                <w:sz w:val="24"/>
                <w:szCs w:val="24"/>
                <w:lang w:val="en-US" w:eastAsia="zh-CN" w:bidi="ar"/>
              </w:rPr>
              <w:t>加密工具，提供 MD5、SHA256 等加密方法，实现用户密码等敏感信息的加密存储</w:t>
            </w:r>
          </w:p>
        </w:tc>
      </w:tr>
    </w:tbl>
    <w:p w14:paraId="432DC804">
      <w:pPr>
        <w:spacing w:line="360" w:lineRule="auto"/>
        <w:ind w:firstLine="480" w:firstLineChars="200"/>
        <w:jc w:val="left"/>
        <w:rPr>
          <w:rFonts w:hint="eastAsia"/>
          <w:sz w:val="24"/>
          <w:szCs w:val="24"/>
        </w:rPr>
      </w:pPr>
    </w:p>
    <w:p w14:paraId="142AEF9D">
      <w:pPr>
        <w:pStyle w:val="3"/>
        <w:tabs>
          <w:tab w:val="left" w:pos="360"/>
          <w:tab w:val="clear" w:pos="432"/>
        </w:tabs>
        <w:ind w:left="0" w:firstLine="0"/>
        <w:rPr>
          <w:iCs/>
        </w:rPr>
      </w:pPr>
      <w:bookmarkStart w:id="36" w:name="_Toc211308508"/>
      <w:bookmarkEnd w:id="36"/>
      <w:bookmarkStart w:id="37" w:name="_Toc200807029"/>
      <w:r>
        <w:rPr>
          <w:rFonts w:hint="eastAsia"/>
          <w:iCs/>
        </w:rPr>
        <w:t>软件界面类详细设计</w:t>
      </w:r>
      <w:bookmarkEnd w:id="37"/>
    </w:p>
    <w:p w14:paraId="67F875F4">
      <w:pPr>
        <w:rPr>
          <w:rFonts w:hint="eastAsia" w:ascii="Arial" w:hAnsi="Arial"/>
          <w:sz w:val="22"/>
          <w:szCs w:val="22"/>
        </w:rPr>
      </w:pPr>
      <w:r>
        <w:fldChar w:fldCharType="begin">
          <w:ffData>
            <w:name w:val="文字型10"/>
            <w:enabled/>
            <w:calcOnExit w:val="0"/>
            <w:textInput/>
          </w:ffData>
        </w:fldChar>
      </w:r>
      <w:r>
        <w:instrText xml:space="preserve"> FORMTEXT </w:instrText>
      </w:r>
      <w:r>
        <w:fldChar w:fldCharType="separate"/>
      </w:r>
      <w:r>
        <w:t>     </w:t>
      </w:r>
      <w:r>
        <w:fldChar w:fldCharType="end"/>
      </w:r>
      <w:r>
        <w:rPr>
          <w:rFonts w:hint="eastAsia"/>
          <w:i/>
          <w:color w:val="0000FF"/>
        </w:rPr>
        <w:t xml:space="preserve"> [总体说明界面实现所选择的方案，表明有什么特点，需要注意写什么。]</w:t>
      </w:r>
    </w:p>
    <w:p w14:paraId="0F96305C">
      <w:pPr>
        <w:pStyle w:val="4"/>
        <w:rPr>
          <w:rFonts w:hint="eastAsia"/>
        </w:rPr>
      </w:pPr>
      <w:bookmarkStart w:id="38" w:name="_Toc200807030"/>
      <w:r>
        <w:rPr>
          <w:rFonts w:hint="eastAsia"/>
        </w:rPr>
        <w:t>3.1</w:t>
      </w:r>
      <w:bookmarkStart w:id="39" w:name="OLE_LINK1"/>
      <w:r>
        <w:rPr>
          <w:rFonts w:ascii="宋体" w:hAnsi="宋体" w:eastAsia="宋体" w:cs="宋体"/>
          <w:sz w:val="28"/>
          <w:szCs w:val="28"/>
        </w:rPr>
        <w:t>登录/注册界面设计</w:t>
      </w:r>
      <w:r>
        <w:rPr>
          <w:rFonts w:hint="eastAsia" w:ascii="Times New Roman" w:hAnsi="Times New Roman"/>
          <w:b w:val="0"/>
          <w:bCs w:val="0"/>
          <w:i/>
          <w:color w:val="0000FF"/>
          <w:sz w:val="21"/>
        </w:rPr>
        <w:t>（保真图等界面原型，基本贴近最终的效果图）</w:t>
      </w:r>
      <w:bookmarkEnd w:id="38"/>
    </w:p>
    <w:p w14:paraId="34B90125">
      <w:pPr>
        <w:rPr>
          <w:rFonts w:hint="eastAsia"/>
          <w:i/>
          <w:color w:val="0000FF"/>
        </w:rPr>
      </w:pPr>
      <w:r>
        <w:fldChar w:fldCharType="begin">
          <w:ffData>
            <w:name w:val="文字型10"/>
            <w:enabled/>
            <w:calcOnExit w:val="0"/>
            <w:textInput/>
          </w:ffData>
        </w:fldChar>
      </w:r>
      <w:bookmarkStart w:id="40" w:name="文字型10"/>
      <w:r>
        <w:instrText xml:space="preserve"> FORMTEXT </w:instrText>
      </w:r>
      <w:r>
        <w:fldChar w:fldCharType="separate"/>
      </w:r>
      <w:r>
        <w:t>     </w:t>
      </w:r>
      <w:r>
        <w:fldChar w:fldCharType="end"/>
      </w:r>
      <w:bookmarkEnd w:id="40"/>
      <w:r>
        <w:rPr>
          <w:rFonts w:hint="eastAsia"/>
          <w:i/>
          <w:color w:val="0000FF"/>
        </w:rPr>
        <w:t xml:space="preserve"> [展示xxx界面原型并进行简要说明。说明内容包括但不限于在适用性需求的符合性匹配并确认哪些内容不能调整，哪些内容可以调整。对于动态展示的页面（如轮播图等）需要明确采用什么样的方法实现一些动态展示内容（如果暂时不具备相关知识可以暂不描述），尽量充分描述页面设计的一些约束条件和展示效果。（可在概要设计文档基础上，针对设计约束进行进一步约束和明确）。]</w:t>
      </w:r>
    </w:p>
    <w:p w14:paraId="17690AC6">
      <w:pPr>
        <w:jc w:val="center"/>
      </w:pPr>
      <w:r>
        <w:rPr>
          <w:rFonts w:ascii="宋体" w:hAnsi="宋体" w:eastAsia="宋体" w:cs="宋体"/>
          <w:sz w:val="24"/>
          <w:szCs w:val="24"/>
        </w:rPr>
        <w:drawing>
          <wp:inline distT="0" distB="0" distL="114300" distR="114300">
            <wp:extent cx="5184775" cy="4192270"/>
            <wp:effectExtent l="0" t="0" r="9525" b="1143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10"/>
                    <a:stretch>
                      <a:fillRect/>
                    </a:stretch>
                  </pic:blipFill>
                  <pic:spPr>
                    <a:xfrm>
                      <a:off x="0" y="0"/>
                      <a:ext cx="5184775" cy="4192270"/>
                    </a:xfrm>
                    <a:prstGeom prst="rect">
                      <a:avLst/>
                    </a:prstGeom>
                    <a:noFill/>
                    <a:ln w="9525">
                      <a:noFill/>
                    </a:ln>
                  </pic:spPr>
                </pic:pic>
              </a:graphicData>
            </a:graphic>
          </wp:inline>
        </w:drawing>
      </w:r>
    </w:p>
    <w:p w14:paraId="6C33FB43">
      <w:pPr>
        <w:jc w:val="center"/>
        <w:rPr>
          <w:rFonts w:hint="eastAsia"/>
          <w:szCs w:val="21"/>
        </w:rPr>
      </w:pPr>
      <w:r>
        <w:rPr>
          <w:rFonts w:hint="eastAsia"/>
        </w:rPr>
        <w:t>图3</w:t>
      </w:r>
      <w:r>
        <w:t>.</w:t>
      </w:r>
      <w:r>
        <w:rPr>
          <w:rFonts w:hint="eastAsia"/>
          <w:lang w:val="en-US" w:eastAsia="zh-CN"/>
        </w:rPr>
        <w:t>1</w:t>
      </w:r>
      <w:r>
        <w:t xml:space="preserve"> </w:t>
      </w:r>
      <w:r>
        <w:rPr>
          <w:rFonts w:hint="eastAsia"/>
          <w:lang w:val="en-US" w:eastAsia="zh-CN"/>
        </w:rPr>
        <w:t>注册</w:t>
      </w:r>
      <w:r>
        <w:rPr>
          <w:rFonts w:hint="eastAsia"/>
          <w:szCs w:val="21"/>
        </w:rPr>
        <w:t>界面</w:t>
      </w:r>
    </w:p>
    <w:p w14:paraId="134C0F4C">
      <w:pPr>
        <w:rPr>
          <w:rFonts w:hint="eastAsia"/>
          <w:i/>
          <w:color w:val="0000FF"/>
        </w:rPr>
      </w:pPr>
    </w:p>
    <w:p w14:paraId="6556E03E">
      <w:pPr>
        <w:spacing w:line="360" w:lineRule="auto"/>
        <w:ind w:firstLine="480" w:firstLineChars="200"/>
        <w:rPr>
          <w:sz w:val="24"/>
          <w:szCs w:val="24"/>
        </w:rPr>
      </w:pPr>
      <w:r>
        <w:rPr>
          <w:rFonts w:ascii="宋体" w:hAnsi="宋体" w:eastAsia="宋体" w:cs="宋体"/>
          <w:sz w:val="24"/>
          <w:szCs w:val="24"/>
        </w:rPr>
        <w:t>新用户通过手机号、账号密码、确认密码完成注册操作。当用户依次输入手机号、密码与确认密码后，提交注册请求：系统校验手机号唯一性、密码格式与两次密码一致性，校验通过则创建账号并跳转至登录页面；校验失败则弹窗提示具体错误原因（如 “手机号已被占用”“两次密码不一致”），并保留当前输入内容便于修改。页面设计与登录页保持视觉连贯，降低用户学习成本，符合校园用户注册流程习惯。</w:t>
      </w:r>
    </w:p>
    <w:p w14:paraId="32A898D5">
      <w:pPr>
        <w:jc w:val="center"/>
      </w:pPr>
      <w:r>
        <w:rPr>
          <w:rFonts w:hint="eastAsia" w:ascii="宋体" w:hAnsi="宋体" w:cs="宋体"/>
          <w:sz w:val="24"/>
          <w:szCs w:val="24"/>
          <w:lang w:val="en-US" w:eastAsia="zh-CN"/>
        </w:rPr>
        <w:t xml:space="preserve">    </w:t>
      </w:r>
      <w:r>
        <w:rPr>
          <w:rFonts w:ascii="宋体" w:hAnsi="宋体" w:eastAsia="宋体" w:cs="宋体"/>
          <w:sz w:val="24"/>
          <w:szCs w:val="24"/>
        </w:rPr>
        <w:drawing>
          <wp:inline distT="0" distB="0" distL="114300" distR="114300">
            <wp:extent cx="5163820" cy="4090035"/>
            <wp:effectExtent l="0" t="0" r="5080" b="1206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1"/>
                    <a:stretch>
                      <a:fillRect/>
                    </a:stretch>
                  </pic:blipFill>
                  <pic:spPr>
                    <a:xfrm>
                      <a:off x="0" y="0"/>
                      <a:ext cx="5163820" cy="4090035"/>
                    </a:xfrm>
                    <a:prstGeom prst="rect">
                      <a:avLst/>
                    </a:prstGeom>
                    <a:noFill/>
                    <a:ln w="9525">
                      <a:noFill/>
                    </a:ln>
                  </pic:spPr>
                </pic:pic>
              </a:graphicData>
            </a:graphic>
          </wp:inline>
        </w:drawing>
      </w:r>
    </w:p>
    <w:p w14:paraId="6D634429">
      <w:pPr>
        <w:jc w:val="center"/>
        <w:rPr>
          <w:rFonts w:hint="eastAsia"/>
          <w:szCs w:val="21"/>
        </w:rPr>
      </w:pPr>
      <w:r>
        <w:rPr>
          <w:rFonts w:hint="eastAsia"/>
        </w:rPr>
        <w:t>图3</w:t>
      </w:r>
      <w:r>
        <w:t>.</w:t>
      </w:r>
      <w:r>
        <w:rPr>
          <w:rFonts w:hint="eastAsia"/>
          <w:lang w:val="en-US" w:eastAsia="zh-CN"/>
        </w:rPr>
        <w:t>2</w:t>
      </w:r>
      <w:r>
        <w:t xml:space="preserve"> </w:t>
      </w:r>
      <w:r>
        <w:rPr>
          <w:rFonts w:ascii="宋体" w:hAnsi="宋体" w:eastAsia="宋体" w:cs="宋体"/>
          <w:sz w:val="21"/>
          <w:szCs w:val="21"/>
        </w:rPr>
        <w:t>登录</w:t>
      </w:r>
      <w:r>
        <w:rPr>
          <w:rFonts w:hint="eastAsia"/>
          <w:szCs w:val="21"/>
        </w:rPr>
        <w:t>界面</w:t>
      </w:r>
    </w:p>
    <w:p w14:paraId="55461C57">
      <w:pPr>
        <w:spacing w:line="360" w:lineRule="auto"/>
        <w:ind w:firstLine="480" w:firstLineChars="200"/>
        <w:jc w:val="left"/>
        <w:rPr>
          <w:rFonts w:ascii="宋体" w:hAnsi="宋体" w:eastAsia="宋体" w:cs="宋体"/>
          <w:sz w:val="24"/>
          <w:szCs w:val="24"/>
        </w:rPr>
      </w:pPr>
      <w:r>
        <w:rPr>
          <w:rFonts w:ascii="宋体" w:hAnsi="宋体" w:eastAsia="宋体" w:cs="宋体"/>
          <w:sz w:val="24"/>
          <w:szCs w:val="24"/>
        </w:rPr>
        <w:t>用户通过手机号与账号密码进行登录操作。当用户输入手机号与账号密码后，点击登录操作（可补充登录按钮），系统校验手机号格式与密码合法性：若信息正确则跳转至平台首页；若信息错误则弹窗提示 “手机号或密码错误”，并保留当前输入内容便于修改。未注册用户可点击页面底部 “注册账号” 文字链接，跳转至账号注册页面，完成账号创建后再进行登录。页面设计贴合校园用户登录习惯，操作步骤仅为 “输入信息→登录 / 跳转注册”，符合轻量化操作需求。</w:t>
      </w:r>
    </w:p>
    <w:p w14:paraId="0602A32A">
      <w:pPr>
        <w:spacing w:line="360" w:lineRule="auto"/>
        <w:ind w:firstLine="480" w:firstLineChars="200"/>
        <w:jc w:val="left"/>
        <w:rPr>
          <w:rFonts w:hint="eastAsia" w:ascii="宋体" w:hAnsi="宋体" w:cs="宋体"/>
          <w:sz w:val="24"/>
          <w:szCs w:val="24"/>
          <w:lang w:eastAsia="zh-CN"/>
        </w:rPr>
      </w:pPr>
      <w:r>
        <w:rPr>
          <w:rFonts w:ascii="宋体" w:hAnsi="宋体" w:eastAsia="宋体" w:cs="宋体"/>
          <w:sz w:val="24"/>
          <w:szCs w:val="24"/>
        </w:rPr>
        <w:t>设计约束与可调整项</w:t>
      </w:r>
      <w:r>
        <w:rPr>
          <w:rFonts w:hint="eastAsia" w:ascii="宋体" w:hAnsi="宋体" w:cs="宋体"/>
          <w:sz w:val="24"/>
          <w:szCs w:val="24"/>
          <w:lang w:eastAsia="zh-CN"/>
        </w:rPr>
        <w:t>：</w:t>
      </w:r>
    </w:p>
    <w:p w14:paraId="4CF125F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rightChars="0" w:firstLine="480" w:firstLineChars="200"/>
        <w:rPr>
          <w:rFonts w:hint="eastAsia" w:ascii="宋体" w:hAnsi="宋体" w:cs="宋体"/>
          <w:sz w:val="24"/>
          <w:szCs w:val="24"/>
          <w:lang w:eastAsia="zh-CN"/>
        </w:rPr>
      </w:pPr>
      <w:r>
        <w:rPr>
          <w:rFonts w:hint="eastAsia" w:ascii="宋体" w:hAnsi="宋体" w:cs="宋体"/>
          <w:sz w:val="24"/>
          <w:szCs w:val="24"/>
          <w:lang w:val="en-US" w:eastAsia="zh-CN"/>
        </w:rPr>
        <w:t>1.</w:t>
      </w:r>
      <w:r>
        <w:rPr>
          <w:rFonts w:ascii="宋体" w:hAnsi="宋体" w:eastAsia="宋体" w:cs="宋体"/>
          <w:sz w:val="24"/>
          <w:szCs w:val="24"/>
        </w:rPr>
        <w:t>登录页</w:t>
      </w:r>
      <w:r>
        <w:rPr>
          <w:rFonts w:hint="eastAsia" w:ascii="宋体" w:hAnsi="宋体" w:cs="宋体"/>
          <w:sz w:val="24"/>
          <w:szCs w:val="24"/>
          <w:lang w:val="en-US" w:eastAsia="zh-CN"/>
        </w:rPr>
        <w:t>的</w:t>
      </w:r>
      <w:r>
        <w:rPr>
          <w:rFonts w:ascii="宋体" w:hAnsi="宋体" w:eastAsia="宋体" w:cs="宋体"/>
          <w:sz w:val="24"/>
          <w:szCs w:val="24"/>
        </w:rPr>
        <w:t>输入框样式与</w:t>
      </w:r>
      <w:r>
        <w:rPr>
          <w:rFonts w:hint="eastAsia" w:ascii="宋体" w:hAnsi="宋体" w:cs="宋体"/>
          <w:sz w:val="24"/>
          <w:szCs w:val="24"/>
          <w:lang w:val="en-US" w:eastAsia="zh-CN"/>
        </w:rPr>
        <w:t>注册页</w:t>
      </w:r>
      <w:r>
        <w:rPr>
          <w:rFonts w:ascii="宋体" w:hAnsi="宋体" w:eastAsia="宋体" w:cs="宋体"/>
          <w:sz w:val="24"/>
          <w:szCs w:val="24"/>
        </w:rPr>
        <w:t>完全统一，确保视觉连贯性</w:t>
      </w:r>
      <w:r>
        <w:rPr>
          <w:rFonts w:hint="eastAsia" w:ascii="宋体" w:hAnsi="宋体" w:cs="宋体"/>
          <w:sz w:val="24"/>
          <w:szCs w:val="24"/>
          <w:lang w:eastAsia="zh-CN"/>
        </w:rPr>
        <w:t>；</w:t>
      </w:r>
    </w:p>
    <w:p w14:paraId="5AABAC0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rightChars="0" w:firstLine="480" w:firstLineChars="200"/>
        <w:rPr>
          <w:rFonts w:hint="eastAsia" w:ascii="宋体" w:hAnsi="宋体" w:cs="宋体"/>
          <w:color w:val="000000"/>
          <w:sz w:val="24"/>
          <w:szCs w:val="24"/>
          <w:bdr w:val="none" w:color="auto" w:sz="0" w:space="0"/>
          <w:lang w:eastAsia="zh-CN"/>
        </w:rPr>
      </w:pPr>
      <w:r>
        <w:rPr>
          <w:rFonts w:hint="eastAsia" w:ascii="宋体" w:hAnsi="宋体" w:cs="宋体"/>
          <w:color w:val="000000"/>
          <w:sz w:val="24"/>
          <w:szCs w:val="24"/>
          <w:bdr w:val="none" w:color="auto" w:sz="0" w:space="0"/>
          <w:lang w:val="en-US" w:eastAsia="zh-CN"/>
        </w:rPr>
        <w:t>2.</w:t>
      </w:r>
      <w:r>
        <w:rPr>
          <w:rFonts w:hint="eastAsia" w:ascii="宋体" w:hAnsi="宋体" w:eastAsia="宋体" w:cs="宋体"/>
          <w:color w:val="000000"/>
          <w:sz w:val="24"/>
          <w:szCs w:val="24"/>
          <w:bdr w:val="none" w:color="auto" w:sz="0" w:space="0"/>
        </w:rPr>
        <w:t>“注册账号” 链接固定位于登录卡片底部，为核心跳转入口，不可隐藏或删除</w:t>
      </w:r>
      <w:r>
        <w:rPr>
          <w:rFonts w:hint="eastAsia" w:ascii="宋体" w:hAnsi="宋体" w:cs="宋体"/>
          <w:color w:val="000000"/>
          <w:sz w:val="24"/>
          <w:szCs w:val="24"/>
          <w:bdr w:val="none" w:color="auto" w:sz="0" w:space="0"/>
          <w:lang w:eastAsia="zh-CN"/>
        </w:rPr>
        <w:t>；</w:t>
      </w:r>
    </w:p>
    <w:p w14:paraId="654F5D6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rightChars="0" w:firstLine="480" w:firstLineChars="200"/>
        <w:rPr>
          <w:rFonts w:ascii="宋体" w:hAnsi="宋体" w:eastAsia="宋体" w:cs="宋体"/>
          <w:sz w:val="24"/>
          <w:szCs w:val="24"/>
        </w:rPr>
      </w:pPr>
      <w:r>
        <w:rPr>
          <w:rFonts w:hint="eastAsia" w:ascii="宋体" w:hAnsi="宋体" w:cs="宋体"/>
          <w:sz w:val="24"/>
          <w:szCs w:val="24"/>
          <w:lang w:val="en-US" w:eastAsia="zh-CN"/>
        </w:rPr>
        <w:t>3.</w:t>
      </w:r>
      <w:r>
        <w:rPr>
          <w:rFonts w:ascii="宋体" w:hAnsi="宋体" w:eastAsia="宋体" w:cs="宋体"/>
          <w:sz w:val="24"/>
          <w:szCs w:val="24"/>
        </w:rPr>
        <w:t>可在表单底部添加 “用户协议与隐私政策” 勾选框，满足合规需求；</w:t>
      </w:r>
    </w:p>
    <w:p w14:paraId="3B5F437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rightChars="0" w:firstLine="480" w:firstLineChars="200"/>
        <w:rPr>
          <w:rFonts w:hint="eastAsia" w:ascii="宋体" w:hAnsi="宋体" w:eastAsia="宋体" w:cs="宋体"/>
          <w:sz w:val="24"/>
          <w:szCs w:val="24"/>
          <w:lang w:eastAsia="zh-CN"/>
        </w:rPr>
      </w:pPr>
      <w:r>
        <w:rPr>
          <w:rFonts w:hint="eastAsia" w:ascii="宋体" w:hAnsi="宋体" w:cs="宋体"/>
          <w:sz w:val="24"/>
          <w:szCs w:val="24"/>
          <w:lang w:val="en-US" w:eastAsia="zh-CN"/>
        </w:rPr>
        <w:t>4.</w:t>
      </w:r>
      <w:r>
        <w:rPr>
          <w:rFonts w:ascii="宋体" w:hAnsi="宋体" w:eastAsia="宋体" w:cs="宋体"/>
          <w:sz w:val="24"/>
          <w:szCs w:val="24"/>
        </w:rPr>
        <w:t>可新增 “已有账号？去登录” 跳转链接，优化注册 - 登录流程衔接；</w:t>
      </w:r>
    </w:p>
    <w:p w14:paraId="4D71B0D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rightChars="0" w:firstLine="480" w:firstLineChars="200"/>
        <w:rPr>
          <w:rFonts w:hint="eastAsia" w:ascii="宋体" w:hAnsi="宋体" w:eastAsia="宋体" w:cs="宋体"/>
          <w:color w:val="000000"/>
          <w:sz w:val="24"/>
          <w:szCs w:val="24"/>
          <w:bdr w:val="none" w:color="auto" w:sz="0" w:space="0"/>
        </w:rPr>
      </w:pPr>
      <w:r>
        <w:rPr>
          <w:rFonts w:hint="eastAsia" w:ascii="宋体" w:hAnsi="宋体" w:cs="宋体"/>
          <w:color w:val="000000"/>
          <w:sz w:val="24"/>
          <w:szCs w:val="24"/>
          <w:bdr w:val="none" w:color="auto" w:sz="0" w:space="0"/>
          <w:lang w:val="en-US" w:eastAsia="zh-CN"/>
        </w:rPr>
        <w:t>5.</w:t>
      </w:r>
      <w:r>
        <w:rPr>
          <w:rFonts w:hint="eastAsia" w:ascii="宋体" w:hAnsi="宋体" w:eastAsia="宋体" w:cs="宋体"/>
          <w:color w:val="000000"/>
          <w:sz w:val="24"/>
          <w:szCs w:val="24"/>
          <w:bdr w:val="none" w:color="auto" w:sz="0" w:space="0"/>
        </w:rPr>
        <w:t>可在输入框下方添加 “忘记密码” 跳转链接，支持密码找回功能；</w:t>
      </w:r>
    </w:p>
    <w:p w14:paraId="1EE24F3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rightChars="0" w:firstLine="480" w:firstLineChars="200"/>
        <w:rPr>
          <w:rFonts w:hint="eastAsia" w:ascii="宋体" w:hAnsi="宋体" w:cs="宋体"/>
          <w:sz w:val="24"/>
          <w:szCs w:val="24"/>
          <w:lang w:eastAsia="zh-CN"/>
        </w:rPr>
      </w:pPr>
      <w:r>
        <w:rPr>
          <w:rFonts w:hint="eastAsia" w:ascii="宋体" w:hAnsi="宋体" w:eastAsia="宋体" w:cs="宋体"/>
          <w:color w:val="000000"/>
          <w:sz w:val="24"/>
          <w:szCs w:val="24"/>
          <w:bdr w:val="none" w:color="auto" w:sz="0" w:space="0"/>
        </w:rPr>
        <w:t>6.可新增 “微信授权登录” 按钮，适配校园用户快速登录场景。</w:t>
      </w:r>
    </w:p>
    <w:bookmarkEnd w:id="39"/>
    <w:p w14:paraId="34C648BE">
      <w:pPr>
        <w:pStyle w:val="4"/>
        <w:rPr>
          <w:rFonts w:hint="eastAsia"/>
        </w:rPr>
      </w:pPr>
      <w:bookmarkStart w:id="41" w:name="_Toc69984680"/>
      <w:bookmarkStart w:id="42" w:name="_Toc200807031"/>
      <w:r>
        <w:rPr>
          <w:rFonts w:hint="eastAsia"/>
        </w:rPr>
        <w:t>3.2</w:t>
      </w:r>
      <w:bookmarkEnd w:id="41"/>
      <w:bookmarkEnd w:id="42"/>
      <w:r>
        <w:rPr>
          <w:rFonts w:ascii="宋体" w:hAnsi="宋体" w:eastAsia="宋体" w:cs="宋体"/>
          <w:sz w:val="28"/>
          <w:szCs w:val="28"/>
        </w:rPr>
        <w:t>平台首页界面设计</w:t>
      </w:r>
    </w:p>
    <w:p w14:paraId="3AA7F33C">
      <w:pPr>
        <w:rPr>
          <w:i/>
          <w:color w:val="0000FF"/>
        </w:rPr>
      </w:pPr>
      <w:r>
        <w:fldChar w:fldCharType="begin">
          <w:ffData>
            <w:name w:val="文字型10"/>
            <w:enabled/>
            <w:calcOnExit w:val="0"/>
            <w:textInput/>
          </w:ffData>
        </w:fldChar>
      </w:r>
      <w:r>
        <w:instrText xml:space="preserve"> FORMTEXT </w:instrText>
      </w:r>
      <w:r>
        <w:fldChar w:fldCharType="separate"/>
      </w:r>
      <w:r>
        <w:t>     </w:t>
      </w:r>
      <w:r>
        <w:fldChar w:fldCharType="end"/>
      </w:r>
      <w:r>
        <w:rPr>
          <w:rFonts w:hint="eastAsia"/>
          <w:i/>
          <w:color w:val="0000FF"/>
        </w:rPr>
        <w:t xml:space="preserve">   [展示xxx界面原型并进行简要说明。说明内容包括但不限于在适用性需求的符合性匹配并确认哪些内容不能调整，哪些内容可以调整。对于动态展示的页面（如轮播图等）需要明确采用什么样的方法实现一些动态展示内容（如果暂时不具备相关知识可以暂不描述），尽量充分描述页面设计的一些约束条件和展示效果。（可在概要设计文档基础上，针对设计约束进行进一步约束和明确）。]</w:t>
      </w:r>
    </w:p>
    <w:p w14:paraId="514AE8D4">
      <w:pPr>
        <w:rPr>
          <w:rFonts w:hint="eastAsia"/>
          <w:i/>
          <w:color w:val="0000FF"/>
        </w:rPr>
      </w:pPr>
    </w:p>
    <w:p w14:paraId="7491A526">
      <w:pPr>
        <w:rPr>
          <w:rFonts w:hint="eastAsia"/>
        </w:rPr>
      </w:pPr>
    </w:p>
    <w:p w14:paraId="18365B4F">
      <w:pPr>
        <w:ind w:firstLine="480" w:firstLineChars="200"/>
        <w:jc w:val="left"/>
        <w:rPr>
          <w:rFonts w:ascii="宋体" w:hAnsi="宋体" w:eastAsia="宋体" w:cs="宋体"/>
          <w:sz w:val="24"/>
          <w:szCs w:val="24"/>
        </w:rPr>
      </w:pPr>
      <w:r>
        <w:rPr>
          <w:rFonts w:hint="eastAsia" w:ascii="宋体" w:hAnsi="宋体" w:cs="宋体"/>
          <w:sz w:val="24"/>
          <w:szCs w:val="24"/>
          <w:lang w:val="en-US" w:eastAsia="zh-CN"/>
        </w:rPr>
        <w:t xml:space="preserve">   </w:t>
      </w:r>
      <w:r>
        <w:rPr>
          <w:rFonts w:ascii="宋体" w:hAnsi="宋体" w:eastAsia="宋体" w:cs="宋体"/>
          <w:sz w:val="24"/>
          <w:szCs w:val="24"/>
        </w:rPr>
        <w:drawing>
          <wp:inline distT="0" distB="0" distL="114300" distR="114300">
            <wp:extent cx="4901565" cy="4039235"/>
            <wp:effectExtent l="0" t="0" r="635" b="12065"/>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2"/>
                    <a:stretch>
                      <a:fillRect/>
                    </a:stretch>
                  </pic:blipFill>
                  <pic:spPr>
                    <a:xfrm>
                      <a:off x="0" y="0"/>
                      <a:ext cx="4901565" cy="4039235"/>
                    </a:xfrm>
                    <a:prstGeom prst="rect">
                      <a:avLst/>
                    </a:prstGeom>
                    <a:noFill/>
                    <a:ln w="9525">
                      <a:noFill/>
                    </a:ln>
                  </pic:spPr>
                </pic:pic>
              </a:graphicData>
            </a:graphic>
          </wp:inline>
        </w:drawing>
      </w:r>
    </w:p>
    <w:p w14:paraId="6FDC3196">
      <w:pPr>
        <w:jc w:val="center"/>
        <w:rPr>
          <w:rFonts w:hint="eastAsia"/>
          <w:szCs w:val="21"/>
        </w:rPr>
      </w:pPr>
      <w:r>
        <w:rPr>
          <w:rFonts w:hint="eastAsia"/>
        </w:rPr>
        <w:t>图3</w:t>
      </w:r>
      <w:r>
        <w:t>.</w:t>
      </w:r>
      <w:r>
        <w:rPr>
          <w:rFonts w:hint="eastAsia"/>
          <w:lang w:val="en-US" w:eastAsia="zh-CN"/>
        </w:rPr>
        <w:t>3</w:t>
      </w:r>
      <w:r>
        <w:t xml:space="preserve"> </w:t>
      </w:r>
      <w:r>
        <w:rPr>
          <w:rFonts w:hint="eastAsia"/>
          <w:lang w:val="en-US" w:eastAsia="zh-CN"/>
        </w:rPr>
        <w:t>平台首页</w:t>
      </w:r>
      <w:r>
        <w:rPr>
          <w:rFonts w:hint="eastAsia"/>
          <w:szCs w:val="21"/>
        </w:rPr>
        <w:t>界面</w:t>
      </w:r>
    </w:p>
    <w:p w14:paraId="0166D09D">
      <w:pPr>
        <w:spacing w:line="360" w:lineRule="auto"/>
        <w:ind w:firstLine="480" w:firstLineChars="200"/>
        <w:jc w:val="left"/>
        <w:rPr>
          <w:rFonts w:ascii="宋体" w:hAnsi="宋体" w:eastAsia="宋体" w:cs="宋体"/>
          <w:sz w:val="24"/>
          <w:szCs w:val="24"/>
        </w:rPr>
      </w:pPr>
      <w:r>
        <w:rPr>
          <w:rFonts w:ascii="宋体" w:hAnsi="宋体" w:eastAsia="宋体" w:cs="宋体"/>
          <w:sz w:val="24"/>
          <w:szCs w:val="24"/>
        </w:rPr>
        <w:t>用户登录后进入平台首页，可通过左侧分类标签筛选商品、顶部搜索栏搜索目标商品、中部商品流浏览推荐商品。点击左侧 “推荐 / 平台专卖 / 关注 / 热销” 标签，商品流区域动态加载对应分类商品；点击搜索栏输入关键词，实时展示匹配商品列表；点击商品卡片跳转至商品详情页，查看完整商品信息；点击底部导航栏 “卖商品” 按钮跳转至商品发布页（未登录则先跳转登录页），“消息”“我的” 按钮分别跳转至消息中心与个人中心页面。商品流区域采用下拉刷新、上拉加载更多的动态实现方式，保障商品浏览流畅性，符合电商平台用户操作习惯。</w:t>
      </w:r>
    </w:p>
    <w:p w14:paraId="533023EE">
      <w:pPr>
        <w:spacing w:line="360" w:lineRule="auto"/>
        <w:ind w:firstLine="480" w:firstLineChars="200"/>
        <w:jc w:val="left"/>
        <w:rPr>
          <w:rFonts w:hint="eastAsia" w:ascii="宋体" w:hAnsi="宋体" w:cs="宋体"/>
          <w:sz w:val="24"/>
          <w:szCs w:val="24"/>
          <w:lang w:eastAsia="zh-CN"/>
        </w:rPr>
      </w:pPr>
      <w:r>
        <w:rPr>
          <w:rFonts w:ascii="宋体" w:hAnsi="宋体" w:eastAsia="宋体" w:cs="宋体"/>
          <w:sz w:val="24"/>
          <w:szCs w:val="24"/>
        </w:rPr>
        <w:t>设计约束与可调整项</w:t>
      </w:r>
      <w:r>
        <w:rPr>
          <w:rFonts w:hint="eastAsia" w:ascii="宋体" w:hAnsi="宋体" w:cs="宋体"/>
          <w:sz w:val="24"/>
          <w:szCs w:val="24"/>
          <w:lang w:eastAsia="zh-CN"/>
        </w:rPr>
        <w:t>：</w:t>
      </w:r>
    </w:p>
    <w:p w14:paraId="75511FE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rightChars="0" w:firstLine="480" w:firstLineChars="200"/>
        <w:rPr>
          <w:rFonts w:hint="eastAsia" w:ascii="宋体" w:hAnsi="宋体" w:eastAsia="宋体" w:cs="宋体"/>
          <w:color w:val="000000"/>
          <w:sz w:val="24"/>
          <w:szCs w:val="24"/>
        </w:rPr>
      </w:pPr>
      <w:r>
        <w:rPr>
          <w:rFonts w:hint="eastAsia" w:ascii="宋体" w:hAnsi="宋体" w:cs="宋体"/>
          <w:color w:val="000000"/>
          <w:sz w:val="24"/>
          <w:szCs w:val="24"/>
          <w:bdr w:val="none" w:color="auto" w:sz="0" w:space="0"/>
          <w:lang w:val="en-US" w:eastAsia="zh-CN"/>
        </w:rPr>
        <w:t>1.</w:t>
      </w:r>
      <w:r>
        <w:rPr>
          <w:rFonts w:hint="eastAsia" w:ascii="宋体" w:hAnsi="宋体" w:eastAsia="宋体" w:cs="宋体"/>
          <w:color w:val="000000"/>
          <w:sz w:val="24"/>
          <w:szCs w:val="24"/>
          <w:bdr w:val="none" w:color="auto" w:sz="0" w:space="0"/>
        </w:rPr>
        <w:t>页面布局固定为 “左侧垂直分类栏 + 顶部搜索栏 + 中部商品流 + 底部导航栏”，不可修改；</w:t>
      </w:r>
    </w:p>
    <w:p w14:paraId="7D9A7CE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rightChars="0" w:firstLine="480" w:firstLineChars="200"/>
        <w:rPr>
          <w:rFonts w:hint="eastAsia" w:ascii="宋体" w:hAnsi="宋体" w:eastAsia="宋体" w:cs="宋体"/>
          <w:color w:val="000000"/>
          <w:sz w:val="24"/>
          <w:szCs w:val="24"/>
        </w:rPr>
      </w:pPr>
      <w:r>
        <w:rPr>
          <w:rFonts w:hint="eastAsia" w:ascii="宋体" w:hAnsi="宋体" w:cs="宋体"/>
          <w:color w:val="000000"/>
          <w:sz w:val="24"/>
          <w:szCs w:val="24"/>
          <w:bdr w:val="none" w:color="auto" w:sz="0" w:space="0"/>
          <w:lang w:val="en-US" w:eastAsia="zh-CN"/>
        </w:rPr>
        <w:t>2.</w:t>
      </w:r>
      <w:r>
        <w:rPr>
          <w:rFonts w:hint="eastAsia" w:ascii="宋体" w:hAnsi="宋体" w:eastAsia="宋体" w:cs="宋体"/>
          <w:color w:val="000000"/>
          <w:sz w:val="24"/>
          <w:szCs w:val="24"/>
          <w:bdr w:val="none" w:color="auto" w:sz="0" w:space="0"/>
        </w:rPr>
        <w:t>底部导航栏包含 “首页、卖商品、消息、我的”四个核心入口，名称与顺序不可修改；</w:t>
      </w:r>
    </w:p>
    <w:p w14:paraId="08DEFE6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rightChars="0" w:firstLine="480" w:firstLineChars="200"/>
        <w:rPr>
          <w:rFonts w:hint="eastAsia" w:ascii="宋体" w:hAnsi="宋体" w:eastAsia="宋体" w:cs="宋体"/>
          <w:color w:val="000000"/>
          <w:sz w:val="24"/>
          <w:szCs w:val="24"/>
        </w:rPr>
      </w:pPr>
      <w:r>
        <w:rPr>
          <w:rFonts w:hint="eastAsia" w:ascii="宋体" w:hAnsi="宋体" w:cs="宋体"/>
          <w:color w:val="000000"/>
          <w:sz w:val="24"/>
          <w:szCs w:val="24"/>
          <w:bdr w:val="none" w:color="auto" w:sz="0" w:space="0"/>
          <w:lang w:val="en-US" w:eastAsia="zh-CN"/>
        </w:rPr>
        <w:t>3.</w:t>
      </w:r>
      <w:r>
        <w:rPr>
          <w:rFonts w:hint="eastAsia" w:ascii="宋体" w:hAnsi="宋体" w:eastAsia="宋体" w:cs="宋体"/>
          <w:color w:val="000000"/>
          <w:sz w:val="24"/>
          <w:szCs w:val="24"/>
          <w:bdr w:val="none" w:color="auto" w:sz="0" w:space="0"/>
        </w:rPr>
        <w:t>搜索栏固定在页面顶部，占位文字为 “搜索：”</w:t>
      </w:r>
      <w:r>
        <w:rPr>
          <w:rFonts w:hint="eastAsia" w:ascii="宋体" w:hAnsi="宋体" w:cs="宋体"/>
          <w:color w:val="000000"/>
          <w:sz w:val="24"/>
          <w:szCs w:val="24"/>
          <w:bdr w:val="none" w:color="auto" w:sz="0" w:space="0"/>
          <w:lang w:eastAsia="zh-CN"/>
        </w:rPr>
        <w:t>，</w:t>
      </w:r>
      <w:r>
        <w:rPr>
          <w:rFonts w:hint="eastAsia" w:ascii="宋体" w:hAnsi="宋体" w:eastAsia="宋体" w:cs="宋体"/>
          <w:color w:val="000000"/>
          <w:sz w:val="24"/>
          <w:szCs w:val="24"/>
          <w:bdr w:val="none" w:color="auto" w:sz="0" w:space="0"/>
        </w:rPr>
        <w:t>不可隐藏；</w:t>
      </w:r>
    </w:p>
    <w:p w14:paraId="3037B23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rightChars="0" w:firstLine="480" w:firstLineChars="200"/>
        <w:rPr>
          <w:rFonts w:hint="eastAsia" w:ascii="宋体" w:hAnsi="宋体" w:eastAsia="宋体" w:cs="宋体"/>
          <w:color w:val="000000"/>
          <w:sz w:val="24"/>
          <w:szCs w:val="24"/>
        </w:rPr>
      </w:pPr>
      <w:r>
        <w:rPr>
          <w:rFonts w:hint="eastAsia" w:ascii="宋体" w:hAnsi="宋体" w:cs="宋体"/>
          <w:color w:val="000000"/>
          <w:sz w:val="24"/>
          <w:szCs w:val="24"/>
          <w:bdr w:val="none" w:color="auto" w:sz="0" w:space="0"/>
          <w:lang w:val="en-US" w:eastAsia="zh-CN"/>
        </w:rPr>
        <w:t>4.</w:t>
      </w:r>
      <w:r>
        <w:rPr>
          <w:rFonts w:hint="eastAsia" w:ascii="宋体" w:hAnsi="宋体" w:eastAsia="宋体" w:cs="宋体"/>
          <w:color w:val="000000"/>
          <w:sz w:val="24"/>
          <w:szCs w:val="24"/>
          <w:bdr w:val="none" w:color="auto" w:sz="0" w:space="0"/>
        </w:rPr>
        <w:t>左侧分类标签可新增 “书籍、数码、生活用品”等校园专属品类；</w:t>
      </w:r>
    </w:p>
    <w:p w14:paraId="798B92B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rightChars="0" w:firstLine="480" w:firstLineChars="200"/>
        <w:rPr>
          <w:rFonts w:hint="eastAsia" w:ascii="宋体" w:hAnsi="宋体" w:cs="宋体"/>
          <w:sz w:val="24"/>
          <w:szCs w:val="24"/>
          <w:lang w:eastAsia="zh-CN"/>
        </w:rPr>
      </w:pPr>
      <w:r>
        <w:rPr>
          <w:rFonts w:hint="eastAsia" w:ascii="宋体" w:hAnsi="宋体" w:cs="宋体"/>
          <w:color w:val="000000"/>
          <w:sz w:val="24"/>
          <w:szCs w:val="24"/>
          <w:bdr w:val="none" w:color="auto" w:sz="0" w:space="0"/>
          <w:lang w:val="en-US" w:eastAsia="zh-CN"/>
        </w:rPr>
        <w:t>5.</w:t>
      </w:r>
      <w:r>
        <w:rPr>
          <w:rFonts w:hint="eastAsia" w:ascii="宋体" w:hAnsi="宋体" w:eastAsia="宋体" w:cs="宋体"/>
          <w:color w:val="000000"/>
          <w:sz w:val="24"/>
          <w:szCs w:val="24"/>
          <w:bdr w:val="none" w:color="auto" w:sz="0" w:space="0"/>
        </w:rPr>
        <w:t>可在商品流顶部添加轮播图，展示平台热门活动或推荐商品，动态实现方式为定时器自动切换。</w:t>
      </w:r>
    </w:p>
    <w:p w14:paraId="4689D4FA">
      <w:pPr>
        <w:pStyle w:val="4"/>
      </w:pPr>
      <w:bookmarkStart w:id="43" w:name="_Toc69984686"/>
      <w:bookmarkStart w:id="44" w:name="_Toc200807032"/>
      <w:r>
        <w:rPr>
          <w:rFonts w:hint="eastAsia"/>
        </w:rPr>
        <w:t>3.3</w:t>
      </w:r>
      <w:bookmarkEnd w:id="43"/>
      <w:r>
        <w:rPr>
          <w:rFonts w:hint="eastAsia"/>
        </w:rPr>
        <w:t xml:space="preserve"> </w:t>
      </w:r>
      <w:bookmarkEnd w:id="44"/>
      <w:r>
        <w:rPr>
          <w:rFonts w:ascii="宋体" w:hAnsi="宋体" w:eastAsia="宋体" w:cs="宋体"/>
          <w:sz w:val="28"/>
          <w:szCs w:val="28"/>
        </w:rPr>
        <w:t>商品发布界面设计</w:t>
      </w:r>
    </w:p>
    <w:p w14:paraId="627441DA">
      <w:pPr>
        <w:ind w:firstLine="480" w:firstLineChars="200"/>
        <w:jc w:val="left"/>
        <w:rPr>
          <w:rFonts w:ascii="宋体" w:hAnsi="宋体" w:eastAsia="宋体" w:cs="宋体"/>
          <w:sz w:val="24"/>
          <w:szCs w:val="24"/>
        </w:rPr>
      </w:pPr>
      <w:r>
        <w:rPr>
          <w:rFonts w:hint="eastAsia" w:ascii="宋体" w:hAnsi="宋体" w:cs="宋体"/>
          <w:sz w:val="24"/>
          <w:szCs w:val="24"/>
          <w:lang w:val="en-US" w:eastAsia="zh-CN"/>
        </w:rPr>
        <w:t xml:space="preserve">  </w:t>
      </w:r>
      <w:r>
        <w:rPr>
          <w:rFonts w:ascii="宋体" w:hAnsi="宋体" w:eastAsia="宋体" w:cs="宋体"/>
          <w:sz w:val="24"/>
          <w:szCs w:val="24"/>
        </w:rPr>
        <w:drawing>
          <wp:inline distT="0" distB="0" distL="114300" distR="114300">
            <wp:extent cx="5047615" cy="4491990"/>
            <wp:effectExtent l="0" t="0" r="6985" b="3810"/>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13"/>
                    <a:stretch>
                      <a:fillRect/>
                    </a:stretch>
                  </pic:blipFill>
                  <pic:spPr>
                    <a:xfrm>
                      <a:off x="0" y="0"/>
                      <a:ext cx="5047615" cy="4491990"/>
                    </a:xfrm>
                    <a:prstGeom prst="rect">
                      <a:avLst/>
                    </a:prstGeom>
                    <a:noFill/>
                    <a:ln w="9525">
                      <a:noFill/>
                    </a:ln>
                  </pic:spPr>
                </pic:pic>
              </a:graphicData>
            </a:graphic>
          </wp:inline>
        </w:drawing>
      </w:r>
    </w:p>
    <w:p w14:paraId="57720D9A">
      <w:pPr>
        <w:jc w:val="center"/>
        <w:rPr>
          <w:rFonts w:hint="eastAsia"/>
          <w:szCs w:val="21"/>
        </w:rPr>
      </w:pPr>
      <w:r>
        <w:rPr>
          <w:rFonts w:hint="eastAsia"/>
        </w:rPr>
        <w:t>图3</w:t>
      </w:r>
      <w:r>
        <w:t>.</w:t>
      </w:r>
      <w:r>
        <w:rPr>
          <w:rFonts w:hint="eastAsia"/>
          <w:lang w:val="en-US" w:eastAsia="zh-CN"/>
        </w:rPr>
        <w:t>4</w:t>
      </w:r>
      <w:r>
        <w:t xml:space="preserve"> </w:t>
      </w:r>
      <w:r>
        <w:rPr>
          <w:rFonts w:hint="eastAsia"/>
          <w:lang w:val="en-US" w:eastAsia="zh-CN"/>
        </w:rPr>
        <w:t>商品发布</w:t>
      </w:r>
      <w:r>
        <w:rPr>
          <w:rFonts w:hint="eastAsia"/>
          <w:szCs w:val="21"/>
        </w:rPr>
        <w:t>界面</w:t>
      </w:r>
    </w:p>
    <w:p w14:paraId="4B82E2A4">
      <w:pPr>
        <w:jc w:val="center"/>
        <w:rPr>
          <w:rFonts w:hint="eastAsia"/>
        </w:rPr>
      </w:pPr>
    </w:p>
    <w:p w14:paraId="7E63FE8C">
      <w:pPr>
        <w:spacing w:line="360" w:lineRule="auto"/>
        <w:ind w:firstLine="480" w:firstLineChars="200"/>
        <w:rPr>
          <w:rFonts w:ascii="宋体" w:hAnsi="宋体" w:eastAsia="宋体" w:cs="宋体"/>
          <w:sz w:val="24"/>
          <w:szCs w:val="24"/>
        </w:rPr>
      </w:pPr>
      <w:r>
        <w:rPr>
          <w:rFonts w:ascii="宋体" w:hAnsi="宋体" w:eastAsia="宋体" w:cs="宋体"/>
          <w:sz w:val="24"/>
          <w:szCs w:val="24"/>
        </w:rPr>
        <w:t>用户点击 “卖商品” 按钮进入商品发布页，依次完成图片上传、商品描述、种类 / 规格填写、价格设置、发货方式选择、所在地址填写后，点击右上角 “发布” 按钮提交商品信息。系统校验必填项完整性：若信息完整则提交至后端，商品状态设为 “待审核”，弹窗提示 “发布成功，等待审核” 并跳转至 “我的商品” 页面；若信息缺失则 “发布” 按钮置灰，提示用户补充必填信息。页面设计为单页表单布局，无需跳转，操作步骤简化为 “填写信息→提交发布”，符合校园用户快速发布闲置商品的需求。</w:t>
      </w:r>
    </w:p>
    <w:p w14:paraId="2593C08E">
      <w:pPr>
        <w:keepNext w:val="0"/>
        <w:keepLines w:val="0"/>
        <w:widowControl/>
        <w:suppressLineNumbers w:val="0"/>
        <w:spacing w:line="360" w:lineRule="auto"/>
        <w:ind w:firstLine="480" w:firstLineChars="200"/>
        <w:jc w:val="left"/>
        <w:rPr>
          <w:rFonts w:hint="eastAsia" w:ascii="宋体" w:hAnsi="宋体" w:cs="宋体"/>
          <w:b/>
          <w:bCs/>
          <w:sz w:val="24"/>
          <w:szCs w:val="24"/>
          <w:lang w:eastAsia="zh-CN"/>
        </w:rPr>
      </w:pPr>
      <w:r>
        <w:rPr>
          <w:rFonts w:ascii="宋体" w:hAnsi="宋体" w:eastAsia="宋体" w:cs="宋体"/>
          <w:b w:val="0"/>
          <w:bCs w:val="0"/>
          <w:sz w:val="24"/>
          <w:szCs w:val="24"/>
        </w:rPr>
        <w:t>设计约束</w:t>
      </w:r>
      <w:r>
        <w:rPr>
          <w:rFonts w:hint="eastAsia" w:ascii="宋体" w:hAnsi="宋体" w:cs="宋体"/>
          <w:b w:val="0"/>
          <w:bCs w:val="0"/>
          <w:sz w:val="24"/>
          <w:szCs w:val="24"/>
          <w:lang w:val="en-US" w:eastAsia="zh-CN"/>
        </w:rPr>
        <w:t>与</w:t>
      </w:r>
      <w:r>
        <w:rPr>
          <w:rStyle w:val="35"/>
          <w:rFonts w:hint="eastAsia" w:ascii="宋体" w:hAnsi="宋体" w:eastAsia="宋体" w:cs="宋体"/>
          <w:b w:val="0"/>
          <w:bCs w:val="0"/>
          <w:color w:val="000000"/>
          <w:kern w:val="0"/>
          <w:sz w:val="24"/>
          <w:szCs w:val="24"/>
          <w:lang w:val="en-US" w:eastAsia="zh-CN" w:bidi="ar"/>
        </w:rPr>
        <w:t>可调整项</w:t>
      </w:r>
      <w:r>
        <w:rPr>
          <w:rFonts w:hint="eastAsia" w:ascii="宋体" w:hAnsi="宋体" w:eastAsia="宋体" w:cs="宋体"/>
          <w:b w:val="0"/>
          <w:bCs w:val="0"/>
          <w:kern w:val="0"/>
          <w:sz w:val="24"/>
          <w:szCs w:val="24"/>
          <w:lang w:val="en-US" w:eastAsia="zh-CN" w:bidi="ar"/>
        </w:rPr>
        <w:t>：</w:t>
      </w:r>
    </w:p>
    <w:p w14:paraId="050586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000000"/>
          <w:sz w:val="24"/>
          <w:szCs w:val="24"/>
        </w:rPr>
      </w:pPr>
      <w:r>
        <w:rPr>
          <w:rFonts w:hint="eastAsia" w:ascii="宋体" w:hAnsi="宋体" w:cs="宋体"/>
          <w:color w:val="000000"/>
          <w:sz w:val="24"/>
          <w:szCs w:val="24"/>
          <w:lang w:val="en-US" w:eastAsia="zh-CN"/>
        </w:rPr>
        <w:t>1.</w:t>
      </w:r>
      <w:r>
        <w:rPr>
          <w:rFonts w:hint="eastAsia" w:ascii="宋体" w:hAnsi="宋体" w:eastAsia="宋体" w:cs="宋体"/>
          <w:color w:val="000000"/>
          <w:sz w:val="24"/>
          <w:szCs w:val="24"/>
        </w:rPr>
        <w:t>页面布局为 “顶部标题栏 + 图片上传区 + 表单填写区”，不可修改；</w:t>
      </w:r>
    </w:p>
    <w:p w14:paraId="46CFC9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eastAsia" w:ascii="宋体" w:hAnsi="宋体" w:eastAsia="宋体" w:cs="宋体"/>
          <w:color w:val="000000"/>
          <w:sz w:val="24"/>
          <w:szCs w:val="24"/>
        </w:rPr>
      </w:pPr>
      <w:r>
        <w:rPr>
          <w:rFonts w:hint="eastAsia" w:ascii="宋体" w:hAnsi="宋体" w:cs="宋体"/>
          <w:color w:val="000000"/>
          <w:sz w:val="24"/>
          <w:szCs w:val="24"/>
          <w:lang w:val="en-US" w:eastAsia="zh-CN"/>
        </w:rPr>
        <w:t>2.</w:t>
      </w:r>
      <w:r>
        <w:rPr>
          <w:rFonts w:hint="eastAsia" w:ascii="宋体" w:hAnsi="宋体" w:eastAsia="宋体" w:cs="宋体"/>
          <w:color w:val="000000"/>
          <w:sz w:val="24"/>
          <w:szCs w:val="24"/>
        </w:rPr>
        <w:t>表单必填项固定为 “图片上传区域、商品种类 / 规格、价格”，未填写完成时 “发布” 按钮置灰；</w:t>
      </w:r>
    </w:p>
    <w:p w14:paraId="2C51353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rPr>
          <w:rFonts w:hint="eastAsia" w:ascii="宋体" w:hAnsi="宋体" w:eastAsia="宋体" w:cs="宋体"/>
          <w:b w:val="0"/>
          <w:bCs w:val="0"/>
          <w:color w:val="000000"/>
          <w:sz w:val="24"/>
          <w:szCs w:val="24"/>
        </w:rPr>
      </w:pPr>
      <w:r>
        <w:rPr>
          <w:rFonts w:hint="eastAsia" w:ascii="宋体" w:hAnsi="宋体" w:cs="宋体"/>
          <w:b w:val="0"/>
          <w:bCs w:val="0"/>
          <w:color w:val="000000"/>
          <w:sz w:val="24"/>
          <w:szCs w:val="24"/>
          <w:bdr w:val="none" w:color="auto" w:sz="0" w:space="0"/>
          <w:lang w:val="en-US" w:eastAsia="zh-CN"/>
        </w:rPr>
        <w:t>3.</w:t>
      </w:r>
      <w:r>
        <w:rPr>
          <w:rFonts w:hint="eastAsia" w:ascii="宋体" w:hAnsi="宋体" w:eastAsia="宋体" w:cs="宋体"/>
          <w:b w:val="0"/>
          <w:bCs w:val="0"/>
          <w:color w:val="000000"/>
          <w:sz w:val="24"/>
          <w:szCs w:val="24"/>
          <w:bdr w:val="none" w:color="auto" w:sz="0" w:space="0"/>
        </w:rPr>
        <w:t>可新增 “新旧程度、交易方式” 等输入项，完善商品信息；</w:t>
      </w:r>
    </w:p>
    <w:p w14:paraId="45B0ED2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rPr>
          <w:rFonts w:hint="eastAsia" w:ascii="宋体" w:hAnsi="宋体" w:eastAsia="宋体" w:cs="宋体"/>
          <w:b w:val="0"/>
          <w:bCs w:val="0"/>
          <w:color w:val="000000"/>
          <w:sz w:val="24"/>
          <w:szCs w:val="24"/>
        </w:rPr>
      </w:pPr>
      <w:r>
        <w:rPr>
          <w:rFonts w:hint="eastAsia" w:ascii="宋体" w:hAnsi="宋体" w:cs="宋体"/>
          <w:b w:val="0"/>
          <w:bCs w:val="0"/>
          <w:color w:val="000000"/>
          <w:sz w:val="24"/>
          <w:szCs w:val="24"/>
          <w:bdr w:val="none" w:color="auto" w:sz="0" w:space="0"/>
          <w:lang w:val="en-US" w:eastAsia="zh-CN"/>
        </w:rPr>
        <w:t>4.</w:t>
      </w:r>
      <w:r>
        <w:rPr>
          <w:rFonts w:hint="eastAsia" w:ascii="宋体" w:hAnsi="宋体" w:eastAsia="宋体" w:cs="宋体"/>
          <w:b w:val="0"/>
          <w:bCs w:val="0"/>
          <w:color w:val="000000"/>
          <w:sz w:val="24"/>
          <w:szCs w:val="24"/>
          <w:bdr w:val="none" w:color="auto" w:sz="0" w:space="0"/>
        </w:rPr>
        <w:t>发货方式输入框可改为单选下拉框，选项固定为 “自提、校内邮寄、上门回收”，避免手动输入；</w:t>
      </w:r>
    </w:p>
    <w:p w14:paraId="3F3A16E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rPr>
          <w:rFonts w:ascii="宋体" w:hAnsi="宋体" w:eastAsia="宋体" w:cs="宋体"/>
          <w:sz w:val="24"/>
          <w:szCs w:val="24"/>
        </w:rPr>
      </w:pPr>
      <w:r>
        <w:rPr>
          <w:rFonts w:hint="eastAsia" w:ascii="宋体" w:hAnsi="宋体" w:cs="宋体"/>
          <w:b w:val="0"/>
          <w:bCs w:val="0"/>
          <w:color w:val="000000"/>
          <w:sz w:val="24"/>
          <w:szCs w:val="24"/>
          <w:bdr w:val="none" w:color="auto" w:sz="0" w:space="0"/>
          <w:lang w:val="en-US" w:eastAsia="zh-CN"/>
        </w:rPr>
        <w:t>5.</w:t>
      </w:r>
      <w:r>
        <w:rPr>
          <w:rFonts w:hint="eastAsia" w:ascii="宋体" w:hAnsi="宋体" w:eastAsia="宋体" w:cs="宋体"/>
          <w:b w:val="0"/>
          <w:bCs w:val="0"/>
          <w:color w:val="000000"/>
          <w:sz w:val="24"/>
          <w:szCs w:val="24"/>
          <w:bdr w:val="none" w:color="auto" w:sz="0" w:space="0"/>
        </w:rPr>
        <w:t>可添加 “商品预览” 按钮，在提交前让用户查看商品展示效果。</w:t>
      </w:r>
    </w:p>
    <w:p w14:paraId="28601360">
      <w:pPr>
        <w:pStyle w:val="3"/>
        <w:tabs>
          <w:tab w:val="left" w:pos="360"/>
          <w:tab w:val="clear" w:pos="432"/>
        </w:tabs>
        <w:ind w:left="0" w:firstLine="0"/>
        <w:rPr>
          <w:rFonts w:hint="eastAsia"/>
        </w:rPr>
      </w:pPr>
      <w:bookmarkStart w:id="45" w:name="_Toc200807033"/>
      <w:r>
        <w:rPr>
          <w:rFonts w:hint="eastAsia"/>
        </w:rPr>
        <w:t>软件核心业务类详细设计</w:t>
      </w:r>
      <w:bookmarkEnd w:id="45"/>
    </w:p>
    <w:p w14:paraId="2BF44460">
      <w:pPr>
        <w:pStyle w:val="4"/>
        <w:rPr>
          <w:rFonts w:hint="eastAsia"/>
        </w:rPr>
      </w:pPr>
      <w:bookmarkStart w:id="46" w:name="_Toc200807034"/>
      <w:r>
        <w:t>4</w:t>
      </w:r>
      <w:r>
        <w:rPr>
          <w:rFonts w:hint="eastAsia"/>
        </w:rPr>
        <w:t>.</w:t>
      </w:r>
      <w:r>
        <w:t>1</w:t>
      </w:r>
      <w:r>
        <w:rPr>
          <w:rFonts w:ascii="宋体" w:hAnsi="宋体" w:eastAsia="宋体" w:cs="宋体"/>
          <w:sz w:val="28"/>
          <w:szCs w:val="28"/>
        </w:rPr>
        <w:t>GoodsServiceImpl 类设计实现</w:t>
      </w:r>
      <w:bookmarkEnd w:id="46"/>
    </w:p>
    <w:p w14:paraId="5AD55F77">
      <w:pPr>
        <w:pStyle w:val="6"/>
        <w:ind w:left="420" w:leftChars="200"/>
      </w:pPr>
      <w:bookmarkStart w:id="47" w:name="_Toc200807035"/>
      <w:r>
        <w:rPr>
          <w:rFonts w:hint="eastAsia"/>
        </w:rPr>
        <w:t>4</w:t>
      </w:r>
      <w:r>
        <w:t>.1.1</w:t>
      </w:r>
      <w:bookmarkEnd w:id="47"/>
      <w:r>
        <w:rPr>
          <w:rFonts w:ascii="宋体" w:hAnsi="宋体" w:eastAsia="宋体" w:cs="宋体"/>
          <w:sz w:val="24"/>
          <w:szCs w:val="24"/>
        </w:rPr>
        <w:t>类功能概述</w:t>
      </w:r>
    </w:p>
    <w:p w14:paraId="63C666B0">
      <w:pPr>
        <w:rPr>
          <w:i/>
          <w:color w:val="0000FF"/>
        </w:rPr>
      </w:pPr>
      <w:r>
        <w:rPr>
          <w:rFonts w:hint="eastAsia"/>
          <w:i/>
          <w:color w:val="0000FF"/>
        </w:rPr>
        <w:t>[展示类图模型，对该类实现的主要功能进行简述]</w:t>
      </w:r>
    </w:p>
    <w:p w14:paraId="2F4CFC88">
      <w:pPr>
        <w:spacing w:line="360" w:lineRule="auto"/>
        <w:ind w:firstLine="468" w:firstLineChars="195"/>
        <w:jc w:val="left"/>
        <w:rPr>
          <w:rFonts w:ascii="宋体" w:hAnsi="宋体" w:eastAsia="宋体" w:cs="宋体"/>
          <w:sz w:val="24"/>
          <w:szCs w:val="24"/>
        </w:rPr>
      </w:pPr>
      <w:r>
        <w:rPr>
          <w:rFonts w:ascii="宋体" w:hAnsi="宋体" w:eastAsia="宋体" w:cs="宋体"/>
          <w:sz w:val="24"/>
          <w:szCs w:val="24"/>
        </w:rPr>
        <w:t>GoodsServiceImpl 是商品模块的核心业务实现类，实现 GoodsService 接口，核心依赖 GoodsMapper（商品数据操作）、UserMapper（发布者身份校验）、ResultUtil（统一响应封装）、SnowflakeIdUtil（ID 生成）、DateUtil（日期处理）等类 / 工具，主要负责商品发布、商品状态管理、商品审核三大核心业务逻辑，接收 GoodsController 层传入的商品相关请求，完成业务规则校验、数据补全、数据库交互后，将处理结果封装返回至 Controller 层。</w:t>
      </w:r>
    </w:p>
    <w:p w14:paraId="1EF6BCFE">
      <w:pPr>
        <w:spacing w:line="360" w:lineRule="auto"/>
        <w:ind w:firstLine="480" w:firstLineChars="200"/>
        <w:jc w:val="left"/>
        <w:rPr>
          <w:rFonts w:ascii="宋体" w:hAnsi="宋体" w:eastAsia="宋体" w:cs="宋体"/>
          <w:sz w:val="24"/>
          <w:szCs w:val="24"/>
        </w:rPr>
      </w:pPr>
      <w:r>
        <w:rPr>
          <w:rStyle w:val="35"/>
          <w:rFonts w:ascii="宋体" w:hAnsi="宋体" w:eastAsia="宋体" w:cs="宋体"/>
          <w:b/>
          <w:bCs/>
          <w:color w:val="000000"/>
          <w:sz w:val="24"/>
          <w:szCs w:val="24"/>
        </w:rPr>
        <w:t>核心依赖关系类图</w:t>
      </w:r>
      <w:r>
        <w:rPr>
          <w:rFonts w:ascii="宋体" w:hAnsi="宋体" w:eastAsia="宋体" w:cs="宋体"/>
          <w:sz w:val="24"/>
          <w:szCs w:val="24"/>
        </w:rPr>
        <w:t>：</w:t>
      </w:r>
    </w:p>
    <w:p w14:paraId="07A237BF">
      <w:pPr>
        <w:spacing w:line="360" w:lineRule="auto"/>
        <w:jc w:val="left"/>
        <w:rPr>
          <w:rFonts w:ascii="宋体" w:hAnsi="宋体" w:eastAsia="宋体" w:cs="宋体"/>
          <w:sz w:val="28"/>
          <w:szCs w:val="28"/>
        </w:rPr>
      </w:pPr>
      <w:r>
        <w:drawing>
          <wp:inline distT="0" distB="0" distL="114300" distR="114300">
            <wp:extent cx="6137275" cy="2174240"/>
            <wp:effectExtent l="0" t="0" r="9525" b="1016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4"/>
                    <a:stretch>
                      <a:fillRect/>
                    </a:stretch>
                  </pic:blipFill>
                  <pic:spPr>
                    <a:xfrm>
                      <a:off x="0" y="0"/>
                      <a:ext cx="6137275" cy="2174240"/>
                    </a:xfrm>
                    <a:prstGeom prst="rect">
                      <a:avLst/>
                    </a:prstGeom>
                    <a:noFill/>
                    <a:ln>
                      <a:noFill/>
                    </a:ln>
                  </pic:spPr>
                </pic:pic>
              </a:graphicData>
            </a:graphic>
          </wp:inline>
        </w:drawing>
      </w:r>
    </w:p>
    <w:p w14:paraId="0514E7AE">
      <w:pPr>
        <w:pStyle w:val="6"/>
        <w:ind w:left="420" w:leftChars="200"/>
      </w:pPr>
      <w:bookmarkStart w:id="48" w:name="_Toc200807036"/>
      <w:r>
        <w:rPr>
          <w:rFonts w:hint="eastAsia"/>
        </w:rPr>
        <w:t>4</w:t>
      </w:r>
      <w:r>
        <w:t xml:space="preserve">.1.2 </w:t>
      </w:r>
      <w:r>
        <w:rPr>
          <w:rFonts w:ascii="宋体" w:hAnsi="宋体" w:eastAsia="宋体" w:cs="宋体"/>
          <w:sz w:val="24"/>
          <w:szCs w:val="24"/>
        </w:rPr>
        <w:t>publishGoods</w:t>
      </w:r>
      <w:r>
        <w:rPr>
          <w:rFonts w:hint="eastAsia"/>
        </w:rPr>
        <w:t>方法设计</w:t>
      </w:r>
      <w:r>
        <w:rPr>
          <w:rFonts w:hint="eastAsia" w:ascii="Times New Roman" w:hAnsi="Times New Roman"/>
          <w:b w:val="0"/>
          <w:i/>
          <w:color w:val="0000FF"/>
          <w:sz w:val="21"/>
        </w:rPr>
        <w:t>（关键方法说明，不需要对每一个方法详细说明）</w:t>
      </w:r>
      <w:bookmarkEnd w:id="48"/>
    </w:p>
    <w:p w14:paraId="2866BCD6">
      <w:pPr>
        <w:pStyle w:val="5"/>
        <w:rPr>
          <w:rFonts w:ascii="宋体" w:hAnsi="宋体" w:eastAsia="宋体" w:cs="宋体"/>
          <w:sz w:val="24"/>
          <w:szCs w:val="24"/>
        </w:rPr>
      </w:pPr>
      <w:r>
        <w:rPr>
          <w:rFonts w:ascii="宋体" w:hAnsi="宋体" w:eastAsia="宋体" w:cs="宋体"/>
          <w:sz w:val="24"/>
          <w:szCs w:val="24"/>
        </w:rPr>
        <w:t>该方法是商品发布的核心业务方法，接收 Controller 层传入的商品基础信息，完成参数合法性校验、发布者身份校验、发布数量限制校验、商品信息补全后，将商品数据插入数据库，并默认设置商品初始状态为「待审核」；若发布者为管理员，则直接设置商品状态为「已上架」。</w:t>
      </w:r>
    </w:p>
    <w:p w14:paraId="3FE630EB">
      <w:pPr>
        <w:pStyle w:val="5"/>
        <w:ind w:left="0" w:leftChars="0" w:firstLine="480" w:firstLineChars="200"/>
        <w:rPr>
          <w:rFonts w:hint="eastAsia" w:ascii="宋体" w:hAnsi="宋体" w:eastAsia="宋体" w:cs="宋体"/>
          <w:b/>
          <w:bCs/>
          <w:sz w:val="24"/>
          <w:szCs w:val="24"/>
          <w:lang w:eastAsia="zh-CN"/>
        </w:rPr>
      </w:pPr>
      <w:r>
        <w:rPr>
          <w:rFonts w:ascii="宋体" w:hAnsi="宋体" w:eastAsia="宋体" w:cs="宋体"/>
          <w:b/>
          <w:bCs/>
          <w:sz w:val="24"/>
          <w:szCs w:val="24"/>
        </w:rPr>
        <w:t>方法参数说明</w:t>
      </w:r>
      <w:r>
        <w:rPr>
          <w:rFonts w:hint="eastAsia" w:ascii="宋体" w:hAnsi="宋体" w:cs="宋体"/>
          <w:b/>
          <w:bCs/>
          <w:sz w:val="24"/>
          <w:szCs w:val="24"/>
          <w:lang w:eastAsia="zh-CN"/>
        </w:rPr>
        <w:t>：</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34"/>
        <w:gridCol w:w="1480"/>
        <w:gridCol w:w="1068"/>
        <w:gridCol w:w="999"/>
        <w:gridCol w:w="799"/>
        <w:gridCol w:w="4692"/>
      </w:tblGrid>
      <w:tr w14:paraId="3F69E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E588EEE">
            <w:pPr>
              <w:keepNext w:val="0"/>
              <w:keepLines w:val="0"/>
              <w:widowControl/>
              <w:suppressLineNumbers w:val="0"/>
              <w:jc w:val="left"/>
              <w:rPr>
                <w:b/>
                <w:bCs/>
              </w:rPr>
            </w:pPr>
            <w:r>
              <w:rPr>
                <w:rFonts w:ascii="宋体" w:hAnsi="宋体" w:eastAsia="宋体" w:cs="宋体"/>
                <w:b/>
                <w:bCs/>
                <w:kern w:val="0"/>
                <w:sz w:val="24"/>
                <w:szCs w:val="24"/>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1A40D68">
            <w:pPr>
              <w:keepNext w:val="0"/>
              <w:keepLines w:val="0"/>
              <w:widowControl/>
              <w:suppressLineNumbers w:val="0"/>
              <w:jc w:val="left"/>
              <w:rPr>
                <w:b/>
                <w:bCs/>
              </w:rPr>
            </w:pPr>
            <w:r>
              <w:rPr>
                <w:rFonts w:ascii="宋体" w:hAnsi="宋体" w:eastAsia="宋体" w:cs="宋体"/>
                <w:b/>
                <w:bCs/>
                <w:kern w:val="0"/>
                <w:sz w:val="24"/>
                <w:szCs w:val="24"/>
                <w:lang w:val="en-US" w:eastAsia="zh-CN" w:bidi="ar"/>
              </w:rPr>
              <w:t>参数名称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F0574B8">
            <w:pPr>
              <w:keepNext w:val="0"/>
              <w:keepLines w:val="0"/>
              <w:widowControl/>
              <w:suppressLineNumbers w:val="0"/>
              <w:jc w:val="left"/>
              <w:rPr>
                <w:b/>
                <w:bCs/>
              </w:rPr>
            </w:pPr>
            <w:r>
              <w:rPr>
                <w:rFonts w:ascii="宋体" w:hAnsi="宋体" w:eastAsia="宋体" w:cs="宋体"/>
                <w:b/>
                <w:bCs/>
                <w:kern w:val="0"/>
                <w:sz w:val="24"/>
                <w:szCs w:val="24"/>
                <w:lang w:val="en-US" w:eastAsia="zh-CN" w:bidi="ar"/>
              </w:rPr>
              <w:t>参数类型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F6AE1A6">
            <w:pPr>
              <w:keepNext w:val="0"/>
              <w:keepLines w:val="0"/>
              <w:widowControl/>
              <w:suppressLineNumbers w:val="0"/>
              <w:jc w:val="left"/>
              <w:rPr>
                <w:b/>
                <w:bCs/>
              </w:rPr>
            </w:pPr>
            <w:r>
              <w:rPr>
                <w:rFonts w:ascii="宋体" w:hAnsi="宋体" w:eastAsia="宋体" w:cs="宋体"/>
                <w:b/>
                <w:bCs/>
                <w:kern w:val="0"/>
                <w:sz w:val="24"/>
                <w:szCs w:val="24"/>
                <w:lang w:val="en-US" w:eastAsia="zh-CN" w:bidi="ar"/>
              </w:rPr>
              <w:t>输入 / 输出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603E397">
            <w:pPr>
              <w:keepNext w:val="0"/>
              <w:keepLines w:val="0"/>
              <w:widowControl/>
              <w:suppressLineNumbers w:val="0"/>
              <w:jc w:val="left"/>
              <w:rPr>
                <w:b/>
                <w:bCs/>
              </w:rPr>
            </w:pPr>
            <w:r>
              <w:rPr>
                <w:rFonts w:ascii="宋体" w:hAnsi="宋体" w:eastAsia="宋体" w:cs="宋体"/>
                <w:b/>
                <w:bCs/>
                <w:kern w:val="0"/>
                <w:sz w:val="24"/>
                <w:szCs w:val="24"/>
                <w:lang w:val="en-US" w:eastAsia="zh-CN" w:bidi="ar"/>
              </w:rPr>
              <w:t>是否必填</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4F47812">
            <w:pPr>
              <w:keepNext w:val="0"/>
              <w:keepLines w:val="0"/>
              <w:widowControl/>
              <w:suppressLineNumbers w:val="0"/>
              <w:jc w:val="left"/>
              <w:rPr>
                <w:b/>
                <w:bCs/>
              </w:rPr>
            </w:pPr>
            <w:r>
              <w:rPr>
                <w:rFonts w:ascii="宋体" w:hAnsi="宋体" w:eastAsia="宋体" w:cs="宋体"/>
                <w:b/>
                <w:bCs/>
                <w:kern w:val="0"/>
                <w:sz w:val="24"/>
                <w:szCs w:val="24"/>
                <w:lang w:val="en-US" w:eastAsia="zh-CN" w:bidi="ar"/>
              </w:rPr>
              <w:t>参数说明</w:t>
            </w:r>
          </w:p>
        </w:tc>
      </w:tr>
      <w:tr w14:paraId="6E54D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C2B06B2">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4A1D10F">
            <w:pPr>
              <w:keepNext w:val="0"/>
              <w:keepLines w:val="0"/>
              <w:widowControl/>
              <w:suppressLineNumbers w:val="0"/>
              <w:jc w:val="left"/>
            </w:pPr>
            <w:r>
              <w:rPr>
                <w:rFonts w:ascii="宋体" w:hAnsi="宋体" w:eastAsia="宋体" w:cs="宋体"/>
                <w:kern w:val="0"/>
                <w:sz w:val="24"/>
                <w:szCs w:val="24"/>
                <w:lang w:val="en-US" w:eastAsia="zh-CN" w:bidi="ar"/>
              </w:rPr>
              <w:t>goodsVO</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86E271B">
            <w:pPr>
              <w:keepNext w:val="0"/>
              <w:keepLines w:val="0"/>
              <w:widowControl/>
              <w:suppressLineNumbers w:val="0"/>
              <w:jc w:val="left"/>
            </w:pPr>
            <w:r>
              <w:rPr>
                <w:rFonts w:ascii="宋体" w:hAnsi="宋体" w:eastAsia="宋体" w:cs="宋体"/>
                <w:kern w:val="0"/>
                <w:sz w:val="24"/>
                <w:szCs w:val="24"/>
                <w:lang w:val="en-US" w:eastAsia="zh-CN" w:bidi="ar"/>
              </w:rPr>
              <w:t>GoodsVO</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A6E0DC4">
            <w:pPr>
              <w:keepNext w:val="0"/>
              <w:keepLines w:val="0"/>
              <w:widowControl/>
              <w:suppressLineNumbers w:val="0"/>
              <w:jc w:val="left"/>
            </w:pPr>
            <w:r>
              <w:rPr>
                <w:rFonts w:ascii="宋体" w:hAnsi="宋体" w:eastAsia="宋体" w:cs="宋体"/>
                <w:kern w:val="0"/>
                <w:sz w:val="24"/>
                <w:szCs w:val="24"/>
                <w:lang w:val="en-US" w:eastAsia="zh-CN" w:bidi="ar"/>
              </w:rPr>
              <w:t>输入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1C411A0">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68946E8">
            <w:pPr>
              <w:keepNext w:val="0"/>
              <w:keepLines w:val="0"/>
              <w:widowControl/>
              <w:suppressLineNumbers w:val="0"/>
              <w:jc w:val="left"/>
            </w:pPr>
            <w:r>
              <w:rPr>
                <w:rFonts w:ascii="宋体" w:hAnsi="宋体" w:eastAsia="宋体" w:cs="宋体"/>
                <w:kern w:val="0"/>
                <w:sz w:val="24"/>
                <w:szCs w:val="24"/>
                <w:lang w:val="en-US" w:eastAsia="zh-CN" w:bidi="ar"/>
              </w:rPr>
              <w:t>商品发布前端传入视图对象，含名称、品类、价格、图片、交易方式等</w:t>
            </w:r>
          </w:p>
        </w:tc>
      </w:tr>
      <w:tr w14:paraId="203E7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F44E7F8">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29F092D">
            <w:pPr>
              <w:keepNext w:val="0"/>
              <w:keepLines w:val="0"/>
              <w:widowControl/>
              <w:suppressLineNumbers w:val="0"/>
              <w:jc w:val="left"/>
            </w:pPr>
            <w:r>
              <w:rPr>
                <w:rFonts w:ascii="宋体" w:hAnsi="宋体" w:eastAsia="宋体" w:cs="宋体"/>
                <w:kern w:val="0"/>
                <w:sz w:val="24"/>
                <w:szCs w:val="24"/>
                <w:lang w:val="en-US" w:eastAsia="zh-CN" w:bidi="ar"/>
              </w:rPr>
              <w:t>publisherId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72FC497">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E5F420A">
            <w:pPr>
              <w:keepNext w:val="0"/>
              <w:keepLines w:val="0"/>
              <w:widowControl/>
              <w:suppressLineNumbers w:val="0"/>
              <w:jc w:val="left"/>
            </w:pPr>
            <w:r>
              <w:rPr>
                <w:rFonts w:ascii="宋体" w:hAnsi="宋体" w:eastAsia="宋体" w:cs="宋体"/>
                <w:kern w:val="0"/>
                <w:sz w:val="24"/>
                <w:szCs w:val="24"/>
                <w:lang w:val="en-US" w:eastAsia="zh-CN" w:bidi="ar"/>
              </w:rPr>
              <w:t>输入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E58746B">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AE0876A">
            <w:pPr>
              <w:keepNext w:val="0"/>
              <w:keepLines w:val="0"/>
              <w:widowControl/>
              <w:suppressLineNumbers w:val="0"/>
              <w:jc w:val="left"/>
            </w:pPr>
            <w:r>
              <w:rPr>
                <w:rFonts w:ascii="宋体" w:hAnsi="宋体" w:eastAsia="宋体" w:cs="宋体"/>
                <w:kern w:val="0"/>
                <w:sz w:val="24"/>
                <w:szCs w:val="24"/>
                <w:lang w:val="en-US" w:eastAsia="zh-CN" w:bidi="ar"/>
              </w:rPr>
              <w:t>发布者 ID（用户登录后获取的 userId）</w:t>
            </w:r>
          </w:p>
        </w:tc>
      </w:tr>
      <w:tr w14:paraId="21B20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53B3B2D">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0611C9B">
            <w:pPr>
              <w:keepNext w:val="0"/>
              <w:keepLines w:val="0"/>
              <w:widowControl/>
              <w:suppressLineNumbers w:val="0"/>
              <w:jc w:val="left"/>
            </w:pPr>
            <w:r>
              <w:rPr>
                <w:rFonts w:ascii="宋体" w:hAnsi="宋体" w:eastAsia="宋体" w:cs="宋体"/>
                <w:kern w:val="0"/>
                <w:sz w:val="24"/>
                <w:szCs w:val="24"/>
                <w:lang w:val="en-US" w:eastAsia="zh-CN" w:bidi="ar"/>
              </w:rPr>
              <w:t>userType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FB6AD0D">
            <w:pPr>
              <w:keepNext w:val="0"/>
              <w:keepLines w:val="0"/>
              <w:widowControl/>
              <w:suppressLineNumbers w:val="0"/>
              <w:jc w:val="left"/>
            </w:pPr>
            <w:r>
              <w:rPr>
                <w:rFonts w:ascii="宋体" w:hAnsi="宋体" w:eastAsia="宋体" w:cs="宋体"/>
                <w:kern w:val="0"/>
                <w:sz w:val="24"/>
                <w:szCs w:val="24"/>
                <w:lang w:val="en-US" w:eastAsia="zh-CN" w:bidi="ar"/>
              </w:rPr>
              <w:t>Integer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0F92047">
            <w:pPr>
              <w:keepNext w:val="0"/>
              <w:keepLines w:val="0"/>
              <w:widowControl/>
              <w:suppressLineNumbers w:val="0"/>
              <w:jc w:val="left"/>
            </w:pPr>
            <w:r>
              <w:rPr>
                <w:rFonts w:ascii="宋体" w:hAnsi="宋体" w:eastAsia="宋体" w:cs="宋体"/>
                <w:kern w:val="0"/>
                <w:sz w:val="24"/>
                <w:szCs w:val="24"/>
                <w:lang w:val="en-US" w:eastAsia="zh-CN" w:bidi="ar"/>
              </w:rPr>
              <w:t>输入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BEA8444">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927C64A">
            <w:pPr>
              <w:keepNext w:val="0"/>
              <w:keepLines w:val="0"/>
              <w:widowControl/>
              <w:suppressLineNumbers w:val="0"/>
              <w:jc w:val="left"/>
            </w:pPr>
            <w:r>
              <w:rPr>
                <w:rFonts w:ascii="宋体" w:hAnsi="宋体" w:eastAsia="宋体" w:cs="宋体"/>
                <w:kern w:val="0"/>
                <w:sz w:val="24"/>
                <w:szCs w:val="24"/>
                <w:lang w:val="en-US" w:eastAsia="zh-CN" w:bidi="ar"/>
              </w:rPr>
              <w:t>发布者类型（1 - 学生用户，2 - 管理员）</w:t>
            </w:r>
          </w:p>
        </w:tc>
      </w:tr>
    </w:tbl>
    <w:p w14:paraId="15265DCE">
      <w:pPr>
        <w:pStyle w:val="5"/>
        <w:ind w:left="0" w:leftChars="0" w:firstLine="480" w:firstLineChars="200"/>
        <w:rPr>
          <w:rFonts w:hint="default" w:ascii="宋体" w:hAnsi="宋体" w:eastAsia="宋体" w:cs="宋体"/>
          <w:sz w:val="24"/>
          <w:szCs w:val="24"/>
          <w:lang w:val="en-US" w:eastAsia="zh-CN"/>
        </w:rPr>
      </w:pPr>
      <w:r>
        <w:rPr>
          <w:rFonts w:ascii="宋体" w:hAnsi="宋体" w:eastAsia="宋体" w:cs="宋体"/>
          <w:b/>
          <w:bCs/>
          <w:sz w:val="24"/>
          <w:szCs w:val="24"/>
        </w:rPr>
        <w:t>方法实现流程图</w:t>
      </w:r>
      <w:r>
        <w:rPr>
          <w:rFonts w:hint="eastAsia" w:ascii="宋体" w:hAnsi="宋体" w:cs="宋体"/>
          <w:b/>
          <w:bCs/>
          <w:sz w:val="24"/>
          <w:szCs w:val="24"/>
          <w:lang w:eastAsia="zh-CN"/>
        </w:rPr>
        <w:t>：</w:t>
      </w:r>
    </w:p>
    <w:p w14:paraId="08D8FF43">
      <w:pPr>
        <w:pStyle w:val="5"/>
        <w:rPr>
          <w:lang w:eastAsia="en-US"/>
        </w:rPr>
      </w:pPr>
      <w:r>
        <w:rPr>
          <w:rFonts w:hint="eastAsia"/>
          <w:lang w:val="en-US" w:eastAsia="zh-CN"/>
        </w:rPr>
        <w:t xml:space="preserve">   </w:t>
      </w:r>
      <w:r>
        <w:drawing>
          <wp:inline distT="0" distB="0" distL="114300" distR="114300">
            <wp:extent cx="4920615" cy="5565775"/>
            <wp:effectExtent l="0" t="0" r="6985" b="952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5"/>
                    <a:stretch>
                      <a:fillRect/>
                    </a:stretch>
                  </pic:blipFill>
                  <pic:spPr>
                    <a:xfrm>
                      <a:off x="0" y="0"/>
                      <a:ext cx="4920615" cy="5565775"/>
                    </a:xfrm>
                    <a:prstGeom prst="rect">
                      <a:avLst/>
                    </a:prstGeom>
                    <a:noFill/>
                    <a:ln>
                      <a:noFill/>
                    </a:ln>
                  </pic:spPr>
                </pic:pic>
              </a:graphicData>
            </a:graphic>
          </wp:inline>
        </w:drawing>
      </w:r>
    </w:p>
    <w:p w14:paraId="37661AD5">
      <w:pPr>
        <w:pStyle w:val="6"/>
        <w:ind w:left="420" w:leftChars="200"/>
        <w:rPr>
          <w:rFonts w:ascii="宋体" w:hAnsi="宋体" w:eastAsia="宋体" w:cs="宋体"/>
          <w:sz w:val="24"/>
          <w:szCs w:val="24"/>
        </w:rPr>
      </w:pPr>
      <w:bookmarkStart w:id="49" w:name="_Toc200807037"/>
      <w:r>
        <w:rPr>
          <w:rFonts w:hint="eastAsia"/>
        </w:rPr>
        <w:t>4</w:t>
      </w:r>
      <w:r>
        <w:t xml:space="preserve">.1.3 </w:t>
      </w:r>
      <w:r>
        <w:rPr>
          <w:rFonts w:ascii="宋体" w:hAnsi="宋体" w:eastAsia="宋体" w:cs="宋体"/>
          <w:sz w:val="24"/>
          <w:szCs w:val="24"/>
        </w:rPr>
        <w:t>auditGoods 方法设计</w:t>
      </w:r>
      <w:bookmarkEnd w:id="49"/>
    </w:p>
    <w:p w14:paraId="1817C3D4">
      <w:pPr>
        <w:pStyle w:val="5"/>
        <w:rPr>
          <w:rFonts w:ascii="宋体" w:hAnsi="宋体" w:eastAsia="宋体" w:cs="宋体"/>
          <w:sz w:val="24"/>
          <w:szCs w:val="24"/>
        </w:rPr>
      </w:pPr>
      <w:r>
        <w:rPr>
          <w:rFonts w:ascii="宋体" w:hAnsi="宋体" w:eastAsia="宋体" w:cs="宋体"/>
          <w:sz w:val="24"/>
          <w:szCs w:val="24"/>
        </w:rPr>
        <w:t>该方法为商品审核核心业务方法，仅管理员可调用，接收 Controller 层传入的审核参数，完成商品存在性、审核状态校验后，更新商品状态及审核信息，实现商品审核通过 / 驳回的业务逻辑。</w:t>
      </w:r>
    </w:p>
    <w:p w14:paraId="480D8259">
      <w:pPr>
        <w:pStyle w:val="5"/>
        <w:ind w:left="0" w:leftChars="0" w:firstLine="480" w:firstLineChars="200"/>
        <w:rPr>
          <w:rFonts w:ascii="宋体" w:hAnsi="宋体" w:eastAsia="宋体" w:cs="宋体"/>
          <w:sz w:val="24"/>
          <w:szCs w:val="24"/>
        </w:rPr>
      </w:pPr>
      <w:r>
        <w:rPr>
          <w:rFonts w:ascii="宋体" w:hAnsi="宋体" w:eastAsia="宋体" w:cs="宋体"/>
          <w:b/>
          <w:bCs/>
          <w:sz w:val="24"/>
          <w:szCs w:val="24"/>
        </w:rPr>
        <w:t>方法参数说明</w:t>
      </w:r>
      <w:r>
        <w:rPr>
          <w:rFonts w:hint="eastAsia" w:ascii="宋体" w:hAnsi="宋体" w:cs="宋体"/>
          <w:b/>
          <w:bCs/>
          <w:sz w:val="24"/>
          <w:szCs w:val="24"/>
          <w:lang w:eastAsia="zh-CN"/>
        </w:rPr>
        <w:t>：</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8"/>
        <w:gridCol w:w="1600"/>
        <w:gridCol w:w="1117"/>
        <w:gridCol w:w="1424"/>
        <w:gridCol w:w="1082"/>
        <w:gridCol w:w="3721"/>
      </w:tblGrid>
      <w:tr w14:paraId="0620E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ED45AE8">
            <w:pPr>
              <w:keepNext w:val="0"/>
              <w:keepLines w:val="0"/>
              <w:widowControl/>
              <w:suppressLineNumbers w:val="0"/>
              <w:jc w:val="left"/>
              <w:rPr>
                <w:b/>
                <w:bCs/>
              </w:rPr>
            </w:pPr>
            <w:r>
              <w:rPr>
                <w:rFonts w:ascii="宋体" w:hAnsi="宋体" w:eastAsia="宋体" w:cs="宋体"/>
                <w:b/>
                <w:bCs/>
                <w:kern w:val="0"/>
                <w:sz w:val="24"/>
                <w:szCs w:val="24"/>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1D45F5B">
            <w:pPr>
              <w:keepNext w:val="0"/>
              <w:keepLines w:val="0"/>
              <w:widowControl/>
              <w:suppressLineNumbers w:val="0"/>
              <w:jc w:val="left"/>
              <w:rPr>
                <w:b/>
                <w:bCs/>
              </w:rPr>
            </w:pPr>
            <w:r>
              <w:rPr>
                <w:rFonts w:ascii="宋体" w:hAnsi="宋体" w:eastAsia="宋体" w:cs="宋体"/>
                <w:b/>
                <w:bCs/>
                <w:kern w:val="0"/>
                <w:sz w:val="24"/>
                <w:szCs w:val="24"/>
                <w:lang w:val="en-US" w:eastAsia="zh-CN" w:bidi="ar"/>
              </w:rPr>
              <w:t>参数名称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4AC142D">
            <w:pPr>
              <w:keepNext w:val="0"/>
              <w:keepLines w:val="0"/>
              <w:widowControl/>
              <w:suppressLineNumbers w:val="0"/>
              <w:jc w:val="left"/>
              <w:rPr>
                <w:b/>
                <w:bCs/>
              </w:rPr>
            </w:pPr>
            <w:r>
              <w:rPr>
                <w:rFonts w:ascii="宋体" w:hAnsi="宋体" w:eastAsia="宋体" w:cs="宋体"/>
                <w:b/>
                <w:bCs/>
                <w:kern w:val="0"/>
                <w:sz w:val="24"/>
                <w:szCs w:val="24"/>
                <w:lang w:val="en-US" w:eastAsia="zh-CN" w:bidi="ar"/>
              </w:rPr>
              <w:t>参数类型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84AD4F0">
            <w:pPr>
              <w:keepNext w:val="0"/>
              <w:keepLines w:val="0"/>
              <w:widowControl/>
              <w:suppressLineNumbers w:val="0"/>
              <w:jc w:val="left"/>
              <w:rPr>
                <w:b/>
                <w:bCs/>
              </w:rPr>
            </w:pPr>
            <w:r>
              <w:rPr>
                <w:rFonts w:ascii="宋体" w:hAnsi="宋体" w:eastAsia="宋体" w:cs="宋体"/>
                <w:b/>
                <w:bCs/>
                <w:kern w:val="0"/>
                <w:sz w:val="24"/>
                <w:szCs w:val="24"/>
                <w:lang w:val="en-US" w:eastAsia="zh-CN" w:bidi="ar"/>
              </w:rPr>
              <w:t>输入 / 输出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21FB673">
            <w:pPr>
              <w:keepNext w:val="0"/>
              <w:keepLines w:val="0"/>
              <w:widowControl/>
              <w:suppressLineNumbers w:val="0"/>
              <w:jc w:val="left"/>
              <w:rPr>
                <w:b/>
                <w:bCs/>
              </w:rPr>
            </w:pPr>
            <w:r>
              <w:rPr>
                <w:rFonts w:ascii="宋体" w:hAnsi="宋体" w:eastAsia="宋体" w:cs="宋体"/>
                <w:b/>
                <w:bCs/>
                <w:kern w:val="0"/>
                <w:sz w:val="24"/>
                <w:szCs w:val="24"/>
                <w:lang w:val="en-US" w:eastAsia="zh-CN" w:bidi="ar"/>
              </w:rPr>
              <w:t>是否必填</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49EF99F">
            <w:pPr>
              <w:keepNext w:val="0"/>
              <w:keepLines w:val="0"/>
              <w:widowControl/>
              <w:suppressLineNumbers w:val="0"/>
              <w:jc w:val="left"/>
              <w:rPr>
                <w:b/>
                <w:bCs/>
              </w:rPr>
            </w:pPr>
            <w:r>
              <w:rPr>
                <w:rFonts w:ascii="宋体" w:hAnsi="宋体" w:eastAsia="宋体" w:cs="宋体"/>
                <w:b/>
                <w:bCs/>
                <w:kern w:val="0"/>
                <w:sz w:val="24"/>
                <w:szCs w:val="24"/>
                <w:lang w:val="en-US" w:eastAsia="zh-CN" w:bidi="ar"/>
              </w:rPr>
              <w:t>参数说明</w:t>
            </w:r>
          </w:p>
        </w:tc>
      </w:tr>
      <w:tr w14:paraId="60368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02F17F6">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461B56C">
            <w:pPr>
              <w:keepNext w:val="0"/>
              <w:keepLines w:val="0"/>
              <w:widowControl/>
              <w:suppressLineNumbers w:val="0"/>
              <w:jc w:val="left"/>
            </w:pPr>
            <w:r>
              <w:rPr>
                <w:rFonts w:ascii="宋体" w:hAnsi="宋体" w:eastAsia="宋体" w:cs="宋体"/>
                <w:kern w:val="0"/>
                <w:sz w:val="24"/>
                <w:szCs w:val="24"/>
                <w:lang w:val="en-US" w:eastAsia="zh-CN" w:bidi="ar"/>
              </w:rPr>
              <w:t>goodsId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05E3A66">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3B4864E">
            <w:pPr>
              <w:keepNext w:val="0"/>
              <w:keepLines w:val="0"/>
              <w:widowControl/>
              <w:suppressLineNumbers w:val="0"/>
              <w:jc w:val="left"/>
            </w:pPr>
            <w:r>
              <w:rPr>
                <w:rFonts w:ascii="宋体" w:hAnsi="宋体" w:eastAsia="宋体" w:cs="宋体"/>
                <w:kern w:val="0"/>
                <w:sz w:val="24"/>
                <w:szCs w:val="24"/>
                <w:lang w:val="en-US" w:eastAsia="zh-CN" w:bidi="ar"/>
              </w:rPr>
              <w:t>输入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1FDB9B3">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2A59A3B">
            <w:pPr>
              <w:keepNext w:val="0"/>
              <w:keepLines w:val="0"/>
              <w:widowControl/>
              <w:suppressLineNumbers w:val="0"/>
              <w:jc w:val="left"/>
            </w:pPr>
            <w:r>
              <w:rPr>
                <w:rFonts w:ascii="宋体" w:hAnsi="宋体" w:eastAsia="宋体" w:cs="宋体"/>
                <w:kern w:val="0"/>
                <w:sz w:val="24"/>
                <w:szCs w:val="24"/>
                <w:lang w:val="en-US" w:eastAsia="zh-CN" w:bidi="ar"/>
              </w:rPr>
              <w:t>待审核商品 ID</w:t>
            </w:r>
          </w:p>
        </w:tc>
      </w:tr>
      <w:tr w14:paraId="0E6D3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58CE923">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D93FA2E">
            <w:pPr>
              <w:keepNext w:val="0"/>
              <w:keepLines w:val="0"/>
              <w:widowControl/>
              <w:suppressLineNumbers w:val="0"/>
              <w:jc w:val="left"/>
            </w:pPr>
            <w:r>
              <w:rPr>
                <w:rFonts w:ascii="宋体" w:hAnsi="宋体" w:eastAsia="宋体" w:cs="宋体"/>
                <w:kern w:val="0"/>
                <w:sz w:val="24"/>
                <w:szCs w:val="24"/>
                <w:lang w:val="en-US" w:eastAsia="zh-CN" w:bidi="ar"/>
              </w:rPr>
              <w:t>auditResult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9482632">
            <w:pPr>
              <w:keepNext w:val="0"/>
              <w:keepLines w:val="0"/>
              <w:widowControl/>
              <w:suppressLineNumbers w:val="0"/>
              <w:jc w:val="left"/>
            </w:pPr>
            <w:r>
              <w:rPr>
                <w:rFonts w:ascii="宋体" w:hAnsi="宋体" w:eastAsia="宋体" w:cs="宋体"/>
                <w:kern w:val="0"/>
                <w:sz w:val="24"/>
                <w:szCs w:val="24"/>
                <w:lang w:val="en-US" w:eastAsia="zh-CN" w:bidi="ar"/>
              </w:rPr>
              <w:t>Integer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A75B36C">
            <w:pPr>
              <w:keepNext w:val="0"/>
              <w:keepLines w:val="0"/>
              <w:widowControl/>
              <w:suppressLineNumbers w:val="0"/>
              <w:jc w:val="left"/>
            </w:pPr>
            <w:r>
              <w:rPr>
                <w:rFonts w:ascii="宋体" w:hAnsi="宋体" w:eastAsia="宋体" w:cs="宋体"/>
                <w:kern w:val="0"/>
                <w:sz w:val="24"/>
                <w:szCs w:val="24"/>
                <w:lang w:val="en-US" w:eastAsia="zh-CN" w:bidi="ar"/>
              </w:rPr>
              <w:t>输入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E32AB50">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AD0AB5B">
            <w:pPr>
              <w:keepNext w:val="0"/>
              <w:keepLines w:val="0"/>
              <w:widowControl/>
              <w:suppressLineNumbers w:val="0"/>
              <w:jc w:val="left"/>
            </w:pPr>
            <w:r>
              <w:rPr>
                <w:rFonts w:ascii="宋体" w:hAnsi="宋体" w:eastAsia="宋体" w:cs="宋体"/>
                <w:kern w:val="0"/>
                <w:sz w:val="24"/>
                <w:szCs w:val="24"/>
                <w:lang w:val="en-US" w:eastAsia="zh-CN" w:bidi="ar"/>
              </w:rPr>
              <w:t>审核结果（1 - 通过，2 - 驳回）</w:t>
            </w:r>
          </w:p>
        </w:tc>
      </w:tr>
      <w:tr w14:paraId="7F783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F49E9EC">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B809EF8">
            <w:pPr>
              <w:keepNext w:val="0"/>
              <w:keepLines w:val="0"/>
              <w:widowControl/>
              <w:suppressLineNumbers w:val="0"/>
              <w:jc w:val="left"/>
            </w:pPr>
            <w:r>
              <w:rPr>
                <w:rFonts w:ascii="宋体" w:hAnsi="宋体" w:eastAsia="宋体" w:cs="宋体"/>
                <w:kern w:val="0"/>
                <w:sz w:val="24"/>
                <w:szCs w:val="24"/>
                <w:lang w:val="en-US" w:eastAsia="zh-CN" w:bidi="ar"/>
              </w:rPr>
              <w:t>auditorId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79F9657">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714DCB5">
            <w:pPr>
              <w:keepNext w:val="0"/>
              <w:keepLines w:val="0"/>
              <w:widowControl/>
              <w:suppressLineNumbers w:val="0"/>
              <w:jc w:val="left"/>
            </w:pPr>
            <w:r>
              <w:rPr>
                <w:rFonts w:ascii="宋体" w:hAnsi="宋体" w:eastAsia="宋体" w:cs="宋体"/>
                <w:kern w:val="0"/>
                <w:sz w:val="24"/>
                <w:szCs w:val="24"/>
                <w:lang w:val="en-US" w:eastAsia="zh-CN" w:bidi="ar"/>
              </w:rPr>
              <w:t>输入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43971DC">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44A4316">
            <w:pPr>
              <w:keepNext w:val="0"/>
              <w:keepLines w:val="0"/>
              <w:widowControl/>
              <w:suppressLineNumbers w:val="0"/>
              <w:jc w:val="left"/>
            </w:pPr>
            <w:r>
              <w:rPr>
                <w:rFonts w:ascii="宋体" w:hAnsi="宋体" w:eastAsia="宋体" w:cs="宋体"/>
                <w:kern w:val="0"/>
                <w:sz w:val="24"/>
                <w:szCs w:val="24"/>
                <w:lang w:val="en-US" w:eastAsia="zh-CN" w:bidi="ar"/>
              </w:rPr>
              <w:t>审核人 ID（管理员 userId）</w:t>
            </w:r>
          </w:p>
        </w:tc>
      </w:tr>
      <w:tr w14:paraId="1F936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287B357">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93DEA40">
            <w:pPr>
              <w:keepNext w:val="0"/>
              <w:keepLines w:val="0"/>
              <w:widowControl/>
              <w:suppressLineNumbers w:val="0"/>
              <w:jc w:val="left"/>
            </w:pPr>
            <w:r>
              <w:rPr>
                <w:rFonts w:ascii="宋体" w:hAnsi="宋体" w:eastAsia="宋体" w:cs="宋体"/>
                <w:kern w:val="0"/>
                <w:sz w:val="24"/>
                <w:szCs w:val="24"/>
                <w:lang w:val="en-US" w:eastAsia="zh-CN" w:bidi="ar"/>
              </w:rPr>
              <w:t>rejectReason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758D51B">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6CB2C6F">
            <w:pPr>
              <w:keepNext w:val="0"/>
              <w:keepLines w:val="0"/>
              <w:widowControl/>
              <w:suppressLineNumbers w:val="0"/>
              <w:jc w:val="left"/>
            </w:pPr>
            <w:r>
              <w:rPr>
                <w:rFonts w:ascii="宋体" w:hAnsi="宋体" w:eastAsia="宋体" w:cs="宋体"/>
                <w:kern w:val="0"/>
                <w:sz w:val="24"/>
                <w:szCs w:val="24"/>
                <w:lang w:val="en-US" w:eastAsia="zh-CN" w:bidi="ar"/>
              </w:rPr>
              <w:t>输入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6FE9A74">
            <w:pPr>
              <w:keepNext w:val="0"/>
              <w:keepLines w:val="0"/>
              <w:widowControl/>
              <w:suppressLineNumbers w:val="0"/>
              <w:jc w:val="left"/>
            </w:pPr>
            <w:r>
              <w:rPr>
                <w:rFonts w:ascii="宋体" w:hAnsi="宋体" w:eastAsia="宋体" w:cs="宋体"/>
                <w:kern w:val="0"/>
                <w:sz w:val="24"/>
                <w:szCs w:val="24"/>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E987160">
            <w:pPr>
              <w:keepNext w:val="0"/>
              <w:keepLines w:val="0"/>
              <w:widowControl/>
              <w:suppressLineNumbers w:val="0"/>
              <w:jc w:val="left"/>
            </w:pPr>
            <w:r>
              <w:rPr>
                <w:rFonts w:ascii="宋体" w:hAnsi="宋体" w:eastAsia="宋体" w:cs="宋体"/>
                <w:kern w:val="0"/>
                <w:sz w:val="24"/>
                <w:szCs w:val="24"/>
                <w:lang w:val="en-US" w:eastAsia="zh-CN" w:bidi="ar"/>
              </w:rPr>
              <w:t>驳回原因（审核结果为 2 时必填）</w:t>
            </w:r>
          </w:p>
        </w:tc>
      </w:tr>
    </w:tbl>
    <w:p w14:paraId="395FD59A">
      <w:pPr>
        <w:pStyle w:val="5"/>
        <w:ind w:left="0" w:leftChars="0" w:firstLine="480" w:firstLineChars="200"/>
        <w:rPr>
          <w:rFonts w:hint="eastAsia" w:ascii="宋体" w:hAnsi="宋体" w:eastAsia="宋体" w:cs="宋体"/>
          <w:b w:val="0"/>
          <w:bCs w:val="0"/>
          <w:sz w:val="24"/>
          <w:szCs w:val="24"/>
          <w:lang w:eastAsia="zh-CN"/>
        </w:rPr>
      </w:pPr>
      <w:r>
        <w:rPr>
          <w:rFonts w:ascii="宋体" w:hAnsi="宋体" w:eastAsia="宋体" w:cs="宋体"/>
          <w:b w:val="0"/>
          <w:bCs w:val="0"/>
          <w:sz w:val="24"/>
          <w:szCs w:val="24"/>
        </w:rPr>
        <w:t>方法实现流程图</w:t>
      </w:r>
      <w:r>
        <w:rPr>
          <w:rFonts w:hint="eastAsia" w:ascii="宋体" w:hAnsi="宋体" w:cs="宋体"/>
          <w:b w:val="0"/>
          <w:bCs w:val="0"/>
          <w:sz w:val="24"/>
          <w:szCs w:val="24"/>
          <w:lang w:eastAsia="zh-CN"/>
        </w:rPr>
        <w:t>：</w:t>
      </w:r>
    </w:p>
    <w:p w14:paraId="0638EC0A">
      <w:pPr>
        <w:pStyle w:val="5"/>
        <w:rPr>
          <w:rFonts w:ascii="宋体" w:hAnsi="宋体" w:eastAsia="宋体" w:cs="宋体"/>
          <w:sz w:val="24"/>
          <w:szCs w:val="24"/>
        </w:rPr>
      </w:pPr>
      <w:r>
        <w:drawing>
          <wp:inline distT="0" distB="0" distL="114300" distR="114300">
            <wp:extent cx="5969000" cy="5312410"/>
            <wp:effectExtent l="0" t="0" r="0" b="889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6"/>
                    <a:stretch>
                      <a:fillRect/>
                    </a:stretch>
                  </pic:blipFill>
                  <pic:spPr>
                    <a:xfrm>
                      <a:off x="0" y="0"/>
                      <a:ext cx="5969000" cy="5312410"/>
                    </a:xfrm>
                    <a:prstGeom prst="rect">
                      <a:avLst/>
                    </a:prstGeom>
                    <a:noFill/>
                    <a:ln>
                      <a:noFill/>
                    </a:ln>
                  </pic:spPr>
                </pic:pic>
              </a:graphicData>
            </a:graphic>
          </wp:inline>
        </w:drawing>
      </w:r>
    </w:p>
    <w:p w14:paraId="792B48FA">
      <w:pPr>
        <w:pStyle w:val="4"/>
        <w:rPr>
          <w:rFonts w:hint="eastAsia"/>
        </w:rPr>
      </w:pPr>
      <w:bookmarkStart w:id="50" w:name="_Toc200807038"/>
      <w:r>
        <w:t>4</w:t>
      </w:r>
      <w:r>
        <w:rPr>
          <w:rFonts w:hint="eastAsia"/>
        </w:rPr>
        <w:t>.</w:t>
      </w:r>
      <w:r>
        <w:t>2</w:t>
      </w:r>
      <w:r>
        <w:rPr>
          <w:sz w:val="32"/>
          <w:szCs w:val="21"/>
        </w:rPr>
        <w:t xml:space="preserve"> </w:t>
      </w:r>
      <w:r>
        <w:rPr>
          <w:rFonts w:ascii="宋体" w:hAnsi="宋体" w:eastAsia="宋体" w:cs="宋体"/>
          <w:sz w:val="28"/>
          <w:szCs w:val="28"/>
        </w:rPr>
        <w:t>OrderServiceImpl 类设计实现</w:t>
      </w:r>
      <w:r>
        <w:t>(</w:t>
      </w:r>
      <w:r>
        <w:rPr>
          <w:rFonts w:hint="eastAsia" w:ascii="Times New Roman" w:hAnsi="Times New Roman"/>
          <w:i/>
          <w:color w:val="0000FF"/>
          <w:sz w:val="21"/>
        </w:rPr>
        <w:t>填写控制类</w:t>
      </w:r>
      <w:r>
        <w:rPr>
          <w:rFonts w:ascii="Times New Roman" w:hAnsi="Times New Roman"/>
          <w:i/>
          <w:color w:val="0000FF"/>
          <w:sz w:val="21"/>
        </w:rPr>
        <w:t>2</w:t>
      </w:r>
      <w:r>
        <w:rPr>
          <w:rFonts w:hint="eastAsia" w:ascii="Times New Roman" w:hAnsi="Times New Roman"/>
          <w:i/>
          <w:color w:val="0000FF"/>
          <w:sz w:val="21"/>
        </w:rPr>
        <w:t>的名称</w:t>
      </w:r>
      <w:r>
        <w:t>)</w:t>
      </w:r>
      <w:bookmarkEnd w:id="50"/>
    </w:p>
    <w:p w14:paraId="5291B644">
      <w:pPr>
        <w:rPr>
          <w:rFonts w:hint="eastAsia"/>
        </w:rPr>
      </w:pPr>
      <w:r>
        <w:fldChar w:fldCharType="begin">
          <w:ffData>
            <w:name w:val="文字型17"/>
            <w:enabled/>
            <w:calcOnExit w:val="0"/>
            <w:textInput/>
          </w:ffData>
        </w:fldChar>
      </w:r>
      <w:bookmarkStart w:id="51" w:name="文字型17"/>
      <w:r>
        <w:instrText xml:space="preserve"> FORMTEXT </w:instrText>
      </w:r>
      <w:r>
        <w:fldChar w:fldCharType="separate"/>
      </w:r>
      <w:r>
        <w:t>     </w:t>
      </w:r>
      <w:r>
        <w:fldChar w:fldCharType="end"/>
      </w:r>
      <w:bookmarkEnd w:id="51"/>
      <w:r>
        <w:rPr>
          <w:rFonts w:hint="eastAsia"/>
          <w:i/>
          <w:color w:val="0000FF"/>
        </w:rPr>
        <w:t>[参考4</w:t>
      </w:r>
      <w:r>
        <w:rPr>
          <w:i/>
          <w:color w:val="0000FF"/>
        </w:rPr>
        <w:t>.1</w:t>
      </w:r>
      <w:r>
        <w:rPr>
          <w:rFonts w:hint="eastAsia"/>
          <w:i/>
          <w:color w:val="0000FF"/>
        </w:rPr>
        <w:t>的方法对控制类展开说明]</w:t>
      </w:r>
    </w:p>
    <w:p w14:paraId="24337B4D">
      <w:pPr>
        <w:pStyle w:val="6"/>
        <w:ind w:left="420" w:leftChars="200"/>
      </w:pPr>
      <w:r>
        <w:rPr>
          <w:rFonts w:hint="eastAsia"/>
        </w:rPr>
        <w:t>4</w:t>
      </w:r>
      <w:r>
        <w:t>.</w:t>
      </w:r>
      <w:r>
        <w:rPr>
          <w:rFonts w:hint="eastAsia"/>
          <w:lang w:val="en-US" w:eastAsia="zh-CN"/>
        </w:rPr>
        <w:t>2</w:t>
      </w:r>
      <w:r>
        <w:t>.1</w:t>
      </w:r>
      <w:r>
        <w:rPr>
          <w:rFonts w:ascii="宋体" w:hAnsi="宋体" w:eastAsia="宋体" w:cs="宋体"/>
          <w:sz w:val="24"/>
          <w:szCs w:val="24"/>
        </w:rPr>
        <w:t>类功能概述</w:t>
      </w:r>
    </w:p>
    <w:p w14:paraId="691C2DF3">
      <w:pPr>
        <w:spacing w:line="360" w:lineRule="auto"/>
        <w:ind w:firstLine="480" w:firstLineChars="200"/>
        <w:rPr>
          <w:rFonts w:ascii="宋体" w:hAnsi="宋体" w:eastAsia="宋体" w:cs="宋体"/>
          <w:sz w:val="24"/>
          <w:szCs w:val="24"/>
        </w:rPr>
      </w:pPr>
      <w:r>
        <w:rPr>
          <w:rFonts w:ascii="宋体" w:hAnsi="宋体" w:eastAsia="宋体" w:cs="宋体"/>
          <w:sz w:val="24"/>
          <w:szCs w:val="24"/>
        </w:rPr>
        <w:t>OrderServiceImpl 是订单模块的核心业务实现类，实现 OrderService 接口，核心依赖 OrderMapper（订单数据操作）、GoodsMapper（商品状态操作）、UserMapper（买卖双方身份校验）、PaymentMapper（支付记录校验）、ResultUtil（统一响应）、SnowflakeIdUtil（ID 生成）等类，主要负责订单创建、订单状态管理、订单取消三大核心业务逻辑，接收 OrderController 层传入的订单相关请求，通过事务管理保证订单创建 + 商品状态更新的原子性，处理完成后将结果封装返回至 Controller 层。</w:t>
      </w:r>
    </w:p>
    <w:p w14:paraId="01AC1043">
      <w:pPr>
        <w:spacing w:line="360" w:lineRule="auto"/>
        <w:ind w:firstLine="480" w:firstLineChars="200"/>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核心关系依赖类图：</w:t>
      </w:r>
    </w:p>
    <w:p w14:paraId="2FE67CCA">
      <w:pPr>
        <w:spacing w:line="360" w:lineRule="auto"/>
      </w:pPr>
      <w:r>
        <w:drawing>
          <wp:inline distT="0" distB="0" distL="114300" distR="114300">
            <wp:extent cx="6210300" cy="1479550"/>
            <wp:effectExtent l="0" t="0" r="0" b="635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7"/>
                    <a:stretch>
                      <a:fillRect/>
                    </a:stretch>
                  </pic:blipFill>
                  <pic:spPr>
                    <a:xfrm>
                      <a:off x="0" y="0"/>
                      <a:ext cx="6210300" cy="1479550"/>
                    </a:xfrm>
                    <a:prstGeom prst="rect">
                      <a:avLst/>
                    </a:prstGeom>
                    <a:noFill/>
                    <a:ln>
                      <a:noFill/>
                    </a:ln>
                  </pic:spPr>
                </pic:pic>
              </a:graphicData>
            </a:graphic>
          </wp:inline>
        </w:drawing>
      </w:r>
    </w:p>
    <w:p w14:paraId="7D95174C">
      <w:pPr>
        <w:pStyle w:val="6"/>
        <w:ind w:left="420" w:leftChars="200"/>
        <w:rPr>
          <w:rFonts w:ascii="宋体" w:hAnsi="宋体" w:eastAsia="宋体" w:cs="宋体"/>
          <w:sz w:val="24"/>
          <w:szCs w:val="24"/>
        </w:rPr>
      </w:pPr>
      <w:r>
        <w:rPr>
          <w:rFonts w:hint="eastAsia"/>
        </w:rPr>
        <w:t>4</w:t>
      </w:r>
      <w:r>
        <w:t>.</w:t>
      </w:r>
      <w:r>
        <w:rPr>
          <w:rFonts w:hint="eastAsia"/>
          <w:lang w:val="en-US" w:eastAsia="zh-CN"/>
        </w:rPr>
        <w:t>2</w:t>
      </w:r>
      <w:r>
        <w:t>.</w:t>
      </w:r>
      <w:r>
        <w:rPr>
          <w:rFonts w:hint="eastAsia"/>
          <w:lang w:val="en-US" w:eastAsia="zh-CN"/>
        </w:rPr>
        <w:t>2</w:t>
      </w:r>
      <w:r>
        <w:t xml:space="preserve"> </w:t>
      </w:r>
      <w:r>
        <w:rPr>
          <w:rFonts w:ascii="宋体" w:hAnsi="宋体" w:eastAsia="宋体" w:cs="宋体"/>
          <w:sz w:val="24"/>
          <w:szCs w:val="24"/>
        </w:rPr>
        <w:t>createOrder 方法设计</w:t>
      </w:r>
    </w:p>
    <w:p w14:paraId="3158F68C">
      <w:pPr>
        <w:pStyle w:val="5"/>
        <w:rPr>
          <w:rFonts w:ascii="宋体" w:hAnsi="宋体" w:eastAsia="宋体" w:cs="宋体"/>
          <w:sz w:val="24"/>
          <w:szCs w:val="24"/>
        </w:rPr>
      </w:pPr>
      <w:r>
        <w:rPr>
          <w:rFonts w:ascii="宋体" w:hAnsi="宋体" w:eastAsia="宋体" w:cs="宋体"/>
          <w:sz w:val="24"/>
          <w:szCs w:val="24"/>
        </w:rPr>
        <w:t>该方法是订单创建的核心业务方法，开启全局事务管理，接收 Controller 层传入的订单基础信息及支付结果，完成支付结果校验、商品状态校验、买卖双方身份校验、订单信息补全后，原子性执行「订单插入 + 订单详情插入 + 商品状态更新」操作，确保下单业务数据一致性。</w:t>
      </w:r>
    </w:p>
    <w:p w14:paraId="2297DFD9">
      <w:pPr>
        <w:pStyle w:val="5"/>
        <w:rPr>
          <w:rFonts w:hint="eastAsia" w:ascii="宋体" w:hAnsi="宋体" w:cs="宋体"/>
          <w:sz w:val="24"/>
          <w:szCs w:val="24"/>
          <w:lang w:val="en-US" w:eastAsia="zh-CN"/>
        </w:rPr>
      </w:pPr>
      <w:r>
        <w:rPr>
          <w:rFonts w:hint="eastAsia" w:ascii="宋体" w:hAnsi="宋体" w:cs="宋体"/>
          <w:sz w:val="24"/>
          <w:szCs w:val="24"/>
          <w:lang w:val="en-US" w:eastAsia="zh-CN"/>
        </w:rPr>
        <w:t>方法参数说明：</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32"/>
        <w:gridCol w:w="1240"/>
        <w:gridCol w:w="1068"/>
        <w:gridCol w:w="992"/>
        <w:gridCol w:w="795"/>
        <w:gridCol w:w="4945"/>
      </w:tblGrid>
      <w:tr w14:paraId="3DB9F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4EB6517">
            <w:pPr>
              <w:keepNext w:val="0"/>
              <w:keepLines w:val="0"/>
              <w:widowControl/>
              <w:suppressLineNumbers w:val="0"/>
              <w:jc w:val="left"/>
              <w:rPr>
                <w:b/>
                <w:bCs/>
              </w:rPr>
            </w:pPr>
            <w:r>
              <w:rPr>
                <w:rFonts w:ascii="宋体" w:hAnsi="宋体" w:eastAsia="宋体" w:cs="宋体"/>
                <w:b/>
                <w:bCs/>
                <w:kern w:val="0"/>
                <w:sz w:val="24"/>
                <w:szCs w:val="24"/>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6F6A527">
            <w:pPr>
              <w:keepNext w:val="0"/>
              <w:keepLines w:val="0"/>
              <w:widowControl/>
              <w:suppressLineNumbers w:val="0"/>
              <w:jc w:val="left"/>
              <w:rPr>
                <w:b/>
                <w:bCs/>
              </w:rPr>
            </w:pPr>
            <w:r>
              <w:rPr>
                <w:rFonts w:ascii="宋体" w:hAnsi="宋体" w:eastAsia="宋体" w:cs="宋体"/>
                <w:b/>
                <w:bCs/>
                <w:kern w:val="0"/>
                <w:sz w:val="24"/>
                <w:szCs w:val="24"/>
                <w:lang w:val="en-US" w:eastAsia="zh-CN" w:bidi="ar"/>
              </w:rPr>
              <w:t>参数名称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D6D4CF4">
            <w:pPr>
              <w:keepNext w:val="0"/>
              <w:keepLines w:val="0"/>
              <w:widowControl/>
              <w:suppressLineNumbers w:val="0"/>
              <w:jc w:val="left"/>
              <w:rPr>
                <w:b/>
                <w:bCs/>
              </w:rPr>
            </w:pPr>
            <w:r>
              <w:rPr>
                <w:rFonts w:ascii="宋体" w:hAnsi="宋体" w:eastAsia="宋体" w:cs="宋体"/>
                <w:b/>
                <w:bCs/>
                <w:kern w:val="0"/>
                <w:sz w:val="24"/>
                <w:szCs w:val="24"/>
                <w:lang w:val="en-US" w:eastAsia="zh-CN" w:bidi="ar"/>
              </w:rPr>
              <w:t>参数类型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0FCA21C">
            <w:pPr>
              <w:keepNext w:val="0"/>
              <w:keepLines w:val="0"/>
              <w:widowControl/>
              <w:suppressLineNumbers w:val="0"/>
              <w:jc w:val="left"/>
              <w:rPr>
                <w:b/>
                <w:bCs/>
              </w:rPr>
            </w:pPr>
            <w:r>
              <w:rPr>
                <w:rFonts w:ascii="宋体" w:hAnsi="宋体" w:eastAsia="宋体" w:cs="宋体"/>
                <w:b/>
                <w:bCs/>
                <w:kern w:val="0"/>
                <w:sz w:val="24"/>
                <w:szCs w:val="24"/>
                <w:lang w:val="en-US" w:eastAsia="zh-CN" w:bidi="ar"/>
              </w:rPr>
              <w:t>输入 / 输出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048671A">
            <w:pPr>
              <w:keepNext w:val="0"/>
              <w:keepLines w:val="0"/>
              <w:widowControl/>
              <w:suppressLineNumbers w:val="0"/>
              <w:jc w:val="left"/>
              <w:rPr>
                <w:b/>
                <w:bCs/>
              </w:rPr>
            </w:pPr>
            <w:r>
              <w:rPr>
                <w:rFonts w:ascii="宋体" w:hAnsi="宋体" w:eastAsia="宋体" w:cs="宋体"/>
                <w:b/>
                <w:bCs/>
                <w:kern w:val="0"/>
                <w:sz w:val="24"/>
                <w:szCs w:val="24"/>
                <w:lang w:val="en-US" w:eastAsia="zh-CN" w:bidi="ar"/>
              </w:rPr>
              <w:t>是否必填</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1F823A5">
            <w:pPr>
              <w:keepNext w:val="0"/>
              <w:keepLines w:val="0"/>
              <w:widowControl/>
              <w:suppressLineNumbers w:val="0"/>
              <w:jc w:val="left"/>
              <w:rPr>
                <w:b/>
                <w:bCs/>
              </w:rPr>
            </w:pPr>
            <w:r>
              <w:rPr>
                <w:rFonts w:ascii="宋体" w:hAnsi="宋体" w:eastAsia="宋体" w:cs="宋体"/>
                <w:b/>
                <w:bCs/>
                <w:kern w:val="0"/>
                <w:sz w:val="24"/>
                <w:szCs w:val="24"/>
                <w:lang w:val="en-US" w:eastAsia="zh-CN" w:bidi="ar"/>
              </w:rPr>
              <w:t>参数说明</w:t>
            </w:r>
          </w:p>
        </w:tc>
      </w:tr>
      <w:tr w14:paraId="24B56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65A2FF9">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00D623">
            <w:pPr>
              <w:keepNext w:val="0"/>
              <w:keepLines w:val="0"/>
              <w:widowControl/>
              <w:suppressLineNumbers w:val="0"/>
              <w:jc w:val="left"/>
            </w:pPr>
            <w:r>
              <w:rPr>
                <w:rFonts w:ascii="宋体" w:hAnsi="宋体" w:eastAsia="宋体" w:cs="宋体"/>
                <w:kern w:val="0"/>
                <w:sz w:val="24"/>
                <w:szCs w:val="24"/>
                <w:lang w:val="en-US" w:eastAsia="zh-CN" w:bidi="ar"/>
              </w:rPr>
              <w:t>orderVO</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B3CF373">
            <w:pPr>
              <w:keepNext w:val="0"/>
              <w:keepLines w:val="0"/>
              <w:widowControl/>
              <w:suppressLineNumbers w:val="0"/>
              <w:jc w:val="left"/>
            </w:pPr>
            <w:r>
              <w:rPr>
                <w:rFonts w:ascii="宋体" w:hAnsi="宋体" w:eastAsia="宋体" w:cs="宋体"/>
                <w:kern w:val="0"/>
                <w:sz w:val="24"/>
                <w:szCs w:val="24"/>
                <w:lang w:val="en-US" w:eastAsia="zh-CN" w:bidi="ar"/>
              </w:rPr>
              <w:t>OrderVO</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0B775BE">
            <w:pPr>
              <w:keepNext w:val="0"/>
              <w:keepLines w:val="0"/>
              <w:widowControl/>
              <w:suppressLineNumbers w:val="0"/>
              <w:jc w:val="left"/>
            </w:pPr>
            <w:r>
              <w:rPr>
                <w:rFonts w:ascii="宋体" w:hAnsi="宋体" w:eastAsia="宋体" w:cs="宋体"/>
                <w:kern w:val="0"/>
                <w:sz w:val="24"/>
                <w:szCs w:val="24"/>
                <w:lang w:val="en-US" w:eastAsia="zh-CN" w:bidi="ar"/>
              </w:rPr>
              <w:t>输入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0CEC9D6">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FF9BC72">
            <w:pPr>
              <w:keepNext w:val="0"/>
              <w:keepLines w:val="0"/>
              <w:widowControl/>
              <w:suppressLineNumbers w:val="0"/>
              <w:jc w:val="left"/>
            </w:pPr>
            <w:r>
              <w:rPr>
                <w:rFonts w:ascii="宋体" w:hAnsi="宋体" w:eastAsia="宋体" w:cs="宋体"/>
                <w:kern w:val="0"/>
                <w:sz w:val="24"/>
                <w:szCs w:val="24"/>
                <w:lang w:val="en-US" w:eastAsia="zh-CN" w:bidi="ar"/>
              </w:rPr>
              <w:t>订单前端传入视图对象，含 goodsId、buyerId、tradeType、address 等</w:t>
            </w:r>
          </w:p>
        </w:tc>
      </w:tr>
      <w:tr w14:paraId="472B8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9A3576D">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FE2F2C5">
            <w:pPr>
              <w:keepNext w:val="0"/>
              <w:keepLines w:val="0"/>
              <w:widowControl/>
              <w:suppressLineNumbers w:val="0"/>
              <w:jc w:val="left"/>
            </w:pPr>
            <w:r>
              <w:rPr>
                <w:rFonts w:ascii="宋体" w:hAnsi="宋体" w:eastAsia="宋体" w:cs="宋体"/>
                <w:kern w:val="0"/>
                <w:sz w:val="24"/>
                <w:szCs w:val="24"/>
                <w:lang w:val="en-US" w:eastAsia="zh-CN" w:bidi="ar"/>
              </w:rPr>
              <w:t>payResult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C1F177E">
            <w:pPr>
              <w:keepNext w:val="0"/>
              <w:keepLines w:val="0"/>
              <w:widowControl/>
              <w:suppressLineNumbers w:val="0"/>
              <w:jc w:val="left"/>
            </w:pPr>
            <w:r>
              <w:rPr>
                <w:rFonts w:ascii="宋体" w:hAnsi="宋体" w:eastAsia="宋体" w:cs="宋体"/>
                <w:kern w:val="0"/>
                <w:sz w:val="24"/>
                <w:szCs w:val="24"/>
                <w:lang w:val="en-US" w:eastAsia="zh-CN" w:bidi="ar"/>
              </w:rPr>
              <w:t>Boolean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06F03AA">
            <w:pPr>
              <w:keepNext w:val="0"/>
              <w:keepLines w:val="0"/>
              <w:widowControl/>
              <w:suppressLineNumbers w:val="0"/>
              <w:jc w:val="left"/>
            </w:pPr>
            <w:r>
              <w:rPr>
                <w:rFonts w:ascii="宋体" w:hAnsi="宋体" w:eastAsia="宋体" w:cs="宋体"/>
                <w:kern w:val="0"/>
                <w:sz w:val="24"/>
                <w:szCs w:val="24"/>
                <w:lang w:val="en-US" w:eastAsia="zh-CN" w:bidi="ar"/>
              </w:rPr>
              <w:t>输入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ACCADDD">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4588F7F">
            <w:pPr>
              <w:keepNext w:val="0"/>
              <w:keepLines w:val="0"/>
              <w:widowControl/>
              <w:suppressLineNumbers w:val="0"/>
              <w:jc w:val="left"/>
            </w:pPr>
            <w:r>
              <w:rPr>
                <w:rFonts w:ascii="宋体" w:hAnsi="宋体" w:eastAsia="宋体" w:cs="宋体"/>
                <w:kern w:val="0"/>
                <w:sz w:val="24"/>
                <w:szCs w:val="24"/>
                <w:lang w:val="en-US" w:eastAsia="zh-CN" w:bidi="ar"/>
              </w:rPr>
              <w:t>支付结果（true - 支付成功，false - 支付失败）</w:t>
            </w:r>
          </w:p>
        </w:tc>
      </w:tr>
    </w:tbl>
    <w:p w14:paraId="14CC0BA9">
      <w:pPr>
        <w:pStyle w:val="5"/>
        <w:rPr>
          <w:rFonts w:hint="eastAsia" w:ascii="宋体" w:hAnsi="宋体" w:eastAsia="宋体" w:cs="宋体"/>
          <w:sz w:val="24"/>
          <w:szCs w:val="24"/>
          <w:lang w:val="en-US" w:eastAsia="zh-CN"/>
        </w:rPr>
      </w:pPr>
      <w:r>
        <w:rPr>
          <w:rFonts w:ascii="宋体" w:hAnsi="宋体" w:eastAsia="宋体" w:cs="宋体"/>
          <w:sz w:val="24"/>
          <w:szCs w:val="24"/>
        </w:rPr>
        <w:t>方法实现流程图</w:t>
      </w:r>
      <w:r>
        <w:rPr>
          <w:rFonts w:hint="eastAsia" w:ascii="宋体" w:hAnsi="宋体" w:cs="宋体"/>
          <w:sz w:val="24"/>
          <w:szCs w:val="24"/>
          <w:lang w:eastAsia="zh-CN"/>
        </w:rPr>
        <w:t>：</w:t>
      </w:r>
    </w:p>
    <w:p w14:paraId="49B4D47F">
      <w:pPr>
        <w:pStyle w:val="5"/>
        <w:rPr>
          <w:rFonts w:hint="default" w:ascii="宋体" w:hAnsi="宋体" w:cs="宋体"/>
          <w:sz w:val="24"/>
          <w:szCs w:val="24"/>
          <w:lang w:val="en-US" w:eastAsia="zh-CN"/>
        </w:rPr>
      </w:pPr>
      <w:r>
        <w:rPr>
          <w:rFonts w:hint="eastAsia" w:ascii="宋体" w:hAnsi="宋体" w:cs="宋体"/>
          <w:sz w:val="24"/>
          <w:szCs w:val="24"/>
          <w:lang w:val="en-US" w:eastAsia="zh-CN"/>
        </w:rPr>
        <w:t xml:space="preserve">    </w:t>
      </w:r>
      <w:r>
        <w:rPr>
          <w:rFonts w:hint="default" w:ascii="宋体" w:hAnsi="宋体" w:cs="宋体"/>
          <w:sz w:val="24"/>
          <w:szCs w:val="24"/>
          <w:lang w:val="en-US" w:eastAsia="zh-CN"/>
        </w:rPr>
        <w:drawing>
          <wp:inline distT="0" distB="0" distL="114300" distR="114300">
            <wp:extent cx="3950335" cy="6720840"/>
            <wp:effectExtent l="0" t="0" r="12065" b="10160"/>
            <wp:docPr id="16" name="图片 16" descr="982066360eb8096b32f0e3e694a9c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82066360eb8096b32f0e3e694a9c6bb"/>
                    <pic:cNvPicPr>
                      <a:picLocks noChangeAspect="1"/>
                    </pic:cNvPicPr>
                  </pic:nvPicPr>
                  <pic:blipFill>
                    <a:blip r:embed="rId18"/>
                    <a:stretch>
                      <a:fillRect/>
                    </a:stretch>
                  </pic:blipFill>
                  <pic:spPr>
                    <a:xfrm>
                      <a:off x="0" y="0"/>
                      <a:ext cx="3950335" cy="6720840"/>
                    </a:xfrm>
                    <a:prstGeom prst="rect">
                      <a:avLst/>
                    </a:prstGeom>
                  </pic:spPr>
                </pic:pic>
              </a:graphicData>
            </a:graphic>
          </wp:inline>
        </w:drawing>
      </w:r>
    </w:p>
    <w:p w14:paraId="3E7978CF">
      <w:pPr>
        <w:pStyle w:val="6"/>
        <w:ind w:left="420" w:leftChars="200"/>
        <w:rPr>
          <w:rFonts w:ascii="宋体" w:hAnsi="宋体" w:eastAsia="宋体" w:cs="宋体"/>
          <w:sz w:val="24"/>
          <w:szCs w:val="24"/>
        </w:rPr>
      </w:pPr>
      <w:r>
        <w:rPr>
          <w:rFonts w:hint="eastAsia"/>
        </w:rPr>
        <w:t>4</w:t>
      </w:r>
      <w:r>
        <w:t>.</w:t>
      </w:r>
      <w:r>
        <w:rPr>
          <w:rFonts w:hint="eastAsia"/>
          <w:lang w:val="en-US" w:eastAsia="zh-CN"/>
        </w:rPr>
        <w:t>2</w:t>
      </w:r>
      <w:r>
        <w:t xml:space="preserve">.3 </w:t>
      </w:r>
      <w:r>
        <w:rPr>
          <w:rFonts w:ascii="宋体" w:hAnsi="宋体" w:eastAsia="宋体" w:cs="宋体"/>
          <w:sz w:val="24"/>
          <w:szCs w:val="24"/>
        </w:rPr>
        <w:t>cancelOrder 方法设计</w:t>
      </w:r>
    </w:p>
    <w:p w14:paraId="6DF3F551">
      <w:pPr>
        <w:pStyle w:val="5"/>
        <w:rPr>
          <w:rFonts w:ascii="宋体" w:hAnsi="宋体" w:eastAsia="宋体" w:cs="宋体"/>
          <w:sz w:val="24"/>
          <w:szCs w:val="24"/>
        </w:rPr>
      </w:pPr>
      <w:r>
        <w:rPr>
          <w:rFonts w:ascii="宋体" w:hAnsi="宋体" w:eastAsia="宋体" w:cs="宋体"/>
          <w:sz w:val="24"/>
          <w:szCs w:val="24"/>
        </w:rPr>
        <w:t>该方法是订单取消的核心业务方法，接收 Controller 层传入的订单 ID 和取消人 ID，完成订单存在性、取消人权限、订单状态校验后，更新订单状态为「已取消」，并将商品状态恢复为「已上架」，确保订单取消后商品可重新交易。</w:t>
      </w:r>
    </w:p>
    <w:p w14:paraId="51DC0D56">
      <w:pPr>
        <w:pStyle w:val="5"/>
        <w:rPr>
          <w:rFonts w:hint="eastAsia" w:ascii="宋体" w:hAnsi="宋体" w:cs="宋体"/>
          <w:sz w:val="24"/>
          <w:szCs w:val="24"/>
          <w:lang w:val="en-US" w:eastAsia="zh-CN"/>
        </w:rPr>
      </w:pPr>
      <w:r>
        <w:rPr>
          <w:rFonts w:hint="eastAsia" w:ascii="宋体" w:hAnsi="宋体" w:cs="宋体"/>
          <w:sz w:val="24"/>
          <w:szCs w:val="24"/>
          <w:lang w:val="en-US" w:eastAsia="zh-CN"/>
        </w:rPr>
        <w:t>方法参数说明：</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4"/>
        <w:gridCol w:w="1655"/>
        <w:gridCol w:w="1162"/>
        <w:gridCol w:w="1537"/>
        <w:gridCol w:w="1162"/>
        <w:gridCol w:w="3392"/>
      </w:tblGrid>
      <w:tr w14:paraId="14CFB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021099C">
            <w:pPr>
              <w:keepNext w:val="0"/>
              <w:keepLines w:val="0"/>
              <w:widowControl/>
              <w:suppressLineNumbers w:val="0"/>
              <w:jc w:val="left"/>
              <w:rPr>
                <w:b/>
                <w:bCs/>
              </w:rPr>
            </w:pPr>
            <w:r>
              <w:rPr>
                <w:rFonts w:ascii="宋体" w:hAnsi="宋体" w:eastAsia="宋体" w:cs="宋体"/>
                <w:b/>
                <w:bCs/>
                <w:kern w:val="0"/>
                <w:sz w:val="24"/>
                <w:szCs w:val="24"/>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B8B63CE">
            <w:pPr>
              <w:keepNext w:val="0"/>
              <w:keepLines w:val="0"/>
              <w:widowControl/>
              <w:suppressLineNumbers w:val="0"/>
              <w:jc w:val="left"/>
              <w:rPr>
                <w:b/>
                <w:bCs/>
              </w:rPr>
            </w:pPr>
            <w:r>
              <w:rPr>
                <w:rFonts w:ascii="宋体" w:hAnsi="宋体" w:eastAsia="宋体" w:cs="宋体"/>
                <w:b/>
                <w:bCs/>
                <w:kern w:val="0"/>
                <w:sz w:val="24"/>
                <w:szCs w:val="24"/>
                <w:lang w:val="en-US" w:eastAsia="zh-CN" w:bidi="ar"/>
              </w:rPr>
              <w:t>参数名称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35B34AA">
            <w:pPr>
              <w:keepNext w:val="0"/>
              <w:keepLines w:val="0"/>
              <w:widowControl/>
              <w:suppressLineNumbers w:val="0"/>
              <w:jc w:val="left"/>
              <w:rPr>
                <w:b/>
                <w:bCs/>
              </w:rPr>
            </w:pPr>
            <w:r>
              <w:rPr>
                <w:rFonts w:ascii="宋体" w:hAnsi="宋体" w:eastAsia="宋体" w:cs="宋体"/>
                <w:b/>
                <w:bCs/>
                <w:kern w:val="0"/>
                <w:sz w:val="24"/>
                <w:szCs w:val="24"/>
                <w:lang w:val="en-US" w:eastAsia="zh-CN" w:bidi="ar"/>
              </w:rPr>
              <w:t>参数类型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FA92DB3">
            <w:pPr>
              <w:keepNext w:val="0"/>
              <w:keepLines w:val="0"/>
              <w:widowControl/>
              <w:suppressLineNumbers w:val="0"/>
              <w:jc w:val="left"/>
              <w:rPr>
                <w:b/>
                <w:bCs/>
              </w:rPr>
            </w:pPr>
            <w:r>
              <w:rPr>
                <w:rFonts w:ascii="宋体" w:hAnsi="宋体" w:eastAsia="宋体" w:cs="宋体"/>
                <w:b/>
                <w:bCs/>
                <w:kern w:val="0"/>
                <w:sz w:val="24"/>
                <w:szCs w:val="24"/>
                <w:lang w:val="en-US" w:eastAsia="zh-CN" w:bidi="ar"/>
              </w:rPr>
              <w:t>输入 / 输出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D44A2CD">
            <w:pPr>
              <w:keepNext w:val="0"/>
              <w:keepLines w:val="0"/>
              <w:widowControl/>
              <w:suppressLineNumbers w:val="0"/>
              <w:jc w:val="left"/>
              <w:rPr>
                <w:b/>
                <w:bCs/>
              </w:rPr>
            </w:pPr>
            <w:r>
              <w:rPr>
                <w:rFonts w:ascii="宋体" w:hAnsi="宋体" w:eastAsia="宋体" w:cs="宋体"/>
                <w:b/>
                <w:bCs/>
                <w:kern w:val="0"/>
                <w:sz w:val="24"/>
                <w:szCs w:val="24"/>
                <w:lang w:val="en-US" w:eastAsia="zh-CN" w:bidi="ar"/>
              </w:rPr>
              <w:t>是否必填</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CA6AD16">
            <w:pPr>
              <w:keepNext w:val="0"/>
              <w:keepLines w:val="0"/>
              <w:widowControl/>
              <w:suppressLineNumbers w:val="0"/>
              <w:jc w:val="left"/>
              <w:rPr>
                <w:b/>
                <w:bCs/>
              </w:rPr>
            </w:pPr>
            <w:r>
              <w:rPr>
                <w:rFonts w:ascii="宋体" w:hAnsi="宋体" w:eastAsia="宋体" w:cs="宋体"/>
                <w:b/>
                <w:bCs/>
                <w:kern w:val="0"/>
                <w:sz w:val="24"/>
                <w:szCs w:val="24"/>
                <w:lang w:val="en-US" w:eastAsia="zh-CN" w:bidi="ar"/>
              </w:rPr>
              <w:t>参数说明</w:t>
            </w:r>
          </w:p>
        </w:tc>
      </w:tr>
      <w:tr w14:paraId="26ED8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696AC21">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146905">
            <w:pPr>
              <w:keepNext w:val="0"/>
              <w:keepLines w:val="0"/>
              <w:widowControl/>
              <w:suppressLineNumbers w:val="0"/>
              <w:jc w:val="left"/>
            </w:pPr>
            <w:r>
              <w:rPr>
                <w:rFonts w:ascii="宋体" w:hAnsi="宋体" w:eastAsia="宋体" w:cs="宋体"/>
                <w:kern w:val="0"/>
                <w:sz w:val="24"/>
                <w:szCs w:val="24"/>
                <w:lang w:val="en-US" w:eastAsia="zh-CN" w:bidi="ar"/>
              </w:rPr>
              <w:t>orderId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372693C">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C7C8F05">
            <w:pPr>
              <w:keepNext w:val="0"/>
              <w:keepLines w:val="0"/>
              <w:widowControl/>
              <w:suppressLineNumbers w:val="0"/>
              <w:jc w:val="left"/>
            </w:pPr>
            <w:r>
              <w:rPr>
                <w:rFonts w:ascii="宋体" w:hAnsi="宋体" w:eastAsia="宋体" w:cs="宋体"/>
                <w:kern w:val="0"/>
                <w:sz w:val="24"/>
                <w:szCs w:val="24"/>
                <w:lang w:val="en-US" w:eastAsia="zh-CN" w:bidi="ar"/>
              </w:rPr>
              <w:t>输入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D581A81">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CDB7AD">
            <w:pPr>
              <w:keepNext w:val="0"/>
              <w:keepLines w:val="0"/>
              <w:widowControl/>
              <w:suppressLineNumbers w:val="0"/>
              <w:jc w:val="left"/>
            </w:pPr>
            <w:r>
              <w:rPr>
                <w:rFonts w:ascii="宋体" w:hAnsi="宋体" w:eastAsia="宋体" w:cs="宋体"/>
                <w:kern w:val="0"/>
                <w:sz w:val="24"/>
                <w:szCs w:val="24"/>
                <w:lang w:val="en-US" w:eastAsia="zh-CN" w:bidi="ar"/>
              </w:rPr>
              <w:t>待取消订单 ID</w:t>
            </w:r>
          </w:p>
        </w:tc>
      </w:tr>
      <w:tr w14:paraId="38E64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DEB52C4">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8143289">
            <w:pPr>
              <w:keepNext w:val="0"/>
              <w:keepLines w:val="0"/>
              <w:widowControl/>
              <w:suppressLineNumbers w:val="0"/>
              <w:jc w:val="left"/>
            </w:pPr>
            <w:r>
              <w:rPr>
                <w:rFonts w:ascii="宋体" w:hAnsi="宋体" w:eastAsia="宋体" w:cs="宋体"/>
                <w:kern w:val="0"/>
                <w:sz w:val="24"/>
                <w:szCs w:val="24"/>
                <w:lang w:val="en-US" w:eastAsia="zh-CN" w:bidi="ar"/>
              </w:rPr>
              <w:t>cancelUserId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C9E8B76">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2369F91">
            <w:pPr>
              <w:keepNext w:val="0"/>
              <w:keepLines w:val="0"/>
              <w:widowControl/>
              <w:suppressLineNumbers w:val="0"/>
              <w:jc w:val="left"/>
            </w:pPr>
            <w:r>
              <w:rPr>
                <w:rFonts w:ascii="宋体" w:hAnsi="宋体" w:eastAsia="宋体" w:cs="宋体"/>
                <w:kern w:val="0"/>
                <w:sz w:val="24"/>
                <w:szCs w:val="24"/>
                <w:lang w:val="en-US" w:eastAsia="zh-CN" w:bidi="ar"/>
              </w:rPr>
              <w:t>输入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CA6CEEA">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82B02B0">
            <w:pPr>
              <w:keepNext w:val="0"/>
              <w:keepLines w:val="0"/>
              <w:widowControl/>
              <w:suppressLineNumbers w:val="0"/>
              <w:jc w:val="left"/>
            </w:pPr>
            <w:r>
              <w:rPr>
                <w:rFonts w:ascii="宋体" w:hAnsi="宋体" w:eastAsia="宋体" w:cs="宋体"/>
                <w:kern w:val="0"/>
                <w:sz w:val="24"/>
                <w:szCs w:val="24"/>
                <w:lang w:val="en-US" w:eastAsia="zh-CN" w:bidi="ar"/>
              </w:rPr>
              <w:t>取消人 ID（买家 / 管理员）</w:t>
            </w:r>
          </w:p>
        </w:tc>
      </w:tr>
    </w:tbl>
    <w:p w14:paraId="655A6DDF">
      <w:pPr>
        <w:pStyle w:val="5"/>
        <w:rPr>
          <w:rFonts w:hint="eastAsia" w:ascii="宋体" w:hAnsi="宋体" w:eastAsia="宋体" w:cs="宋体"/>
          <w:sz w:val="24"/>
          <w:szCs w:val="24"/>
          <w:lang w:val="en-US" w:eastAsia="zh-CN"/>
        </w:rPr>
      </w:pPr>
      <w:r>
        <w:rPr>
          <w:rFonts w:ascii="宋体" w:hAnsi="宋体" w:eastAsia="宋体" w:cs="宋体"/>
          <w:sz w:val="24"/>
          <w:szCs w:val="24"/>
        </w:rPr>
        <w:t>方法实现流程图</w:t>
      </w:r>
      <w:r>
        <w:rPr>
          <w:rFonts w:hint="eastAsia" w:ascii="宋体" w:hAnsi="宋体" w:cs="宋体"/>
          <w:sz w:val="24"/>
          <w:szCs w:val="24"/>
          <w:lang w:eastAsia="zh-CN"/>
        </w:rPr>
        <w:t>：</w:t>
      </w:r>
    </w:p>
    <w:p w14:paraId="4C4DF80A">
      <w:pPr>
        <w:rPr>
          <w:rFonts w:hint="eastAsia"/>
        </w:rPr>
      </w:pPr>
      <w:r>
        <w:drawing>
          <wp:inline distT="0" distB="0" distL="114300" distR="114300">
            <wp:extent cx="5960110" cy="5560060"/>
            <wp:effectExtent l="0" t="0" r="8890" b="254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9"/>
                    <a:stretch>
                      <a:fillRect/>
                    </a:stretch>
                  </pic:blipFill>
                  <pic:spPr>
                    <a:xfrm>
                      <a:off x="0" y="0"/>
                      <a:ext cx="5960110" cy="5560060"/>
                    </a:xfrm>
                    <a:prstGeom prst="rect">
                      <a:avLst/>
                    </a:prstGeom>
                    <a:noFill/>
                    <a:ln>
                      <a:noFill/>
                    </a:ln>
                  </pic:spPr>
                </pic:pic>
              </a:graphicData>
            </a:graphic>
          </wp:inline>
        </w:drawing>
      </w:r>
    </w:p>
    <w:p w14:paraId="6DC5D31F">
      <w:pPr>
        <w:rPr>
          <w:rFonts w:hint="eastAsia"/>
        </w:rPr>
      </w:pPr>
    </w:p>
    <w:p w14:paraId="740222F3">
      <w:pPr>
        <w:pStyle w:val="3"/>
        <w:tabs>
          <w:tab w:val="left" w:pos="360"/>
          <w:tab w:val="clear" w:pos="432"/>
        </w:tabs>
        <w:ind w:left="0" w:firstLine="0"/>
      </w:pPr>
      <w:bookmarkStart w:id="52" w:name="_Toc200807040"/>
      <w:r>
        <w:rPr>
          <w:rFonts w:hint="eastAsia"/>
        </w:rPr>
        <w:t>核心接口设计</w:t>
      </w:r>
      <w:bookmarkEnd w:id="52"/>
    </w:p>
    <w:p w14:paraId="02D8C3FB">
      <w:pPr>
        <w:rPr>
          <w:i/>
          <w:color w:val="0000FF"/>
        </w:rPr>
      </w:pPr>
      <w:r>
        <w:fldChar w:fldCharType="begin">
          <w:ffData>
            <w:name w:val="文字型19"/>
            <w:enabled/>
            <w:calcOnExit w:val="0"/>
            <w:textInput/>
          </w:ffData>
        </w:fldChar>
      </w:r>
      <w:r>
        <w:instrText xml:space="preserve"> FORMTEXT </w:instrText>
      </w:r>
      <w:r>
        <w:fldChar w:fldCharType="separate"/>
      </w:r>
      <w:r>
        <w:t>     </w:t>
      </w:r>
      <w:r>
        <w:fldChar w:fldCharType="end"/>
      </w:r>
      <w:r>
        <w:rPr>
          <w:rFonts w:hint="eastAsia" w:ascii="Arial" w:hAnsi="Arial"/>
          <w:sz w:val="22"/>
          <w:szCs w:val="22"/>
        </w:rPr>
        <w:t xml:space="preserve"> </w:t>
      </w:r>
      <w:r>
        <w:rPr>
          <w:rFonts w:hint="eastAsia"/>
          <w:i/>
          <w:color w:val="0000FF"/>
        </w:rPr>
        <w:t>[由于前后端分离，因此前后端的接口通常需要在设计阶段明确下来，以便前后端开发可以同步。原则上层间之间的接口设计也需要设计出来，以便不同层间的开发人员能够同时开发。针对每一个用例都会涉及到对应的前后端接口设计]</w:t>
      </w:r>
    </w:p>
    <w:p w14:paraId="7B84804B">
      <w:pPr>
        <w:spacing w:line="360" w:lineRule="auto"/>
        <w:ind w:firstLine="480" w:firstLineChars="200"/>
        <w:rPr>
          <w:rFonts w:hint="eastAsia" w:ascii="宋体" w:hAnsi="宋体" w:cs="宋体"/>
          <w:sz w:val="24"/>
          <w:szCs w:val="24"/>
          <w:lang w:eastAsia="zh-CN"/>
        </w:rPr>
      </w:pPr>
      <w:r>
        <w:rPr>
          <w:bCs/>
          <w:sz w:val="24"/>
          <w:szCs w:val="24"/>
        </w:rPr>
        <w:t>接口设计是前后端交互的关键环节，本系统</w:t>
      </w:r>
      <w:r>
        <w:rPr>
          <w:rFonts w:ascii="宋体" w:hAnsi="宋体" w:eastAsia="宋体" w:cs="宋体"/>
          <w:sz w:val="24"/>
          <w:szCs w:val="24"/>
        </w:rPr>
        <w:t>采用 RESTful API 设计风格，通过 HTTP 方法区分操作类型（GET - 查询、POST - 新增、PUT - 更新、DELETE - 删除）；统一使用 JSON 格式，字符编码为 UTF-8；所有接口返回统一结构，包含状态码、提示信息、业务数据</w:t>
      </w:r>
      <w:r>
        <w:rPr>
          <w:rFonts w:hint="eastAsia" w:ascii="宋体" w:hAnsi="宋体" w:cs="宋体"/>
          <w:sz w:val="24"/>
          <w:szCs w:val="24"/>
          <w:lang w:eastAsia="zh-CN"/>
        </w:rPr>
        <w:t>。</w:t>
      </w:r>
    </w:p>
    <w:p w14:paraId="72B7A000">
      <w:pPr>
        <w:spacing w:line="360" w:lineRule="auto"/>
        <w:ind w:firstLine="480" w:firstLineChars="200"/>
        <w:rPr>
          <w:rFonts w:hint="eastAsia" w:ascii="宋体" w:hAnsi="宋体" w:cs="宋体"/>
          <w:b w:val="0"/>
          <w:bCs w:val="0"/>
          <w:sz w:val="24"/>
          <w:szCs w:val="24"/>
          <w:lang w:eastAsia="zh-CN"/>
        </w:rPr>
      </w:pPr>
      <w:r>
        <w:rPr>
          <w:rStyle w:val="35"/>
          <w:rFonts w:ascii="宋体" w:hAnsi="宋体" w:eastAsia="宋体" w:cs="宋体"/>
          <w:b w:val="0"/>
          <w:bCs w:val="0"/>
          <w:color w:val="000000"/>
          <w:sz w:val="24"/>
          <w:szCs w:val="24"/>
        </w:rPr>
        <w:t>状态码规范</w:t>
      </w:r>
      <w:r>
        <w:rPr>
          <w:rFonts w:ascii="宋体" w:hAnsi="宋体" w:eastAsia="宋体" w:cs="宋体"/>
          <w:b w:val="0"/>
          <w:bCs w:val="0"/>
          <w:sz w:val="24"/>
          <w:szCs w:val="24"/>
        </w:rPr>
        <w:t>：</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3"/>
        <w:gridCol w:w="2717"/>
        <w:gridCol w:w="5552"/>
      </w:tblGrid>
      <w:tr w14:paraId="145C6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5141E2D">
            <w:pPr>
              <w:keepNext w:val="0"/>
              <w:keepLines w:val="0"/>
              <w:widowControl/>
              <w:suppressLineNumbers w:val="0"/>
              <w:jc w:val="left"/>
              <w:rPr>
                <w:b/>
                <w:bCs/>
              </w:rPr>
            </w:pPr>
            <w:r>
              <w:rPr>
                <w:rFonts w:ascii="宋体" w:hAnsi="宋体" w:eastAsia="宋体" w:cs="宋体"/>
                <w:b/>
                <w:bCs/>
                <w:kern w:val="0"/>
                <w:sz w:val="24"/>
                <w:szCs w:val="24"/>
                <w:lang w:val="en-US" w:eastAsia="zh-CN" w:bidi="ar"/>
              </w:rPr>
              <w:t>状态码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8A08C3B">
            <w:pPr>
              <w:keepNext w:val="0"/>
              <w:keepLines w:val="0"/>
              <w:widowControl/>
              <w:suppressLineNumbers w:val="0"/>
              <w:jc w:val="left"/>
              <w:rPr>
                <w:b/>
                <w:bCs/>
              </w:rPr>
            </w:pPr>
            <w:r>
              <w:rPr>
                <w:rFonts w:ascii="宋体" w:hAnsi="宋体" w:eastAsia="宋体" w:cs="宋体"/>
                <w:b/>
                <w:bCs/>
                <w:kern w:val="0"/>
                <w:sz w:val="24"/>
                <w:szCs w:val="24"/>
                <w:lang w:val="en-US" w:eastAsia="zh-CN" w:bidi="ar"/>
              </w:rPr>
              <w:t>含义</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AEE3B67">
            <w:pPr>
              <w:keepNext w:val="0"/>
              <w:keepLines w:val="0"/>
              <w:widowControl/>
              <w:suppressLineNumbers w:val="0"/>
              <w:jc w:val="left"/>
              <w:rPr>
                <w:b/>
                <w:bCs/>
              </w:rPr>
            </w:pPr>
            <w:r>
              <w:rPr>
                <w:rFonts w:ascii="宋体" w:hAnsi="宋体" w:eastAsia="宋体" w:cs="宋体"/>
                <w:b/>
                <w:bCs/>
                <w:kern w:val="0"/>
                <w:sz w:val="24"/>
                <w:szCs w:val="24"/>
                <w:lang w:val="en-US" w:eastAsia="zh-CN" w:bidi="ar"/>
              </w:rPr>
              <w:t>典型场景</w:t>
            </w:r>
          </w:p>
        </w:tc>
      </w:tr>
      <w:tr w14:paraId="0AAFB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BBD87B7">
            <w:pPr>
              <w:keepNext w:val="0"/>
              <w:keepLines w:val="0"/>
              <w:widowControl/>
              <w:suppressLineNumbers w:val="0"/>
              <w:jc w:val="left"/>
            </w:pPr>
            <w:r>
              <w:rPr>
                <w:rFonts w:ascii="宋体" w:hAnsi="宋体" w:eastAsia="宋体" w:cs="宋体"/>
                <w:kern w:val="0"/>
                <w:sz w:val="24"/>
                <w:szCs w:val="24"/>
                <w:lang w:val="en-US" w:eastAsia="zh-CN" w:bidi="ar"/>
              </w:rPr>
              <w:t>200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CFE91DC">
            <w:pPr>
              <w:keepNext w:val="0"/>
              <w:keepLines w:val="0"/>
              <w:widowControl/>
              <w:suppressLineNumbers w:val="0"/>
              <w:jc w:val="left"/>
            </w:pPr>
            <w:r>
              <w:rPr>
                <w:rFonts w:ascii="宋体" w:hAnsi="宋体" w:eastAsia="宋体" w:cs="宋体"/>
                <w:kern w:val="0"/>
                <w:sz w:val="24"/>
                <w:szCs w:val="24"/>
                <w:lang w:val="en-US" w:eastAsia="zh-CN" w:bidi="ar"/>
              </w:rPr>
              <w:t>操作成功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2D3EF16">
            <w:pPr>
              <w:keepNext w:val="0"/>
              <w:keepLines w:val="0"/>
              <w:widowControl/>
              <w:suppressLineNumbers w:val="0"/>
              <w:jc w:val="left"/>
            </w:pPr>
            <w:r>
              <w:rPr>
                <w:rFonts w:ascii="宋体" w:hAnsi="宋体" w:eastAsia="宋体" w:cs="宋体"/>
                <w:kern w:val="0"/>
                <w:sz w:val="24"/>
                <w:szCs w:val="24"/>
                <w:lang w:val="en-US" w:eastAsia="zh-CN" w:bidi="ar"/>
              </w:rPr>
              <w:t>所有正常完成的请求</w:t>
            </w:r>
          </w:p>
        </w:tc>
      </w:tr>
      <w:tr w14:paraId="056DE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CD1AA2B">
            <w:pPr>
              <w:keepNext w:val="0"/>
              <w:keepLines w:val="0"/>
              <w:widowControl/>
              <w:suppressLineNumbers w:val="0"/>
              <w:jc w:val="left"/>
            </w:pPr>
            <w:r>
              <w:rPr>
                <w:rFonts w:ascii="宋体" w:hAnsi="宋体" w:eastAsia="宋体" w:cs="宋体"/>
                <w:kern w:val="0"/>
                <w:sz w:val="24"/>
                <w:szCs w:val="24"/>
                <w:lang w:val="en-US" w:eastAsia="zh-CN" w:bidi="ar"/>
              </w:rPr>
              <w:t>400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173D659">
            <w:pPr>
              <w:keepNext w:val="0"/>
              <w:keepLines w:val="0"/>
              <w:widowControl/>
              <w:suppressLineNumbers w:val="0"/>
              <w:jc w:val="left"/>
            </w:pPr>
            <w:r>
              <w:rPr>
                <w:rFonts w:ascii="宋体" w:hAnsi="宋体" w:eastAsia="宋体" w:cs="宋体"/>
                <w:kern w:val="0"/>
                <w:sz w:val="24"/>
                <w:szCs w:val="24"/>
                <w:lang w:val="en-US" w:eastAsia="zh-CN" w:bidi="ar"/>
              </w:rPr>
              <w:t>参数错误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11656E">
            <w:pPr>
              <w:keepNext w:val="0"/>
              <w:keepLines w:val="0"/>
              <w:widowControl/>
              <w:suppressLineNumbers w:val="0"/>
              <w:jc w:val="left"/>
            </w:pPr>
            <w:r>
              <w:rPr>
                <w:rFonts w:ascii="宋体" w:hAnsi="宋体" w:eastAsia="宋体" w:cs="宋体"/>
                <w:kern w:val="0"/>
                <w:sz w:val="24"/>
                <w:szCs w:val="24"/>
                <w:lang w:val="en-US" w:eastAsia="zh-CN" w:bidi="ar"/>
              </w:rPr>
              <w:t>入参缺失 / 格式错误 / 校验失败</w:t>
            </w:r>
          </w:p>
        </w:tc>
      </w:tr>
      <w:tr w14:paraId="6C9DA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42514AC">
            <w:pPr>
              <w:keepNext w:val="0"/>
              <w:keepLines w:val="0"/>
              <w:widowControl/>
              <w:suppressLineNumbers w:val="0"/>
              <w:jc w:val="left"/>
            </w:pPr>
            <w:r>
              <w:rPr>
                <w:rFonts w:ascii="宋体" w:hAnsi="宋体" w:eastAsia="宋体" w:cs="宋体"/>
                <w:kern w:val="0"/>
                <w:sz w:val="24"/>
                <w:szCs w:val="24"/>
                <w:lang w:val="en-US" w:eastAsia="zh-CN" w:bidi="ar"/>
              </w:rPr>
              <w:t>401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A4BFC2F">
            <w:pPr>
              <w:keepNext w:val="0"/>
              <w:keepLines w:val="0"/>
              <w:widowControl/>
              <w:suppressLineNumbers w:val="0"/>
              <w:jc w:val="left"/>
            </w:pPr>
            <w:r>
              <w:rPr>
                <w:rFonts w:ascii="宋体" w:hAnsi="宋体" w:eastAsia="宋体" w:cs="宋体"/>
                <w:kern w:val="0"/>
                <w:sz w:val="24"/>
                <w:szCs w:val="24"/>
                <w:lang w:val="en-US" w:eastAsia="zh-CN" w:bidi="ar"/>
              </w:rPr>
              <w:t>未授权</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CD2F69C">
            <w:pPr>
              <w:keepNext w:val="0"/>
              <w:keepLines w:val="0"/>
              <w:widowControl/>
              <w:suppressLineNumbers w:val="0"/>
              <w:jc w:val="left"/>
            </w:pPr>
            <w:r>
              <w:rPr>
                <w:rFonts w:ascii="宋体" w:hAnsi="宋体" w:eastAsia="宋体" w:cs="宋体"/>
                <w:kern w:val="0"/>
                <w:sz w:val="24"/>
                <w:szCs w:val="24"/>
                <w:lang w:val="en-US" w:eastAsia="zh-CN" w:bidi="ar"/>
              </w:rPr>
              <w:t>未登录 / Token 失效 / 权限不足</w:t>
            </w:r>
          </w:p>
        </w:tc>
      </w:tr>
      <w:tr w14:paraId="19BB0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AF3CB52">
            <w:pPr>
              <w:keepNext w:val="0"/>
              <w:keepLines w:val="0"/>
              <w:widowControl/>
              <w:suppressLineNumbers w:val="0"/>
              <w:jc w:val="left"/>
            </w:pPr>
            <w:r>
              <w:rPr>
                <w:rFonts w:ascii="宋体" w:hAnsi="宋体" w:eastAsia="宋体" w:cs="宋体"/>
                <w:kern w:val="0"/>
                <w:sz w:val="24"/>
                <w:szCs w:val="24"/>
                <w:lang w:val="en-US" w:eastAsia="zh-CN" w:bidi="ar"/>
              </w:rPr>
              <w:t>404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0EB326B">
            <w:pPr>
              <w:keepNext w:val="0"/>
              <w:keepLines w:val="0"/>
              <w:widowControl/>
              <w:suppressLineNumbers w:val="0"/>
              <w:jc w:val="left"/>
            </w:pPr>
            <w:r>
              <w:rPr>
                <w:rFonts w:ascii="宋体" w:hAnsi="宋体" w:eastAsia="宋体" w:cs="宋体"/>
                <w:kern w:val="0"/>
                <w:sz w:val="24"/>
                <w:szCs w:val="24"/>
                <w:lang w:val="en-US" w:eastAsia="zh-CN" w:bidi="ar"/>
              </w:rPr>
              <w:t>资源不存在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C6D0C28">
            <w:pPr>
              <w:keepNext w:val="0"/>
              <w:keepLines w:val="0"/>
              <w:widowControl/>
              <w:suppressLineNumbers w:val="0"/>
              <w:jc w:val="left"/>
            </w:pPr>
            <w:r>
              <w:rPr>
                <w:rFonts w:ascii="宋体" w:hAnsi="宋体" w:eastAsia="宋体" w:cs="宋体"/>
                <w:kern w:val="0"/>
                <w:sz w:val="24"/>
                <w:szCs w:val="24"/>
                <w:lang w:val="en-US" w:eastAsia="zh-CN" w:bidi="ar"/>
              </w:rPr>
              <w:t>商品 / 订单 ID 不存在</w:t>
            </w:r>
          </w:p>
        </w:tc>
      </w:tr>
      <w:tr w14:paraId="20571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C896990">
            <w:pPr>
              <w:keepNext w:val="0"/>
              <w:keepLines w:val="0"/>
              <w:widowControl/>
              <w:suppressLineNumbers w:val="0"/>
              <w:jc w:val="left"/>
            </w:pPr>
            <w:r>
              <w:rPr>
                <w:rFonts w:ascii="宋体" w:hAnsi="宋体" w:eastAsia="宋体" w:cs="宋体"/>
                <w:kern w:val="0"/>
                <w:sz w:val="24"/>
                <w:szCs w:val="24"/>
                <w:lang w:val="en-US" w:eastAsia="zh-CN" w:bidi="ar"/>
              </w:rPr>
              <w:t>500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8FC2B27">
            <w:pPr>
              <w:keepNext w:val="0"/>
              <w:keepLines w:val="0"/>
              <w:widowControl/>
              <w:suppressLineNumbers w:val="0"/>
              <w:jc w:val="left"/>
            </w:pPr>
            <w:r>
              <w:rPr>
                <w:rFonts w:ascii="宋体" w:hAnsi="宋体" w:eastAsia="宋体" w:cs="宋体"/>
                <w:kern w:val="0"/>
                <w:sz w:val="24"/>
                <w:szCs w:val="24"/>
                <w:lang w:val="en-US" w:eastAsia="zh-CN" w:bidi="ar"/>
              </w:rPr>
              <w:t>服务器内部错误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AC7948">
            <w:pPr>
              <w:keepNext w:val="0"/>
              <w:keepLines w:val="0"/>
              <w:widowControl/>
              <w:suppressLineNumbers w:val="0"/>
              <w:jc w:val="left"/>
            </w:pPr>
            <w:r>
              <w:rPr>
                <w:rFonts w:ascii="宋体" w:hAnsi="宋体" w:eastAsia="宋体" w:cs="宋体"/>
                <w:kern w:val="0"/>
                <w:sz w:val="24"/>
                <w:szCs w:val="24"/>
                <w:lang w:val="en-US" w:eastAsia="zh-CN" w:bidi="ar"/>
              </w:rPr>
              <w:t>数据库异常 / 业务逻辑异常</w:t>
            </w:r>
          </w:p>
        </w:tc>
      </w:tr>
    </w:tbl>
    <w:p w14:paraId="5E155E47">
      <w:pPr>
        <w:spacing w:line="360" w:lineRule="auto"/>
        <w:rPr>
          <w:rFonts w:hint="eastAsia" w:ascii="宋体" w:hAnsi="宋体" w:cs="宋体"/>
          <w:sz w:val="24"/>
          <w:szCs w:val="24"/>
          <w:lang w:eastAsia="zh-CN"/>
        </w:rPr>
      </w:pPr>
    </w:p>
    <w:p w14:paraId="6E9B1769">
      <w:pPr>
        <w:pStyle w:val="4"/>
        <w:rPr>
          <w:rFonts w:hint="eastAsia"/>
        </w:rPr>
      </w:pPr>
      <w:bookmarkStart w:id="53" w:name="_Toc200807041"/>
      <w:r>
        <w:t>5</w:t>
      </w:r>
      <w:r>
        <w:rPr>
          <w:rFonts w:hint="eastAsia"/>
        </w:rPr>
        <w:t>.1</w:t>
      </w:r>
      <w:r>
        <w:rPr>
          <w:rFonts w:ascii="宋体" w:hAnsi="宋体" w:eastAsia="宋体" w:cs="宋体"/>
          <w:sz w:val="28"/>
          <w:szCs w:val="28"/>
        </w:rPr>
        <w:t>商品模块核心接口</w:t>
      </w:r>
      <w:r>
        <w:rPr>
          <w:rFonts w:hint="eastAsia"/>
        </w:rPr>
        <w:t>设计</w:t>
      </w:r>
      <w:bookmarkEnd w:id="53"/>
    </w:p>
    <w:p w14:paraId="00B50175">
      <w:pPr>
        <w:pStyle w:val="5"/>
        <w:ind w:firstLine="420"/>
        <w:rPr>
          <w:rFonts w:hint="eastAsia"/>
          <w:b/>
          <w:bCs/>
          <w:i/>
          <w:color w:val="0000FF"/>
          <w:sz w:val="21"/>
          <w:szCs w:val="20"/>
        </w:rPr>
      </w:pPr>
      <w:r>
        <w:rPr>
          <w:rFonts w:hint="eastAsia"/>
          <w:i/>
          <w:color w:val="0000FF"/>
          <w:sz w:val="21"/>
          <w:szCs w:val="20"/>
        </w:rPr>
        <w:t>[通常采用表格形式罗列前后端通信接口信息。并以文字阐述说明]</w:t>
      </w:r>
    </w:p>
    <w:p w14:paraId="4E2F53B7">
      <w:pPr>
        <w:pStyle w:val="6"/>
        <w:ind w:left="420" w:leftChars="200"/>
        <w:rPr>
          <w:rFonts w:ascii="宋体" w:hAnsi="宋体" w:eastAsia="宋体" w:cs="宋体"/>
          <w:sz w:val="24"/>
          <w:szCs w:val="24"/>
        </w:rPr>
      </w:pPr>
      <w:r>
        <w:rPr>
          <w:rFonts w:hint="eastAsia"/>
          <w:lang w:val="en-US" w:eastAsia="zh-CN"/>
        </w:rPr>
        <w:t>5</w:t>
      </w:r>
      <w:r>
        <w:t>.</w:t>
      </w:r>
      <w:r>
        <w:rPr>
          <w:rFonts w:hint="eastAsia"/>
          <w:lang w:val="en-US" w:eastAsia="zh-CN"/>
        </w:rPr>
        <w:t>1</w:t>
      </w:r>
      <w:r>
        <w:t>.</w:t>
      </w:r>
      <w:r>
        <w:rPr>
          <w:rFonts w:hint="eastAsia"/>
          <w:lang w:val="en-US" w:eastAsia="zh-CN"/>
        </w:rPr>
        <w:t>1</w:t>
      </w:r>
      <w:r>
        <w:t xml:space="preserve"> </w:t>
      </w:r>
      <w:r>
        <w:rPr>
          <w:rFonts w:ascii="宋体" w:hAnsi="宋体" w:eastAsia="宋体" w:cs="宋体"/>
          <w:sz w:val="24"/>
          <w:szCs w:val="24"/>
        </w:rPr>
        <w:t>商品发布接口</w:t>
      </w:r>
    </w:p>
    <w:p w14:paraId="17CF3CFF">
      <w:pPr>
        <w:pStyle w:val="5"/>
        <w:rPr>
          <w:rFonts w:hint="default" w:eastAsia="宋体"/>
          <w:lang w:val="en-US" w:eastAsia="zh-CN"/>
        </w:rPr>
      </w:pPr>
      <w:r>
        <w:rPr>
          <w:rFonts w:hint="eastAsia" w:ascii="宋体" w:hAnsi="宋体" w:cs="宋体"/>
          <w:sz w:val="24"/>
          <w:szCs w:val="24"/>
          <w:lang w:val="en-US" w:eastAsia="zh-CN"/>
        </w:rPr>
        <w:t>基本信息：</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7"/>
        <w:gridCol w:w="8325"/>
      </w:tblGrid>
      <w:tr w14:paraId="7F0BC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1073C60">
            <w:pPr>
              <w:keepNext w:val="0"/>
              <w:keepLines w:val="0"/>
              <w:widowControl/>
              <w:suppressLineNumbers w:val="0"/>
              <w:jc w:val="left"/>
              <w:rPr>
                <w:b/>
                <w:bCs/>
              </w:rPr>
            </w:pPr>
            <w:r>
              <w:rPr>
                <w:rFonts w:ascii="宋体" w:hAnsi="宋体" w:eastAsia="宋体" w:cs="宋体"/>
                <w:b/>
                <w:bCs/>
                <w:kern w:val="0"/>
                <w:sz w:val="24"/>
                <w:szCs w:val="24"/>
                <w:lang w:val="en-US" w:eastAsia="zh-CN" w:bidi="ar"/>
              </w:rPr>
              <w:t>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56D3D9E">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3A720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C18492E">
            <w:pPr>
              <w:keepNext w:val="0"/>
              <w:keepLines w:val="0"/>
              <w:widowControl/>
              <w:suppressLineNumbers w:val="0"/>
              <w:jc w:val="left"/>
            </w:pPr>
            <w:r>
              <w:rPr>
                <w:rFonts w:ascii="宋体" w:hAnsi="宋体" w:eastAsia="宋体" w:cs="宋体"/>
                <w:kern w:val="0"/>
                <w:sz w:val="24"/>
                <w:szCs w:val="24"/>
                <w:lang w:val="en-US" w:eastAsia="zh-CN" w:bidi="ar"/>
              </w:rPr>
              <w:t>接口路径</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DA5ED29">
            <w:pPr>
              <w:keepNext w:val="0"/>
              <w:keepLines w:val="0"/>
              <w:widowControl/>
              <w:suppressLineNumbers w:val="0"/>
              <w:jc w:val="left"/>
            </w:pPr>
            <w:r>
              <w:rPr>
                <w:rStyle w:val="38"/>
                <w:rFonts w:ascii="宋体" w:hAnsi="宋体" w:eastAsia="宋体" w:cs="宋体"/>
                <w:kern w:val="0"/>
                <w:sz w:val="24"/>
                <w:szCs w:val="24"/>
                <w:lang w:val="en-US" w:eastAsia="zh-CN" w:bidi="ar"/>
              </w:rPr>
              <w:t>/api/v1/goods/publish</w:t>
            </w:r>
          </w:p>
        </w:tc>
      </w:tr>
      <w:tr w14:paraId="728AE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5E111DE">
            <w:pPr>
              <w:keepNext w:val="0"/>
              <w:keepLines w:val="0"/>
              <w:widowControl/>
              <w:suppressLineNumbers w:val="0"/>
              <w:jc w:val="left"/>
            </w:pPr>
            <w:r>
              <w:rPr>
                <w:rFonts w:ascii="宋体" w:hAnsi="宋体" w:eastAsia="宋体" w:cs="宋体"/>
                <w:kern w:val="0"/>
                <w:sz w:val="24"/>
                <w:szCs w:val="24"/>
                <w:lang w:val="en-US" w:eastAsia="zh-CN" w:bidi="ar"/>
              </w:rPr>
              <w:t>请求方法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04032CF">
            <w:pPr>
              <w:keepNext w:val="0"/>
              <w:keepLines w:val="0"/>
              <w:widowControl/>
              <w:suppressLineNumbers w:val="0"/>
              <w:jc w:val="left"/>
            </w:pPr>
            <w:r>
              <w:rPr>
                <w:rFonts w:ascii="宋体" w:hAnsi="宋体" w:eastAsia="宋体" w:cs="宋体"/>
                <w:kern w:val="0"/>
                <w:sz w:val="24"/>
                <w:szCs w:val="24"/>
                <w:lang w:val="en-US" w:eastAsia="zh-CN" w:bidi="ar"/>
              </w:rPr>
              <w:t>POST</w:t>
            </w:r>
          </w:p>
        </w:tc>
      </w:tr>
      <w:tr w14:paraId="27771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250654">
            <w:pPr>
              <w:keepNext w:val="0"/>
              <w:keepLines w:val="0"/>
              <w:widowControl/>
              <w:suppressLineNumbers w:val="0"/>
              <w:jc w:val="left"/>
            </w:pPr>
            <w:r>
              <w:rPr>
                <w:rFonts w:ascii="宋体" w:hAnsi="宋体" w:eastAsia="宋体" w:cs="宋体"/>
                <w:kern w:val="0"/>
                <w:sz w:val="24"/>
                <w:szCs w:val="24"/>
                <w:lang w:val="en-US" w:eastAsia="zh-CN" w:bidi="ar"/>
              </w:rPr>
              <w:t>接口描述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8217D49">
            <w:pPr>
              <w:keepNext w:val="0"/>
              <w:keepLines w:val="0"/>
              <w:widowControl/>
              <w:suppressLineNumbers w:val="0"/>
              <w:jc w:val="left"/>
            </w:pPr>
            <w:r>
              <w:rPr>
                <w:rFonts w:ascii="宋体" w:hAnsi="宋体" w:eastAsia="宋体" w:cs="宋体"/>
                <w:kern w:val="0"/>
                <w:sz w:val="24"/>
                <w:szCs w:val="24"/>
                <w:lang w:val="en-US" w:eastAsia="zh-CN" w:bidi="ar"/>
              </w:rPr>
              <w:t>学生 / 管理员发布二手商品，学生发布需审核，管理员发布直接上架</w:t>
            </w:r>
          </w:p>
        </w:tc>
      </w:tr>
      <w:tr w14:paraId="21C63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A04475C">
            <w:pPr>
              <w:keepNext w:val="0"/>
              <w:keepLines w:val="0"/>
              <w:widowControl/>
              <w:suppressLineNumbers w:val="0"/>
              <w:jc w:val="left"/>
            </w:pPr>
            <w:r>
              <w:rPr>
                <w:rFonts w:ascii="宋体" w:hAnsi="宋体" w:eastAsia="宋体" w:cs="宋体"/>
                <w:kern w:val="0"/>
                <w:sz w:val="24"/>
                <w:szCs w:val="24"/>
                <w:lang w:val="en-US" w:eastAsia="zh-CN" w:bidi="ar"/>
              </w:rPr>
              <w:t>权限要求</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BEF8D50">
            <w:pPr>
              <w:keepNext w:val="0"/>
              <w:keepLines w:val="0"/>
              <w:widowControl/>
              <w:suppressLineNumbers w:val="0"/>
              <w:jc w:val="left"/>
            </w:pPr>
            <w:r>
              <w:rPr>
                <w:rFonts w:ascii="宋体" w:hAnsi="宋体" w:eastAsia="宋体" w:cs="宋体"/>
                <w:kern w:val="0"/>
                <w:sz w:val="24"/>
                <w:szCs w:val="24"/>
                <w:lang w:val="en-US" w:eastAsia="zh-CN" w:bidi="ar"/>
              </w:rPr>
              <w:t>已登录用户（学生 / 管理员）</w:t>
            </w:r>
          </w:p>
        </w:tc>
      </w:tr>
    </w:tbl>
    <w:p w14:paraId="69FDE065">
      <w:pPr>
        <w:pStyle w:val="5"/>
        <w:rPr>
          <w:rFonts w:hint="eastAsia"/>
          <w:lang w:val="en-US" w:eastAsia="zh-CN"/>
        </w:rPr>
      </w:pPr>
      <w:r>
        <w:rPr>
          <w:rFonts w:hint="eastAsia"/>
          <w:lang w:val="en-US" w:eastAsia="zh-CN"/>
        </w:rPr>
        <w:t>请求参数：</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0"/>
        <w:gridCol w:w="880"/>
        <w:gridCol w:w="1000"/>
        <w:gridCol w:w="494"/>
        <w:gridCol w:w="3160"/>
        <w:gridCol w:w="2798"/>
      </w:tblGrid>
      <w:tr w14:paraId="27CA7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B59DA81">
            <w:pPr>
              <w:keepNext w:val="0"/>
              <w:keepLines w:val="0"/>
              <w:widowControl/>
              <w:suppressLineNumbers w:val="0"/>
              <w:jc w:val="left"/>
              <w:rPr>
                <w:b/>
                <w:bCs/>
              </w:rPr>
            </w:pPr>
            <w:r>
              <w:rPr>
                <w:rFonts w:ascii="宋体" w:hAnsi="宋体" w:eastAsia="宋体" w:cs="宋体"/>
                <w:b/>
                <w:bCs/>
                <w:kern w:val="0"/>
                <w:sz w:val="24"/>
                <w:szCs w:val="24"/>
                <w:lang w:val="en-US" w:eastAsia="zh-CN" w:bidi="ar"/>
              </w:rPr>
              <w:t>字段名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744127C">
            <w:pPr>
              <w:keepNext w:val="0"/>
              <w:keepLines w:val="0"/>
              <w:widowControl/>
              <w:suppressLineNumbers w:val="0"/>
              <w:jc w:val="left"/>
              <w:rPr>
                <w:b/>
                <w:bCs/>
              </w:rPr>
            </w:pPr>
            <w:r>
              <w:rPr>
                <w:rFonts w:ascii="宋体" w:hAnsi="宋体" w:eastAsia="宋体" w:cs="宋体"/>
                <w:b/>
                <w:bCs/>
                <w:kern w:val="0"/>
                <w:sz w:val="24"/>
                <w:szCs w:val="24"/>
                <w:lang w:val="en-US" w:eastAsia="zh-CN" w:bidi="ar"/>
              </w:rPr>
              <w:t>位置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2D6006E">
            <w:pPr>
              <w:keepNext w:val="0"/>
              <w:keepLines w:val="0"/>
              <w:widowControl/>
              <w:suppressLineNumbers w:val="0"/>
              <w:jc w:val="left"/>
              <w:rPr>
                <w:b/>
                <w:bCs/>
              </w:rPr>
            </w:pPr>
            <w:r>
              <w:rPr>
                <w:rFonts w:ascii="宋体" w:hAnsi="宋体" w:eastAsia="宋体" w:cs="宋体"/>
                <w:b/>
                <w:bCs/>
                <w:kern w:val="0"/>
                <w:sz w:val="24"/>
                <w:szCs w:val="24"/>
                <w:lang w:val="en-US" w:eastAsia="zh-CN" w:bidi="ar"/>
              </w:rPr>
              <w:t>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9C7C9EC">
            <w:pPr>
              <w:keepNext w:val="0"/>
              <w:keepLines w:val="0"/>
              <w:widowControl/>
              <w:suppressLineNumbers w:val="0"/>
              <w:jc w:val="left"/>
              <w:rPr>
                <w:b/>
                <w:bCs/>
              </w:rPr>
            </w:pPr>
            <w:r>
              <w:rPr>
                <w:rFonts w:ascii="宋体" w:hAnsi="宋体" w:eastAsia="宋体" w:cs="宋体"/>
                <w:b/>
                <w:bCs/>
                <w:kern w:val="0"/>
                <w:sz w:val="24"/>
                <w:szCs w:val="24"/>
                <w:lang w:val="en-US" w:eastAsia="zh-CN" w:bidi="ar"/>
              </w:rPr>
              <w:t>必填</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32C5D97">
            <w:pPr>
              <w:keepNext w:val="0"/>
              <w:keepLines w:val="0"/>
              <w:widowControl/>
              <w:suppressLineNumbers w:val="0"/>
              <w:jc w:val="left"/>
              <w:rPr>
                <w:b/>
                <w:bCs/>
              </w:rPr>
            </w:pPr>
            <w:r>
              <w:rPr>
                <w:rFonts w:ascii="宋体" w:hAnsi="宋体" w:eastAsia="宋体" w:cs="宋体"/>
                <w:b/>
                <w:bCs/>
                <w:kern w:val="0"/>
                <w:sz w:val="24"/>
                <w:szCs w:val="24"/>
                <w:lang w:val="en-US" w:eastAsia="zh-CN" w:bidi="ar"/>
              </w:rPr>
              <w:t>示例值</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A27D33">
            <w:pPr>
              <w:keepNext w:val="0"/>
              <w:keepLines w:val="0"/>
              <w:widowControl/>
              <w:suppressLineNumbers w:val="0"/>
              <w:jc w:val="left"/>
              <w:rPr>
                <w:b/>
                <w:bCs/>
              </w:rPr>
            </w:pPr>
            <w:r>
              <w:rPr>
                <w:rFonts w:ascii="宋体" w:hAnsi="宋体" w:eastAsia="宋体" w:cs="宋体"/>
                <w:b/>
                <w:bCs/>
                <w:kern w:val="0"/>
                <w:sz w:val="24"/>
                <w:szCs w:val="24"/>
                <w:lang w:val="en-US" w:eastAsia="zh-CN" w:bidi="ar"/>
              </w:rPr>
              <w:t>说明</w:t>
            </w:r>
          </w:p>
        </w:tc>
      </w:tr>
      <w:tr w14:paraId="67DAB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E36CFD7">
            <w:pPr>
              <w:keepNext w:val="0"/>
              <w:keepLines w:val="0"/>
              <w:widowControl/>
              <w:suppressLineNumbers w:val="0"/>
              <w:jc w:val="left"/>
            </w:pPr>
            <w:r>
              <w:rPr>
                <w:rFonts w:ascii="宋体" w:hAnsi="宋体" w:eastAsia="宋体" w:cs="宋体"/>
                <w:kern w:val="0"/>
                <w:sz w:val="24"/>
                <w:szCs w:val="24"/>
                <w:lang w:val="en-US" w:eastAsia="zh-CN" w:bidi="ar"/>
              </w:rPr>
              <w:t>token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6BEB7E9">
            <w:pPr>
              <w:keepNext w:val="0"/>
              <w:keepLines w:val="0"/>
              <w:widowControl/>
              <w:suppressLineNumbers w:val="0"/>
              <w:jc w:val="left"/>
            </w:pPr>
            <w:r>
              <w:rPr>
                <w:rFonts w:ascii="宋体" w:hAnsi="宋体" w:eastAsia="宋体" w:cs="宋体"/>
                <w:kern w:val="0"/>
                <w:sz w:val="24"/>
                <w:szCs w:val="24"/>
                <w:lang w:val="en-US" w:eastAsia="zh-CN" w:bidi="ar"/>
              </w:rPr>
              <w:t>header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455E781">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0737F99">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B3AE956">
            <w:pPr>
              <w:keepNext w:val="0"/>
              <w:keepLines w:val="0"/>
              <w:widowControl/>
              <w:suppressLineNumbers w:val="0"/>
              <w:jc w:val="left"/>
            </w:pPr>
            <w:r>
              <w:rPr>
                <w:rFonts w:ascii="宋体" w:hAnsi="宋体" w:eastAsia="宋体" w:cs="宋体"/>
                <w:kern w:val="0"/>
                <w:sz w:val="24"/>
                <w:szCs w:val="24"/>
                <w:lang w:val="en-US" w:eastAsia="zh-CN" w:bidi="ar"/>
              </w:rPr>
              <w:t>"eyJhbGciOiJIUzI1NiJ9..."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01649BF">
            <w:pPr>
              <w:keepNext w:val="0"/>
              <w:keepLines w:val="0"/>
              <w:widowControl/>
              <w:suppressLineNumbers w:val="0"/>
              <w:jc w:val="left"/>
            </w:pPr>
            <w:r>
              <w:rPr>
                <w:rFonts w:ascii="宋体" w:hAnsi="宋体" w:eastAsia="宋体" w:cs="宋体"/>
                <w:kern w:val="0"/>
                <w:sz w:val="24"/>
                <w:szCs w:val="24"/>
                <w:lang w:val="en-US" w:eastAsia="zh-CN" w:bidi="ar"/>
              </w:rPr>
              <w:t>登录令牌</w:t>
            </w:r>
          </w:p>
        </w:tc>
      </w:tr>
      <w:tr w14:paraId="33C71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04395C2">
            <w:pPr>
              <w:keepNext w:val="0"/>
              <w:keepLines w:val="0"/>
              <w:widowControl/>
              <w:suppressLineNumbers w:val="0"/>
              <w:jc w:val="left"/>
            </w:pPr>
            <w:r>
              <w:rPr>
                <w:rFonts w:ascii="宋体" w:hAnsi="宋体" w:eastAsia="宋体" w:cs="宋体"/>
                <w:kern w:val="0"/>
                <w:sz w:val="24"/>
                <w:szCs w:val="24"/>
                <w:lang w:val="en-US" w:eastAsia="zh-CN" w:bidi="ar"/>
              </w:rPr>
              <w:t>name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4AF2090">
            <w:pPr>
              <w:keepNext w:val="0"/>
              <w:keepLines w:val="0"/>
              <w:widowControl/>
              <w:suppressLineNumbers w:val="0"/>
              <w:jc w:val="left"/>
            </w:pPr>
            <w:r>
              <w:rPr>
                <w:rFonts w:ascii="宋体" w:hAnsi="宋体" w:eastAsia="宋体" w:cs="宋体"/>
                <w:kern w:val="0"/>
                <w:sz w:val="24"/>
                <w:szCs w:val="24"/>
                <w:lang w:val="en-US" w:eastAsia="zh-CN" w:bidi="ar"/>
              </w:rPr>
              <w:t>body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892DC43">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2222702">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7D481AE">
            <w:pPr>
              <w:keepNext w:val="0"/>
              <w:keepLines w:val="0"/>
              <w:widowControl/>
              <w:suppressLineNumbers w:val="0"/>
              <w:jc w:val="left"/>
            </w:pPr>
            <w:r>
              <w:rPr>
                <w:rFonts w:ascii="宋体" w:hAnsi="宋体" w:eastAsia="宋体" w:cs="宋体"/>
                <w:kern w:val="0"/>
                <w:sz w:val="24"/>
                <w:szCs w:val="24"/>
                <w:lang w:val="en-US" w:eastAsia="zh-CN" w:bidi="ar"/>
              </w:rPr>
              <w:t>"99 新 Java 编程思想"</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86215CB">
            <w:pPr>
              <w:keepNext w:val="0"/>
              <w:keepLines w:val="0"/>
              <w:widowControl/>
              <w:suppressLineNumbers w:val="0"/>
              <w:jc w:val="left"/>
            </w:pPr>
            <w:r>
              <w:rPr>
                <w:rFonts w:ascii="宋体" w:hAnsi="宋体" w:eastAsia="宋体" w:cs="宋体"/>
                <w:kern w:val="0"/>
                <w:sz w:val="24"/>
                <w:szCs w:val="24"/>
                <w:lang w:val="en-US" w:eastAsia="zh-CN" w:bidi="ar"/>
              </w:rPr>
              <w:t>商品名称（≤50 字）</w:t>
            </w:r>
          </w:p>
        </w:tc>
      </w:tr>
      <w:tr w14:paraId="0C9E3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C102EC8">
            <w:pPr>
              <w:keepNext w:val="0"/>
              <w:keepLines w:val="0"/>
              <w:widowControl/>
              <w:suppressLineNumbers w:val="0"/>
              <w:jc w:val="left"/>
            </w:pPr>
            <w:r>
              <w:rPr>
                <w:rFonts w:ascii="宋体" w:hAnsi="宋体" w:eastAsia="宋体" w:cs="宋体"/>
                <w:kern w:val="0"/>
                <w:sz w:val="24"/>
                <w:szCs w:val="24"/>
                <w:lang w:val="en-US" w:eastAsia="zh-CN" w:bidi="ar"/>
              </w:rPr>
              <w:t>category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141B39C">
            <w:pPr>
              <w:keepNext w:val="0"/>
              <w:keepLines w:val="0"/>
              <w:widowControl/>
              <w:suppressLineNumbers w:val="0"/>
              <w:jc w:val="left"/>
            </w:pPr>
            <w:r>
              <w:rPr>
                <w:rFonts w:ascii="宋体" w:hAnsi="宋体" w:eastAsia="宋体" w:cs="宋体"/>
                <w:kern w:val="0"/>
                <w:sz w:val="24"/>
                <w:szCs w:val="24"/>
                <w:lang w:val="en-US" w:eastAsia="zh-CN" w:bidi="ar"/>
              </w:rPr>
              <w:t>body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FAB9D0F">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FA66759">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0D3E5A0">
            <w:pPr>
              <w:keepNext w:val="0"/>
              <w:keepLines w:val="0"/>
              <w:widowControl/>
              <w:suppressLineNumbers w:val="0"/>
              <w:jc w:val="left"/>
            </w:pPr>
            <w:r>
              <w:rPr>
                <w:rFonts w:ascii="宋体" w:hAnsi="宋体" w:eastAsia="宋体" w:cs="宋体"/>
                <w:kern w:val="0"/>
                <w:sz w:val="24"/>
                <w:szCs w:val="24"/>
                <w:lang w:val="en-US" w:eastAsia="zh-CN" w:bidi="ar"/>
              </w:rPr>
              <w:t>"书籍"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56C1BE4">
            <w:pPr>
              <w:keepNext w:val="0"/>
              <w:keepLines w:val="0"/>
              <w:widowControl/>
              <w:suppressLineNumbers w:val="0"/>
              <w:jc w:val="left"/>
            </w:pPr>
            <w:r>
              <w:rPr>
                <w:rFonts w:ascii="宋体" w:hAnsi="宋体" w:eastAsia="宋体" w:cs="宋体"/>
                <w:kern w:val="0"/>
                <w:sz w:val="24"/>
                <w:szCs w:val="24"/>
                <w:lang w:val="en-US" w:eastAsia="zh-CN" w:bidi="ar"/>
              </w:rPr>
              <w:t>商品品类（预设：书籍 / 数码 / 生活用品等）</w:t>
            </w:r>
          </w:p>
        </w:tc>
      </w:tr>
      <w:tr w14:paraId="0AAE9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F789E63">
            <w:pPr>
              <w:keepNext w:val="0"/>
              <w:keepLines w:val="0"/>
              <w:widowControl/>
              <w:suppressLineNumbers w:val="0"/>
              <w:jc w:val="left"/>
            </w:pPr>
            <w:r>
              <w:rPr>
                <w:rFonts w:ascii="宋体" w:hAnsi="宋体" w:eastAsia="宋体" w:cs="宋体"/>
                <w:kern w:val="0"/>
                <w:sz w:val="24"/>
                <w:szCs w:val="24"/>
                <w:lang w:val="en-US" w:eastAsia="zh-CN" w:bidi="ar"/>
              </w:rPr>
              <w:t>price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0DC7E74">
            <w:pPr>
              <w:keepNext w:val="0"/>
              <w:keepLines w:val="0"/>
              <w:widowControl/>
              <w:suppressLineNumbers w:val="0"/>
              <w:jc w:val="left"/>
            </w:pPr>
            <w:r>
              <w:rPr>
                <w:rFonts w:ascii="宋体" w:hAnsi="宋体" w:eastAsia="宋体" w:cs="宋体"/>
                <w:kern w:val="0"/>
                <w:sz w:val="24"/>
                <w:szCs w:val="24"/>
                <w:lang w:val="en-US" w:eastAsia="zh-CN" w:bidi="ar"/>
              </w:rPr>
              <w:t>body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A2CC62F">
            <w:pPr>
              <w:keepNext w:val="0"/>
              <w:keepLines w:val="0"/>
              <w:widowControl/>
              <w:suppressLineNumbers w:val="0"/>
              <w:jc w:val="left"/>
            </w:pPr>
            <w:r>
              <w:rPr>
                <w:rFonts w:ascii="宋体" w:hAnsi="宋体" w:eastAsia="宋体" w:cs="宋体"/>
                <w:kern w:val="0"/>
                <w:sz w:val="24"/>
                <w:szCs w:val="24"/>
                <w:lang w:val="en-US" w:eastAsia="zh-CN" w:bidi="ar"/>
              </w:rPr>
              <w:t>Double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098B701">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98898EB">
            <w:pPr>
              <w:keepNext w:val="0"/>
              <w:keepLines w:val="0"/>
              <w:widowControl/>
              <w:suppressLineNumbers w:val="0"/>
              <w:jc w:val="left"/>
            </w:pPr>
            <w:r>
              <w:rPr>
                <w:rFonts w:ascii="宋体" w:hAnsi="宋体" w:eastAsia="宋体" w:cs="宋体"/>
                <w:kern w:val="0"/>
                <w:sz w:val="24"/>
                <w:szCs w:val="24"/>
                <w:lang w:val="en-US" w:eastAsia="zh-CN" w:bidi="ar"/>
              </w:rPr>
              <w:t>35.5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CC52F3F">
            <w:pPr>
              <w:keepNext w:val="0"/>
              <w:keepLines w:val="0"/>
              <w:widowControl/>
              <w:suppressLineNumbers w:val="0"/>
              <w:jc w:val="left"/>
            </w:pPr>
            <w:r>
              <w:rPr>
                <w:rFonts w:ascii="宋体" w:hAnsi="宋体" w:eastAsia="宋体" w:cs="宋体"/>
                <w:kern w:val="0"/>
                <w:sz w:val="24"/>
                <w:szCs w:val="24"/>
                <w:lang w:val="en-US" w:eastAsia="zh-CN" w:bidi="ar"/>
              </w:rPr>
              <w:t>商品价格（&gt;0）</w:t>
            </w:r>
          </w:p>
        </w:tc>
      </w:tr>
      <w:tr w14:paraId="420A7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D3140A3">
            <w:pPr>
              <w:keepNext w:val="0"/>
              <w:keepLines w:val="0"/>
              <w:widowControl/>
              <w:suppressLineNumbers w:val="0"/>
              <w:jc w:val="left"/>
            </w:pPr>
            <w:r>
              <w:rPr>
                <w:rFonts w:ascii="宋体" w:hAnsi="宋体" w:eastAsia="宋体" w:cs="宋体"/>
                <w:kern w:val="0"/>
                <w:sz w:val="24"/>
                <w:szCs w:val="24"/>
                <w:lang w:val="en-US" w:eastAsia="zh-CN" w:bidi="ar"/>
              </w:rPr>
              <w:t>newDegree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0039CCE">
            <w:pPr>
              <w:keepNext w:val="0"/>
              <w:keepLines w:val="0"/>
              <w:widowControl/>
              <w:suppressLineNumbers w:val="0"/>
              <w:jc w:val="left"/>
            </w:pPr>
            <w:r>
              <w:rPr>
                <w:rFonts w:ascii="宋体" w:hAnsi="宋体" w:eastAsia="宋体" w:cs="宋体"/>
                <w:kern w:val="0"/>
                <w:sz w:val="24"/>
                <w:szCs w:val="24"/>
                <w:lang w:val="en-US" w:eastAsia="zh-CN" w:bidi="ar"/>
              </w:rPr>
              <w:t>body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D3E4AEA">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427F183">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31837D6">
            <w:pPr>
              <w:keepNext w:val="0"/>
              <w:keepLines w:val="0"/>
              <w:widowControl/>
              <w:suppressLineNumbers w:val="0"/>
              <w:jc w:val="left"/>
            </w:pPr>
            <w:r>
              <w:rPr>
                <w:rFonts w:ascii="宋体" w:hAnsi="宋体" w:eastAsia="宋体" w:cs="宋体"/>
                <w:kern w:val="0"/>
                <w:sz w:val="24"/>
                <w:szCs w:val="24"/>
                <w:lang w:val="en-US" w:eastAsia="zh-CN" w:bidi="ar"/>
              </w:rPr>
              <w:t>"9 成新"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16A2F1D">
            <w:pPr>
              <w:keepNext w:val="0"/>
              <w:keepLines w:val="0"/>
              <w:widowControl/>
              <w:suppressLineNumbers w:val="0"/>
              <w:jc w:val="left"/>
            </w:pPr>
            <w:r>
              <w:rPr>
                <w:rFonts w:ascii="宋体" w:hAnsi="宋体" w:eastAsia="宋体" w:cs="宋体"/>
                <w:kern w:val="0"/>
                <w:sz w:val="24"/>
                <w:szCs w:val="24"/>
                <w:lang w:val="en-US" w:eastAsia="zh-CN" w:bidi="ar"/>
              </w:rPr>
              <w:t>新旧程度（预设：全新 / 9 成新 / 8 成新等）</w:t>
            </w:r>
          </w:p>
        </w:tc>
      </w:tr>
      <w:tr w14:paraId="75803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78B2CDC">
            <w:pPr>
              <w:keepNext w:val="0"/>
              <w:keepLines w:val="0"/>
              <w:widowControl/>
              <w:suppressLineNumbers w:val="0"/>
              <w:jc w:val="left"/>
            </w:pPr>
            <w:r>
              <w:rPr>
                <w:rFonts w:ascii="宋体" w:hAnsi="宋体" w:eastAsia="宋体" w:cs="宋体"/>
                <w:kern w:val="0"/>
                <w:sz w:val="24"/>
                <w:szCs w:val="24"/>
                <w:lang w:val="en-US" w:eastAsia="zh-CN" w:bidi="ar"/>
              </w:rPr>
              <w:t>tradeType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12B1DB6">
            <w:pPr>
              <w:keepNext w:val="0"/>
              <w:keepLines w:val="0"/>
              <w:widowControl/>
              <w:suppressLineNumbers w:val="0"/>
              <w:jc w:val="left"/>
            </w:pPr>
            <w:r>
              <w:rPr>
                <w:rFonts w:ascii="宋体" w:hAnsi="宋体" w:eastAsia="宋体" w:cs="宋体"/>
                <w:kern w:val="0"/>
                <w:sz w:val="24"/>
                <w:szCs w:val="24"/>
                <w:lang w:val="en-US" w:eastAsia="zh-CN" w:bidi="ar"/>
              </w:rPr>
              <w:t>body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81E785C">
            <w:pPr>
              <w:keepNext w:val="0"/>
              <w:keepLines w:val="0"/>
              <w:widowControl/>
              <w:suppressLineNumbers w:val="0"/>
              <w:jc w:val="left"/>
            </w:pPr>
            <w:r>
              <w:rPr>
                <w:rFonts w:ascii="宋体" w:hAnsi="宋体" w:eastAsia="宋体" w:cs="宋体"/>
                <w:kern w:val="0"/>
                <w:sz w:val="24"/>
                <w:szCs w:val="24"/>
                <w:lang w:val="en-US" w:eastAsia="zh-CN" w:bidi="ar"/>
              </w:rPr>
              <w:t>Integer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F704C93">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5D49C1">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6137F63">
            <w:pPr>
              <w:keepNext w:val="0"/>
              <w:keepLines w:val="0"/>
              <w:widowControl/>
              <w:suppressLineNumbers w:val="0"/>
              <w:jc w:val="left"/>
            </w:pPr>
            <w:r>
              <w:rPr>
                <w:rFonts w:ascii="宋体" w:hAnsi="宋体" w:eastAsia="宋体" w:cs="宋体"/>
                <w:kern w:val="0"/>
                <w:sz w:val="24"/>
                <w:szCs w:val="24"/>
                <w:lang w:val="en-US" w:eastAsia="zh-CN" w:bidi="ar"/>
              </w:rPr>
              <w:t>交易方式：1 - 自提，2 - 校内邮寄，3 - 上门回收</w:t>
            </w:r>
          </w:p>
        </w:tc>
      </w:tr>
      <w:tr w14:paraId="056CD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4A9B8AA">
            <w:pPr>
              <w:keepNext w:val="0"/>
              <w:keepLines w:val="0"/>
              <w:widowControl/>
              <w:suppressLineNumbers w:val="0"/>
              <w:jc w:val="left"/>
            </w:pPr>
            <w:r>
              <w:rPr>
                <w:rFonts w:ascii="宋体" w:hAnsi="宋体" w:eastAsia="宋体" w:cs="宋体"/>
                <w:kern w:val="0"/>
                <w:sz w:val="24"/>
                <w:szCs w:val="24"/>
                <w:lang w:val="en-US" w:eastAsia="zh-CN" w:bidi="ar"/>
              </w:rPr>
              <w:t>address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1410034">
            <w:pPr>
              <w:keepNext w:val="0"/>
              <w:keepLines w:val="0"/>
              <w:widowControl/>
              <w:suppressLineNumbers w:val="0"/>
              <w:jc w:val="left"/>
            </w:pPr>
            <w:r>
              <w:rPr>
                <w:rFonts w:ascii="宋体" w:hAnsi="宋体" w:eastAsia="宋体" w:cs="宋体"/>
                <w:kern w:val="0"/>
                <w:sz w:val="24"/>
                <w:szCs w:val="24"/>
                <w:lang w:val="en-US" w:eastAsia="zh-CN" w:bidi="ar"/>
              </w:rPr>
              <w:t>body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6178FB1">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C864662">
            <w:pPr>
              <w:keepNext w:val="0"/>
              <w:keepLines w:val="0"/>
              <w:widowControl/>
              <w:suppressLineNumbers w:val="0"/>
              <w:jc w:val="left"/>
            </w:pPr>
            <w:r>
              <w:rPr>
                <w:rFonts w:ascii="宋体" w:hAnsi="宋体" w:eastAsia="宋体" w:cs="宋体"/>
                <w:kern w:val="0"/>
                <w:sz w:val="24"/>
                <w:szCs w:val="24"/>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DB65AC4">
            <w:pPr>
              <w:keepNext w:val="0"/>
              <w:keepLines w:val="0"/>
              <w:widowControl/>
              <w:suppressLineNumbers w:val="0"/>
              <w:jc w:val="left"/>
            </w:pPr>
            <w:r>
              <w:rPr>
                <w:rFonts w:ascii="宋体" w:hAnsi="宋体" w:eastAsia="宋体" w:cs="宋体"/>
                <w:kern w:val="0"/>
                <w:sz w:val="24"/>
                <w:szCs w:val="24"/>
                <w:lang w:val="en-US" w:eastAsia="zh-CN" w:bidi="ar"/>
              </w:rPr>
              <w:t>"XX 宿舍楼 502"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E46B5F1">
            <w:pPr>
              <w:keepNext w:val="0"/>
              <w:keepLines w:val="0"/>
              <w:widowControl/>
              <w:suppressLineNumbers w:val="0"/>
              <w:jc w:val="left"/>
            </w:pPr>
            <w:r>
              <w:rPr>
                <w:rFonts w:ascii="宋体" w:hAnsi="宋体" w:eastAsia="宋体" w:cs="宋体"/>
                <w:kern w:val="0"/>
                <w:sz w:val="24"/>
                <w:szCs w:val="24"/>
                <w:lang w:val="en-US" w:eastAsia="zh-CN" w:bidi="ar"/>
              </w:rPr>
              <w:t>交易地址（校内邮寄 / 自提时必填）</w:t>
            </w:r>
          </w:p>
        </w:tc>
      </w:tr>
      <w:tr w14:paraId="3C997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0DF9594">
            <w:pPr>
              <w:keepNext w:val="0"/>
              <w:keepLines w:val="0"/>
              <w:widowControl/>
              <w:suppressLineNumbers w:val="0"/>
              <w:jc w:val="left"/>
            </w:pPr>
            <w:r>
              <w:rPr>
                <w:rFonts w:ascii="宋体" w:hAnsi="宋体" w:eastAsia="宋体" w:cs="宋体"/>
                <w:kern w:val="0"/>
                <w:sz w:val="24"/>
                <w:szCs w:val="24"/>
                <w:lang w:val="en-US" w:eastAsia="zh-CN" w:bidi="ar"/>
              </w:rPr>
              <w:t>context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3A7590C">
            <w:pPr>
              <w:keepNext w:val="0"/>
              <w:keepLines w:val="0"/>
              <w:widowControl/>
              <w:suppressLineNumbers w:val="0"/>
              <w:jc w:val="left"/>
            </w:pPr>
            <w:r>
              <w:rPr>
                <w:rFonts w:ascii="宋体" w:hAnsi="宋体" w:eastAsia="宋体" w:cs="宋体"/>
                <w:kern w:val="0"/>
                <w:sz w:val="24"/>
                <w:szCs w:val="24"/>
                <w:lang w:val="en-US" w:eastAsia="zh-CN" w:bidi="ar"/>
              </w:rPr>
              <w:t>body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00F8787">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F3F066E">
            <w:pPr>
              <w:keepNext w:val="0"/>
              <w:keepLines w:val="0"/>
              <w:widowControl/>
              <w:suppressLineNumbers w:val="0"/>
              <w:jc w:val="left"/>
            </w:pPr>
            <w:r>
              <w:rPr>
                <w:rFonts w:ascii="宋体" w:hAnsi="宋体" w:eastAsia="宋体" w:cs="宋体"/>
                <w:kern w:val="0"/>
                <w:sz w:val="24"/>
                <w:szCs w:val="24"/>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64AA598">
            <w:pPr>
              <w:keepNext w:val="0"/>
              <w:keepLines w:val="0"/>
              <w:widowControl/>
              <w:suppressLineNumbers w:val="0"/>
              <w:jc w:val="left"/>
            </w:pPr>
            <w:r>
              <w:rPr>
                <w:rFonts w:ascii="宋体" w:hAnsi="宋体" w:eastAsia="宋体" w:cs="宋体"/>
                <w:kern w:val="0"/>
                <w:sz w:val="24"/>
                <w:szCs w:val="24"/>
                <w:lang w:val="en-US" w:eastAsia="zh-CN" w:bidi="ar"/>
              </w:rPr>
              <w:t>"无笔迹，附赠电子资料"</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AB9AB3E">
            <w:pPr>
              <w:keepNext w:val="0"/>
              <w:keepLines w:val="0"/>
              <w:widowControl/>
              <w:suppressLineNumbers w:val="0"/>
              <w:jc w:val="left"/>
            </w:pPr>
            <w:r>
              <w:rPr>
                <w:rFonts w:ascii="宋体" w:hAnsi="宋体" w:eastAsia="宋体" w:cs="宋体"/>
                <w:kern w:val="0"/>
                <w:sz w:val="24"/>
                <w:szCs w:val="24"/>
                <w:lang w:val="en-US" w:eastAsia="zh-CN" w:bidi="ar"/>
              </w:rPr>
              <w:t>商品描述（≤500 字）</w:t>
            </w:r>
          </w:p>
        </w:tc>
      </w:tr>
      <w:tr w14:paraId="7E296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3EC22E1">
            <w:pPr>
              <w:keepNext w:val="0"/>
              <w:keepLines w:val="0"/>
              <w:widowControl/>
              <w:suppressLineNumbers w:val="0"/>
              <w:jc w:val="left"/>
            </w:pPr>
            <w:r>
              <w:rPr>
                <w:rFonts w:ascii="宋体" w:hAnsi="宋体" w:eastAsia="宋体" w:cs="宋体"/>
                <w:kern w:val="0"/>
                <w:sz w:val="24"/>
                <w:szCs w:val="24"/>
                <w:lang w:val="en-US" w:eastAsia="zh-CN" w:bidi="ar"/>
              </w:rPr>
              <w:t>imgUrls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9068047">
            <w:pPr>
              <w:keepNext w:val="0"/>
              <w:keepLines w:val="0"/>
              <w:widowControl/>
              <w:suppressLineNumbers w:val="0"/>
              <w:jc w:val="left"/>
            </w:pPr>
            <w:r>
              <w:rPr>
                <w:rFonts w:ascii="宋体" w:hAnsi="宋体" w:eastAsia="宋体" w:cs="宋体"/>
                <w:kern w:val="0"/>
                <w:sz w:val="24"/>
                <w:szCs w:val="24"/>
                <w:lang w:val="en-US" w:eastAsia="zh-CN" w:bidi="ar"/>
              </w:rPr>
              <w:t>body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1D2E3FC">
            <w:pPr>
              <w:keepNext w:val="0"/>
              <w:keepLines w:val="0"/>
              <w:widowControl/>
              <w:suppressLineNumbers w:val="0"/>
              <w:jc w:val="left"/>
            </w:pPr>
            <w:r>
              <w:rPr>
                <w:rFonts w:ascii="宋体" w:hAnsi="宋体" w:eastAsia="宋体" w:cs="宋体"/>
                <w:kern w:val="0"/>
                <w:sz w:val="24"/>
                <w:szCs w:val="24"/>
                <w:lang w:val="en-US" w:eastAsia="zh-CN" w:bidi="ar"/>
              </w:rPr>
              <w:t>List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E2B7454">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4FA47AC">
            <w:pPr>
              <w:keepNext w:val="0"/>
              <w:keepLines w:val="0"/>
              <w:widowControl/>
              <w:suppressLineNumbers w:val="0"/>
              <w:jc w:val="left"/>
            </w:pPr>
            <w:r>
              <w:rPr>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"https://xxx.png/" \t "https://www.doubao.com/chat/_blank" </w:instrText>
            </w:r>
            <w:r>
              <w:rPr>
                <w:rFonts w:ascii="宋体" w:hAnsi="宋体" w:eastAsia="宋体" w:cs="宋体"/>
                <w:kern w:val="0"/>
                <w:sz w:val="24"/>
                <w:szCs w:val="24"/>
                <w:lang w:val="en-US" w:eastAsia="zh-CN" w:bidi="ar"/>
              </w:rPr>
              <w:fldChar w:fldCharType="separate"/>
            </w:r>
            <w:r>
              <w:rPr>
                <w:rStyle w:val="37"/>
                <w:rFonts w:ascii="宋体" w:hAnsi="宋体" w:eastAsia="宋体" w:cs="宋体"/>
                <w:sz w:val="24"/>
                <w:szCs w:val="24"/>
              </w:rPr>
              <w:t>https://xxx.png</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76E9866">
            <w:pPr>
              <w:keepNext w:val="0"/>
              <w:keepLines w:val="0"/>
              <w:widowControl/>
              <w:suppressLineNumbers w:val="0"/>
              <w:jc w:val="left"/>
            </w:pPr>
            <w:r>
              <w:rPr>
                <w:rFonts w:ascii="宋体" w:hAnsi="宋体" w:eastAsia="宋体" w:cs="宋体"/>
                <w:kern w:val="0"/>
                <w:sz w:val="24"/>
                <w:szCs w:val="24"/>
                <w:lang w:val="en-US" w:eastAsia="zh-CN" w:bidi="ar"/>
              </w:rPr>
              <w:t>商品图片（1-9 张）</w:t>
            </w:r>
          </w:p>
        </w:tc>
      </w:tr>
    </w:tbl>
    <w:p w14:paraId="7E8CA80A">
      <w:pPr>
        <w:pStyle w:val="6"/>
        <w:ind w:left="420" w:leftChars="200"/>
        <w:rPr>
          <w:rFonts w:ascii="宋体" w:hAnsi="宋体" w:eastAsia="宋体" w:cs="宋体"/>
          <w:sz w:val="24"/>
          <w:szCs w:val="24"/>
        </w:rPr>
      </w:pPr>
      <w:r>
        <w:rPr>
          <w:rFonts w:hint="eastAsia"/>
          <w:lang w:val="en-US" w:eastAsia="zh-CN"/>
        </w:rPr>
        <w:t>5</w:t>
      </w:r>
      <w:r>
        <w:t>.</w:t>
      </w:r>
      <w:r>
        <w:rPr>
          <w:rFonts w:hint="eastAsia"/>
          <w:lang w:val="en-US" w:eastAsia="zh-CN"/>
        </w:rPr>
        <w:t>1</w:t>
      </w:r>
      <w:r>
        <w:t>.</w:t>
      </w:r>
      <w:r>
        <w:rPr>
          <w:rFonts w:hint="eastAsia"/>
          <w:lang w:val="en-US" w:eastAsia="zh-CN"/>
        </w:rPr>
        <w:t>2</w:t>
      </w:r>
      <w:r>
        <w:t xml:space="preserve"> </w:t>
      </w:r>
      <w:r>
        <w:rPr>
          <w:rFonts w:ascii="宋体" w:hAnsi="宋体" w:eastAsia="宋体" w:cs="宋体"/>
          <w:sz w:val="24"/>
          <w:szCs w:val="24"/>
        </w:rPr>
        <w:t>商品审核接口</w:t>
      </w:r>
    </w:p>
    <w:p w14:paraId="6D5014E5">
      <w:pPr>
        <w:pStyle w:val="5"/>
        <w:rPr>
          <w:rFonts w:hint="eastAsia" w:eastAsia="宋体"/>
          <w:lang w:val="en-US" w:eastAsia="zh-CN"/>
        </w:rPr>
      </w:pPr>
      <w:r>
        <w:rPr>
          <w:rFonts w:hint="eastAsia" w:ascii="宋体" w:hAnsi="宋体" w:cs="宋体"/>
          <w:sz w:val="24"/>
          <w:szCs w:val="24"/>
          <w:lang w:val="en-US" w:eastAsia="zh-CN"/>
        </w:rPr>
        <w:t>基本信息：</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9"/>
        <w:gridCol w:w="8123"/>
      </w:tblGrid>
      <w:tr w14:paraId="46D8A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0B16C30">
            <w:pPr>
              <w:keepNext w:val="0"/>
              <w:keepLines w:val="0"/>
              <w:widowControl/>
              <w:suppressLineNumbers w:val="0"/>
              <w:jc w:val="left"/>
              <w:rPr>
                <w:b/>
                <w:bCs/>
              </w:rPr>
            </w:pPr>
            <w:r>
              <w:rPr>
                <w:rFonts w:ascii="宋体" w:hAnsi="宋体" w:eastAsia="宋体" w:cs="宋体"/>
                <w:b/>
                <w:bCs/>
                <w:kern w:val="0"/>
                <w:sz w:val="24"/>
                <w:szCs w:val="24"/>
                <w:lang w:val="en-US" w:eastAsia="zh-CN" w:bidi="ar"/>
              </w:rPr>
              <w:t>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FF290AE">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0FAEF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BAD1217">
            <w:pPr>
              <w:keepNext w:val="0"/>
              <w:keepLines w:val="0"/>
              <w:widowControl/>
              <w:suppressLineNumbers w:val="0"/>
              <w:jc w:val="left"/>
            </w:pPr>
            <w:r>
              <w:rPr>
                <w:rFonts w:ascii="宋体" w:hAnsi="宋体" w:eastAsia="宋体" w:cs="宋体"/>
                <w:kern w:val="0"/>
                <w:sz w:val="24"/>
                <w:szCs w:val="24"/>
                <w:lang w:val="en-US" w:eastAsia="zh-CN" w:bidi="ar"/>
              </w:rPr>
              <w:t>接口路径</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02D601A">
            <w:pPr>
              <w:keepNext w:val="0"/>
              <w:keepLines w:val="0"/>
              <w:widowControl/>
              <w:suppressLineNumbers w:val="0"/>
              <w:jc w:val="left"/>
            </w:pPr>
            <w:r>
              <w:rPr>
                <w:rStyle w:val="38"/>
                <w:rFonts w:ascii="宋体" w:hAnsi="宋体" w:eastAsia="宋体" w:cs="宋体"/>
                <w:kern w:val="0"/>
                <w:sz w:val="24"/>
                <w:szCs w:val="24"/>
                <w:lang w:val="en-US" w:eastAsia="zh-CN" w:bidi="ar"/>
              </w:rPr>
              <w:t>/api/v1/goods/audit</w:t>
            </w:r>
          </w:p>
        </w:tc>
      </w:tr>
      <w:tr w14:paraId="7BCCE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88458D2">
            <w:pPr>
              <w:keepNext w:val="0"/>
              <w:keepLines w:val="0"/>
              <w:widowControl/>
              <w:suppressLineNumbers w:val="0"/>
              <w:jc w:val="left"/>
            </w:pPr>
            <w:r>
              <w:rPr>
                <w:rFonts w:ascii="宋体" w:hAnsi="宋体" w:eastAsia="宋体" w:cs="宋体"/>
                <w:kern w:val="0"/>
                <w:sz w:val="24"/>
                <w:szCs w:val="24"/>
                <w:lang w:val="en-US" w:eastAsia="zh-CN" w:bidi="ar"/>
              </w:rPr>
              <w:t>请求方法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2B43CC6">
            <w:pPr>
              <w:keepNext w:val="0"/>
              <w:keepLines w:val="0"/>
              <w:widowControl/>
              <w:suppressLineNumbers w:val="0"/>
              <w:jc w:val="left"/>
            </w:pPr>
            <w:r>
              <w:rPr>
                <w:rFonts w:ascii="宋体" w:hAnsi="宋体" w:eastAsia="宋体" w:cs="宋体"/>
                <w:kern w:val="0"/>
                <w:sz w:val="24"/>
                <w:szCs w:val="24"/>
                <w:lang w:val="en-US" w:eastAsia="zh-CN" w:bidi="ar"/>
              </w:rPr>
              <w:t>PUT</w:t>
            </w:r>
          </w:p>
        </w:tc>
      </w:tr>
      <w:tr w14:paraId="32B14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5BE3F72">
            <w:pPr>
              <w:keepNext w:val="0"/>
              <w:keepLines w:val="0"/>
              <w:widowControl/>
              <w:suppressLineNumbers w:val="0"/>
              <w:jc w:val="left"/>
            </w:pPr>
            <w:r>
              <w:rPr>
                <w:rFonts w:ascii="宋体" w:hAnsi="宋体" w:eastAsia="宋体" w:cs="宋体"/>
                <w:kern w:val="0"/>
                <w:sz w:val="24"/>
                <w:szCs w:val="24"/>
                <w:lang w:val="en-US" w:eastAsia="zh-CN" w:bidi="ar"/>
              </w:rPr>
              <w:t>接口描述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1BEB345">
            <w:pPr>
              <w:keepNext w:val="0"/>
              <w:keepLines w:val="0"/>
              <w:widowControl/>
              <w:suppressLineNumbers w:val="0"/>
              <w:jc w:val="left"/>
            </w:pPr>
            <w:r>
              <w:rPr>
                <w:rFonts w:ascii="宋体" w:hAnsi="宋体" w:eastAsia="宋体" w:cs="宋体"/>
                <w:kern w:val="0"/>
                <w:sz w:val="24"/>
                <w:szCs w:val="24"/>
                <w:lang w:val="en-US" w:eastAsia="zh-CN" w:bidi="ar"/>
              </w:rPr>
              <w:t>管理员审核商品，支持通过 / 驳回操作，驳回需填写原因</w:t>
            </w:r>
          </w:p>
        </w:tc>
      </w:tr>
      <w:tr w14:paraId="31FBA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CB8A1CD">
            <w:pPr>
              <w:keepNext w:val="0"/>
              <w:keepLines w:val="0"/>
              <w:widowControl/>
              <w:suppressLineNumbers w:val="0"/>
              <w:jc w:val="left"/>
            </w:pPr>
            <w:r>
              <w:rPr>
                <w:rFonts w:ascii="宋体" w:hAnsi="宋体" w:eastAsia="宋体" w:cs="宋体"/>
                <w:kern w:val="0"/>
                <w:sz w:val="24"/>
                <w:szCs w:val="24"/>
                <w:lang w:val="en-US" w:eastAsia="zh-CN" w:bidi="ar"/>
              </w:rPr>
              <w:t>权限要求</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E3032F7">
            <w:pPr>
              <w:keepNext w:val="0"/>
              <w:keepLines w:val="0"/>
              <w:widowControl/>
              <w:suppressLineNumbers w:val="0"/>
              <w:jc w:val="left"/>
            </w:pPr>
            <w:r>
              <w:rPr>
                <w:rFonts w:ascii="宋体" w:hAnsi="宋体" w:eastAsia="宋体" w:cs="宋体"/>
                <w:kern w:val="0"/>
                <w:sz w:val="24"/>
                <w:szCs w:val="24"/>
                <w:lang w:val="en-US" w:eastAsia="zh-CN" w:bidi="ar"/>
              </w:rPr>
              <w:t>已登录管理员（userType=2）</w:t>
            </w:r>
          </w:p>
        </w:tc>
      </w:tr>
    </w:tbl>
    <w:p w14:paraId="72266969">
      <w:pPr>
        <w:pStyle w:val="5"/>
        <w:rPr>
          <w:rFonts w:hint="eastAsia"/>
          <w:lang w:val="en-US" w:eastAsia="zh-CN"/>
        </w:rPr>
      </w:pPr>
      <w:r>
        <w:rPr>
          <w:rFonts w:hint="eastAsia"/>
          <w:lang w:val="en-US" w:eastAsia="zh-CN"/>
        </w:rPr>
        <w:t>请求参数：</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00"/>
        <w:gridCol w:w="880"/>
        <w:gridCol w:w="1000"/>
        <w:gridCol w:w="532"/>
        <w:gridCol w:w="3160"/>
        <w:gridCol w:w="2400"/>
      </w:tblGrid>
      <w:tr w14:paraId="037BE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5BD6C4B">
            <w:pPr>
              <w:keepNext w:val="0"/>
              <w:keepLines w:val="0"/>
              <w:widowControl/>
              <w:suppressLineNumbers w:val="0"/>
              <w:jc w:val="left"/>
              <w:rPr>
                <w:b/>
                <w:bCs/>
              </w:rPr>
            </w:pPr>
            <w:r>
              <w:rPr>
                <w:rFonts w:ascii="宋体" w:hAnsi="宋体" w:eastAsia="宋体" w:cs="宋体"/>
                <w:b/>
                <w:bCs/>
                <w:kern w:val="0"/>
                <w:sz w:val="24"/>
                <w:szCs w:val="24"/>
                <w:lang w:val="en-US" w:eastAsia="zh-CN" w:bidi="ar"/>
              </w:rPr>
              <w:t>字段名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4572E14">
            <w:pPr>
              <w:keepNext w:val="0"/>
              <w:keepLines w:val="0"/>
              <w:widowControl/>
              <w:suppressLineNumbers w:val="0"/>
              <w:jc w:val="left"/>
              <w:rPr>
                <w:b/>
                <w:bCs/>
              </w:rPr>
            </w:pPr>
            <w:r>
              <w:rPr>
                <w:rFonts w:ascii="宋体" w:hAnsi="宋体" w:eastAsia="宋体" w:cs="宋体"/>
                <w:b/>
                <w:bCs/>
                <w:kern w:val="0"/>
                <w:sz w:val="24"/>
                <w:szCs w:val="24"/>
                <w:lang w:val="en-US" w:eastAsia="zh-CN" w:bidi="ar"/>
              </w:rPr>
              <w:t>位置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838D107">
            <w:pPr>
              <w:keepNext w:val="0"/>
              <w:keepLines w:val="0"/>
              <w:widowControl/>
              <w:suppressLineNumbers w:val="0"/>
              <w:jc w:val="left"/>
              <w:rPr>
                <w:b/>
                <w:bCs/>
              </w:rPr>
            </w:pPr>
            <w:r>
              <w:rPr>
                <w:rFonts w:ascii="宋体" w:hAnsi="宋体" w:eastAsia="宋体" w:cs="宋体"/>
                <w:b/>
                <w:bCs/>
                <w:kern w:val="0"/>
                <w:sz w:val="24"/>
                <w:szCs w:val="24"/>
                <w:lang w:val="en-US" w:eastAsia="zh-CN" w:bidi="ar"/>
              </w:rPr>
              <w:t>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259FF35">
            <w:pPr>
              <w:keepNext w:val="0"/>
              <w:keepLines w:val="0"/>
              <w:widowControl/>
              <w:suppressLineNumbers w:val="0"/>
              <w:jc w:val="left"/>
              <w:rPr>
                <w:b/>
                <w:bCs/>
              </w:rPr>
            </w:pPr>
            <w:r>
              <w:rPr>
                <w:rFonts w:ascii="宋体" w:hAnsi="宋体" w:eastAsia="宋体" w:cs="宋体"/>
                <w:b/>
                <w:bCs/>
                <w:kern w:val="0"/>
                <w:sz w:val="24"/>
                <w:szCs w:val="24"/>
                <w:lang w:val="en-US" w:eastAsia="zh-CN" w:bidi="ar"/>
              </w:rPr>
              <w:t>必填</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43B6C59">
            <w:pPr>
              <w:keepNext w:val="0"/>
              <w:keepLines w:val="0"/>
              <w:widowControl/>
              <w:suppressLineNumbers w:val="0"/>
              <w:jc w:val="left"/>
              <w:rPr>
                <w:b/>
                <w:bCs/>
              </w:rPr>
            </w:pPr>
            <w:r>
              <w:rPr>
                <w:rFonts w:ascii="宋体" w:hAnsi="宋体" w:eastAsia="宋体" w:cs="宋体"/>
                <w:b/>
                <w:bCs/>
                <w:kern w:val="0"/>
                <w:sz w:val="24"/>
                <w:szCs w:val="24"/>
                <w:lang w:val="en-US" w:eastAsia="zh-CN" w:bidi="ar"/>
              </w:rPr>
              <w:t>示例值</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51A1036">
            <w:pPr>
              <w:keepNext w:val="0"/>
              <w:keepLines w:val="0"/>
              <w:widowControl/>
              <w:suppressLineNumbers w:val="0"/>
              <w:jc w:val="left"/>
              <w:rPr>
                <w:b/>
                <w:bCs/>
              </w:rPr>
            </w:pPr>
            <w:r>
              <w:rPr>
                <w:rFonts w:ascii="宋体" w:hAnsi="宋体" w:eastAsia="宋体" w:cs="宋体"/>
                <w:b/>
                <w:bCs/>
                <w:kern w:val="0"/>
                <w:sz w:val="24"/>
                <w:szCs w:val="24"/>
                <w:lang w:val="en-US" w:eastAsia="zh-CN" w:bidi="ar"/>
              </w:rPr>
              <w:t>说明</w:t>
            </w:r>
          </w:p>
        </w:tc>
      </w:tr>
      <w:tr w14:paraId="3CF03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63B7CA2">
            <w:pPr>
              <w:keepNext w:val="0"/>
              <w:keepLines w:val="0"/>
              <w:widowControl/>
              <w:suppressLineNumbers w:val="0"/>
              <w:jc w:val="left"/>
            </w:pPr>
            <w:r>
              <w:rPr>
                <w:rFonts w:ascii="宋体" w:hAnsi="宋体" w:eastAsia="宋体" w:cs="宋体"/>
                <w:kern w:val="0"/>
                <w:sz w:val="24"/>
                <w:szCs w:val="24"/>
                <w:lang w:val="en-US" w:eastAsia="zh-CN" w:bidi="ar"/>
              </w:rPr>
              <w:t>token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625DE2D">
            <w:pPr>
              <w:keepNext w:val="0"/>
              <w:keepLines w:val="0"/>
              <w:widowControl/>
              <w:suppressLineNumbers w:val="0"/>
              <w:jc w:val="left"/>
            </w:pPr>
            <w:r>
              <w:rPr>
                <w:rFonts w:ascii="宋体" w:hAnsi="宋体" w:eastAsia="宋体" w:cs="宋体"/>
                <w:kern w:val="0"/>
                <w:sz w:val="24"/>
                <w:szCs w:val="24"/>
                <w:lang w:val="en-US" w:eastAsia="zh-CN" w:bidi="ar"/>
              </w:rPr>
              <w:t>header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B61CC3E">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EA673FA">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181CACA">
            <w:pPr>
              <w:keepNext w:val="0"/>
              <w:keepLines w:val="0"/>
              <w:widowControl/>
              <w:suppressLineNumbers w:val="0"/>
              <w:jc w:val="left"/>
            </w:pPr>
            <w:r>
              <w:rPr>
                <w:rFonts w:ascii="宋体" w:hAnsi="宋体" w:eastAsia="宋体" w:cs="宋体"/>
                <w:kern w:val="0"/>
                <w:sz w:val="24"/>
                <w:szCs w:val="24"/>
                <w:lang w:val="en-US" w:eastAsia="zh-CN" w:bidi="ar"/>
              </w:rPr>
              <w:t>"eyJhbGciOiJIUzI1NiJ9..."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C21E8A6">
            <w:pPr>
              <w:keepNext w:val="0"/>
              <w:keepLines w:val="0"/>
              <w:widowControl/>
              <w:suppressLineNumbers w:val="0"/>
              <w:jc w:val="left"/>
            </w:pPr>
            <w:r>
              <w:rPr>
                <w:rFonts w:ascii="宋体" w:hAnsi="宋体" w:eastAsia="宋体" w:cs="宋体"/>
                <w:kern w:val="0"/>
                <w:sz w:val="24"/>
                <w:szCs w:val="24"/>
                <w:lang w:val="en-US" w:eastAsia="zh-CN" w:bidi="ar"/>
              </w:rPr>
              <w:t>登录令牌</w:t>
            </w:r>
          </w:p>
        </w:tc>
      </w:tr>
      <w:tr w14:paraId="73C0B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4681593">
            <w:pPr>
              <w:keepNext w:val="0"/>
              <w:keepLines w:val="0"/>
              <w:widowControl/>
              <w:suppressLineNumbers w:val="0"/>
              <w:jc w:val="left"/>
            </w:pPr>
            <w:r>
              <w:rPr>
                <w:rFonts w:ascii="宋体" w:hAnsi="宋体" w:eastAsia="宋体" w:cs="宋体"/>
                <w:kern w:val="0"/>
                <w:sz w:val="24"/>
                <w:szCs w:val="24"/>
                <w:lang w:val="en-US" w:eastAsia="zh-CN" w:bidi="ar"/>
              </w:rPr>
              <w:t>goodsId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23E9129">
            <w:pPr>
              <w:keepNext w:val="0"/>
              <w:keepLines w:val="0"/>
              <w:widowControl/>
              <w:suppressLineNumbers w:val="0"/>
              <w:jc w:val="left"/>
            </w:pPr>
            <w:r>
              <w:rPr>
                <w:rFonts w:ascii="宋体" w:hAnsi="宋体" w:eastAsia="宋体" w:cs="宋体"/>
                <w:kern w:val="0"/>
                <w:sz w:val="24"/>
                <w:szCs w:val="24"/>
                <w:lang w:val="en-US" w:eastAsia="zh-CN" w:bidi="ar"/>
              </w:rPr>
              <w:t>body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0503B89">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0B2D405">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B989D46">
            <w:pPr>
              <w:keepNext w:val="0"/>
              <w:keepLines w:val="0"/>
              <w:widowControl/>
              <w:suppressLineNumbers w:val="0"/>
              <w:jc w:val="left"/>
            </w:pPr>
            <w:r>
              <w:rPr>
                <w:rFonts w:ascii="宋体" w:hAnsi="宋体" w:eastAsia="宋体" w:cs="宋体"/>
                <w:kern w:val="0"/>
                <w:sz w:val="24"/>
                <w:szCs w:val="24"/>
                <w:lang w:val="en-US" w:eastAsia="zh-CN" w:bidi="ar"/>
              </w:rPr>
              <w:t>"147852369874561234"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F5C1ABC">
            <w:pPr>
              <w:keepNext w:val="0"/>
              <w:keepLines w:val="0"/>
              <w:widowControl/>
              <w:suppressLineNumbers w:val="0"/>
              <w:jc w:val="left"/>
            </w:pPr>
            <w:r>
              <w:rPr>
                <w:rFonts w:ascii="宋体" w:hAnsi="宋体" w:eastAsia="宋体" w:cs="宋体"/>
                <w:kern w:val="0"/>
                <w:sz w:val="24"/>
                <w:szCs w:val="24"/>
                <w:lang w:val="en-US" w:eastAsia="zh-CN" w:bidi="ar"/>
              </w:rPr>
              <w:t>待审核商品 ID</w:t>
            </w:r>
          </w:p>
        </w:tc>
      </w:tr>
      <w:tr w14:paraId="2303F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272F4C5">
            <w:pPr>
              <w:keepNext w:val="0"/>
              <w:keepLines w:val="0"/>
              <w:widowControl/>
              <w:suppressLineNumbers w:val="0"/>
              <w:jc w:val="left"/>
            </w:pPr>
            <w:r>
              <w:rPr>
                <w:rFonts w:ascii="宋体" w:hAnsi="宋体" w:eastAsia="宋体" w:cs="宋体"/>
                <w:kern w:val="0"/>
                <w:sz w:val="24"/>
                <w:szCs w:val="24"/>
                <w:lang w:val="en-US" w:eastAsia="zh-CN" w:bidi="ar"/>
              </w:rPr>
              <w:t>auditResult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B1EBB8E">
            <w:pPr>
              <w:keepNext w:val="0"/>
              <w:keepLines w:val="0"/>
              <w:widowControl/>
              <w:suppressLineNumbers w:val="0"/>
              <w:jc w:val="left"/>
            </w:pPr>
            <w:r>
              <w:rPr>
                <w:rFonts w:ascii="宋体" w:hAnsi="宋体" w:eastAsia="宋体" w:cs="宋体"/>
                <w:kern w:val="0"/>
                <w:sz w:val="24"/>
                <w:szCs w:val="24"/>
                <w:lang w:val="en-US" w:eastAsia="zh-CN" w:bidi="ar"/>
              </w:rPr>
              <w:t>body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B032400">
            <w:pPr>
              <w:keepNext w:val="0"/>
              <w:keepLines w:val="0"/>
              <w:widowControl/>
              <w:suppressLineNumbers w:val="0"/>
              <w:jc w:val="left"/>
            </w:pPr>
            <w:r>
              <w:rPr>
                <w:rFonts w:ascii="宋体" w:hAnsi="宋体" w:eastAsia="宋体" w:cs="宋体"/>
                <w:kern w:val="0"/>
                <w:sz w:val="24"/>
                <w:szCs w:val="24"/>
                <w:lang w:val="en-US" w:eastAsia="zh-CN" w:bidi="ar"/>
              </w:rPr>
              <w:t>Integer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B7D28CF">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1A5DC59">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236DB21">
            <w:pPr>
              <w:keepNext w:val="0"/>
              <w:keepLines w:val="0"/>
              <w:widowControl/>
              <w:suppressLineNumbers w:val="0"/>
              <w:jc w:val="left"/>
            </w:pPr>
            <w:r>
              <w:rPr>
                <w:rFonts w:ascii="宋体" w:hAnsi="宋体" w:eastAsia="宋体" w:cs="宋体"/>
                <w:kern w:val="0"/>
                <w:sz w:val="24"/>
                <w:szCs w:val="24"/>
                <w:lang w:val="en-US" w:eastAsia="zh-CN" w:bidi="ar"/>
              </w:rPr>
              <w:t>审核结果：1 - 通过，2 - 驳回</w:t>
            </w:r>
          </w:p>
        </w:tc>
      </w:tr>
      <w:tr w14:paraId="15C50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5974019">
            <w:pPr>
              <w:keepNext w:val="0"/>
              <w:keepLines w:val="0"/>
              <w:widowControl/>
              <w:suppressLineNumbers w:val="0"/>
              <w:jc w:val="left"/>
            </w:pPr>
            <w:r>
              <w:rPr>
                <w:rFonts w:ascii="宋体" w:hAnsi="宋体" w:eastAsia="宋体" w:cs="宋体"/>
                <w:kern w:val="0"/>
                <w:sz w:val="24"/>
                <w:szCs w:val="24"/>
                <w:lang w:val="en-US" w:eastAsia="zh-CN" w:bidi="ar"/>
              </w:rPr>
              <w:t>rejectReason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C5BF9A8">
            <w:pPr>
              <w:keepNext w:val="0"/>
              <w:keepLines w:val="0"/>
              <w:widowControl/>
              <w:suppressLineNumbers w:val="0"/>
              <w:jc w:val="left"/>
            </w:pPr>
            <w:r>
              <w:rPr>
                <w:rFonts w:ascii="宋体" w:hAnsi="宋体" w:eastAsia="宋体" w:cs="宋体"/>
                <w:kern w:val="0"/>
                <w:sz w:val="24"/>
                <w:szCs w:val="24"/>
                <w:lang w:val="en-US" w:eastAsia="zh-CN" w:bidi="ar"/>
              </w:rPr>
              <w:t>body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CFB6155">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0084EF2">
            <w:pPr>
              <w:keepNext w:val="0"/>
              <w:keepLines w:val="0"/>
              <w:widowControl/>
              <w:suppressLineNumbers w:val="0"/>
              <w:jc w:val="left"/>
            </w:pPr>
            <w:r>
              <w:rPr>
                <w:rFonts w:ascii="宋体" w:hAnsi="宋体" w:eastAsia="宋体" w:cs="宋体"/>
                <w:kern w:val="0"/>
                <w:sz w:val="24"/>
                <w:szCs w:val="24"/>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B810BC2">
            <w:pPr>
              <w:keepNext w:val="0"/>
              <w:keepLines w:val="0"/>
              <w:widowControl/>
              <w:suppressLineNumbers w:val="0"/>
              <w:jc w:val="left"/>
            </w:pPr>
            <w:r>
              <w:rPr>
                <w:rFonts w:ascii="宋体" w:hAnsi="宋体" w:eastAsia="宋体" w:cs="宋体"/>
                <w:kern w:val="0"/>
                <w:sz w:val="24"/>
                <w:szCs w:val="24"/>
                <w:lang w:val="en-US" w:eastAsia="zh-CN" w:bidi="ar"/>
              </w:rPr>
              <w:t>"商品描述与实际品类不符"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BE251E7">
            <w:pPr>
              <w:keepNext w:val="0"/>
              <w:keepLines w:val="0"/>
              <w:widowControl/>
              <w:suppressLineNumbers w:val="0"/>
              <w:jc w:val="left"/>
            </w:pPr>
            <w:r>
              <w:rPr>
                <w:rFonts w:ascii="宋体" w:hAnsi="宋体" w:eastAsia="宋体" w:cs="宋体"/>
                <w:kern w:val="0"/>
                <w:sz w:val="24"/>
                <w:szCs w:val="24"/>
                <w:lang w:val="en-US" w:eastAsia="zh-CN" w:bidi="ar"/>
              </w:rPr>
              <w:t>驳回原因（审核结果为 2 时必填）</w:t>
            </w:r>
          </w:p>
        </w:tc>
      </w:tr>
    </w:tbl>
    <w:p w14:paraId="1FF5B5E7">
      <w:pPr>
        <w:pStyle w:val="17"/>
        <w:widowControl/>
        <w:rPr>
          <w:rFonts w:hint="eastAsia"/>
        </w:rPr>
      </w:pPr>
    </w:p>
    <w:p w14:paraId="1E1AFB98">
      <w:pPr>
        <w:pStyle w:val="4"/>
        <w:rPr>
          <w:rFonts w:hint="eastAsia"/>
        </w:rPr>
      </w:pPr>
      <w:bookmarkStart w:id="54" w:name="_Toc200807043"/>
      <w:bookmarkStart w:id="55" w:name="_Toc69984702"/>
      <w:r>
        <w:t>5</w:t>
      </w:r>
      <w:r>
        <w:rPr>
          <w:rFonts w:hint="eastAsia"/>
        </w:rPr>
        <w:t>.</w:t>
      </w:r>
      <w:r>
        <w:rPr>
          <w:rFonts w:hint="eastAsia"/>
          <w:lang w:val="en-US" w:eastAsia="zh-CN"/>
        </w:rPr>
        <w:t>2</w:t>
      </w:r>
      <w:r>
        <w:rPr>
          <w:rFonts w:ascii="宋体" w:hAnsi="宋体" w:eastAsia="宋体" w:cs="宋体"/>
          <w:sz w:val="28"/>
          <w:szCs w:val="28"/>
        </w:rPr>
        <w:t>订单模块核心接口</w:t>
      </w:r>
      <w:r>
        <w:rPr>
          <w:rFonts w:hint="eastAsia"/>
        </w:rPr>
        <w:t>设计</w:t>
      </w:r>
    </w:p>
    <w:p w14:paraId="0562B2A0">
      <w:pPr>
        <w:pStyle w:val="6"/>
        <w:ind w:left="420" w:leftChars="200"/>
        <w:rPr>
          <w:rFonts w:ascii="宋体" w:hAnsi="宋体" w:eastAsia="宋体" w:cs="宋体"/>
          <w:sz w:val="24"/>
          <w:szCs w:val="24"/>
        </w:rPr>
      </w:pPr>
      <w:r>
        <w:rPr>
          <w:rFonts w:hint="eastAsia"/>
          <w:lang w:val="en-US" w:eastAsia="zh-CN"/>
        </w:rPr>
        <w:t>5</w:t>
      </w:r>
      <w:r>
        <w:t>.</w:t>
      </w:r>
      <w:r>
        <w:rPr>
          <w:rFonts w:hint="eastAsia"/>
          <w:lang w:val="en-US" w:eastAsia="zh-CN"/>
        </w:rPr>
        <w:t>2</w:t>
      </w:r>
      <w:r>
        <w:t>.</w:t>
      </w:r>
      <w:r>
        <w:rPr>
          <w:rFonts w:hint="eastAsia"/>
          <w:lang w:val="en-US" w:eastAsia="zh-CN"/>
        </w:rPr>
        <w:t>1</w:t>
      </w:r>
      <w:r>
        <w:t xml:space="preserve"> </w:t>
      </w:r>
      <w:r>
        <w:rPr>
          <w:rFonts w:ascii="宋体" w:hAnsi="宋体" w:eastAsia="宋体" w:cs="宋体"/>
          <w:sz w:val="24"/>
          <w:szCs w:val="24"/>
        </w:rPr>
        <w:t>创建订单接口</w:t>
      </w:r>
    </w:p>
    <w:p w14:paraId="4FA28716">
      <w:pPr>
        <w:pStyle w:val="5"/>
        <w:rPr>
          <w:rFonts w:hint="eastAsia" w:ascii="宋体" w:hAnsi="宋体" w:cs="宋体"/>
          <w:sz w:val="24"/>
          <w:szCs w:val="24"/>
          <w:lang w:val="en-US" w:eastAsia="zh-CN"/>
        </w:rPr>
      </w:pPr>
      <w:r>
        <w:rPr>
          <w:rFonts w:hint="eastAsia" w:ascii="宋体" w:hAnsi="宋体" w:cs="宋体"/>
          <w:sz w:val="24"/>
          <w:szCs w:val="24"/>
          <w:lang w:val="en-US" w:eastAsia="zh-CN"/>
        </w:rPr>
        <w:t>基本信息：</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0"/>
        <w:gridCol w:w="8252"/>
      </w:tblGrid>
      <w:tr w14:paraId="166F5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5991FCC">
            <w:pPr>
              <w:keepNext w:val="0"/>
              <w:keepLines w:val="0"/>
              <w:widowControl/>
              <w:suppressLineNumbers w:val="0"/>
              <w:jc w:val="left"/>
              <w:rPr>
                <w:b/>
                <w:bCs/>
              </w:rPr>
            </w:pPr>
            <w:r>
              <w:rPr>
                <w:rFonts w:ascii="宋体" w:hAnsi="宋体" w:eastAsia="宋体" w:cs="宋体"/>
                <w:b/>
                <w:bCs/>
                <w:kern w:val="0"/>
                <w:sz w:val="24"/>
                <w:szCs w:val="24"/>
                <w:lang w:val="en-US" w:eastAsia="zh-CN" w:bidi="ar"/>
              </w:rPr>
              <w:t>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C75E72">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5E0AC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683B1B9">
            <w:pPr>
              <w:keepNext w:val="0"/>
              <w:keepLines w:val="0"/>
              <w:widowControl/>
              <w:suppressLineNumbers w:val="0"/>
              <w:jc w:val="left"/>
            </w:pPr>
            <w:r>
              <w:rPr>
                <w:rFonts w:ascii="宋体" w:hAnsi="宋体" w:eastAsia="宋体" w:cs="宋体"/>
                <w:kern w:val="0"/>
                <w:sz w:val="24"/>
                <w:szCs w:val="24"/>
                <w:lang w:val="en-US" w:eastAsia="zh-CN" w:bidi="ar"/>
              </w:rPr>
              <w:t>接口路径</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A6ABF9C">
            <w:pPr>
              <w:keepNext w:val="0"/>
              <w:keepLines w:val="0"/>
              <w:widowControl/>
              <w:suppressLineNumbers w:val="0"/>
              <w:jc w:val="left"/>
            </w:pPr>
            <w:r>
              <w:rPr>
                <w:rStyle w:val="38"/>
                <w:rFonts w:ascii="宋体" w:hAnsi="宋体" w:eastAsia="宋体" w:cs="宋体"/>
                <w:kern w:val="0"/>
                <w:sz w:val="24"/>
                <w:szCs w:val="24"/>
                <w:lang w:val="en-US" w:eastAsia="zh-CN" w:bidi="ar"/>
              </w:rPr>
              <w:t>/api/v1/order/create</w:t>
            </w:r>
          </w:p>
        </w:tc>
      </w:tr>
      <w:tr w14:paraId="6065B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77905E6">
            <w:pPr>
              <w:keepNext w:val="0"/>
              <w:keepLines w:val="0"/>
              <w:widowControl/>
              <w:suppressLineNumbers w:val="0"/>
              <w:jc w:val="left"/>
            </w:pPr>
            <w:r>
              <w:rPr>
                <w:rFonts w:ascii="宋体" w:hAnsi="宋体" w:eastAsia="宋体" w:cs="宋体"/>
                <w:kern w:val="0"/>
                <w:sz w:val="24"/>
                <w:szCs w:val="24"/>
                <w:lang w:val="en-US" w:eastAsia="zh-CN" w:bidi="ar"/>
              </w:rPr>
              <w:t>请求方法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8391728">
            <w:pPr>
              <w:keepNext w:val="0"/>
              <w:keepLines w:val="0"/>
              <w:widowControl/>
              <w:suppressLineNumbers w:val="0"/>
              <w:jc w:val="left"/>
            </w:pPr>
            <w:r>
              <w:rPr>
                <w:rFonts w:ascii="宋体" w:hAnsi="宋体" w:eastAsia="宋体" w:cs="宋体"/>
                <w:kern w:val="0"/>
                <w:sz w:val="24"/>
                <w:szCs w:val="24"/>
                <w:lang w:val="en-US" w:eastAsia="zh-CN" w:bidi="ar"/>
              </w:rPr>
              <w:t>POST</w:t>
            </w:r>
          </w:p>
        </w:tc>
      </w:tr>
      <w:tr w14:paraId="257B6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FA2E1C0">
            <w:pPr>
              <w:keepNext w:val="0"/>
              <w:keepLines w:val="0"/>
              <w:widowControl/>
              <w:suppressLineNumbers w:val="0"/>
              <w:jc w:val="left"/>
            </w:pPr>
            <w:r>
              <w:rPr>
                <w:rFonts w:ascii="宋体" w:hAnsi="宋体" w:eastAsia="宋体" w:cs="宋体"/>
                <w:kern w:val="0"/>
                <w:sz w:val="24"/>
                <w:szCs w:val="24"/>
                <w:lang w:val="en-US" w:eastAsia="zh-CN" w:bidi="ar"/>
              </w:rPr>
              <w:t>接口描述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CEB6BAC">
            <w:pPr>
              <w:keepNext w:val="0"/>
              <w:keepLines w:val="0"/>
              <w:widowControl/>
              <w:suppressLineNumbers w:val="0"/>
              <w:jc w:val="left"/>
            </w:pPr>
            <w:r>
              <w:rPr>
                <w:rFonts w:ascii="宋体" w:hAnsi="宋体" w:eastAsia="宋体" w:cs="宋体"/>
                <w:kern w:val="0"/>
                <w:sz w:val="24"/>
                <w:szCs w:val="24"/>
                <w:lang w:val="en-US" w:eastAsia="zh-CN" w:bidi="ar"/>
              </w:rPr>
              <w:t>买家支付成功后创建订单，原子性完成订单插入 + 商品状态更新</w:t>
            </w:r>
          </w:p>
        </w:tc>
      </w:tr>
      <w:tr w14:paraId="6DAA6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F6673C1">
            <w:pPr>
              <w:keepNext w:val="0"/>
              <w:keepLines w:val="0"/>
              <w:widowControl/>
              <w:suppressLineNumbers w:val="0"/>
              <w:jc w:val="left"/>
            </w:pPr>
            <w:r>
              <w:rPr>
                <w:rFonts w:ascii="宋体" w:hAnsi="宋体" w:eastAsia="宋体" w:cs="宋体"/>
                <w:kern w:val="0"/>
                <w:sz w:val="24"/>
                <w:szCs w:val="24"/>
                <w:lang w:val="en-US" w:eastAsia="zh-CN" w:bidi="ar"/>
              </w:rPr>
              <w:t>权限要求</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02D85D1">
            <w:pPr>
              <w:keepNext w:val="0"/>
              <w:keepLines w:val="0"/>
              <w:widowControl/>
              <w:suppressLineNumbers w:val="0"/>
              <w:jc w:val="left"/>
            </w:pPr>
            <w:r>
              <w:rPr>
                <w:rFonts w:ascii="宋体" w:hAnsi="宋体" w:eastAsia="宋体" w:cs="宋体"/>
                <w:kern w:val="0"/>
                <w:sz w:val="24"/>
                <w:szCs w:val="24"/>
                <w:lang w:val="en-US" w:eastAsia="zh-CN" w:bidi="ar"/>
              </w:rPr>
              <w:t>已登录买家</w:t>
            </w:r>
          </w:p>
        </w:tc>
      </w:tr>
    </w:tbl>
    <w:p w14:paraId="35214B15">
      <w:pPr>
        <w:pStyle w:val="5"/>
        <w:rPr>
          <w:rFonts w:hint="eastAsia" w:ascii="宋体" w:hAnsi="宋体" w:cs="宋体"/>
          <w:sz w:val="24"/>
          <w:szCs w:val="24"/>
          <w:lang w:val="en-US" w:eastAsia="zh-CN"/>
        </w:rPr>
      </w:pPr>
      <w:r>
        <w:rPr>
          <w:rFonts w:hint="eastAsia" w:ascii="宋体" w:hAnsi="宋体" w:cs="宋体"/>
          <w:sz w:val="24"/>
          <w:szCs w:val="24"/>
          <w:lang w:val="en-US" w:eastAsia="zh-CN"/>
        </w:rPr>
        <w:t>请求参数：</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0"/>
        <w:gridCol w:w="880"/>
        <w:gridCol w:w="1000"/>
        <w:gridCol w:w="535"/>
        <w:gridCol w:w="3160"/>
        <w:gridCol w:w="2757"/>
      </w:tblGrid>
      <w:tr w14:paraId="45F0C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F78D205">
            <w:pPr>
              <w:keepNext w:val="0"/>
              <w:keepLines w:val="0"/>
              <w:widowControl/>
              <w:suppressLineNumbers w:val="0"/>
              <w:jc w:val="left"/>
              <w:rPr>
                <w:b/>
                <w:bCs/>
              </w:rPr>
            </w:pPr>
            <w:r>
              <w:rPr>
                <w:rFonts w:ascii="宋体" w:hAnsi="宋体" w:eastAsia="宋体" w:cs="宋体"/>
                <w:b/>
                <w:bCs/>
                <w:kern w:val="0"/>
                <w:sz w:val="24"/>
                <w:szCs w:val="24"/>
                <w:lang w:val="en-US" w:eastAsia="zh-CN" w:bidi="ar"/>
              </w:rPr>
              <w:t>字段名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F21AEBB">
            <w:pPr>
              <w:keepNext w:val="0"/>
              <w:keepLines w:val="0"/>
              <w:widowControl/>
              <w:suppressLineNumbers w:val="0"/>
              <w:jc w:val="left"/>
              <w:rPr>
                <w:b/>
                <w:bCs/>
              </w:rPr>
            </w:pPr>
            <w:r>
              <w:rPr>
                <w:rFonts w:ascii="宋体" w:hAnsi="宋体" w:eastAsia="宋体" w:cs="宋体"/>
                <w:b/>
                <w:bCs/>
                <w:kern w:val="0"/>
                <w:sz w:val="24"/>
                <w:szCs w:val="24"/>
                <w:lang w:val="en-US" w:eastAsia="zh-CN" w:bidi="ar"/>
              </w:rPr>
              <w:t>位置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135C792">
            <w:pPr>
              <w:keepNext w:val="0"/>
              <w:keepLines w:val="0"/>
              <w:widowControl/>
              <w:suppressLineNumbers w:val="0"/>
              <w:jc w:val="left"/>
              <w:rPr>
                <w:b/>
                <w:bCs/>
              </w:rPr>
            </w:pPr>
            <w:r>
              <w:rPr>
                <w:rFonts w:ascii="宋体" w:hAnsi="宋体" w:eastAsia="宋体" w:cs="宋体"/>
                <w:b/>
                <w:bCs/>
                <w:kern w:val="0"/>
                <w:sz w:val="24"/>
                <w:szCs w:val="24"/>
                <w:lang w:val="en-US" w:eastAsia="zh-CN" w:bidi="ar"/>
              </w:rPr>
              <w:t>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CCFB015">
            <w:pPr>
              <w:keepNext w:val="0"/>
              <w:keepLines w:val="0"/>
              <w:widowControl/>
              <w:suppressLineNumbers w:val="0"/>
              <w:jc w:val="left"/>
              <w:rPr>
                <w:b/>
                <w:bCs/>
              </w:rPr>
            </w:pPr>
            <w:r>
              <w:rPr>
                <w:rFonts w:ascii="宋体" w:hAnsi="宋体" w:eastAsia="宋体" w:cs="宋体"/>
                <w:b/>
                <w:bCs/>
                <w:kern w:val="0"/>
                <w:sz w:val="24"/>
                <w:szCs w:val="24"/>
                <w:lang w:val="en-US" w:eastAsia="zh-CN" w:bidi="ar"/>
              </w:rPr>
              <w:t>必填</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58318FC">
            <w:pPr>
              <w:keepNext w:val="0"/>
              <w:keepLines w:val="0"/>
              <w:widowControl/>
              <w:suppressLineNumbers w:val="0"/>
              <w:jc w:val="left"/>
              <w:rPr>
                <w:b/>
                <w:bCs/>
              </w:rPr>
            </w:pPr>
            <w:r>
              <w:rPr>
                <w:rFonts w:ascii="宋体" w:hAnsi="宋体" w:eastAsia="宋体" w:cs="宋体"/>
                <w:b/>
                <w:bCs/>
                <w:kern w:val="0"/>
                <w:sz w:val="24"/>
                <w:szCs w:val="24"/>
                <w:lang w:val="en-US" w:eastAsia="zh-CN" w:bidi="ar"/>
              </w:rPr>
              <w:t>示例值</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B5C38BF">
            <w:pPr>
              <w:keepNext w:val="0"/>
              <w:keepLines w:val="0"/>
              <w:widowControl/>
              <w:suppressLineNumbers w:val="0"/>
              <w:jc w:val="left"/>
              <w:rPr>
                <w:b/>
                <w:bCs/>
              </w:rPr>
            </w:pPr>
            <w:r>
              <w:rPr>
                <w:rFonts w:ascii="宋体" w:hAnsi="宋体" w:eastAsia="宋体" w:cs="宋体"/>
                <w:b/>
                <w:bCs/>
                <w:kern w:val="0"/>
                <w:sz w:val="24"/>
                <w:szCs w:val="24"/>
                <w:lang w:val="en-US" w:eastAsia="zh-CN" w:bidi="ar"/>
              </w:rPr>
              <w:t>说明</w:t>
            </w:r>
          </w:p>
        </w:tc>
      </w:tr>
      <w:tr w14:paraId="5EB78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1965A55">
            <w:pPr>
              <w:keepNext w:val="0"/>
              <w:keepLines w:val="0"/>
              <w:widowControl/>
              <w:suppressLineNumbers w:val="0"/>
              <w:jc w:val="left"/>
            </w:pPr>
            <w:r>
              <w:rPr>
                <w:rFonts w:ascii="宋体" w:hAnsi="宋体" w:eastAsia="宋体" w:cs="宋体"/>
                <w:kern w:val="0"/>
                <w:sz w:val="24"/>
                <w:szCs w:val="24"/>
                <w:lang w:val="en-US" w:eastAsia="zh-CN" w:bidi="ar"/>
              </w:rPr>
              <w:t>token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0ECA291">
            <w:pPr>
              <w:keepNext w:val="0"/>
              <w:keepLines w:val="0"/>
              <w:widowControl/>
              <w:suppressLineNumbers w:val="0"/>
              <w:jc w:val="left"/>
            </w:pPr>
            <w:r>
              <w:rPr>
                <w:rFonts w:ascii="宋体" w:hAnsi="宋体" w:eastAsia="宋体" w:cs="宋体"/>
                <w:kern w:val="0"/>
                <w:sz w:val="24"/>
                <w:szCs w:val="24"/>
                <w:lang w:val="en-US" w:eastAsia="zh-CN" w:bidi="ar"/>
              </w:rPr>
              <w:t>header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B993523">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B3DFDAA">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AA50E2B">
            <w:pPr>
              <w:keepNext w:val="0"/>
              <w:keepLines w:val="0"/>
              <w:widowControl/>
              <w:suppressLineNumbers w:val="0"/>
              <w:jc w:val="left"/>
            </w:pPr>
            <w:r>
              <w:rPr>
                <w:rFonts w:ascii="宋体" w:hAnsi="宋体" w:eastAsia="宋体" w:cs="宋体"/>
                <w:kern w:val="0"/>
                <w:sz w:val="24"/>
                <w:szCs w:val="24"/>
                <w:lang w:val="en-US" w:eastAsia="zh-CN" w:bidi="ar"/>
              </w:rPr>
              <w:t>"eyJhbGciOiJIUzI1NiJ9..."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3827EEC">
            <w:pPr>
              <w:keepNext w:val="0"/>
              <w:keepLines w:val="0"/>
              <w:widowControl/>
              <w:suppressLineNumbers w:val="0"/>
              <w:jc w:val="left"/>
            </w:pPr>
            <w:r>
              <w:rPr>
                <w:rFonts w:ascii="宋体" w:hAnsi="宋体" w:eastAsia="宋体" w:cs="宋体"/>
                <w:kern w:val="0"/>
                <w:sz w:val="24"/>
                <w:szCs w:val="24"/>
                <w:lang w:val="en-US" w:eastAsia="zh-CN" w:bidi="ar"/>
              </w:rPr>
              <w:t>登录令牌</w:t>
            </w:r>
          </w:p>
        </w:tc>
      </w:tr>
      <w:tr w14:paraId="2F369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618C8F5">
            <w:pPr>
              <w:keepNext w:val="0"/>
              <w:keepLines w:val="0"/>
              <w:widowControl/>
              <w:suppressLineNumbers w:val="0"/>
              <w:jc w:val="left"/>
            </w:pPr>
            <w:r>
              <w:rPr>
                <w:rFonts w:ascii="宋体" w:hAnsi="宋体" w:eastAsia="宋体" w:cs="宋体"/>
                <w:kern w:val="0"/>
                <w:sz w:val="24"/>
                <w:szCs w:val="24"/>
                <w:lang w:val="en-US" w:eastAsia="zh-CN" w:bidi="ar"/>
              </w:rPr>
              <w:t>goodsId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E190B0E">
            <w:pPr>
              <w:keepNext w:val="0"/>
              <w:keepLines w:val="0"/>
              <w:widowControl/>
              <w:suppressLineNumbers w:val="0"/>
              <w:jc w:val="left"/>
            </w:pPr>
            <w:r>
              <w:rPr>
                <w:rFonts w:ascii="宋体" w:hAnsi="宋体" w:eastAsia="宋体" w:cs="宋体"/>
                <w:kern w:val="0"/>
                <w:sz w:val="24"/>
                <w:szCs w:val="24"/>
                <w:lang w:val="en-US" w:eastAsia="zh-CN" w:bidi="ar"/>
              </w:rPr>
              <w:t>body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D9EF031">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604A170">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B052F98">
            <w:pPr>
              <w:keepNext w:val="0"/>
              <w:keepLines w:val="0"/>
              <w:widowControl/>
              <w:suppressLineNumbers w:val="0"/>
              <w:jc w:val="left"/>
            </w:pPr>
            <w:r>
              <w:rPr>
                <w:rFonts w:ascii="宋体" w:hAnsi="宋体" w:eastAsia="宋体" w:cs="宋体"/>
                <w:kern w:val="0"/>
                <w:sz w:val="24"/>
                <w:szCs w:val="24"/>
                <w:lang w:val="en-US" w:eastAsia="zh-CN" w:bidi="ar"/>
              </w:rPr>
              <w:t>"147852369874561234"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24CF73D">
            <w:pPr>
              <w:keepNext w:val="0"/>
              <w:keepLines w:val="0"/>
              <w:widowControl/>
              <w:suppressLineNumbers w:val="0"/>
              <w:jc w:val="left"/>
            </w:pPr>
            <w:r>
              <w:rPr>
                <w:rFonts w:ascii="宋体" w:hAnsi="宋体" w:eastAsia="宋体" w:cs="宋体"/>
                <w:kern w:val="0"/>
                <w:sz w:val="24"/>
                <w:szCs w:val="24"/>
                <w:lang w:val="en-US" w:eastAsia="zh-CN" w:bidi="ar"/>
              </w:rPr>
              <w:t>购买商品 ID</w:t>
            </w:r>
          </w:p>
        </w:tc>
      </w:tr>
      <w:tr w14:paraId="422B0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7533496">
            <w:pPr>
              <w:keepNext w:val="0"/>
              <w:keepLines w:val="0"/>
              <w:widowControl/>
              <w:suppressLineNumbers w:val="0"/>
              <w:jc w:val="left"/>
            </w:pPr>
            <w:r>
              <w:rPr>
                <w:rFonts w:ascii="宋体" w:hAnsi="宋体" w:eastAsia="宋体" w:cs="宋体"/>
                <w:kern w:val="0"/>
                <w:sz w:val="24"/>
                <w:szCs w:val="24"/>
                <w:lang w:val="en-US" w:eastAsia="zh-CN" w:bidi="ar"/>
              </w:rPr>
              <w:t>tradeType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8BB2574">
            <w:pPr>
              <w:keepNext w:val="0"/>
              <w:keepLines w:val="0"/>
              <w:widowControl/>
              <w:suppressLineNumbers w:val="0"/>
              <w:jc w:val="left"/>
            </w:pPr>
            <w:r>
              <w:rPr>
                <w:rFonts w:ascii="宋体" w:hAnsi="宋体" w:eastAsia="宋体" w:cs="宋体"/>
                <w:kern w:val="0"/>
                <w:sz w:val="24"/>
                <w:szCs w:val="24"/>
                <w:lang w:val="en-US" w:eastAsia="zh-CN" w:bidi="ar"/>
              </w:rPr>
              <w:t>body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AD021BB">
            <w:pPr>
              <w:keepNext w:val="0"/>
              <w:keepLines w:val="0"/>
              <w:widowControl/>
              <w:suppressLineNumbers w:val="0"/>
              <w:jc w:val="left"/>
            </w:pPr>
            <w:r>
              <w:rPr>
                <w:rFonts w:ascii="宋体" w:hAnsi="宋体" w:eastAsia="宋体" w:cs="宋体"/>
                <w:kern w:val="0"/>
                <w:sz w:val="24"/>
                <w:szCs w:val="24"/>
                <w:lang w:val="en-US" w:eastAsia="zh-CN" w:bidi="ar"/>
              </w:rPr>
              <w:t>Integer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8A7A63B">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696DCCE">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EF7BD26">
            <w:pPr>
              <w:keepNext w:val="0"/>
              <w:keepLines w:val="0"/>
              <w:widowControl/>
              <w:suppressLineNumbers w:val="0"/>
              <w:jc w:val="left"/>
            </w:pPr>
            <w:r>
              <w:rPr>
                <w:rFonts w:ascii="宋体" w:hAnsi="宋体" w:eastAsia="宋体" w:cs="宋体"/>
                <w:kern w:val="0"/>
                <w:sz w:val="24"/>
                <w:szCs w:val="24"/>
                <w:lang w:val="en-US" w:eastAsia="zh-CN" w:bidi="ar"/>
              </w:rPr>
              <w:t>交易方式：1 - 自提，2 - 校内邮寄</w:t>
            </w:r>
          </w:p>
        </w:tc>
      </w:tr>
      <w:tr w14:paraId="5EBEA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96D93FB">
            <w:pPr>
              <w:keepNext w:val="0"/>
              <w:keepLines w:val="0"/>
              <w:widowControl/>
              <w:suppressLineNumbers w:val="0"/>
              <w:jc w:val="left"/>
            </w:pPr>
            <w:r>
              <w:rPr>
                <w:rFonts w:ascii="宋体" w:hAnsi="宋体" w:eastAsia="宋体" w:cs="宋体"/>
                <w:kern w:val="0"/>
                <w:sz w:val="24"/>
                <w:szCs w:val="24"/>
                <w:lang w:val="en-US" w:eastAsia="zh-CN" w:bidi="ar"/>
              </w:rPr>
              <w:t>address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E8DB0B1">
            <w:pPr>
              <w:keepNext w:val="0"/>
              <w:keepLines w:val="0"/>
              <w:widowControl/>
              <w:suppressLineNumbers w:val="0"/>
              <w:jc w:val="left"/>
            </w:pPr>
            <w:r>
              <w:rPr>
                <w:rFonts w:ascii="宋体" w:hAnsi="宋体" w:eastAsia="宋体" w:cs="宋体"/>
                <w:kern w:val="0"/>
                <w:sz w:val="24"/>
                <w:szCs w:val="24"/>
                <w:lang w:val="en-US" w:eastAsia="zh-CN" w:bidi="ar"/>
              </w:rPr>
              <w:t>body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40D3380">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77E25F2">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558DE99">
            <w:pPr>
              <w:keepNext w:val="0"/>
              <w:keepLines w:val="0"/>
              <w:widowControl/>
              <w:suppressLineNumbers w:val="0"/>
              <w:jc w:val="left"/>
            </w:pPr>
            <w:r>
              <w:rPr>
                <w:rFonts w:ascii="宋体" w:hAnsi="宋体" w:eastAsia="宋体" w:cs="宋体"/>
                <w:kern w:val="0"/>
                <w:sz w:val="24"/>
                <w:szCs w:val="24"/>
                <w:lang w:val="en-US" w:eastAsia="zh-CN" w:bidi="ar"/>
              </w:rPr>
              <w:t>"XX 教学楼 308"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4B79995">
            <w:pPr>
              <w:keepNext w:val="0"/>
              <w:keepLines w:val="0"/>
              <w:widowControl/>
              <w:suppressLineNumbers w:val="0"/>
              <w:jc w:val="left"/>
            </w:pPr>
            <w:r>
              <w:rPr>
                <w:rFonts w:ascii="宋体" w:hAnsi="宋体" w:eastAsia="宋体" w:cs="宋体"/>
                <w:kern w:val="0"/>
                <w:sz w:val="24"/>
                <w:szCs w:val="24"/>
                <w:lang w:val="en-US" w:eastAsia="zh-CN" w:bidi="ar"/>
              </w:rPr>
              <w:t>收货地址（校内地址，必填）</w:t>
            </w:r>
          </w:p>
        </w:tc>
      </w:tr>
      <w:tr w14:paraId="6C1B2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1EE8D6B">
            <w:pPr>
              <w:keepNext w:val="0"/>
              <w:keepLines w:val="0"/>
              <w:widowControl/>
              <w:suppressLineNumbers w:val="0"/>
              <w:jc w:val="left"/>
            </w:pPr>
            <w:r>
              <w:rPr>
                <w:rFonts w:ascii="宋体" w:hAnsi="宋体" w:eastAsia="宋体" w:cs="宋体"/>
                <w:kern w:val="0"/>
                <w:sz w:val="24"/>
                <w:szCs w:val="24"/>
                <w:lang w:val="en-US" w:eastAsia="zh-CN" w:bidi="ar"/>
              </w:rPr>
              <w:t>payResult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51E811E">
            <w:pPr>
              <w:keepNext w:val="0"/>
              <w:keepLines w:val="0"/>
              <w:widowControl/>
              <w:suppressLineNumbers w:val="0"/>
              <w:jc w:val="left"/>
            </w:pPr>
            <w:r>
              <w:rPr>
                <w:rFonts w:ascii="宋体" w:hAnsi="宋体" w:eastAsia="宋体" w:cs="宋体"/>
                <w:kern w:val="0"/>
                <w:sz w:val="24"/>
                <w:szCs w:val="24"/>
                <w:lang w:val="en-US" w:eastAsia="zh-CN" w:bidi="ar"/>
              </w:rPr>
              <w:t>body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3C0375">
            <w:pPr>
              <w:keepNext w:val="0"/>
              <w:keepLines w:val="0"/>
              <w:widowControl/>
              <w:suppressLineNumbers w:val="0"/>
              <w:jc w:val="left"/>
            </w:pPr>
            <w:r>
              <w:rPr>
                <w:rFonts w:ascii="宋体" w:hAnsi="宋体" w:eastAsia="宋体" w:cs="宋体"/>
                <w:kern w:val="0"/>
                <w:sz w:val="24"/>
                <w:szCs w:val="24"/>
                <w:lang w:val="en-US" w:eastAsia="zh-CN" w:bidi="ar"/>
              </w:rPr>
              <w:t>Boolean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40C1403">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E4B0768">
            <w:pPr>
              <w:keepNext w:val="0"/>
              <w:keepLines w:val="0"/>
              <w:widowControl/>
              <w:suppressLineNumbers w:val="0"/>
              <w:jc w:val="left"/>
            </w:pPr>
            <w:r>
              <w:rPr>
                <w:rFonts w:ascii="宋体" w:hAnsi="宋体" w:eastAsia="宋体" w:cs="宋体"/>
                <w:kern w:val="0"/>
                <w:sz w:val="24"/>
                <w:szCs w:val="24"/>
                <w:lang w:val="en-US" w:eastAsia="zh-CN" w:bidi="ar"/>
              </w:rPr>
              <w:t>true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CC00559">
            <w:pPr>
              <w:keepNext w:val="0"/>
              <w:keepLines w:val="0"/>
              <w:widowControl/>
              <w:suppressLineNumbers w:val="0"/>
              <w:jc w:val="left"/>
            </w:pPr>
            <w:r>
              <w:rPr>
                <w:rFonts w:ascii="宋体" w:hAnsi="宋体" w:eastAsia="宋体" w:cs="宋体"/>
                <w:kern w:val="0"/>
                <w:sz w:val="24"/>
                <w:szCs w:val="24"/>
                <w:lang w:val="en-US" w:eastAsia="zh-CN" w:bidi="ar"/>
              </w:rPr>
              <w:t>支付结果：true - 成功，false - 失败</w:t>
            </w:r>
          </w:p>
        </w:tc>
      </w:tr>
      <w:tr w14:paraId="0443C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201B551">
            <w:pPr>
              <w:keepNext w:val="0"/>
              <w:keepLines w:val="0"/>
              <w:widowControl/>
              <w:suppressLineNumbers w:val="0"/>
              <w:jc w:val="left"/>
            </w:pPr>
            <w:r>
              <w:rPr>
                <w:rFonts w:ascii="宋体" w:hAnsi="宋体" w:eastAsia="宋体" w:cs="宋体"/>
                <w:kern w:val="0"/>
                <w:sz w:val="24"/>
                <w:szCs w:val="24"/>
                <w:lang w:val="en-US" w:eastAsia="zh-CN" w:bidi="ar"/>
              </w:rPr>
              <w:t>payId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D85F39F">
            <w:pPr>
              <w:keepNext w:val="0"/>
              <w:keepLines w:val="0"/>
              <w:widowControl/>
              <w:suppressLineNumbers w:val="0"/>
              <w:jc w:val="left"/>
            </w:pPr>
            <w:r>
              <w:rPr>
                <w:rFonts w:ascii="宋体" w:hAnsi="宋体" w:eastAsia="宋体" w:cs="宋体"/>
                <w:kern w:val="0"/>
                <w:sz w:val="24"/>
                <w:szCs w:val="24"/>
                <w:lang w:val="en-US" w:eastAsia="zh-CN" w:bidi="ar"/>
              </w:rPr>
              <w:t>body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CE9B902">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407A50A">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316B2F2">
            <w:pPr>
              <w:keepNext w:val="0"/>
              <w:keepLines w:val="0"/>
              <w:widowControl/>
              <w:suppressLineNumbers w:val="0"/>
              <w:jc w:val="left"/>
            </w:pPr>
            <w:r>
              <w:rPr>
                <w:rFonts w:ascii="宋体" w:hAnsi="宋体" w:eastAsia="宋体" w:cs="宋体"/>
                <w:kern w:val="0"/>
                <w:sz w:val="24"/>
                <w:szCs w:val="24"/>
                <w:lang w:val="en-US" w:eastAsia="zh-CN" w:bidi="ar"/>
              </w:rPr>
              <w:t>"pay147852369874561234"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562E1E1">
            <w:pPr>
              <w:keepNext w:val="0"/>
              <w:keepLines w:val="0"/>
              <w:widowControl/>
              <w:suppressLineNumbers w:val="0"/>
              <w:jc w:val="left"/>
            </w:pPr>
            <w:r>
              <w:rPr>
                <w:rFonts w:ascii="宋体" w:hAnsi="宋体" w:eastAsia="宋体" w:cs="宋体"/>
                <w:kern w:val="0"/>
                <w:sz w:val="24"/>
                <w:szCs w:val="24"/>
                <w:lang w:val="en-US" w:eastAsia="zh-CN" w:bidi="ar"/>
              </w:rPr>
              <w:t>支付记录 ID（关联支付表）</w:t>
            </w:r>
          </w:p>
        </w:tc>
      </w:tr>
    </w:tbl>
    <w:p w14:paraId="682413AC">
      <w:pPr>
        <w:pStyle w:val="5"/>
        <w:ind w:left="0" w:leftChars="0" w:firstLine="0" w:firstLineChars="0"/>
        <w:rPr>
          <w:rFonts w:ascii="宋体" w:hAnsi="宋体" w:eastAsia="宋体" w:cs="宋体"/>
          <w:sz w:val="24"/>
          <w:szCs w:val="24"/>
        </w:rPr>
      </w:pPr>
    </w:p>
    <w:p w14:paraId="511E0949">
      <w:pPr>
        <w:pStyle w:val="6"/>
        <w:ind w:left="420" w:leftChars="200"/>
        <w:rPr>
          <w:rFonts w:ascii="宋体" w:hAnsi="宋体" w:eastAsia="宋体" w:cs="宋体"/>
          <w:sz w:val="24"/>
          <w:szCs w:val="24"/>
        </w:rPr>
      </w:pPr>
      <w:r>
        <w:rPr>
          <w:rFonts w:hint="eastAsia"/>
          <w:lang w:val="en-US" w:eastAsia="zh-CN"/>
        </w:rPr>
        <w:t>5</w:t>
      </w:r>
      <w:r>
        <w:t>.</w:t>
      </w:r>
      <w:r>
        <w:rPr>
          <w:rFonts w:hint="eastAsia"/>
          <w:lang w:val="en-US" w:eastAsia="zh-CN"/>
        </w:rPr>
        <w:t>2</w:t>
      </w:r>
      <w:r>
        <w:t>.</w:t>
      </w:r>
      <w:r>
        <w:rPr>
          <w:rFonts w:hint="eastAsia"/>
          <w:lang w:val="en-US" w:eastAsia="zh-CN"/>
        </w:rPr>
        <w:t>2</w:t>
      </w:r>
      <w:r>
        <w:t xml:space="preserve"> </w:t>
      </w:r>
      <w:r>
        <w:rPr>
          <w:rFonts w:ascii="宋体" w:hAnsi="宋体" w:eastAsia="宋体" w:cs="宋体"/>
          <w:sz w:val="24"/>
          <w:szCs w:val="24"/>
        </w:rPr>
        <w:t>取消订单接口</w:t>
      </w:r>
    </w:p>
    <w:p w14:paraId="0F7E564F">
      <w:pPr>
        <w:pStyle w:val="5"/>
        <w:rPr>
          <w:rFonts w:hint="eastAsia" w:ascii="宋体" w:hAnsi="宋体" w:cs="宋体"/>
          <w:sz w:val="24"/>
          <w:szCs w:val="24"/>
          <w:lang w:val="en-US" w:eastAsia="zh-CN"/>
        </w:rPr>
      </w:pPr>
      <w:r>
        <w:rPr>
          <w:rFonts w:hint="eastAsia" w:ascii="宋体" w:hAnsi="宋体" w:cs="宋体"/>
          <w:sz w:val="24"/>
          <w:szCs w:val="24"/>
          <w:lang w:val="en-US" w:eastAsia="zh-CN"/>
        </w:rPr>
        <w:t>基本信息：</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05"/>
        <w:gridCol w:w="7967"/>
      </w:tblGrid>
      <w:tr w14:paraId="00621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CDF4657">
            <w:pPr>
              <w:keepNext w:val="0"/>
              <w:keepLines w:val="0"/>
              <w:widowControl/>
              <w:suppressLineNumbers w:val="0"/>
              <w:jc w:val="left"/>
              <w:rPr>
                <w:b/>
                <w:bCs/>
              </w:rPr>
            </w:pPr>
            <w:r>
              <w:rPr>
                <w:rFonts w:ascii="宋体" w:hAnsi="宋体" w:eastAsia="宋体" w:cs="宋体"/>
                <w:b/>
                <w:bCs/>
                <w:kern w:val="0"/>
                <w:sz w:val="24"/>
                <w:szCs w:val="24"/>
                <w:lang w:val="en-US" w:eastAsia="zh-CN" w:bidi="ar"/>
              </w:rPr>
              <w:t>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0EA7881">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65B7D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39C6BAD">
            <w:pPr>
              <w:keepNext w:val="0"/>
              <w:keepLines w:val="0"/>
              <w:widowControl/>
              <w:suppressLineNumbers w:val="0"/>
              <w:jc w:val="left"/>
            </w:pPr>
            <w:r>
              <w:rPr>
                <w:rFonts w:ascii="宋体" w:hAnsi="宋体" w:eastAsia="宋体" w:cs="宋体"/>
                <w:kern w:val="0"/>
                <w:sz w:val="24"/>
                <w:szCs w:val="24"/>
                <w:lang w:val="en-US" w:eastAsia="zh-CN" w:bidi="ar"/>
              </w:rPr>
              <w:t>接口路径</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7404B69">
            <w:pPr>
              <w:keepNext w:val="0"/>
              <w:keepLines w:val="0"/>
              <w:widowControl/>
              <w:suppressLineNumbers w:val="0"/>
              <w:jc w:val="left"/>
            </w:pPr>
            <w:r>
              <w:rPr>
                <w:rStyle w:val="38"/>
                <w:rFonts w:ascii="宋体" w:hAnsi="宋体" w:eastAsia="宋体" w:cs="宋体"/>
                <w:kern w:val="0"/>
                <w:sz w:val="24"/>
                <w:szCs w:val="24"/>
                <w:lang w:val="en-US" w:eastAsia="zh-CN" w:bidi="ar"/>
              </w:rPr>
              <w:t>/api/v1/order/cancel</w:t>
            </w:r>
          </w:p>
        </w:tc>
      </w:tr>
      <w:tr w14:paraId="0A4F2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1DBD5F7">
            <w:pPr>
              <w:keepNext w:val="0"/>
              <w:keepLines w:val="0"/>
              <w:widowControl/>
              <w:suppressLineNumbers w:val="0"/>
              <w:jc w:val="left"/>
            </w:pPr>
            <w:r>
              <w:rPr>
                <w:rFonts w:ascii="宋体" w:hAnsi="宋体" w:eastAsia="宋体" w:cs="宋体"/>
                <w:kern w:val="0"/>
                <w:sz w:val="24"/>
                <w:szCs w:val="24"/>
                <w:lang w:val="en-US" w:eastAsia="zh-CN" w:bidi="ar"/>
              </w:rPr>
              <w:t>请求方法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A7B83B">
            <w:pPr>
              <w:keepNext w:val="0"/>
              <w:keepLines w:val="0"/>
              <w:widowControl/>
              <w:suppressLineNumbers w:val="0"/>
              <w:jc w:val="left"/>
            </w:pPr>
            <w:r>
              <w:rPr>
                <w:rFonts w:ascii="宋体" w:hAnsi="宋体" w:eastAsia="宋体" w:cs="宋体"/>
                <w:kern w:val="0"/>
                <w:sz w:val="24"/>
                <w:szCs w:val="24"/>
                <w:lang w:val="en-US" w:eastAsia="zh-CN" w:bidi="ar"/>
              </w:rPr>
              <w:t>PUT</w:t>
            </w:r>
          </w:p>
        </w:tc>
      </w:tr>
      <w:tr w14:paraId="39DFB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625A5DD">
            <w:pPr>
              <w:keepNext w:val="0"/>
              <w:keepLines w:val="0"/>
              <w:widowControl/>
              <w:suppressLineNumbers w:val="0"/>
              <w:jc w:val="left"/>
            </w:pPr>
            <w:r>
              <w:rPr>
                <w:rFonts w:ascii="宋体" w:hAnsi="宋体" w:eastAsia="宋体" w:cs="宋体"/>
                <w:kern w:val="0"/>
                <w:sz w:val="24"/>
                <w:szCs w:val="24"/>
                <w:lang w:val="en-US" w:eastAsia="zh-CN" w:bidi="ar"/>
              </w:rPr>
              <w:t>接口描述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74D9732">
            <w:pPr>
              <w:keepNext w:val="0"/>
              <w:keepLines w:val="0"/>
              <w:widowControl/>
              <w:suppressLineNumbers w:val="0"/>
              <w:jc w:val="left"/>
            </w:pPr>
            <w:r>
              <w:rPr>
                <w:rFonts w:ascii="宋体" w:hAnsi="宋体" w:eastAsia="宋体" w:cs="宋体"/>
                <w:kern w:val="0"/>
                <w:sz w:val="24"/>
                <w:szCs w:val="24"/>
                <w:lang w:val="en-US" w:eastAsia="zh-CN" w:bidi="ar"/>
              </w:rPr>
              <w:t>买家 / 管理员取消待交易订单，恢复商品上架状态</w:t>
            </w:r>
          </w:p>
        </w:tc>
      </w:tr>
      <w:tr w14:paraId="644A9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FAB41A1">
            <w:pPr>
              <w:keepNext w:val="0"/>
              <w:keepLines w:val="0"/>
              <w:widowControl/>
              <w:suppressLineNumbers w:val="0"/>
              <w:jc w:val="left"/>
            </w:pPr>
            <w:r>
              <w:rPr>
                <w:rFonts w:ascii="宋体" w:hAnsi="宋体" w:eastAsia="宋体" w:cs="宋体"/>
                <w:kern w:val="0"/>
                <w:sz w:val="24"/>
                <w:szCs w:val="24"/>
                <w:lang w:val="en-US" w:eastAsia="zh-CN" w:bidi="ar"/>
              </w:rPr>
              <w:t>权限要求</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A4575F6">
            <w:pPr>
              <w:keepNext w:val="0"/>
              <w:keepLines w:val="0"/>
              <w:widowControl/>
              <w:suppressLineNumbers w:val="0"/>
              <w:jc w:val="left"/>
            </w:pPr>
            <w:r>
              <w:rPr>
                <w:rFonts w:ascii="宋体" w:hAnsi="宋体" w:eastAsia="宋体" w:cs="宋体"/>
                <w:kern w:val="0"/>
                <w:sz w:val="24"/>
                <w:szCs w:val="24"/>
                <w:lang w:val="en-US" w:eastAsia="zh-CN" w:bidi="ar"/>
              </w:rPr>
              <w:t>订单买家 / 管理员</w:t>
            </w:r>
          </w:p>
        </w:tc>
      </w:tr>
    </w:tbl>
    <w:p w14:paraId="72360578">
      <w:pPr>
        <w:pStyle w:val="5"/>
        <w:rPr>
          <w:rFonts w:hint="eastAsia" w:ascii="宋体" w:hAnsi="宋体" w:cs="宋体"/>
          <w:sz w:val="24"/>
          <w:szCs w:val="24"/>
          <w:lang w:val="en-US" w:eastAsia="zh-CN"/>
        </w:rPr>
      </w:pPr>
      <w:r>
        <w:rPr>
          <w:rFonts w:hint="eastAsia" w:ascii="宋体" w:hAnsi="宋体" w:cs="宋体"/>
          <w:sz w:val="24"/>
          <w:szCs w:val="24"/>
          <w:lang w:val="en-US" w:eastAsia="zh-CN"/>
        </w:rPr>
        <w:t>请求参数：</w:t>
      </w: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57"/>
        <w:gridCol w:w="911"/>
        <w:gridCol w:w="911"/>
        <w:gridCol w:w="665"/>
        <w:gridCol w:w="3273"/>
        <w:gridCol w:w="2155"/>
      </w:tblGrid>
      <w:tr w14:paraId="40EC5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5B0DB25">
            <w:pPr>
              <w:keepNext w:val="0"/>
              <w:keepLines w:val="0"/>
              <w:widowControl/>
              <w:suppressLineNumbers w:val="0"/>
              <w:jc w:val="left"/>
              <w:rPr>
                <w:b/>
                <w:bCs/>
              </w:rPr>
            </w:pPr>
            <w:r>
              <w:rPr>
                <w:rFonts w:ascii="宋体" w:hAnsi="宋体" w:eastAsia="宋体" w:cs="宋体"/>
                <w:b/>
                <w:bCs/>
                <w:kern w:val="0"/>
                <w:sz w:val="24"/>
                <w:szCs w:val="24"/>
                <w:lang w:val="en-US" w:eastAsia="zh-CN" w:bidi="ar"/>
              </w:rPr>
              <w:t>字段名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BF4814C">
            <w:pPr>
              <w:keepNext w:val="0"/>
              <w:keepLines w:val="0"/>
              <w:widowControl/>
              <w:suppressLineNumbers w:val="0"/>
              <w:jc w:val="left"/>
              <w:rPr>
                <w:b/>
                <w:bCs/>
              </w:rPr>
            </w:pPr>
            <w:r>
              <w:rPr>
                <w:rFonts w:ascii="宋体" w:hAnsi="宋体" w:eastAsia="宋体" w:cs="宋体"/>
                <w:b/>
                <w:bCs/>
                <w:kern w:val="0"/>
                <w:sz w:val="24"/>
                <w:szCs w:val="24"/>
                <w:lang w:val="en-US" w:eastAsia="zh-CN" w:bidi="ar"/>
              </w:rPr>
              <w:t>位置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7FC1810">
            <w:pPr>
              <w:keepNext w:val="0"/>
              <w:keepLines w:val="0"/>
              <w:widowControl/>
              <w:suppressLineNumbers w:val="0"/>
              <w:jc w:val="left"/>
              <w:rPr>
                <w:b/>
                <w:bCs/>
              </w:rPr>
            </w:pPr>
            <w:r>
              <w:rPr>
                <w:rFonts w:ascii="宋体" w:hAnsi="宋体" w:eastAsia="宋体" w:cs="宋体"/>
                <w:b/>
                <w:bCs/>
                <w:kern w:val="0"/>
                <w:sz w:val="24"/>
                <w:szCs w:val="24"/>
                <w:lang w:val="en-US" w:eastAsia="zh-CN" w:bidi="ar"/>
              </w:rPr>
              <w:t>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F5B6DB9">
            <w:pPr>
              <w:keepNext w:val="0"/>
              <w:keepLines w:val="0"/>
              <w:widowControl/>
              <w:suppressLineNumbers w:val="0"/>
              <w:jc w:val="left"/>
              <w:rPr>
                <w:b/>
                <w:bCs/>
              </w:rPr>
            </w:pPr>
            <w:r>
              <w:rPr>
                <w:rFonts w:ascii="宋体" w:hAnsi="宋体" w:eastAsia="宋体" w:cs="宋体"/>
                <w:b/>
                <w:bCs/>
                <w:kern w:val="0"/>
                <w:sz w:val="24"/>
                <w:szCs w:val="24"/>
                <w:lang w:val="en-US" w:eastAsia="zh-CN" w:bidi="ar"/>
              </w:rPr>
              <w:t>必填</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9A108DD">
            <w:pPr>
              <w:keepNext w:val="0"/>
              <w:keepLines w:val="0"/>
              <w:widowControl/>
              <w:suppressLineNumbers w:val="0"/>
              <w:jc w:val="left"/>
              <w:rPr>
                <w:b/>
                <w:bCs/>
              </w:rPr>
            </w:pPr>
            <w:r>
              <w:rPr>
                <w:rFonts w:ascii="宋体" w:hAnsi="宋体" w:eastAsia="宋体" w:cs="宋体"/>
                <w:b/>
                <w:bCs/>
                <w:kern w:val="0"/>
                <w:sz w:val="24"/>
                <w:szCs w:val="24"/>
                <w:lang w:val="en-US" w:eastAsia="zh-CN" w:bidi="ar"/>
              </w:rPr>
              <w:t>示例值</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FB7F60A">
            <w:pPr>
              <w:keepNext w:val="0"/>
              <w:keepLines w:val="0"/>
              <w:widowControl/>
              <w:suppressLineNumbers w:val="0"/>
              <w:jc w:val="left"/>
              <w:rPr>
                <w:b/>
                <w:bCs/>
              </w:rPr>
            </w:pPr>
            <w:r>
              <w:rPr>
                <w:rFonts w:ascii="宋体" w:hAnsi="宋体" w:eastAsia="宋体" w:cs="宋体"/>
                <w:b/>
                <w:bCs/>
                <w:kern w:val="0"/>
                <w:sz w:val="24"/>
                <w:szCs w:val="24"/>
                <w:lang w:val="en-US" w:eastAsia="zh-CN" w:bidi="ar"/>
              </w:rPr>
              <w:t>说明</w:t>
            </w:r>
          </w:p>
        </w:tc>
      </w:tr>
      <w:tr w14:paraId="1D870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A4819B5">
            <w:pPr>
              <w:keepNext w:val="0"/>
              <w:keepLines w:val="0"/>
              <w:widowControl/>
              <w:suppressLineNumbers w:val="0"/>
              <w:jc w:val="left"/>
            </w:pPr>
            <w:r>
              <w:rPr>
                <w:rFonts w:ascii="宋体" w:hAnsi="宋体" w:eastAsia="宋体" w:cs="宋体"/>
                <w:kern w:val="0"/>
                <w:sz w:val="24"/>
                <w:szCs w:val="24"/>
                <w:lang w:val="en-US" w:eastAsia="zh-CN" w:bidi="ar"/>
              </w:rPr>
              <w:t>token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B455A8B">
            <w:pPr>
              <w:keepNext w:val="0"/>
              <w:keepLines w:val="0"/>
              <w:widowControl/>
              <w:suppressLineNumbers w:val="0"/>
              <w:jc w:val="left"/>
            </w:pPr>
            <w:r>
              <w:rPr>
                <w:rFonts w:ascii="宋体" w:hAnsi="宋体" w:eastAsia="宋体" w:cs="宋体"/>
                <w:kern w:val="0"/>
                <w:sz w:val="24"/>
                <w:szCs w:val="24"/>
                <w:lang w:val="en-US" w:eastAsia="zh-CN" w:bidi="ar"/>
              </w:rPr>
              <w:t>header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01386B8">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AC27D21">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E59C7A5">
            <w:pPr>
              <w:keepNext w:val="0"/>
              <w:keepLines w:val="0"/>
              <w:widowControl/>
              <w:suppressLineNumbers w:val="0"/>
              <w:jc w:val="left"/>
            </w:pPr>
            <w:r>
              <w:rPr>
                <w:rFonts w:ascii="宋体" w:hAnsi="宋体" w:eastAsia="宋体" w:cs="宋体"/>
                <w:kern w:val="0"/>
                <w:sz w:val="24"/>
                <w:szCs w:val="24"/>
                <w:lang w:val="en-US" w:eastAsia="zh-CN" w:bidi="ar"/>
              </w:rPr>
              <w:t>"eyJhbGciOiJIUzI1NiJ9..."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0396484">
            <w:pPr>
              <w:keepNext w:val="0"/>
              <w:keepLines w:val="0"/>
              <w:widowControl/>
              <w:suppressLineNumbers w:val="0"/>
              <w:jc w:val="left"/>
            </w:pPr>
            <w:r>
              <w:rPr>
                <w:rFonts w:ascii="宋体" w:hAnsi="宋体" w:eastAsia="宋体" w:cs="宋体"/>
                <w:kern w:val="0"/>
                <w:sz w:val="24"/>
                <w:szCs w:val="24"/>
                <w:lang w:val="en-US" w:eastAsia="zh-CN" w:bidi="ar"/>
              </w:rPr>
              <w:t>登录令牌</w:t>
            </w:r>
          </w:p>
        </w:tc>
      </w:tr>
      <w:tr w14:paraId="0F477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D472512">
            <w:pPr>
              <w:keepNext w:val="0"/>
              <w:keepLines w:val="0"/>
              <w:widowControl/>
              <w:suppressLineNumbers w:val="0"/>
              <w:jc w:val="left"/>
            </w:pPr>
            <w:r>
              <w:rPr>
                <w:rFonts w:ascii="宋体" w:hAnsi="宋体" w:eastAsia="宋体" w:cs="宋体"/>
                <w:kern w:val="0"/>
                <w:sz w:val="24"/>
                <w:szCs w:val="24"/>
                <w:lang w:val="en-US" w:eastAsia="zh-CN" w:bidi="ar"/>
              </w:rPr>
              <w:t>orderId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E6E318D">
            <w:pPr>
              <w:keepNext w:val="0"/>
              <w:keepLines w:val="0"/>
              <w:widowControl/>
              <w:suppressLineNumbers w:val="0"/>
              <w:jc w:val="left"/>
            </w:pPr>
            <w:r>
              <w:rPr>
                <w:rFonts w:ascii="宋体" w:hAnsi="宋体" w:eastAsia="宋体" w:cs="宋体"/>
                <w:kern w:val="0"/>
                <w:sz w:val="24"/>
                <w:szCs w:val="24"/>
                <w:lang w:val="en-US" w:eastAsia="zh-CN" w:bidi="ar"/>
              </w:rPr>
              <w:t>body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CC5B647">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8E6911A">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4995DC6">
            <w:pPr>
              <w:keepNext w:val="0"/>
              <w:keepLines w:val="0"/>
              <w:widowControl/>
              <w:suppressLineNumbers w:val="0"/>
              <w:jc w:val="left"/>
            </w:pPr>
            <w:r>
              <w:rPr>
                <w:rFonts w:ascii="宋体" w:hAnsi="宋体" w:eastAsia="宋体" w:cs="宋体"/>
                <w:kern w:val="0"/>
                <w:sz w:val="24"/>
                <w:szCs w:val="24"/>
                <w:lang w:val="en-US" w:eastAsia="zh-CN" w:bidi="ar"/>
              </w:rPr>
              <w:t>"order147852369874561234"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E43C532">
            <w:pPr>
              <w:keepNext w:val="0"/>
              <w:keepLines w:val="0"/>
              <w:widowControl/>
              <w:suppressLineNumbers w:val="0"/>
              <w:jc w:val="left"/>
            </w:pPr>
            <w:r>
              <w:rPr>
                <w:rFonts w:ascii="宋体" w:hAnsi="宋体" w:eastAsia="宋体" w:cs="宋体"/>
                <w:kern w:val="0"/>
                <w:sz w:val="24"/>
                <w:szCs w:val="24"/>
                <w:lang w:val="en-US" w:eastAsia="zh-CN" w:bidi="ar"/>
              </w:rPr>
              <w:t>待取消订单 ID</w:t>
            </w:r>
          </w:p>
        </w:tc>
      </w:tr>
      <w:tr w14:paraId="3622D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79C445A">
            <w:pPr>
              <w:keepNext w:val="0"/>
              <w:keepLines w:val="0"/>
              <w:widowControl/>
              <w:suppressLineNumbers w:val="0"/>
              <w:jc w:val="left"/>
            </w:pPr>
            <w:r>
              <w:rPr>
                <w:rFonts w:ascii="宋体" w:hAnsi="宋体" w:eastAsia="宋体" w:cs="宋体"/>
                <w:kern w:val="0"/>
                <w:sz w:val="24"/>
                <w:szCs w:val="24"/>
                <w:lang w:val="en-US" w:eastAsia="zh-CN" w:bidi="ar"/>
              </w:rPr>
              <w:t>cancelReason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F4897EE">
            <w:pPr>
              <w:keepNext w:val="0"/>
              <w:keepLines w:val="0"/>
              <w:widowControl/>
              <w:suppressLineNumbers w:val="0"/>
              <w:jc w:val="left"/>
            </w:pPr>
            <w:r>
              <w:rPr>
                <w:rFonts w:ascii="宋体" w:hAnsi="宋体" w:eastAsia="宋体" w:cs="宋体"/>
                <w:kern w:val="0"/>
                <w:sz w:val="24"/>
                <w:szCs w:val="24"/>
                <w:lang w:val="en-US" w:eastAsia="zh-CN" w:bidi="ar"/>
              </w:rPr>
              <w:t>body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5299080">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718FEE1">
            <w:pPr>
              <w:keepNext w:val="0"/>
              <w:keepLines w:val="0"/>
              <w:widowControl/>
              <w:suppressLineNumbers w:val="0"/>
              <w:jc w:val="left"/>
            </w:pPr>
            <w:r>
              <w:rPr>
                <w:rFonts w:ascii="宋体" w:hAnsi="宋体" w:eastAsia="宋体" w:cs="宋体"/>
                <w:kern w:val="0"/>
                <w:sz w:val="24"/>
                <w:szCs w:val="24"/>
                <w:lang w:val="en-US" w:eastAsia="zh-CN" w:bidi="ar"/>
              </w:rPr>
              <w:t>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22D6125">
            <w:pPr>
              <w:keepNext w:val="0"/>
              <w:keepLines w:val="0"/>
              <w:widowControl/>
              <w:suppressLineNumbers w:val="0"/>
              <w:jc w:val="left"/>
            </w:pPr>
            <w:r>
              <w:rPr>
                <w:rFonts w:ascii="宋体" w:hAnsi="宋体" w:eastAsia="宋体" w:cs="宋体"/>
                <w:kern w:val="0"/>
                <w:sz w:val="24"/>
                <w:szCs w:val="24"/>
                <w:lang w:val="en-US" w:eastAsia="zh-CN" w:bidi="ar"/>
              </w:rPr>
              <w:t>"不想购买了"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20A62FD">
            <w:pPr>
              <w:keepNext w:val="0"/>
              <w:keepLines w:val="0"/>
              <w:widowControl/>
              <w:suppressLineNumbers w:val="0"/>
              <w:jc w:val="left"/>
            </w:pPr>
            <w:r>
              <w:rPr>
                <w:rFonts w:ascii="宋体" w:hAnsi="宋体" w:eastAsia="宋体" w:cs="宋体"/>
                <w:kern w:val="0"/>
                <w:sz w:val="24"/>
                <w:szCs w:val="24"/>
                <w:lang w:val="en-US" w:eastAsia="zh-CN" w:bidi="ar"/>
              </w:rPr>
              <w:t>取消原因（可选）</w:t>
            </w:r>
          </w:p>
        </w:tc>
      </w:tr>
    </w:tbl>
    <w:p w14:paraId="4262C9D4">
      <w:pPr>
        <w:pStyle w:val="5"/>
        <w:ind w:left="0" w:leftChars="0" w:firstLine="0" w:firstLineChars="0"/>
        <w:rPr>
          <w:rFonts w:hint="eastAsia"/>
        </w:rPr>
      </w:pPr>
    </w:p>
    <w:p w14:paraId="5EAA61CB">
      <w:pPr>
        <w:pStyle w:val="3"/>
        <w:tabs>
          <w:tab w:val="left" w:pos="360"/>
          <w:tab w:val="clear" w:pos="432"/>
        </w:tabs>
        <w:ind w:left="0" w:firstLine="0"/>
      </w:pPr>
      <w:r>
        <w:rPr>
          <w:rFonts w:hint="eastAsia"/>
        </w:rPr>
        <w:t>数据库设计说明</w:t>
      </w:r>
      <w:bookmarkEnd w:id="54"/>
    </w:p>
    <w:p w14:paraId="5282919A">
      <w:pPr>
        <w:rPr>
          <w:rFonts w:hint="eastAsia"/>
          <w:i/>
          <w:color w:val="0000FF"/>
        </w:rPr>
      </w:pPr>
      <w:r>
        <w:rPr>
          <w:rFonts w:hint="eastAsia"/>
          <w:i/>
          <w:color w:val="0000FF"/>
        </w:rPr>
        <w:t>[总体说明采用的数据库类型及其主要特点，特别说明使用中的限制条件及注意事项等。数据库表主要来源于概要设计中的E</w:t>
      </w:r>
      <w:r>
        <w:rPr>
          <w:i/>
          <w:color w:val="0000FF"/>
        </w:rPr>
        <w:t>R</w:t>
      </w:r>
      <w:r>
        <w:rPr>
          <w:rFonts w:hint="eastAsia"/>
          <w:i/>
          <w:color w:val="0000FF"/>
        </w:rPr>
        <w:t>图，所以相关的表设计与前面的E</w:t>
      </w:r>
      <w:r>
        <w:rPr>
          <w:i/>
          <w:color w:val="0000FF"/>
        </w:rPr>
        <w:t>R</w:t>
      </w:r>
      <w:r>
        <w:rPr>
          <w:rFonts w:hint="eastAsia"/>
          <w:i/>
          <w:color w:val="0000FF"/>
        </w:rPr>
        <w:t>设计是相关联的。]</w:t>
      </w:r>
    </w:p>
    <w:p w14:paraId="69B83C60">
      <w:pPr>
        <w:rPr>
          <w:rFonts w:hint="eastAsia"/>
          <w:i/>
          <w:color w:val="0000FF"/>
        </w:rPr>
      </w:pPr>
      <w:r>
        <w:rPr>
          <w:rFonts w:hint="eastAsia"/>
          <w:lang w:val="en-US" w:eastAsia="zh-CN"/>
        </w:rPr>
        <w:t xml:space="preserve">    </w:t>
      </w:r>
      <w:r>
        <w:drawing>
          <wp:inline distT="0" distB="0" distL="114300" distR="114300">
            <wp:extent cx="5598160" cy="5004435"/>
            <wp:effectExtent l="0" t="0" r="2540" b="1206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0"/>
                    <a:stretch>
                      <a:fillRect/>
                    </a:stretch>
                  </pic:blipFill>
                  <pic:spPr>
                    <a:xfrm>
                      <a:off x="0" y="0"/>
                      <a:ext cx="5598160" cy="5004435"/>
                    </a:xfrm>
                    <a:prstGeom prst="rect">
                      <a:avLst/>
                    </a:prstGeom>
                    <a:noFill/>
                    <a:ln>
                      <a:noFill/>
                    </a:ln>
                  </pic:spPr>
                </pic:pic>
              </a:graphicData>
            </a:graphic>
          </wp:inline>
        </w:drawing>
      </w:r>
    </w:p>
    <w:bookmarkEnd w:id="55"/>
    <w:p w14:paraId="74F08434">
      <w:pPr>
        <w:rPr>
          <w:rFonts w:hint="eastAsia"/>
        </w:rPr>
      </w:pPr>
    </w:p>
    <w:p w14:paraId="24FFF51E">
      <w:pPr>
        <w:ind w:left="794"/>
        <w:rPr>
          <w:rFonts w:hint="eastAsia"/>
        </w:rPr>
      </w:pPr>
    </w:p>
    <w:bookmarkEnd w:id="0"/>
    <w:bookmarkEnd w:id="1"/>
    <w:p w14:paraId="28271F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本系统基于校园二手交易业务场景构建完整的数据库模型，采用 MySQL 8.0 作为底层数据库管理系统，数据库命名为</w:t>
      </w:r>
      <w:r>
        <w:rPr>
          <w:rStyle w:val="38"/>
          <w:rFonts w:ascii="宋体" w:hAnsi="宋体" w:eastAsia="宋体" w:cs="宋体"/>
          <w:color w:val="000000"/>
          <w:kern w:val="0"/>
          <w:sz w:val="24"/>
          <w:szCs w:val="24"/>
          <w:lang w:val="en-US" w:eastAsia="zh-CN" w:bidi="ar"/>
        </w:rPr>
        <w:t>campus_second_hand</w:t>
      </w:r>
      <w:r>
        <w:rPr>
          <w:rFonts w:ascii="宋体" w:hAnsi="宋体" w:eastAsia="宋体" w:cs="宋体"/>
          <w:color w:val="000000"/>
          <w:kern w:val="0"/>
          <w:sz w:val="24"/>
          <w:szCs w:val="24"/>
          <w:lang w:val="en-US" w:eastAsia="zh-CN" w:bidi="ar"/>
        </w:rPr>
        <w:t>，字符集统一使用 UTF-8mb4 以兼容全字符场景，排序规则为 utf8mb4_general_ci，保障数据存储与检索的一致性。整体数据库设计围绕用户、商品、订单、支付、审核、回收六大核心业务环节展开，共包含七张核心数据表，各表通过外键关联形成完整的业务数据链路，既满足业务数据存储需求，又通过合理的表结构拆分与索引设计保障数据操作的高效性与完整性。</w:t>
      </w:r>
    </w:p>
    <w:p w14:paraId="05C606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从整体数据架构来看，用户表作为整个数据库的核心基础表，承载着所有系统用户（学生用户与管理员）的身份信息，包括账号、密码、用户类型、状态等关键字段，是所有业务操作的身份溯源基础。商品表作为交易场景的核心载体，关联用户表中的卖家 ID，存储商品名称、描述、价格、品类、新旧程度等基础信息，同时通过状态字段管控商品从发布、审核到上架、售出的全生命周期，是连接用户与订单的核心枢纽。订单表则承接商品交易的核心流程，通过买家 ID、卖家 ID 关联用户表，通过商品 ID 关联商品表，记录订单金额、交易地址、交易方式等交易关键信息，是买卖双方交易行为的核心记录载体。</w:t>
      </w:r>
    </w:p>
    <w:p w14:paraId="5DBE8B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为保障交易数据的完整性与可追溯性，数据库设计中补充了订单详细表与支付表：订单详细表通过订单 ID 关联订单表，存储订单生成时的商品快照信息，避免后续商品信息变更导致订单历史数据失真，实现交易数据的全周期追溯；支付表同样关联订单表与用户表，记录订单对应的支付金额、支付方式、支付状态及支付时间，形成 “订单 - 支付” 的闭环数据链路，保障交易资金流的可查可溯。针对平台管控需求，设计了商品审核表与商品回收表：商品审核表关联商品表与管理员用户表，记录商品审核结果、审核意见及审核时间，实现平台对商品发布的合规性管控；商品回收表关联商品表、申请用户表与处理管理员表，记录回收申请状态、处理时间等信息，支撑平台商品回收业务的全流程管理。</w:t>
      </w:r>
    </w:p>
    <w:p w14:paraId="27EEE5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各数据表之间通过外键建立强关联关系，形成清晰的业务数据流转逻辑：用户表作为基础身份表，被商品表、订单表、支付表、商品审核表、商品回收表多表关联，确保所有业务操作均可追溯至具体用户；商品表作为交易核心对象，关联至订单表、订单详细表、商品审核表、商品回收表，覆盖商品从发布、审核、交易到回收的全生命周期；订单表作为交易核心环节，关联支付表与订单详细表，形成 “订单 - 支付 - 商品快照” 的完整交易数据链路。这种关联设计既保障了数据的引用完整性，避免出现孤立的无效数据，又通过合理的表拆分避免了单表数据冗余，提升了数据操作效率。</w:t>
      </w:r>
    </w:p>
    <w:p w14:paraId="7EF4FA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整体而言，该数据库设计全面覆盖了校园二手交易平台的核心业务场景，表结构拆分合理、关联关系清晰，能够有效支撑用户注册登录、商品发布审核、订单创建支付、商品回收等全流程业务操作，同时通过状态管控、时间戳记录、外键约束等设计保障数据的完整性与安全性</w:t>
      </w:r>
      <w:r>
        <w:rPr>
          <w:rFonts w:hint="eastAsia" w:ascii="宋体" w:hAnsi="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可满足系统实际开发与运行的需求。</w:t>
      </w:r>
    </w:p>
    <w:p w14:paraId="18F310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color w:val="000000"/>
          <w:sz w:val="24"/>
          <w:szCs w:val="24"/>
        </w:rPr>
      </w:pPr>
    </w:p>
    <w:p w14:paraId="2E467B81">
      <w:pPr>
        <w:rPr>
          <w:rFonts w:hint="eastAsia"/>
        </w:rPr>
      </w:pPr>
    </w:p>
    <w:p w14:paraId="3124B2C2">
      <w:pPr>
        <w:rPr>
          <w:rFonts w:hint="eastAsia" w:ascii="Arial" w:hAnsi="Arial"/>
          <w:b/>
          <w:color w:val="FF0000"/>
          <w:sz w:val="28"/>
          <w:szCs w:val="28"/>
        </w:rPr>
      </w:pPr>
      <w:r>
        <w:rPr>
          <w:rFonts w:hint="eastAsia" w:ascii="Arial" w:hAnsi="Arial"/>
          <w:b/>
          <w:color w:val="FF0000"/>
          <w:sz w:val="28"/>
          <w:szCs w:val="28"/>
        </w:rPr>
        <w:t>注意排版工整，正文使用宋体，小四号，行间距1</w:t>
      </w:r>
      <w:r>
        <w:rPr>
          <w:rFonts w:ascii="Arial" w:hAnsi="Arial"/>
          <w:b/>
          <w:color w:val="FF0000"/>
          <w:sz w:val="28"/>
          <w:szCs w:val="28"/>
        </w:rPr>
        <w:t>.5</w:t>
      </w:r>
      <w:r>
        <w:rPr>
          <w:rFonts w:hint="eastAsia" w:ascii="Arial" w:hAnsi="Arial"/>
          <w:b/>
          <w:color w:val="FF0000"/>
          <w:sz w:val="28"/>
          <w:szCs w:val="28"/>
        </w:rPr>
        <w:t>倍。</w:t>
      </w:r>
    </w:p>
    <w:sectPr>
      <w:headerReference r:id="rId6" w:type="first"/>
      <w:footerReference r:id="rId7" w:type="first"/>
      <w:pgSz w:w="11906" w:h="16838"/>
      <w:pgMar w:top="1247" w:right="1247" w:bottom="1247" w:left="1247" w:header="851" w:footer="992" w:gutter="0"/>
      <w:pgNumType w:start="1"/>
      <w:cols w:space="425"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B0604020202020204"/>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92295">
    <w:pPr>
      <w:pStyle w:val="23"/>
      <w:rPr>
        <w:rFonts w:hint="eastAsia"/>
      </w:rPr>
    </w:pPr>
    <w:r>
      <w:rPr>
        <w:rFonts w:hint="eastAsia"/>
      </w:rPr>
      <w:t xml:space="preserve">文档编号：                                                                             </w:t>
    </w:r>
    <w:r>
      <w:rPr>
        <w:rFonts w:hint="eastAsia"/>
        <w:kern w:val="0"/>
        <w:lang w:val="fr-FR"/>
      </w:rPr>
      <w:t>第</w:t>
    </w:r>
    <w:r>
      <w:rPr>
        <w:kern w:val="0"/>
        <w:lang w:val="fr-FR"/>
      </w:rPr>
      <w:t xml:space="preserve">  </w:t>
    </w:r>
    <w:r>
      <w:rPr>
        <w:rStyle w:val="36"/>
        <w:sz w:val="18"/>
        <w:szCs w:val="18"/>
      </w:rPr>
      <w:fldChar w:fldCharType="begin"/>
    </w:r>
    <w:r>
      <w:rPr>
        <w:rStyle w:val="36"/>
        <w:sz w:val="18"/>
        <w:szCs w:val="18"/>
        <w:lang w:val="fr-FR"/>
      </w:rPr>
      <w:instrText xml:space="preserve"> PAGE </w:instrText>
    </w:r>
    <w:r>
      <w:rPr>
        <w:rStyle w:val="36"/>
        <w:sz w:val="18"/>
        <w:szCs w:val="18"/>
      </w:rPr>
      <w:fldChar w:fldCharType="separate"/>
    </w:r>
    <w:r>
      <w:rPr>
        <w:rStyle w:val="36"/>
        <w:sz w:val="18"/>
        <w:szCs w:val="18"/>
        <w:lang w:val="fr-FR"/>
      </w:rPr>
      <w:t>8</w:t>
    </w:r>
    <w:r>
      <w:rPr>
        <w:rStyle w:val="36"/>
        <w:sz w:val="18"/>
        <w:szCs w:val="18"/>
      </w:rPr>
      <w:fldChar w:fldCharType="end"/>
    </w:r>
    <w:r>
      <w:rPr>
        <w:rStyle w:val="36"/>
        <w:sz w:val="18"/>
        <w:szCs w:val="18"/>
      </w:rPr>
      <w:t xml:space="preserve">  </w:t>
    </w:r>
    <w:r>
      <w:rPr>
        <w:rStyle w:val="36"/>
        <w:rFonts w:hint="eastAsia"/>
        <w:sz w:val="18"/>
        <w:szCs w:val="18"/>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8BD15">
    <w:pPr>
      <w:pStyle w:val="23"/>
      <w:rPr>
        <w:rFonts w:hint="eastAsia"/>
      </w:rPr>
    </w:pPr>
    <w:bookmarkStart w:id="56" w:name="_Hlk218418280"/>
    <w:bookmarkStart w:id="57" w:name="OLE_LINK3"/>
    <w:bookmarkStart w:id="58" w:name="OLE_LINK2"/>
    <w:r>
      <w:rPr>
        <w:rFonts w:hint="eastAsia"/>
      </w:rPr>
      <w:t xml:space="preserve">文档编号：                                                                            </w:t>
    </w:r>
    <w:bookmarkEnd w:id="56"/>
    <w:bookmarkEnd w:id="57"/>
    <w:bookmarkEnd w:id="58"/>
    <w:r>
      <w:rPr>
        <w:rFonts w:hint="eastAsia"/>
        <w:kern w:val="0"/>
        <w:lang w:val="fr-FR"/>
      </w:rPr>
      <w:t>第</w:t>
    </w:r>
    <w:r>
      <w:rPr>
        <w:kern w:val="0"/>
        <w:lang w:val="fr-FR"/>
      </w:rPr>
      <w:t xml:space="preserve">  </w:t>
    </w:r>
    <w:r>
      <w:rPr>
        <w:rStyle w:val="36"/>
        <w:sz w:val="18"/>
        <w:szCs w:val="18"/>
      </w:rPr>
      <w:fldChar w:fldCharType="begin"/>
    </w:r>
    <w:r>
      <w:rPr>
        <w:rStyle w:val="36"/>
        <w:sz w:val="18"/>
        <w:szCs w:val="18"/>
        <w:lang w:val="fr-FR"/>
      </w:rPr>
      <w:instrText xml:space="preserve"> PAGE </w:instrText>
    </w:r>
    <w:r>
      <w:rPr>
        <w:rStyle w:val="36"/>
        <w:sz w:val="18"/>
        <w:szCs w:val="18"/>
      </w:rPr>
      <w:fldChar w:fldCharType="separate"/>
    </w:r>
    <w:r>
      <w:rPr>
        <w:rStyle w:val="36"/>
        <w:sz w:val="18"/>
        <w:szCs w:val="18"/>
        <w:lang w:val="fr-FR"/>
      </w:rPr>
      <w:t>1</w:t>
    </w:r>
    <w:r>
      <w:rPr>
        <w:rStyle w:val="36"/>
        <w:sz w:val="18"/>
        <w:szCs w:val="18"/>
      </w:rPr>
      <w:fldChar w:fldCharType="end"/>
    </w:r>
    <w:r>
      <w:rPr>
        <w:rStyle w:val="36"/>
        <w:sz w:val="18"/>
        <w:szCs w:val="18"/>
      </w:rPr>
      <w:t xml:space="preserve">  </w:t>
    </w:r>
    <w:r>
      <w:rPr>
        <w:rStyle w:val="36"/>
        <w:rFonts w:hint="eastAsia"/>
        <w:sz w:val="18"/>
        <w:szCs w:val="18"/>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0D695">
    <w:pPr>
      <w:pStyle w:val="24"/>
      <w:jc w:val="both"/>
      <w:rPr>
        <w:lang w:val="fr-FR"/>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ADB55">
    <w:pPr>
      <w:ind w:firstLine="720" w:firstLineChars="400"/>
      <w:rPr>
        <w:sz w:val="18"/>
        <w:szCs w:val="18"/>
      </w:rPr>
    </w:pPr>
    <w:r>
      <w:rPr>
        <w:rFonts w:hint="eastAsia"/>
        <w:sz w:val="18"/>
        <w:szCs w:val="18"/>
        <w:lang w:val="fr-FR"/>
      </w:rPr>
      <w:t xml:space="preserve">                               《xx项目详细设计》                                版本</w:t>
    </w:r>
    <w:r>
      <w:rPr>
        <w:rFonts w:hint="eastAsia"/>
        <w:sz w:val="18"/>
        <w:szCs w:val="18"/>
      </w:rPr>
      <w:t>：</w:t>
    </w:r>
    <w:r>
      <w:rPr>
        <w:sz w:val="18"/>
        <w:szCs w:val="18"/>
        <w:lang w:val="fr-FR"/>
      </w:rPr>
      <w:t>V</w:t>
    </w:r>
    <w:r>
      <w:rPr>
        <w:rFonts w:hint="eastAsia"/>
        <w:sz w:val="18"/>
        <w:szCs w:val="18"/>
        <w:lang w:val="fr-FR"/>
      </w:rPr>
      <w:t xml:space="preserve"> x. y. z</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ADAAC">
    <w:pPr>
      <w:pStyle w:val="24"/>
      <w:jc w:val="both"/>
      <w:rPr>
        <w:rFonts w:hint="eastAsia"/>
        <w:lang w:val="fr-FR"/>
      </w:rPr>
    </w:pPr>
    <w:r>
      <w:rPr>
        <w:rFonts w:hint="eastAsia"/>
        <w:lang w:val="fr-FR"/>
      </w:rPr>
      <w:t>CYIT                            《X</w:t>
    </w:r>
    <w:r>
      <w:rPr>
        <w:lang w:val="fr-FR"/>
      </w:rPr>
      <w:t>X</w:t>
    </w:r>
    <w:r>
      <w:rPr>
        <w:rFonts w:hint="eastAsia"/>
      </w:rPr>
      <w:t>项目详细设计》</w:t>
    </w:r>
    <w:r>
      <w:rPr>
        <w:rFonts w:hint="eastAsia"/>
        <w:lang w:val="fr-FR"/>
      </w:rPr>
      <w:t xml:space="preserve">                                     版本：</w:t>
    </w:r>
    <w:r>
      <w:rPr>
        <w:szCs w:val="21"/>
        <w:lang w:val="fr-FR"/>
      </w:rPr>
      <w:t>V</w:t>
    </w:r>
    <w:r>
      <w:rPr>
        <w:rFonts w:hint="eastAsia"/>
        <w:szCs w:val="21"/>
        <w:lang w:val="fr-FR"/>
      </w:rPr>
      <w:t xml:space="preserve"> x. y. 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5EF68"/>
    <w:multiLevelType w:val="multilevel"/>
    <w:tmpl w:val="83A5EF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ACD5233"/>
    <w:multiLevelType w:val="multilevel"/>
    <w:tmpl w:val="BACD523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027C983"/>
    <w:multiLevelType w:val="multilevel"/>
    <w:tmpl w:val="C027C98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C05D124"/>
    <w:multiLevelType w:val="multilevel"/>
    <w:tmpl w:val="EC05D1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0D90F8D"/>
    <w:multiLevelType w:val="multilevel"/>
    <w:tmpl w:val="10D90F8D"/>
    <w:lvl w:ilvl="0" w:tentative="0">
      <w:start w:val="1"/>
      <w:numFmt w:val="decimal"/>
      <w:lvlText w:val="（%1）"/>
      <w:lvlJc w:val="left"/>
      <w:pPr>
        <w:ind w:left="720" w:hanging="720"/>
      </w:pPr>
      <w:rPr>
        <w:rFonts w:hint="default" w:ascii="Times New Roman" w:hAnsi="Times New Roman" w:cs="Times New Roman"/>
      </w:rPr>
    </w:lvl>
    <w:lvl w:ilvl="1" w:tentative="0">
      <w:start w:val="1"/>
      <w:numFmt w:val="decimal"/>
      <w:lvlText w:val="%2）"/>
      <w:lvlJc w:val="left"/>
      <w:pPr>
        <w:ind w:left="812" w:hanging="372"/>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26746780"/>
    <w:multiLevelType w:val="multilevel"/>
    <w:tmpl w:val="26746780"/>
    <w:lvl w:ilvl="0" w:tentative="0">
      <w:start w:val="1"/>
      <w:numFmt w:val="decimal"/>
      <w:pStyle w:val="3"/>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7"/>
      <w:lvlText w:val="%1.%2.%3.%4"/>
      <w:lvlJc w:val="left"/>
      <w:pPr>
        <w:tabs>
          <w:tab w:val="left" w:pos="864"/>
        </w:tabs>
        <w:ind w:left="864" w:hanging="864"/>
      </w:pPr>
    </w:lvl>
    <w:lvl w:ilvl="4" w:tentative="0">
      <w:start w:val="1"/>
      <w:numFmt w:val="decimal"/>
      <w:pStyle w:val="8"/>
      <w:lvlText w:val="%1.%2.%3.%4.%5"/>
      <w:lvlJc w:val="left"/>
      <w:pPr>
        <w:tabs>
          <w:tab w:val="left" w:pos="1008"/>
        </w:tabs>
        <w:ind w:left="1008" w:hanging="1008"/>
      </w:pPr>
    </w:lvl>
    <w:lvl w:ilvl="5" w:tentative="0">
      <w:start w:val="1"/>
      <w:numFmt w:val="decimal"/>
      <w:pStyle w:val="9"/>
      <w:lvlText w:val="%1.%2.%3.%4.%5.%6"/>
      <w:lvlJc w:val="left"/>
      <w:pPr>
        <w:tabs>
          <w:tab w:val="left" w:pos="1152"/>
        </w:tabs>
        <w:ind w:left="1152" w:hanging="1152"/>
      </w:pPr>
    </w:lvl>
    <w:lvl w:ilvl="6" w:tentative="0">
      <w:start w:val="1"/>
      <w:numFmt w:val="decimal"/>
      <w:pStyle w:val="10"/>
      <w:lvlText w:val="%1.%2.%3.%4.%5.%6.%7"/>
      <w:lvlJc w:val="left"/>
      <w:pPr>
        <w:tabs>
          <w:tab w:val="left" w:pos="1296"/>
        </w:tabs>
        <w:ind w:left="1296" w:hanging="1296"/>
      </w:pPr>
    </w:lvl>
    <w:lvl w:ilvl="7" w:tentative="0">
      <w:start w:val="1"/>
      <w:numFmt w:val="decimal"/>
      <w:pStyle w:val="11"/>
      <w:lvlText w:val="%1.%2.%3.%4.%5.%6.%7.%8"/>
      <w:lvlJc w:val="left"/>
      <w:pPr>
        <w:tabs>
          <w:tab w:val="left" w:pos="1440"/>
        </w:tabs>
        <w:ind w:left="1440" w:hanging="1440"/>
      </w:pPr>
    </w:lvl>
    <w:lvl w:ilvl="8" w:tentative="0">
      <w:start w:val="1"/>
      <w:numFmt w:val="decimal"/>
      <w:pStyle w:val="12"/>
      <w:lvlText w:val="%1.%2.%3.%4.%5.%6.%7.%8.%9"/>
      <w:lvlJc w:val="left"/>
      <w:pPr>
        <w:tabs>
          <w:tab w:val="left" w:pos="1584"/>
        </w:tabs>
        <w:ind w:left="1584" w:hanging="1584"/>
      </w:pPr>
    </w:lvl>
  </w:abstractNum>
  <w:num w:numId="1">
    <w:abstractNumId w:val="5"/>
  </w:num>
  <w:num w:numId="2">
    <w:abstractNumId w:val="0"/>
  </w:num>
  <w:num w:numId="3">
    <w:abstractNumId w:val="4"/>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6"/>
  <w:drawingGridVerticalSpacing w:val="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5414"/>
    <w:rsid w:val="00005623"/>
    <w:rsid w:val="00006424"/>
    <w:rsid w:val="00007142"/>
    <w:rsid w:val="000107D6"/>
    <w:rsid w:val="00024005"/>
    <w:rsid w:val="000245AE"/>
    <w:rsid w:val="000266B9"/>
    <w:rsid w:val="000524E0"/>
    <w:rsid w:val="0006558B"/>
    <w:rsid w:val="00070EB0"/>
    <w:rsid w:val="00076D2F"/>
    <w:rsid w:val="00085390"/>
    <w:rsid w:val="00087645"/>
    <w:rsid w:val="00090F71"/>
    <w:rsid w:val="000953A3"/>
    <w:rsid w:val="000A174E"/>
    <w:rsid w:val="000A57C4"/>
    <w:rsid w:val="000B5800"/>
    <w:rsid w:val="000C5FE0"/>
    <w:rsid w:val="000D49C8"/>
    <w:rsid w:val="000F394C"/>
    <w:rsid w:val="000F5CB1"/>
    <w:rsid w:val="00100FEA"/>
    <w:rsid w:val="00104AAC"/>
    <w:rsid w:val="00132876"/>
    <w:rsid w:val="00154F5E"/>
    <w:rsid w:val="00155B87"/>
    <w:rsid w:val="00165B10"/>
    <w:rsid w:val="001678CE"/>
    <w:rsid w:val="00192CBE"/>
    <w:rsid w:val="001A355D"/>
    <w:rsid w:val="001A38CE"/>
    <w:rsid w:val="001C303B"/>
    <w:rsid w:val="001D5313"/>
    <w:rsid w:val="001E59D3"/>
    <w:rsid w:val="001E6D5A"/>
    <w:rsid w:val="001F1009"/>
    <w:rsid w:val="00217C93"/>
    <w:rsid w:val="00230770"/>
    <w:rsid w:val="00242523"/>
    <w:rsid w:val="00242B6E"/>
    <w:rsid w:val="00264AB6"/>
    <w:rsid w:val="00282DE6"/>
    <w:rsid w:val="0028587E"/>
    <w:rsid w:val="002878E5"/>
    <w:rsid w:val="00295770"/>
    <w:rsid w:val="002A0ECF"/>
    <w:rsid w:val="002B5A0D"/>
    <w:rsid w:val="002E728A"/>
    <w:rsid w:val="00300CD9"/>
    <w:rsid w:val="0031470F"/>
    <w:rsid w:val="00322476"/>
    <w:rsid w:val="00322B38"/>
    <w:rsid w:val="003273BD"/>
    <w:rsid w:val="00332CC3"/>
    <w:rsid w:val="0033564F"/>
    <w:rsid w:val="0034548B"/>
    <w:rsid w:val="00355F44"/>
    <w:rsid w:val="0036138F"/>
    <w:rsid w:val="0036543B"/>
    <w:rsid w:val="00371810"/>
    <w:rsid w:val="003844F7"/>
    <w:rsid w:val="00390BFD"/>
    <w:rsid w:val="0039428A"/>
    <w:rsid w:val="00394BF2"/>
    <w:rsid w:val="003A3E75"/>
    <w:rsid w:val="003A6BF3"/>
    <w:rsid w:val="003C302A"/>
    <w:rsid w:val="003D22C9"/>
    <w:rsid w:val="003E17C2"/>
    <w:rsid w:val="003E3C1E"/>
    <w:rsid w:val="003E3D39"/>
    <w:rsid w:val="003F342E"/>
    <w:rsid w:val="003F582B"/>
    <w:rsid w:val="004012F1"/>
    <w:rsid w:val="00430DE1"/>
    <w:rsid w:val="0043701E"/>
    <w:rsid w:val="00443C95"/>
    <w:rsid w:val="00472875"/>
    <w:rsid w:val="00472A15"/>
    <w:rsid w:val="00473B68"/>
    <w:rsid w:val="00475A0B"/>
    <w:rsid w:val="004A23DA"/>
    <w:rsid w:val="004C058E"/>
    <w:rsid w:val="004C2700"/>
    <w:rsid w:val="004C7184"/>
    <w:rsid w:val="004D2DBB"/>
    <w:rsid w:val="004D44AC"/>
    <w:rsid w:val="004E053B"/>
    <w:rsid w:val="004E37D0"/>
    <w:rsid w:val="004F4D7E"/>
    <w:rsid w:val="004F655A"/>
    <w:rsid w:val="00500B1C"/>
    <w:rsid w:val="00512B5E"/>
    <w:rsid w:val="00523D85"/>
    <w:rsid w:val="00525A69"/>
    <w:rsid w:val="00530172"/>
    <w:rsid w:val="0054162C"/>
    <w:rsid w:val="00543A95"/>
    <w:rsid w:val="00553735"/>
    <w:rsid w:val="00574860"/>
    <w:rsid w:val="005752CA"/>
    <w:rsid w:val="005761B3"/>
    <w:rsid w:val="005778A8"/>
    <w:rsid w:val="00580E87"/>
    <w:rsid w:val="00585166"/>
    <w:rsid w:val="005A6ADA"/>
    <w:rsid w:val="005B65CF"/>
    <w:rsid w:val="005C1C3B"/>
    <w:rsid w:val="005E65EC"/>
    <w:rsid w:val="005F1461"/>
    <w:rsid w:val="005F66C3"/>
    <w:rsid w:val="006016B2"/>
    <w:rsid w:val="00605ED3"/>
    <w:rsid w:val="00606384"/>
    <w:rsid w:val="006129DF"/>
    <w:rsid w:val="0062318C"/>
    <w:rsid w:val="00625035"/>
    <w:rsid w:val="00632CA4"/>
    <w:rsid w:val="00633381"/>
    <w:rsid w:val="00635414"/>
    <w:rsid w:val="006378E2"/>
    <w:rsid w:val="00646765"/>
    <w:rsid w:val="0065361B"/>
    <w:rsid w:val="00663C1B"/>
    <w:rsid w:val="00664EE7"/>
    <w:rsid w:val="0066741B"/>
    <w:rsid w:val="00680899"/>
    <w:rsid w:val="006865AD"/>
    <w:rsid w:val="006940A9"/>
    <w:rsid w:val="006B3FB3"/>
    <w:rsid w:val="006B722C"/>
    <w:rsid w:val="006B7BD7"/>
    <w:rsid w:val="006C49BC"/>
    <w:rsid w:val="006E01B6"/>
    <w:rsid w:val="006E04C4"/>
    <w:rsid w:val="0070577D"/>
    <w:rsid w:val="00715D28"/>
    <w:rsid w:val="00723BB3"/>
    <w:rsid w:val="00735783"/>
    <w:rsid w:val="00735EF4"/>
    <w:rsid w:val="00736376"/>
    <w:rsid w:val="00746B9E"/>
    <w:rsid w:val="00752B85"/>
    <w:rsid w:val="0075531A"/>
    <w:rsid w:val="007570FE"/>
    <w:rsid w:val="007722B8"/>
    <w:rsid w:val="00776984"/>
    <w:rsid w:val="00777EA0"/>
    <w:rsid w:val="0078239F"/>
    <w:rsid w:val="00786206"/>
    <w:rsid w:val="00787D81"/>
    <w:rsid w:val="007A2D31"/>
    <w:rsid w:val="007A4B43"/>
    <w:rsid w:val="007A72D0"/>
    <w:rsid w:val="007B74D7"/>
    <w:rsid w:val="007C57C3"/>
    <w:rsid w:val="007D2424"/>
    <w:rsid w:val="007E1F05"/>
    <w:rsid w:val="00801393"/>
    <w:rsid w:val="00802EC9"/>
    <w:rsid w:val="00810170"/>
    <w:rsid w:val="008177D5"/>
    <w:rsid w:val="00825489"/>
    <w:rsid w:val="00832C3D"/>
    <w:rsid w:val="00850BCC"/>
    <w:rsid w:val="00850F72"/>
    <w:rsid w:val="008527FD"/>
    <w:rsid w:val="008539E7"/>
    <w:rsid w:val="00856F58"/>
    <w:rsid w:val="008774DB"/>
    <w:rsid w:val="0088554C"/>
    <w:rsid w:val="00887C5A"/>
    <w:rsid w:val="008957A3"/>
    <w:rsid w:val="008A0638"/>
    <w:rsid w:val="008B252C"/>
    <w:rsid w:val="008B3E68"/>
    <w:rsid w:val="008C2C58"/>
    <w:rsid w:val="008D13E0"/>
    <w:rsid w:val="008D700C"/>
    <w:rsid w:val="008E5203"/>
    <w:rsid w:val="00903AD7"/>
    <w:rsid w:val="00905045"/>
    <w:rsid w:val="00910CAF"/>
    <w:rsid w:val="00920B38"/>
    <w:rsid w:val="00921E14"/>
    <w:rsid w:val="009430F6"/>
    <w:rsid w:val="00943A31"/>
    <w:rsid w:val="0095075D"/>
    <w:rsid w:val="0096175F"/>
    <w:rsid w:val="00964B5E"/>
    <w:rsid w:val="0096595C"/>
    <w:rsid w:val="009665CB"/>
    <w:rsid w:val="00971B5B"/>
    <w:rsid w:val="00974720"/>
    <w:rsid w:val="0097495C"/>
    <w:rsid w:val="00976784"/>
    <w:rsid w:val="009C1C78"/>
    <w:rsid w:val="009D00B1"/>
    <w:rsid w:val="009D65EA"/>
    <w:rsid w:val="009E0137"/>
    <w:rsid w:val="009E4FAA"/>
    <w:rsid w:val="009F7509"/>
    <w:rsid w:val="00A20F43"/>
    <w:rsid w:val="00A250E3"/>
    <w:rsid w:val="00A3387C"/>
    <w:rsid w:val="00A36DC8"/>
    <w:rsid w:val="00A42D18"/>
    <w:rsid w:val="00A65727"/>
    <w:rsid w:val="00A65AA2"/>
    <w:rsid w:val="00A75EA6"/>
    <w:rsid w:val="00A76400"/>
    <w:rsid w:val="00A82E1F"/>
    <w:rsid w:val="00A90AFF"/>
    <w:rsid w:val="00A9149A"/>
    <w:rsid w:val="00A92071"/>
    <w:rsid w:val="00A9448D"/>
    <w:rsid w:val="00A961A3"/>
    <w:rsid w:val="00AB18DE"/>
    <w:rsid w:val="00AB5158"/>
    <w:rsid w:val="00AE0AF8"/>
    <w:rsid w:val="00AE41CD"/>
    <w:rsid w:val="00AE4471"/>
    <w:rsid w:val="00AF1185"/>
    <w:rsid w:val="00AF792C"/>
    <w:rsid w:val="00B254C1"/>
    <w:rsid w:val="00B313F1"/>
    <w:rsid w:val="00B5698B"/>
    <w:rsid w:val="00B6047A"/>
    <w:rsid w:val="00B6387B"/>
    <w:rsid w:val="00B72BBF"/>
    <w:rsid w:val="00B74AC5"/>
    <w:rsid w:val="00B80BB5"/>
    <w:rsid w:val="00B84471"/>
    <w:rsid w:val="00B84F53"/>
    <w:rsid w:val="00BA0E2C"/>
    <w:rsid w:val="00BA5ADE"/>
    <w:rsid w:val="00BB7451"/>
    <w:rsid w:val="00BB7E2E"/>
    <w:rsid w:val="00BC065B"/>
    <w:rsid w:val="00BC57B1"/>
    <w:rsid w:val="00BC59F3"/>
    <w:rsid w:val="00BD628E"/>
    <w:rsid w:val="00BE1665"/>
    <w:rsid w:val="00BF015F"/>
    <w:rsid w:val="00BF6B6E"/>
    <w:rsid w:val="00C01F6E"/>
    <w:rsid w:val="00C30C41"/>
    <w:rsid w:val="00C3217A"/>
    <w:rsid w:val="00C32B02"/>
    <w:rsid w:val="00C35D2E"/>
    <w:rsid w:val="00C364E4"/>
    <w:rsid w:val="00C42C96"/>
    <w:rsid w:val="00C44E1F"/>
    <w:rsid w:val="00C54188"/>
    <w:rsid w:val="00C54EA3"/>
    <w:rsid w:val="00C60E4B"/>
    <w:rsid w:val="00C86C7E"/>
    <w:rsid w:val="00C92D07"/>
    <w:rsid w:val="00CB0A0C"/>
    <w:rsid w:val="00CC6F27"/>
    <w:rsid w:val="00CD177E"/>
    <w:rsid w:val="00CE24AD"/>
    <w:rsid w:val="00CE7182"/>
    <w:rsid w:val="00CF06C6"/>
    <w:rsid w:val="00D03BF2"/>
    <w:rsid w:val="00D073CF"/>
    <w:rsid w:val="00D105B7"/>
    <w:rsid w:val="00D1181A"/>
    <w:rsid w:val="00D11B39"/>
    <w:rsid w:val="00D145C7"/>
    <w:rsid w:val="00D16B51"/>
    <w:rsid w:val="00D233B9"/>
    <w:rsid w:val="00D23842"/>
    <w:rsid w:val="00D42FC5"/>
    <w:rsid w:val="00D515A3"/>
    <w:rsid w:val="00D51D68"/>
    <w:rsid w:val="00D54918"/>
    <w:rsid w:val="00D6677B"/>
    <w:rsid w:val="00D66C3C"/>
    <w:rsid w:val="00D70124"/>
    <w:rsid w:val="00D72D3E"/>
    <w:rsid w:val="00D76293"/>
    <w:rsid w:val="00D80DEE"/>
    <w:rsid w:val="00D96611"/>
    <w:rsid w:val="00DC199B"/>
    <w:rsid w:val="00DC2283"/>
    <w:rsid w:val="00DD3372"/>
    <w:rsid w:val="00DD47FA"/>
    <w:rsid w:val="00DD5857"/>
    <w:rsid w:val="00DD65ED"/>
    <w:rsid w:val="00DE1671"/>
    <w:rsid w:val="00DF0490"/>
    <w:rsid w:val="00DF06C5"/>
    <w:rsid w:val="00E03BEA"/>
    <w:rsid w:val="00E17772"/>
    <w:rsid w:val="00E26C02"/>
    <w:rsid w:val="00E27AF5"/>
    <w:rsid w:val="00E341CE"/>
    <w:rsid w:val="00E43B4D"/>
    <w:rsid w:val="00E6083E"/>
    <w:rsid w:val="00E626CE"/>
    <w:rsid w:val="00E639AD"/>
    <w:rsid w:val="00E73671"/>
    <w:rsid w:val="00E74212"/>
    <w:rsid w:val="00E866FF"/>
    <w:rsid w:val="00E902BD"/>
    <w:rsid w:val="00EC48AD"/>
    <w:rsid w:val="00EC50A0"/>
    <w:rsid w:val="00ED4BD0"/>
    <w:rsid w:val="00EE47F0"/>
    <w:rsid w:val="00EF7849"/>
    <w:rsid w:val="00F01450"/>
    <w:rsid w:val="00F03FE2"/>
    <w:rsid w:val="00F154CA"/>
    <w:rsid w:val="00F16BD0"/>
    <w:rsid w:val="00F21429"/>
    <w:rsid w:val="00F219DC"/>
    <w:rsid w:val="00F21FD4"/>
    <w:rsid w:val="00F26581"/>
    <w:rsid w:val="00F32B4D"/>
    <w:rsid w:val="00F43991"/>
    <w:rsid w:val="00F44E6A"/>
    <w:rsid w:val="00F4756D"/>
    <w:rsid w:val="00F500FC"/>
    <w:rsid w:val="00F52ED8"/>
    <w:rsid w:val="00F56066"/>
    <w:rsid w:val="00F64146"/>
    <w:rsid w:val="00F6446E"/>
    <w:rsid w:val="00F70AB4"/>
    <w:rsid w:val="00F8089C"/>
    <w:rsid w:val="00F87EA3"/>
    <w:rsid w:val="00F92968"/>
    <w:rsid w:val="00F9798D"/>
    <w:rsid w:val="00FA36DC"/>
    <w:rsid w:val="00FA47B9"/>
    <w:rsid w:val="00FD2D0D"/>
    <w:rsid w:val="00FD6026"/>
    <w:rsid w:val="00FD6E3B"/>
    <w:rsid w:val="00FE42E2"/>
    <w:rsid w:val="00FE6D1B"/>
    <w:rsid w:val="02231391"/>
    <w:rsid w:val="02B70580"/>
    <w:rsid w:val="03AC7B94"/>
    <w:rsid w:val="04F85637"/>
    <w:rsid w:val="076631B2"/>
    <w:rsid w:val="078523E2"/>
    <w:rsid w:val="08C90A87"/>
    <w:rsid w:val="0919027A"/>
    <w:rsid w:val="0A20501F"/>
    <w:rsid w:val="0A310FDA"/>
    <w:rsid w:val="0AED4CFD"/>
    <w:rsid w:val="0D5C1B29"/>
    <w:rsid w:val="0D617BC7"/>
    <w:rsid w:val="0DB02216"/>
    <w:rsid w:val="0EE5457E"/>
    <w:rsid w:val="1170021C"/>
    <w:rsid w:val="13864617"/>
    <w:rsid w:val="15571BF4"/>
    <w:rsid w:val="15794927"/>
    <w:rsid w:val="15D22FBB"/>
    <w:rsid w:val="15DB706A"/>
    <w:rsid w:val="184077D8"/>
    <w:rsid w:val="1867206B"/>
    <w:rsid w:val="1A9B6333"/>
    <w:rsid w:val="1C676B8A"/>
    <w:rsid w:val="21536DBC"/>
    <w:rsid w:val="250207C6"/>
    <w:rsid w:val="25AE625D"/>
    <w:rsid w:val="274D5014"/>
    <w:rsid w:val="275E7405"/>
    <w:rsid w:val="28A013AD"/>
    <w:rsid w:val="2BE512DE"/>
    <w:rsid w:val="2BFF463C"/>
    <w:rsid w:val="2D24494D"/>
    <w:rsid w:val="2EC67BCD"/>
    <w:rsid w:val="3118389A"/>
    <w:rsid w:val="333F2E0A"/>
    <w:rsid w:val="337E0C62"/>
    <w:rsid w:val="355F451E"/>
    <w:rsid w:val="358024D4"/>
    <w:rsid w:val="35A149B6"/>
    <w:rsid w:val="35D344DD"/>
    <w:rsid w:val="39BC4DC8"/>
    <w:rsid w:val="3A2E3E02"/>
    <w:rsid w:val="3AE50EA1"/>
    <w:rsid w:val="3B965952"/>
    <w:rsid w:val="3C3876DA"/>
    <w:rsid w:val="3C39735A"/>
    <w:rsid w:val="3C805325"/>
    <w:rsid w:val="3F965E62"/>
    <w:rsid w:val="400C6ED0"/>
    <w:rsid w:val="40E46DC7"/>
    <w:rsid w:val="41C3390B"/>
    <w:rsid w:val="429441C6"/>
    <w:rsid w:val="43E70053"/>
    <w:rsid w:val="44115CBC"/>
    <w:rsid w:val="44A142A6"/>
    <w:rsid w:val="459D5443"/>
    <w:rsid w:val="46DA7D28"/>
    <w:rsid w:val="476A10AC"/>
    <w:rsid w:val="47BA3DC6"/>
    <w:rsid w:val="48BE62E5"/>
    <w:rsid w:val="49321B27"/>
    <w:rsid w:val="49DA528B"/>
    <w:rsid w:val="4C2B7286"/>
    <w:rsid w:val="4C741A6F"/>
    <w:rsid w:val="4CB41768"/>
    <w:rsid w:val="4E3150E2"/>
    <w:rsid w:val="4F020FAD"/>
    <w:rsid w:val="52B70144"/>
    <w:rsid w:val="52C703DE"/>
    <w:rsid w:val="54641104"/>
    <w:rsid w:val="55F751BB"/>
    <w:rsid w:val="58D83B51"/>
    <w:rsid w:val="5A517EA9"/>
    <w:rsid w:val="5CD37088"/>
    <w:rsid w:val="611B187D"/>
    <w:rsid w:val="62AA45FB"/>
    <w:rsid w:val="63FF1835"/>
    <w:rsid w:val="64F63400"/>
    <w:rsid w:val="6B7248D5"/>
    <w:rsid w:val="6E7F693B"/>
    <w:rsid w:val="6F4B0F13"/>
    <w:rsid w:val="6FE82825"/>
    <w:rsid w:val="70F51137"/>
    <w:rsid w:val="726B5B54"/>
    <w:rsid w:val="72F737AD"/>
    <w:rsid w:val="734168B5"/>
    <w:rsid w:val="73E7682D"/>
    <w:rsid w:val="76CC75F6"/>
    <w:rsid w:val="796919EA"/>
    <w:rsid w:val="7A726172"/>
    <w:rsid w:val="7A817B4D"/>
    <w:rsid w:val="7C4250E9"/>
    <w:rsid w:val="7CD633DE"/>
    <w:rsid w:val="7DF115AC"/>
    <w:rsid w:val="7FC96C34"/>
    <w:rsid w:val="7FCA6E5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semiHidden="0" w:name="toc 5"/>
    <w:lsdException w:unhideWhenUsed="0" w:uiPriority="0" w:semiHidden="0" w:name="toc 6"/>
    <w:lsdException w:qFormat="1" w:unhideWhenUsed="0" w:uiPriority="0" w:name="toc 7"/>
    <w:lsdException w:qFormat="1" w:unhideWhenUsed="0" w:uiPriority="0" w:name="toc 8"/>
    <w:lsdException w:unhideWhenUsed="0" w:uiPriority="0" w:semiHidden="0" w:name="toc 9"/>
    <w:lsdException w:qFormat="1" w:unhideWhenUsed="0" w:uiPriority="0" w:name="Normal Indent"/>
    <w:lsdException w:qFormat="1" w:unhideWhenUsed="0" w:uiPriority="0" w:name="footnote text"/>
    <w:lsdException w:qFormat="1" w:unhideWhenUsed="0" w:uiPriority="0" w:name="annotation text"/>
    <w:lsdException w:qFormat="1" w:unhideWhenUsed="0" w:uiPriority="0" w:name="header"/>
    <w:lsdException w:qFormat="1" w:unhideWhenUsed="0" w:uiPriority="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1"/>
    <w:basedOn w:val="1"/>
    <w:next w:val="1"/>
    <w:qFormat/>
    <w:uiPriority w:val="0"/>
    <w:pPr>
      <w:keepNext/>
      <w:keepLines/>
      <w:numPr>
        <w:ilvl w:val="0"/>
        <w:numId w:val="1"/>
      </w:numPr>
      <w:spacing w:before="120" w:after="120"/>
      <w:jc w:val="left"/>
      <w:outlineLvl w:val="0"/>
    </w:pPr>
    <w:rPr>
      <w:rFonts w:ascii="Arial" w:hAnsi="Arial"/>
      <w:b/>
      <w:kern w:val="44"/>
      <w:sz w:val="30"/>
    </w:rPr>
  </w:style>
  <w:style w:type="paragraph" w:styleId="4">
    <w:name w:val="heading 2"/>
    <w:basedOn w:val="1"/>
    <w:next w:val="5"/>
    <w:qFormat/>
    <w:uiPriority w:val="0"/>
    <w:pPr>
      <w:keepNext/>
      <w:keepLines/>
      <w:spacing w:before="120" w:after="120"/>
      <w:ind w:left="369"/>
      <w:outlineLvl w:val="1"/>
    </w:pPr>
    <w:rPr>
      <w:rFonts w:ascii="Arial" w:hAnsi="Arial"/>
      <w:b/>
      <w:bCs/>
      <w:sz w:val="28"/>
    </w:rPr>
  </w:style>
  <w:style w:type="paragraph" w:styleId="6">
    <w:name w:val="heading 3"/>
    <w:basedOn w:val="1"/>
    <w:next w:val="5"/>
    <w:qFormat/>
    <w:uiPriority w:val="0"/>
    <w:pPr>
      <w:keepNext/>
      <w:keepLines/>
      <w:spacing w:before="120" w:after="120"/>
      <w:outlineLvl w:val="2"/>
    </w:pPr>
    <w:rPr>
      <w:rFonts w:ascii="Arial" w:hAnsi="Arial"/>
      <w:b/>
      <w:sz w:val="24"/>
    </w:rPr>
  </w:style>
  <w:style w:type="paragraph" w:styleId="7">
    <w:name w:val="heading 4"/>
    <w:basedOn w:val="1"/>
    <w:next w:val="5"/>
    <w:qFormat/>
    <w:uiPriority w:val="0"/>
    <w:pPr>
      <w:keepNext/>
      <w:numPr>
        <w:ilvl w:val="3"/>
        <w:numId w:val="1"/>
      </w:numPr>
      <w:tabs>
        <w:tab w:val="left" w:pos="360"/>
        <w:tab w:val="clear" w:pos="864"/>
      </w:tabs>
      <w:spacing w:before="120" w:after="120"/>
      <w:ind w:left="0" w:firstLine="0"/>
      <w:jc w:val="left"/>
      <w:outlineLvl w:val="3"/>
    </w:pPr>
    <w:rPr>
      <w:rFonts w:ascii="Arial" w:hAnsi="Arial"/>
      <w:sz w:val="24"/>
    </w:rPr>
  </w:style>
  <w:style w:type="paragraph" w:styleId="8">
    <w:name w:val="heading 5"/>
    <w:basedOn w:val="1"/>
    <w:next w:val="1"/>
    <w:qFormat/>
    <w:uiPriority w:val="0"/>
    <w:pPr>
      <w:widowControl/>
      <w:numPr>
        <w:ilvl w:val="4"/>
        <w:numId w:val="1"/>
      </w:numPr>
      <w:tabs>
        <w:tab w:val="left" w:pos="360"/>
        <w:tab w:val="clear" w:pos="1008"/>
      </w:tabs>
      <w:overflowPunct w:val="0"/>
      <w:autoSpaceDE w:val="0"/>
      <w:autoSpaceDN w:val="0"/>
      <w:adjustRightInd w:val="0"/>
      <w:spacing w:before="120" w:after="120"/>
      <w:ind w:left="0" w:firstLine="0"/>
      <w:jc w:val="left"/>
      <w:textAlignment w:val="baseline"/>
      <w:outlineLvl w:val="4"/>
    </w:pPr>
    <w:rPr>
      <w:rFonts w:ascii="Arial" w:hAnsi="Arial"/>
      <w:kern w:val="0"/>
    </w:rPr>
  </w:style>
  <w:style w:type="paragraph" w:styleId="9">
    <w:name w:val="heading 6"/>
    <w:basedOn w:val="1"/>
    <w:next w:val="5"/>
    <w:qFormat/>
    <w:uiPriority w:val="0"/>
    <w:pPr>
      <w:keepNext/>
      <w:keepLines/>
      <w:numPr>
        <w:ilvl w:val="5"/>
        <w:numId w:val="1"/>
      </w:numPr>
      <w:tabs>
        <w:tab w:val="left" w:pos="360"/>
        <w:tab w:val="clear" w:pos="1152"/>
      </w:tabs>
      <w:spacing w:before="120" w:after="120"/>
      <w:ind w:left="0" w:firstLine="0"/>
      <w:outlineLvl w:val="5"/>
    </w:pPr>
    <w:rPr>
      <w:rFonts w:ascii="Arial" w:hAnsi="Arial"/>
    </w:rPr>
  </w:style>
  <w:style w:type="paragraph" w:styleId="10">
    <w:name w:val="heading 7"/>
    <w:basedOn w:val="1"/>
    <w:next w:val="5"/>
    <w:qFormat/>
    <w:uiPriority w:val="0"/>
    <w:pPr>
      <w:keepNext/>
      <w:keepLines/>
      <w:numPr>
        <w:ilvl w:val="6"/>
        <w:numId w:val="1"/>
      </w:numPr>
      <w:tabs>
        <w:tab w:val="left" w:pos="360"/>
        <w:tab w:val="clear" w:pos="1296"/>
      </w:tabs>
      <w:spacing w:before="120" w:after="120"/>
      <w:ind w:left="0" w:firstLine="0"/>
      <w:outlineLvl w:val="6"/>
    </w:pPr>
    <w:rPr>
      <w:rFonts w:ascii="Arial" w:hAnsi="Arial"/>
    </w:rPr>
  </w:style>
  <w:style w:type="paragraph" w:styleId="11">
    <w:name w:val="heading 8"/>
    <w:basedOn w:val="1"/>
    <w:next w:val="5"/>
    <w:qFormat/>
    <w:uiPriority w:val="0"/>
    <w:pPr>
      <w:keepNext/>
      <w:keepLines/>
      <w:numPr>
        <w:ilvl w:val="7"/>
        <w:numId w:val="1"/>
      </w:numPr>
      <w:tabs>
        <w:tab w:val="left" w:pos="360"/>
        <w:tab w:val="clear" w:pos="1440"/>
      </w:tabs>
      <w:spacing w:before="120" w:after="120"/>
      <w:ind w:left="0" w:firstLine="0"/>
      <w:outlineLvl w:val="7"/>
    </w:pPr>
    <w:rPr>
      <w:rFonts w:ascii="Arial" w:hAnsi="Arial"/>
    </w:rPr>
  </w:style>
  <w:style w:type="paragraph" w:styleId="12">
    <w:name w:val="heading 9"/>
    <w:basedOn w:val="1"/>
    <w:next w:val="5"/>
    <w:qFormat/>
    <w:uiPriority w:val="0"/>
    <w:pPr>
      <w:keepNext/>
      <w:keepLines/>
      <w:numPr>
        <w:ilvl w:val="8"/>
        <w:numId w:val="1"/>
      </w:numPr>
      <w:tabs>
        <w:tab w:val="left" w:pos="360"/>
        <w:tab w:val="clear" w:pos="1584"/>
      </w:tabs>
      <w:spacing w:before="120" w:after="120"/>
      <w:ind w:left="0" w:firstLine="0"/>
      <w:outlineLvl w:val="8"/>
    </w:pPr>
    <w:rPr>
      <w:rFonts w:ascii="Arial" w:hAnsi="Arial"/>
    </w:rPr>
  </w:style>
  <w:style w:type="character" w:default="1" w:styleId="33">
    <w:name w:val="Default Paragraph Font"/>
    <w:link w:val="34"/>
    <w:semiHidden/>
    <w:qFormat/>
    <w:uiPriority w:val="0"/>
    <w:rPr>
      <w:rFonts w:ascii="Arial" w:hAnsi="Arial" w:eastAsia="宋体"/>
      <w:sz w:val="22"/>
      <w:szCs w:val="22"/>
      <w:lang w:val="en-US" w:eastAsia="en-US" w:bidi="ar-SA"/>
    </w:rPr>
  </w:style>
  <w:style w:type="table" w:default="1" w:styleId="31">
    <w:name w:val="Normal Table"/>
    <w:semiHidden/>
    <w:qFormat/>
    <w:uiPriority w:val="0"/>
    <w:tblPr>
      <w:tblCellMar>
        <w:top w:w="0" w:type="dxa"/>
        <w:left w:w="108" w:type="dxa"/>
        <w:bottom w:w="0" w:type="dxa"/>
        <w:right w:w="108" w:type="dxa"/>
      </w:tblCellMar>
    </w:tblPr>
  </w:style>
  <w:style w:type="paragraph" w:styleId="2">
    <w:name w:val="macro"/>
    <w:semiHidden/>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lang w:val="en-US" w:eastAsia="zh-CN" w:bidi="ar-SA"/>
    </w:rPr>
  </w:style>
  <w:style w:type="paragraph" w:styleId="5">
    <w:name w:val="Normal Indent"/>
    <w:basedOn w:val="1"/>
    <w:semiHidden/>
    <w:qFormat/>
    <w:uiPriority w:val="0"/>
    <w:pPr>
      <w:spacing w:line="360" w:lineRule="auto"/>
      <w:ind w:firstLine="480" w:firstLineChars="200"/>
      <w:jc w:val="left"/>
    </w:pPr>
    <w:rPr>
      <w:sz w:val="24"/>
      <w:szCs w:val="24"/>
    </w:rPr>
  </w:style>
  <w:style w:type="paragraph" w:styleId="13">
    <w:name w:val="toc 7"/>
    <w:basedOn w:val="1"/>
    <w:next w:val="1"/>
    <w:semiHidden/>
    <w:qFormat/>
    <w:uiPriority w:val="0"/>
    <w:pPr>
      <w:ind w:left="1260"/>
    </w:pPr>
  </w:style>
  <w:style w:type="paragraph" w:styleId="14">
    <w:name w:val="caption"/>
    <w:basedOn w:val="1"/>
    <w:next w:val="1"/>
    <w:qFormat/>
    <w:uiPriority w:val="0"/>
    <w:pPr>
      <w:widowControl/>
      <w:adjustRightInd w:val="0"/>
      <w:snapToGrid w:val="0"/>
      <w:jc w:val="center"/>
    </w:pPr>
    <w:rPr>
      <w:kern w:val="0"/>
    </w:rPr>
  </w:style>
  <w:style w:type="paragraph" w:styleId="15">
    <w:name w:val="Document Map"/>
    <w:basedOn w:val="1"/>
    <w:semiHidden/>
    <w:qFormat/>
    <w:uiPriority w:val="0"/>
    <w:pPr>
      <w:shd w:val="clear" w:color="auto" w:fill="000080"/>
    </w:pPr>
  </w:style>
  <w:style w:type="paragraph" w:styleId="16">
    <w:name w:val="annotation text"/>
    <w:basedOn w:val="1"/>
    <w:semiHidden/>
    <w:qFormat/>
    <w:uiPriority w:val="0"/>
    <w:pPr>
      <w:jc w:val="left"/>
    </w:pPr>
  </w:style>
  <w:style w:type="paragraph" w:styleId="17">
    <w:name w:val="Body Text"/>
    <w:basedOn w:val="1"/>
    <w:semiHidden/>
    <w:qFormat/>
    <w:uiPriority w:val="0"/>
  </w:style>
  <w:style w:type="paragraph" w:styleId="18">
    <w:name w:val="toc 5"/>
    <w:basedOn w:val="1"/>
    <w:next w:val="1"/>
    <w:qFormat/>
    <w:uiPriority w:val="0"/>
    <w:pPr>
      <w:ind w:left="1680" w:leftChars="800"/>
    </w:pPr>
  </w:style>
  <w:style w:type="paragraph" w:styleId="19">
    <w:name w:val="toc 3"/>
    <w:basedOn w:val="1"/>
    <w:next w:val="1"/>
    <w:qFormat/>
    <w:uiPriority w:val="39"/>
    <w:pPr>
      <w:tabs>
        <w:tab w:val="left" w:pos="1255"/>
        <w:tab w:val="right" w:leader="dot" w:pos="8296"/>
      </w:tabs>
      <w:ind w:left="420" w:leftChars="200"/>
    </w:pPr>
  </w:style>
  <w:style w:type="paragraph" w:styleId="20">
    <w:name w:val="toc 8"/>
    <w:basedOn w:val="13"/>
    <w:next w:val="1"/>
    <w:semiHidden/>
    <w:qFormat/>
    <w:uiPriority w:val="0"/>
    <w:pPr>
      <w:ind w:left="1400"/>
      <w:jc w:val="left"/>
    </w:pPr>
    <w:rPr>
      <w:kern w:val="0"/>
      <w:szCs w:val="21"/>
      <w:lang w:val="en-GB"/>
    </w:rPr>
  </w:style>
  <w:style w:type="paragraph" w:styleId="21">
    <w:name w:val="Date"/>
    <w:basedOn w:val="1"/>
    <w:next w:val="1"/>
    <w:qFormat/>
    <w:uiPriority w:val="0"/>
    <w:pPr>
      <w:jc w:val="left"/>
    </w:pPr>
    <w:rPr>
      <w:rFonts w:ascii="Arial" w:hAnsi="Arial"/>
      <w:kern w:val="0"/>
      <w:lang w:val="en-GB"/>
    </w:rPr>
  </w:style>
  <w:style w:type="paragraph" w:styleId="22">
    <w:name w:val="Balloon Text"/>
    <w:basedOn w:val="1"/>
    <w:semiHidden/>
    <w:qFormat/>
    <w:uiPriority w:val="0"/>
    <w:rPr>
      <w:sz w:val="18"/>
      <w:szCs w:val="18"/>
    </w:rPr>
  </w:style>
  <w:style w:type="paragraph" w:styleId="23">
    <w:name w:val="footer"/>
    <w:basedOn w:val="1"/>
    <w:semiHidden/>
    <w:qFormat/>
    <w:uiPriority w:val="0"/>
    <w:pPr>
      <w:tabs>
        <w:tab w:val="center" w:pos="4153"/>
        <w:tab w:val="right" w:pos="8306"/>
      </w:tabs>
      <w:snapToGrid w:val="0"/>
      <w:jc w:val="left"/>
    </w:pPr>
    <w:rPr>
      <w:sz w:val="18"/>
      <w:szCs w:val="18"/>
    </w:rPr>
  </w:style>
  <w:style w:type="paragraph" w:styleId="24">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styleId="25">
    <w:name w:val="toc 1"/>
    <w:basedOn w:val="1"/>
    <w:next w:val="1"/>
    <w:qFormat/>
    <w:uiPriority w:val="39"/>
    <w:rPr>
      <w:b/>
    </w:rPr>
  </w:style>
  <w:style w:type="paragraph" w:styleId="26">
    <w:name w:val="toc 4"/>
    <w:basedOn w:val="1"/>
    <w:next w:val="1"/>
    <w:semiHidden/>
    <w:qFormat/>
    <w:uiPriority w:val="0"/>
    <w:pPr>
      <w:tabs>
        <w:tab w:val="left" w:pos="1260"/>
        <w:tab w:val="right" w:leader="dot" w:pos="8296"/>
      </w:tabs>
      <w:ind w:left="420" w:leftChars="200" w:right="210" w:rightChars="100"/>
    </w:pPr>
  </w:style>
  <w:style w:type="paragraph" w:styleId="27">
    <w:name w:val="footnote text"/>
    <w:basedOn w:val="1"/>
    <w:semiHidden/>
    <w:qFormat/>
    <w:uiPriority w:val="0"/>
    <w:pPr>
      <w:snapToGrid w:val="0"/>
      <w:jc w:val="left"/>
    </w:pPr>
    <w:rPr>
      <w:sz w:val="18"/>
    </w:rPr>
  </w:style>
  <w:style w:type="paragraph" w:styleId="28">
    <w:name w:val="toc 2"/>
    <w:basedOn w:val="1"/>
    <w:next w:val="1"/>
    <w:qFormat/>
    <w:uiPriority w:val="39"/>
    <w:pPr>
      <w:ind w:left="200" w:leftChars="200"/>
    </w:pPr>
  </w:style>
  <w:style w:type="paragraph" w:styleId="29">
    <w:name w:val="Normal (Web)"/>
    <w:basedOn w:val="1"/>
    <w:qFormat/>
    <w:uiPriority w:val="0"/>
    <w:pPr>
      <w:widowControl/>
      <w:adjustRightInd w:val="0"/>
      <w:snapToGrid w:val="0"/>
      <w:spacing w:before="100" w:beforeAutospacing="1" w:after="100" w:afterAutospacing="1" w:line="360" w:lineRule="auto"/>
    </w:pPr>
    <w:rPr>
      <w:rFonts w:cs="宋体"/>
      <w:sz w:val="24"/>
      <w:szCs w:val="24"/>
    </w:rPr>
  </w:style>
  <w:style w:type="paragraph" w:styleId="30">
    <w:name w:val="annotation subject"/>
    <w:basedOn w:val="16"/>
    <w:next w:val="16"/>
    <w:semiHidden/>
    <w:qFormat/>
    <w:uiPriority w:val="0"/>
    <w:rPr>
      <w:b/>
      <w:bCs/>
    </w:rPr>
  </w:style>
  <w:style w:type="table" w:styleId="32">
    <w:name w:val="Table Grid"/>
    <w:basedOn w:val="31"/>
    <w:qFormat/>
    <w:uiPriority w:val="0"/>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4">
    <w:name w:val=" Char Char Char Char Char Char Char Char Char Char Char Char"/>
    <w:basedOn w:val="1"/>
    <w:link w:val="33"/>
    <w:semiHidden/>
    <w:qFormat/>
    <w:uiPriority w:val="0"/>
    <w:pPr>
      <w:widowControl/>
      <w:spacing w:after="160" w:line="240" w:lineRule="exact"/>
      <w:jc w:val="left"/>
    </w:pPr>
    <w:rPr>
      <w:rFonts w:ascii="Arial" w:hAnsi="Arial"/>
      <w:kern w:val="0"/>
      <w:sz w:val="22"/>
      <w:szCs w:val="22"/>
      <w:lang w:eastAsia="en-US"/>
    </w:rPr>
  </w:style>
  <w:style w:type="character" w:styleId="35">
    <w:name w:val="Strong"/>
    <w:basedOn w:val="33"/>
    <w:qFormat/>
    <w:uiPriority w:val="0"/>
    <w:rPr>
      <w:b/>
    </w:rPr>
  </w:style>
  <w:style w:type="character" w:styleId="36">
    <w:name w:val="page number"/>
    <w:basedOn w:val="33"/>
    <w:semiHidden/>
    <w:qFormat/>
    <w:uiPriority w:val="0"/>
  </w:style>
  <w:style w:type="character" w:styleId="37">
    <w:name w:val="Hyperlink"/>
    <w:qFormat/>
    <w:uiPriority w:val="99"/>
    <w:rPr>
      <w:rFonts w:ascii="Arial" w:hAnsi="Arial" w:eastAsia="宋体"/>
      <w:color w:val="0000FF"/>
      <w:sz w:val="22"/>
      <w:szCs w:val="22"/>
      <w:u w:val="single"/>
      <w:lang w:val="en-US" w:eastAsia="en-US" w:bidi="ar-SA"/>
    </w:rPr>
  </w:style>
  <w:style w:type="character" w:styleId="38">
    <w:name w:val="HTML Code"/>
    <w:basedOn w:val="33"/>
    <w:qFormat/>
    <w:uiPriority w:val="0"/>
    <w:rPr>
      <w:rFonts w:ascii="Courier New" w:hAnsi="Courier New"/>
      <w:sz w:val="20"/>
    </w:rPr>
  </w:style>
  <w:style w:type="character" w:styleId="39">
    <w:name w:val="annotation reference"/>
    <w:semiHidden/>
    <w:qFormat/>
    <w:uiPriority w:val="0"/>
    <w:rPr>
      <w:rFonts w:ascii="Arial" w:hAnsi="Arial" w:eastAsia="宋体"/>
      <w:sz w:val="21"/>
      <w:szCs w:val="21"/>
      <w:lang w:val="en-US" w:eastAsia="en-US" w:bidi="ar-SA"/>
    </w:rPr>
  </w:style>
  <w:style w:type="paragraph" w:customStyle="1" w:styleId="40">
    <w:name w:val="Char"/>
    <w:qFormat/>
    <w:uiPriority w:val="0"/>
    <w:pPr>
      <w:widowControl w:val="0"/>
      <w:spacing w:line="300" w:lineRule="auto"/>
      <w:ind w:firstLine="480" w:firstLineChars="200"/>
      <w:jc w:val="both"/>
    </w:pPr>
    <w:rPr>
      <w:rFonts w:ascii="Times New Roman" w:hAnsi="Times New Roman" w:eastAsia="仿宋_GB2312" w:cs="Times New Roman"/>
      <w:kern w:val="2"/>
      <w:sz w:val="24"/>
      <w:szCs w:val="24"/>
      <w:lang w:val="en-US" w:eastAsia="zh-CN" w:bidi="ar-SA"/>
    </w:rPr>
  </w:style>
  <w:style w:type="paragraph" w:customStyle="1" w:styleId="41">
    <w:name w:val="Char11"/>
    <w:qFormat/>
    <w:uiPriority w:val="0"/>
    <w:pPr>
      <w:widowControl w:val="0"/>
      <w:spacing w:line="300" w:lineRule="auto"/>
      <w:ind w:firstLine="480" w:firstLineChars="200"/>
      <w:jc w:val="both"/>
    </w:pPr>
    <w:rPr>
      <w:rFonts w:ascii="Times New Roman" w:hAnsi="Times New Roman" w:eastAsia="黑体" w:cs="Times New Roman"/>
      <w:kern w:val="2"/>
      <w:sz w:val="21"/>
      <w:szCs w:val="24"/>
      <w:lang w:val="en-US" w:eastAsia="zh-CN" w:bidi="ar-SA"/>
    </w:rPr>
  </w:style>
  <w:style w:type="paragraph" w:customStyle="1" w:styleId="42">
    <w:name w:val="InfoBlue"/>
    <w:basedOn w:val="1"/>
    <w:next w:val="17"/>
    <w:semiHidden/>
    <w:qFormat/>
    <w:uiPriority w:val="0"/>
    <w:pPr>
      <w:tabs>
        <w:tab w:val="left" w:pos="381"/>
      </w:tabs>
      <w:spacing w:after="120"/>
      <w:ind w:firstLine="448"/>
      <w:jc w:val="left"/>
    </w:pPr>
    <w:rPr>
      <w:rFonts w:ascii="宋体"/>
      <w:iCs/>
      <w:kern w:val="0"/>
      <w:sz w:val="20"/>
    </w:rPr>
  </w:style>
  <w:style w:type="paragraph" w:customStyle="1" w:styleId="43">
    <w:name w:val="样式 标题 3rrh3Underrubrik2H3h3Memo Heading 3hello0H正文标题 3n..."/>
    <w:basedOn w:val="6"/>
    <w:qFormat/>
    <w:uiPriority w:val="0"/>
    <w:pPr>
      <w:numPr>
        <w:ilvl w:val="0"/>
        <w:numId w:val="0"/>
      </w:numPr>
      <w:spacing w:before="240" w:beforeLines="100"/>
    </w:pPr>
    <w:rPr>
      <w:rFonts w:cs="宋体"/>
      <w:b w:val="0"/>
      <w:bCs/>
    </w:rPr>
  </w:style>
  <w:style w:type="paragraph" w:customStyle="1" w:styleId="44">
    <w:name w:val="Char Char Char Char Char Char Char Char Char Char Char Char"/>
    <w:basedOn w:val="1"/>
    <w:semiHidden/>
    <w:qFormat/>
    <w:uiPriority w:val="0"/>
    <w:pPr>
      <w:widowControl/>
      <w:spacing w:after="160" w:line="240" w:lineRule="exact"/>
      <w:jc w:val="left"/>
    </w:pPr>
    <w:rPr>
      <w:rFonts w:ascii="Arial" w:hAnsi="Arial"/>
      <w:kern w:val="0"/>
      <w:sz w:val="22"/>
      <w:szCs w:val="22"/>
      <w:lang w:eastAsia="en-US"/>
    </w:rPr>
  </w:style>
  <w:style w:type="paragraph" w:customStyle="1" w:styleId="45">
    <w:name w:val="表内容"/>
    <w:link w:val="47"/>
    <w:qFormat/>
    <w:uiPriority w:val="0"/>
    <w:rPr>
      <w:rFonts w:ascii="宋体" w:hAnsi="Times New Roman" w:eastAsia="宋体" w:cs="Times New Roman"/>
      <w:kern w:val="21"/>
      <w:sz w:val="24"/>
      <w:szCs w:val="24"/>
      <w:lang w:val="en-US" w:eastAsia="zh-CN" w:bidi="ar-SA"/>
    </w:rPr>
  </w:style>
  <w:style w:type="table" w:customStyle="1" w:styleId="46">
    <w:name w:val="网格型1"/>
    <w:basedOn w:val="31"/>
    <w:qFormat/>
    <w:uiPriority w:val="0"/>
    <w:pPr>
      <w:widowControl w:val="0"/>
      <w:jc w:val="both"/>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7">
    <w:name w:val="表内容 字符"/>
    <w:link w:val="45"/>
    <w:qFormat/>
    <w:uiPriority w:val="0"/>
    <w:rPr>
      <w:rFonts w:ascii="宋体"/>
      <w:kern w:val="21"/>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SANTAK</Company>
  <Pages>24</Pages>
  <Words>109</Words>
  <Characters>110</Characters>
  <Lines>60</Lines>
  <Paragraphs>17</Paragraphs>
  <TotalTime>0</TotalTime>
  <ScaleCrop>false</ScaleCrop>
  <LinksUpToDate>false</LinksUpToDate>
  <CharactersWithSpaces>168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2023-06-06T17:34:00Z</dcterms:created>
  <dc:creator>Liiang</dc:creator>
  <cp:lastModifiedBy>WPS_1730952943</cp:lastModifiedBy>
  <dcterms:modified xsi:type="dcterms:W3CDTF">2026-03-13T02:46:02Z</dcterms:modified>
  <dc:title>夏新移动通讯有限公司</dc:title>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888D9E4F68384A54ABA868D03B8D3713_13</vt:lpwstr>
  </property>
  <property fmtid="{D5CDD505-2E9C-101B-9397-08002B2CF9AE}" pid="4" name="KSOTemplateDocerSaveRecord">
    <vt:lpwstr>eyJoZGlkIjoiNmRlNjk3ODhhZDg0MjhhMTkxMTEwZWMyMjFjNWI3ZDUiLCJ1c2VySWQiOiIxNjUzNTI2MTkxIn0=</vt:lpwstr>
  </property>
</Properties>
</file>