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A6653" w14:textId="2560003B" w:rsidR="00DE2BF9" w:rsidRDefault="00DE2BF9">
      <w:r>
        <w:rPr>
          <w:rFonts w:hint="eastAsia"/>
        </w:rPr>
        <w:t>Task</w:t>
      </w:r>
      <w:r>
        <w:t>2</w:t>
      </w:r>
      <w:r>
        <w:rPr>
          <w:rFonts w:hint="eastAsia"/>
        </w:rPr>
        <w:t>-编码表</w:t>
      </w:r>
    </w:p>
    <w:p w14:paraId="6EF5AA14" w14:textId="618AA884" w:rsidR="00DE2BF9" w:rsidRDefault="00DE2BF9"/>
    <w:p w14:paraId="1F6FB57C" w14:textId="44C2AF13" w:rsidR="00DE2BF9" w:rsidRDefault="00DE2BF9" w:rsidP="00DE2BF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根据各自领取的类型，搜索对应的三部影片的</w:t>
      </w:r>
      <w:r w:rsidRPr="00DE2BF9">
        <w:rPr>
          <w:rFonts w:hint="eastAsia"/>
          <w:b/>
          <w:bCs/>
          <w:highlight w:val="yellow"/>
        </w:rPr>
        <w:t>影评</w:t>
      </w:r>
      <w:r>
        <w:rPr>
          <w:rFonts w:hint="eastAsia"/>
        </w:rPr>
        <w:t>，排序设为“</w:t>
      </w:r>
      <w:r w:rsidRPr="00DE2BF9">
        <w:rPr>
          <w:rFonts w:hint="eastAsia"/>
          <w:b/>
          <w:bCs/>
          <w:highlight w:val="yellow"/>
        </w:rPr>
        <w:t>最受欢迎的</w:t>
      </w:r>
      <w:r>
        <w:rPr>
          <w:rFonts w:hint="eastAsia"/>
        </w:rPr>
        <w:t>”。（见下图）将每一个评论都“展开”，复制全部内容，粘贴到对应的方格内。影评每页有2</w:t>
      </w:r>
      <w:r>
        <w:t>0</w:t>
      </w:r>
      <w:r>
        <w:rPr>
          <w:rFonts w:hint="eastAsia"/>
        </w:rPr>
        <w:t>条，只复制</w:t>
      </w:r>
      <w:r w:rsidRPr="00DE2BF9">
        <w:rPr>
          <w:rFonts w:hint="eastAsia"/>
          <w:highlight w:val="yellow"/>
        </w:rPr>
        <w:t>第一页的2</w:t>
      </w:r>
      <w:r w:rsidRPr="00DE2BF9">
        <w:rPr>
          <w:highlight w:val="yellow"/>
        </w:rPr>
        <w:t>0</w:t>
      </w:r>
      <w:r w:rsidRPr="00DE2BF9">
        <w:rPr>
          <w:rFonts w:hint="eastAsia"/>
          <w:highlight w:val="yellow"/>
        </w:rPr>
        <w:t>条</w:t>
      </w:r>
      <w:r>
        <w:rPr>
          <w:rFonts w:hint="eastAsia"/>
        </w:rPr>
        <w:t>即可（相当于是top</w:t>
      </w:r>
      <w:r>
        <w:t>20</w:t>
      </w:r>
      <w:r>
        <w:rPr>
          <w:rFonts w:hint="eastAsia"/>
        </w:rPr>
        <w:t>）。每行只粘贴1条评论。（效果如下）</w:t>
      </w:r>
    </w:p>
    <w:p w14:paraId="4CC8C775" w14:textId="4D56389B" w:rsidR="00DE2BF9" w:rsidRDefault="00DE2BF9" w:rsidP="00DE2BF9"/>
    <w:p w14:paraId="7FC67237" w14:textId="7BC33D7F" w:rsidR="00DE2BF9" w:rsidRDefault="00DE2BF9" w:rsidP="00DE2BF9">
      <w:r w:rsidRPr="00DE2BF9">
        <w:drawing>
          <wp:inline distT="0" distB="0" distL="0" distR="0" wp14:anchorId="0808B622" wp14:editId="6FCC1BB5">
            <wp:extent cx="5274310" cy="3124200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29ED" w14:textId="1FCBC785" w:rsidR="00DE2BF9" w:rsidRDefault="00DE2BF9" w:rsidP="00DE2BF9">
      <w:pPr>
        <w:rPr>
          <w:rFonts w:hint="eastAsia"/>
        </w:rPr>
      </w:pPr>
      <w:r w:rsidRPr="00DE2BF9">
        <w:drawing>
          <wp:inline distT="0" distB="0" distL="0" distR="0" wp14:anchorId="67B1E9F1" wp14:editId="69DC5567">
            <wp:extent cx="5274310" cy="2985770"/>
            <wp:effectExtent l="0" t="0" r="0" b="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B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772CA"/>
    <w:multiLevelType w:val="hybridMultilevel"/>
    <w:tmpl w:val="C38A1ECA"/>
    <w:lvl w:ilvl="0" w:tplc="0ABC2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BF9"/>
    <w:rsid w:val="00DE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E18641"/>
  <w15:chartTrackingRefBased/>
  <w15:docId w15:val="{CE990AD7-0FD8-B742-9DD6-A61403673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B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</Words>
  <Characters>115</Characters>
  <Application>Microsoft Office Word</Application>
  <DocSecurity>0</DocSecurity>
  <Lines>2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Tianlun</dc:creator>
  <cp:keywords/>
  <dc:description/>
  <cp:lastModifiedBy>ZHOU Tianlun</cp:lastModifiedBy>
  <cp:revision>1</cp:revision>
  <dcterms:created xsi:type="dcterms:W3CDTF">2021-12-07T15:22:00Z</dcterms:created>
  <dcterms:modified xsi:type="dcterms:W3CDTF">2021-12-07T15:33:00Z</dcterms:modified>
</cp:coreProperties>
</file>