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00E73" w14:textId="77777777" w:rsidR="007E5296" w:rsidRDefault="00C501B1">
      <w:r>
        <w:t>Question 1 :</w:t>
      </w:r>
    </w:p>
    <w:tbl>
      <w:tblPr>
        <w:tblStyle w:val="TableGrid"/>
        <w:tblW w:w="0" w:type="auto"/>
        <w:tblLook w:val="04A0" w:firstRow="1" w:lastRow="0" w:firstColumn="1" w:lastColumn="0" w:noHBand="0" w:noVBand="1"/>
      </w:tblPr>
      <w:tblGrid>
        <w:gridCol w:w="3116"/>
        <w:gridCol w:w="3117"/>
        <w:gridCol w:w="3117"/>
      </w:tblGrid>
      <w:tr w:rsidR="001E37A2" w14:paraId="1EEAB6EC" w14:textId="77777777" w:rsidTr="001E37A2">
        <w:tc>
          <w:tcPr>
            <w:tcW w:w="3116" w:type="dxa"/>
          </w:tcPr>
          <w:p w14:paraId="466BF199" w14:textId="77777777" w:rsidR="001E37A2" w:rsidRDefault="001E37A2"/>
        </w:tc>
        <w:tc>
          <w:tcPr>
            <w:tcW w:w="3117" w:type="dxa"/>
          </w:tcPr>
          <w:p w14:paraId="362050D3" w14:textId="4CDCD9C7" w:rsidR="001E37A2" w:rsidRDefault="001E37A2">
            <w:r>
              <w:t>Mean Accuracy</w:t>
            </w:r>
          </w:p>
        </w:tc>
        <w:tc>
          <w:tcPr>
            <w:tcW w:w="3117" w:type="dxa"/>
          </w:tcPr>
          <w:p w14:paraId="10C98B1E" w14:textId="214E4CCB" w:rsidR="001E37A2" w:rsidRDefault="001E37A2">
            <w:r>
              <w:t>Variance Of Accuracy</w:t>
            </w:r>
          </w:p>
        </w:tc>
      </w:tr>
      <w:tr w:rsidR="001E37A2" w14:paraId="11CAFF88" w14:textId="77777777" w:rsidTr="001E37A2">
        <w:tc>
          <w:tcPr>
            <w:tcW w:w="3116" w:type="dxa"/>
          </w:tcPr>
          <w:p w14:paraId="2D7837FA" w14:textId="1C2148C9" w:rsidR="001E37A2" w:rsidRDefault="001E37A2">
            <w:r>
              <w:t>Glass</w:t>
            </w:r>
          </w:p>
        </w:tc>
        <w:tc>
          <w:tcPr>
            <w:tcW w:w="3117" w:type="dxa"/>
          </w:tcPr>
          <w:p w14:paraId="78084D28" w14:textId="2234F0A0" w:rsidR="001E37A2" w:rsidRDefault="00F546E9">
            <w:r>
              <w:t>0.6983522727272724</w:t>
            </w:r>
          </w:p>
        </w:tc>
        <w:tc>
          <w:tcPr>
            <w:tcW w:w="3117" w:type="dxa"/>
          </w:tcPr>
          <w:p w14:paraId="7184E17A" w14:textId="701F7CB1" w:rsidR="001E37A2" w:rsidRDefault="00F546E9">
            <w:r>
              <w:t>0.015390040676652892</w:t>
            </w:r>
          </w:p>
        </w:tc>
      </w:tr>
      <w:tr w:rsidR="001E37A2" w14:paraId="4B15BDDB" w14:textId="77777777" w:rsidTr="001E37A2">
        <w:tc>
          <w:tcPr>
            <w:tcW w:w="3116" w:type="dxa"/>
          </w:tcPr>
          <w:p w14:paraId="33B9C1C6" w14:textId="38C701E8" w:rsidR="001E37A2" w:rsidRDefault="001E37A2">
            <w:r>
              <w:t>Tic-Tac-Toe</w:t>
            </w:r>
          </w:p>
        </w:tc>
        <w:tc>
          <w:tcPr>
            <w:tcW w:w="3117" w:type="dxa"/>
          </w:tcPr>
          <w:p w14:paraId="784B99B3" w14:textId="4EFF8735" w:rsidR="001E37A2" w:rsidRDefault="00F546E9">
            <w:r>
              <w:t>0.8379676418439714</w:t>
            </w:r>
          </w:p>
        </w:tc>
        <w:tc>
          <w:tcPr>
            <w:tcW w:w="3117" w:type="dxa"/>
          </w:tcPr>
          <w:p w14:paraId="075460E4" w14:textId="590FF812" w:rsidR="001E37A2" w:rsidRDefault="00F546E9">
            <w:r>
              <w:t>0.002231092475817049</w:t>
            </w:r>
          </w:p>
        </w:tc>
      </w:tr>
    </w:tbl>
    <w:p w14:paraId="539A4EA0" w14:textId="77777777" w:rsidR="00BF089B" w:rsidRDefault="00BF089B"/>
    <w:p w14:paraId="2FBBC4C0" w14:textId="5D9C878E" w:rsidR="00BF089B" w:rsidRDefault="00270B84">
      <w:r>
        <w:t>From the result, we can see that Tic-Tac-Toe has a be</w:t>
      </w:r>
      <w:r w:rsidR="00FA7D19">
        <w:t>t</w:t>
      </w:r>
      <w:r>
        <w:t>ter</w:t>
      </w:r>
      <w:r w:rsidR="00FA7D19">
        <w:t xml:space="preserve"> result than glass data</w:t>
      </w:r>
      <w:r w:rsidR="001714B9">
        <w:t>.</w:t>
      </w:r>
      <w:r w:rsidR="00F36E53">
        <w:t xml:space="preserve"> It is because the difference between continuous data and split data. It is hard to split continues data and may cause over fitting due to the continuous data. </w:t>
      </w:r>
    </w:p>
    <w:p w14:paraId="084577CE" w14:textId="77777777" w:rsidR="000339B1" w:rsidRDefault="000339B1"/>
    <w:p w14:paraId="1A67974B" w14:textId="4A982965" w:rsidR="00390E94" w:rsidRDefault="004E78FD">
      <w:r>
        <w:t>Question2:</w:t>
      </w:r>
    </w:p>
    <w:p w14:paraId="55D7D3F4" w14:textId="77777777" w:rsidR="008B5B8C" w:rsidRDefault="008B5B8C"/>
    <w:p w14:paraId="61C723F8" w14:textId="0EEA0A5B" w:rsidR="00BF089B" w:rsidRDefault="00B8495A">
      <w:r>
        <w:t>a.</w:t>
      </w:r>
    </w:p>
    <w:p w14:paraId="53100D07" w14:textId="0EF8D180" w:rsidR="00B8495A" w:rsidRDefault="00CA58D1">
      <w:r>
        <w:rPr>
          <w:noProof/>
        </w:rPr>
        <w:drawing>
          <wp:inline distT="0" distB="0" distL="0" distR="0" wp14:anchorId="090F34CC" wp14:editId="42674618">
            <wp:extent cx="5855970" cy="4387215"/>
            <wp:effectExtent l="0" t="0" r="11430" b="6985"/>
            <wp:docPr id="1" name="Picture 1"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5970" cy="4387215"/>
                    </a:xfrm>
                    <a:prstGeom prst="rect">
                      <a:avLst/>
                    </a:prstGeom>
                    <a:noFill/>
                    <a:ln>
                      <a:noFill/>
                    </a:ln>
                  </pic:spPr>
                </pic:pic>
              </a:graphicData>
            </a:graphic>
          </wp:inline>
        </w:drawing>
      </w:r>
    </w:p>
    <w:p w14:paraId="7A89D99D" w14:textId="77777777" w:rsidR="00CA58D1" w:rsidRDefault="00CA58D1"/>
    <w:p w14:paraId="2E40A249" w14:textId="17CF38FF" w:rsidR="00550B7A" w:rsidRDefault="00CA58D1">
      <w:r>
        <w:rPr>
          <w:noProof/>
        </w:rPr>
        <w:lastRenderedPageBreak/>
        <w:drawing>
          <wp:inline distT="0" distB="0" distL="0" distR="0" wp14:anchorId="436B5DA3" wp14:editId="20D7F498">
            <wp:extent cx="5855970" cy="4387215"/>
            <wp:effectExtent l="0" t="0" r="11430" b="6985"/>
            <wp:docPr id="2" name="Picture 2"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5970" cy="4387215"/>
                    </a:xfrm>
                    <a:prstGeom prst="rect">
                      <a:avLst/>
                    </a:prstGeom>
                    <a:noFill/>
                    <a:ln>
                      <a:noFill/>
                    </a:ln>
                  </pic:spPr>
                </pic:pic>
              </a:graphicData>
            </a:graphic>
          </wp:inline>
        </w:drawing>
      </w:r>
    </w:p>
    <w:p w14:paraId="7B2E3908" w14:textId="77777777" w:rsidR="009770F7" w:rsidRDefault="009770F7"/>
    <w:p w14:paraId="374ED0E2" w14:textId="04EBC60B" w:rsidR="009770F7" w:rsidRDefault="009770F7">
      <w:pPr>
        <w:rPr>
          <w:rFonts w:ascii="Æ°È˛" w:hAnsi="Æ°È˛" w:cs="Æ°È˛" w:hint="eastAsia"/>
        </w:rPr>
      </w:pPr>
      <w:r>
        <w:t xml:space="preserve">B. </w:t>
      </w:r>
      <w:r w:rsidR="002A3DB0">
        <w:rPr>
          <w:rFonts w:ascii="Æ°È˛" w:hAnsi="Æ°È˛" w:cs="Æ°È˛"/>
        </w:rPr>
        <w:t xml:space="preserve">How do you explain the effect of noise on the C4.5 </w:t>
      </w:r>
      <w:r w:rsidR="007C4F30">
        <w:rPr>
          <w:rFonts w:ascii="Æ°È˛" w:hAnsi="Æ°È˛" w:cs="Æ°È˛"/>
        </w:rPr>
        <w:t>method</w:t>
      </w:r>
      <w:r w:rsidR="007C4F30">
        <w:rPr>
          <w:rFonts w:ascii="Æ°È˛" w:hAnsi="Æ°È˛" w:cs="Æ°È˛" w:hint="eastAsia"/>
        </w:rPr>
        <w:t>s</w:t>
      </w:r>
      <w:r w:rsidR="002A3DB0">
        <w:rPr>
          <w:rFonts w:ascii="Æ°È˛" w:hAnsi="Æ°È˛" w:cs="Æ°È˛"/>
        </w:rPr>
        <w:t>?</w:t>
      </w:r>
    </w:p>
    <w:p w14:paraId="654B4463" w14:textId="77777777" w:rsidR="00C0443C" w:rsidRDefault="00C0443C">
      <w:pPr>
        <w:rPr>
          <w:rFonts w:ascii="Æ°È˛" w:hAnsi="Æ°È˛" w:cs="Æ°È˛" w:hint="eastAsia"/>
        </w:rPr>
      </w:pPr>
    </w:p>
    <w:p w14:paraId="0B75109A" w14:textId="00114754" w:rsidR="00DC6421" w:rsidRDefault="00C032A7" w:rsidP="00736BFC">
      <w:pPr>
        <w:rPr>
          <w:rFonts w:ascii="Æ°È˛" w:hAnsi="Æ°È˛" w:cs="Æ°È˛" w:hint="eastAsia"/>
        </w:rPr>
      </w:pPr>
      <w:r>
        <w:rPr>
          <w:rFonts w:ascii="Æ°È˛" w:hAnsi="Æ°È˛" w:cs="Æ°È˛"/>
        </w:rPr>
        <w:t xml:space="preserve">By comparing two figure, we can see that noise has </w:t>
      </w:r>
      <w:r w:rsidR="009F093A">
        <w:rPr>
          <w:rFonts w:ascii="Æ°È˛" w:hAnsi="Æ°È˛" w:cs="Æ°È˛"/>
        </w:rPr>
        <w:t xml:space="preserve">more effect on </w:t>
      </w:r>
      <w:r w:rsidR="00802661">
        <w:rPr>
          <w:rFonts w:ascii="Æ°È˛" w:hAnsi="Æ°È˛" w:cs="Æ°È˛"/>
        </w:rPr>
        <w:t xml:space="preserve">tic-tac-toe </w:t>
      </w:r>
      <w:r w:rsidR="009F093A">
        <w:rPr>
          <w:rFonts w:ascii="Æ°È˛" w:hAnsi="Æ°È˛" w:cs="Æ°È˛"/>
        </w:rPr>
        <w:t>data</w:t>
      </w:r>
      <w:r w:rsidR="000978F1">
        <w:rPr>
          <w:rFonts w:ascii="Æ°È˛" w:hAnsi="Æ°È˛" w:cs="Æ°È˛"/>
        </w:rPr>
        <w:t xml:space="preserve"> than</w:t>
      </w:r>
      <w:r w:rsidR="009F093A">
        <w:rPr>
          <w:rFonts w:ascii="Æ°È˛" w:hAnsi="Æ°È˛" w:cs="Æ°È˛"/>
        </w:rPr>
        <w:t xml:space="preserve"> </w:t>
      </w:r>
      <w:r w:rsidR="00802661">
        <w:rPr>
          <w:rFonts w:ascii="Æ°È˛" w:hAnsi="Æ°È˛" w:cs="Æ°È˛"/>
        </w:rPr>
        <w:t>glass</w:t>
      </w:r>
      <w:r w:rsidR="009F093A">
        <w:rPr>
          <w:rFonts w:ascii="Æ°È˛" w:hAnsi="Æ°È˛" w:cs="Æ°È˛"/>
        </w:rPr>
        <w:t xml:space="preserve"> data. </w:t>
      </w:r>
      <w:r w:rsidR="00110952">
        <w:rPr>
          <w:rFonts w:ascii="Æ°È˛" w:hAnsi="Æ°È˛" w:cs="Æ°È˛"/>
        </w:rPr>
        <w:t>By computing the decision tree for both data, we can know that glass data tree has less braches that the other one.</w:t>
      </w:r>
      <w:r w:rsidR="00381D56">
        <w:rPr>
          <w:rFonts w:ascii="Æ°È˛" w:hAnsi="Æ°È˛" w:cs="Æ°È˛"/>
        </w:rPr>
        <w:t xml:space="preserve"> The noise data </w:t>
      </w:r>
      <w:r w:rsidR="009E65AE">
        <w:rPr>
          <w:rFonts w:ascii="Æ°È˛" w:hAnsi="Æ°È˛" w:cs="Æ°È˛"/>
        </w:rPr>
        <w:t>may effect less on glass data branch</w:t>
      </w:r>
      <w:r w:rsidR="00DF1E11">
        <w:rPr>
          <w:rFonts w:ascii="Æ°È˛" w:hAnsi="Æ°È˛" w:cs="Æ°È˛"/>
        </w:rPr>
        <w:t>es</w:t>
      </w:r>
      <w:r w:rsidR="00AC5C08">
        <w:rPr>
          <w:rFonts w:ascii="Æ°È˛" w:hAnsi="Æ°È˛" w:cs="Æ°È˛"/>
        </w:rPr>
        <w:t xml:space="preserve">. </w:t>
      </w:r>
      <w:r w:rsidR="00345050">
        <w:rPr>
          <w:rFonts w:ascii="Æ°È˛" w:hAnsi="Æ°È˛" w:cs="Æ°È˛"/>
        </w:rPr>
        <w:t xml:space="preserve"> As a result, the accuracy of </w:t>
      </w:r>
      <w:r w:rsidR="00257845">
        <w:rPr>
          <w:rFonts w:ascii="Æ°È˛" w:hAnsi="Æ°È˛" w:cs="Æ°È˛"/>
        </w:rPr>
        <w:t>glass data</w:t>
      </w:r>
      <w:r w:rsidR="00345050">
        <w:rPr>
          <w:rFonts w:ascii="Æ°È˛" w:hAnsi="Æ°È˛" w:cs="Æ°È˛"/>
        </w:rPr>
        <w:t xml:space="preserve"> will be less than tic-tac-toe data when we have noise.</w:t>
      </w:r>
      <w:r w:rsidR="00736BFC">
        <w:rPr>
          <w:rFonts w:ascii="Æ°È˛" w:hAnsi="Æ°È˛" w:cs="Æ°È˛"/>
        </w:rPr>
        <w:t xml:space="preserve"> In addition, we can see that the accuracy is stable even though we add</w:t>
      </w:r>
      <w:r w:rsidR="00345050">
        <w:rPr>
          <w:rFonts w:ascii="Æ°È˛" w:hAnsi="Æ°È˛" w:cs="Æ°È˛"/>
        </w:rPr>
        <w:t xml:space="preserve"> </w:t>
      </w:r>
      <w:r w:rsidR="00736BFC">
        <w:rPr>
          <w:rFonts w:ascii="Æ°È˛" w:hAnsi="Æ°È˛" w:cs="Æ°È˛"/>
        </w:rPr>
        <w:t xml:space="preserve">more noise on it. It is because </w:t>
      </w:r>
      <w:r w:rsidR="00C612DD">
        <w:rPr>
          <w:rFonts w:ascii="Æ°È˛" w:hAnsi="Æ°È˛" w:cs="Æ°È˛"/>
        </w:rPr>
        <w:t>c4</w:t>
      </w:r>
      <w:r w:rsidR="00761FFE">
        <w:rPr>
          <w:rFonts w:ascii="Æ°È˛" w:hAnsi="Æ°È˛" w:cs="Æ°È˛"/>
        </w:rPr>
        <w:t>.</w:t>
      </w:r>
      <w:r w:rsidR="00C612DD">
        <w:rPr>
          <w:rFonts w:ascii="Æ°È˛" w:hAnsi="Æ°È˛" w:cs="Æ°È˛"/>
        </w:rPr>
        <w:t xml:space="preserve">5 algorithm go over all branches in the tree. </w:t>
      </w:r>
      <w:r w:rsidR="00761FFE">
        <w:rPr>
          <w:rFonts w:ascii="Æ°È˛" w:hAnsi="Æ°È˛" w:cs="Æ°È˛"/>
        </w:rPr>
        <w:t xml:space="preserve">It </w:t>
      </w:r>
      <w:r w:rsidR="00D12495">
        <w:rPr>
          <w:rFonts w:ascii="Æ°È˛" w:hAnsi="Æ°È˛" w:cs="Æ°È˛"/>
        </w:rPr>
        <w:t>use</w:t>
      </w:r>
      <w:r w:rsidR="00D12495">
        <w:rPr>
          <w:rFonts w:ascii="Æ°È˛" w:hAnsi="Æ°È˛" w:cs="Æ°È˛" w:hint="eastAsia"/>
        </w:rPr>
        <w:t>s</w:t>
      </w:r>
      <w:r w:rsidR="00761FFE">
        <w:rPr>
          <w:rFonts w:ascii="Æ°È˛" w:hAnsi="Æ°È˛" w:cs="Æ°È˛"/>
        </w:rPr>
        <w:t xml:space="preserve"> all information that provided by the tree, so it is not that </w:t>
      </w:r>
      <w:r w:rsidR="00761FFE">
        <w:rPr>
          <w:rFonts w:ascii="Æ°È˛" w:hAnsi="Æ°È˛" w:cs="Æ°È˛" w:hint="eastAsia"/>
        </w:rPr>
        <w:t>sensitive</w:t>
      </w:r>
      <w:r w:rsidR="00761FFE">
        <w:rPr>
          <w:rFonts w:ascii="Æ°È˛" w:hAnsi="Æ°È˛" w:cs="Æ°È˛"/>
        </w:rPr>
        <w:t xml:space="preserve"> for the noise</w:t>
      </w:r>
    </w:p>
    <w:p w14:paraId="1238B26C" w14:textId="0DB6DDD8" w:rsidR="00983A1C" w:rsidRDefault="008603EA">
      <w:pPr>
        <w:rPr>
          <w:rFonts w:ascii="Æ°È˛" w:hAnsi="Æ°È˛" w:cs="Æ°È˛" w:hint="eastAsia"/>
        </w:rPr>
      </w:pPr>
      <w:r>
        <w:rPr>
          <w:rFonts w:ascii="Æ°È˛" w:hAnsi="Æ°È˛" w:cs="Æ°È˛" w:hint="eastAsia"/>
        </w:rPr>
        <w:t xml:space="preserve">By comparing the data between pruning and un-pruning, we can see </w:t>
      </w:r>
      <w:r w:rsidR="00A24BCB">
        <w:rPr>
          <w:rFonts w:ascii="Æ°È˛" w:hAnsi="Æ°È˛" w:cs="Æ°È˛" w:hint="eastAsia"/>
        </w:rPr>
        <w:t xml:space="preserve">pruning decision tree has a slower decrease when we adding noise. It is because we can delete useless information when </w:t>
      </w:r>
      <w:r w:rsidR="009E7659">
        <w:rPr>
          <w:rFonts w:ascii="Æ°È˛" w:hAnsi="Æ°È˛" w:cs="Æ°È˛" w:hint="eastAsia"/>
        </w:rPr>
        <w:t>we do the pruning</w:t>
      </w:r>
      <w:r w:rsidR="00A35657">
        <w:rPr>
          <w:rFonts w:ascii="Æ°È˛" w:hAnsi="Æ°È˛" w:cs="Æ°È˛" w:hint="eastAsia"/>
        </w:rPr>
        <w:t xml:space="preserve">. </w:t>
      </w:r>
      <w:bookmarkStart w:id="0" w:name="_GoBack"/>
      <w:bookmarkEnd w:id="0"/>
    </w:p>
    <w:p w14:paraId="28F8140D" w14:textId="77777777" w:rsidR="00DC72A0" w:rsidRDefault="00DC72A0"/>
    <w:p w14:paraId="50260DDD" w14:textId="78E4A0BF" w:rsidR="00DC72A0" w:rsidRDefault="00D04B72">
      <w:r>
        <w:t>Question3:</w:t>
      </w:r>
    </w:p>
    <w:p w14:paraId="2841A1B0" w14:textId="38F45E44" w:rsidR="00D04B72" w:rsidRDefault="00D04B72">
      <w:r>
        <w:t>a).</w:t>
      </w:r>
    </w:p>
    <w:p w14:paraId="2D2FB26B" w14:textId="47AAFAD5" w:rsidR="00B213F4" w:rsidRDefault="00B213F4"/>
    <w:tbl>
      <w:tblPr>
        <w:tblStyle w:val="TableGrid"/>
        <w:tblW w:w="0" w:type="auto"/>
        <w:tblLook w:val="04A0" w:firstRow="1" w:lastRow="0" w:firstColumn="1" w:lastColumn="0" w:noHBand="0" w:noVBand="1"/>
      </w:tblPr>
      <w:tblGrid>
        <w:gridCol w:w="1870"/>
        <w:gridCol w:w="1870"/>
        <w:gridCol w:w="1870"/>
        <w:gridCol w:w="1870"/>
        <w:gridCol w:w="1870"/>
      </w:tblGrid>
      <w:tr w:rsidR="00E87DE9" w14:paraId="48C10902" w14:textId="77777777" w:rsidTr="00E87DE9">
        <w:tc>
          <w:tcPr>
            <w:tcW w:w="1870" w:type="dxa"/>
          </w:tcPr>
          <w:p w14:paraId="41889D1D" w14:textId="77777777" w:rsidR="00E87DE9" w:rsidRDefault="00E87DE9"/>
        </w:tc>
        <w:tc>
          <w:tcPr>
            <w:tcW w:w="1870" w:type="dxa"/>
          </w:tcPr>
          <w:p w14:paraId="3100457E" w14:textId="099F2ED8" w:rsidR="00E87DE9" w:rsidRDefault="00016CAD">
            <w:r>
              <w:t>10</w:t>
            </w:r>
          </w:p>
        </w:tc>
        <w:tc>
          <w:tcPr>
            <w:tcW w:w="1870" w:type="dxa"/>
          </w:tcPr>
          <w:p w14:paraId="7276C917" w14:textId="3AD4C1CD" w:rsidR="00E87DE9" w:rsidRDefault="00016CAD">
            <w:r>
              <w:t>50</w:t>
            </w:r>
          </w:p>
        </w:tc>
        <w:tc>
          <w:tcPr>
            <w:tcW w:w="1870" w:type="dxa"/>
          </w:tcPr>
          <w:p w14:paraId="520D5AC9" w14:textId="0F1BAB32" w:rsidR="00E87DE9" w:rsidRDefault="00016CAD">
            <w:r>
              <w:t>150</w:t>
            </w:r>
          </w:p>
        </w:tc>
        <w:tc>
          <w:tcPr>
            <w:tcW w:w="1870" w:type="dxa"/>
          </w:tcPr>
          <w:p w14:paraId="6560AC5B" w14:textId="338348D9" w:rsidR="00E87DE9" w:rsidRDefault="00016CAD">
            <w:r>
              <w:t>392</w:t>
            </w:r>
          </w:p>
        </w:tc>
      </w:tr>
      <w:tr w:rsidR="00E87DE9" w14:paraId="06D197EB" w14:textId="77777777" w:rsidTr="00267CF4">
        <w:trPr>
          <w:trHeight w:val="260"/>
        </w:trPr>
        <w:tc>
          <w:tcPr>
            <w:tcW w:w="1870" w:type="dxa"/>
          </w:tcPr>
          <w:p w14:paraId="3083656C" w14:textId="7CFEE706" w:rsidR="00E87DE9" w:rsidRDefault="000514B2">
            <w:r>
              <w:t>Accuracy</w:t>
            </w:r>
          </w:p>
        </w:tc>
        <w:tc>
          <w:tcPr>
            <w:tcW w:w="1870" w:type="dxa"/>
          </w:tcPr>
          <w:p w14:paraId="3BD6B5F4" w14:textId="54E50587" w:rsidR="00E87DE9" w:rsidRDefault="00167771">
            <w:r>
              <w:t>0.5801</w:t>
            </w:r>
          </w:p>
        </w:tc>
        <w:tc>
          <w:tcPr>
            <w:tcW w:w="1870" w:type="dxa"/>
          </w:tcPr>
          <w:p w14:paraId="370F23B0" w14:textId="46AAB852" w:rsidR="00E87DE9" w:rsidRDefault="00E87DE9">
            <w:r w:rsidRPr="001126EA">
              <w:t>0.8077</w:t>
            </w:r>
          </w:p>
        </w:tc>
        <w:tc>
          <w:tcPr>
            <w:tcW w:w="1870" w:type="dxa"/>
          </w:tcPr>
          <w:p w14:paraId="5AD8ECCE" w14:textId="1E6DFC01" w:rsidR="00E87DE9" w:rsidRDefault="00E87DE9">
            <w:r w:rsidRPr="001126EA">
              <w:t>0.9315</w:t>
            </w:r>
          </w:p>
        </w:tc>
        <w:tc>
          <w:tcPr>
            <w:tcW w:w="1870" w:type="dxa"/>
          </w:tcPr>
          <w:p w14:paraId="4F017AD2" w14:textId="7C698083" w:rsidR="00E87DE9" w:rsidRDefault="00E87DE9">
            <w:r w:rsidRPr="00DE4CF1">
              <w:t>0.9477</w:t>
            </w:r>
          </w:p>
        </w:tc>
      </w:tr>
    </w:tbl>
    <w:p w14:paraId="0E8355CC" w14:textId="77777777" w:rsidR="003241C9" w:rsidRDefault="003241C9"/>
    <w:p w14:paraId="75F7A7FC" w14:textId="1399CB10" w:rsidR="00D04B72" w:rsidRDefault="0019636B">
      <w:r>
        <w:t>b).</w:t>
      </w:r>
    </w:p>
    <w:p w14:paraId="33D4F074" w14:textId="77777777" w:rsidR="00083FE0" w:rsidRDefault="00E16944">
      <w:r>
        <w:t xml:space="preserve"> </w:t>
      </w:r>
      <w:r>
        <w:rPr>
          <w:noProof/>
        </w:rPr>
        <w:drawing>
          <wp:inline distT="0" distB="0" distL="0" distR="0" wp14:anchorId="22A034CC" wp14:editId="5E35B0FA">
            <wp:extent cx="1506161" cy="1426845"/>
            <wp:effectExtent l="0" t="0" r="0" b="0"/>
            <wp:docPr id="5" name="Picture 5" descr="../recon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on_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9837" cy="1458747"/>
                    </a:xfrm>
                    <a:prstGeom prst="rect">
                      <a:avLst/>
                    </a:prstGeom>
                    <a:noFill/>
                    <a:ln>
                      <a:noFill/>
                    </a:ln>
                  </pic:spPr>
                </pic:pic>
              </a:graphicData>
            </a:graphic>
          </wp:inline>
        </w:drawing>
      </w:r>
      <w:r w:rsidR="00F81E25">
        <w:rPr>
          <w:noProof/>
        </w:rPr>
        <w:drawing>
          <wp:inline distT="0" distB="0" distL="0" distR="0" wp14:anchorId="33D35CE0" wp14:editId="163ED6C6">
            <wp:extent cx="1424098" cy="1424098"/>
            <wp:effectExtent l="0" t="0" r="0" b="0"/>
            <wp:docPr id="6" name="Picture 6" descr="../rec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on_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2908" cy="1462908"/>
                    </a:xfrm>
                    <a:prstGeom prst="rect">
                      <a:avLst/>
                    </a:prstGeom>
                    <a:noFill/>
                    <a:ln>
                      <a:noFill/>
                    </a:ln>
                  </pic:spPr>
                </pic:pic>
              </a:graphicData>
            </a:graphic>
          </wp:inline>
        </w:drawing>
      </w:r>
      <w:r w:rsidR="00F81E25">
        <w:rPr>
          <w:noProof/>
        </w:rPr>
        <w:drawing>
          <wp:inline distT="0" distB="0" distL="0" distR="0" wp14:anchorId="6FE74F2D" wp14:editId="7A441F4D">
            <wp:extent cx="1414145" cy="1420554"/>
            <wp:effectExtent l="0" t="0" r="8255" b="1905"/>
            <wp:docPr id="7" name="Picture 7" descr="../recon_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on_1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8022" cy="1484721"/>
                    </a:xfrm>
                    <a:prstGeom prst="rect">
                      <a:avLst/>
                    </a:prstGeom>
                    <a:noFill/>
                    <a:ln>
                      <a:noFill/>
                    </a:ln>
                  </pic:spPr>
                </pic:pic>
              </a:graphicData>
            </a:graphic>
          </wp:inline>
        </w:drawing>
      </w:r>
      <w:r w:rsidR="00F81E25">
        <w:rPr>
          <w:noProof/>
        </w:rPr>
        <w:drawing>
          <wp:inline distT="0" distB="0" distL="0" distR="0" wp14:anchorId="035460DB" wp14:editId="19065B8C">
            <wp:extent cx="1410192" cy="1410192"/>
            <wp:effectExtent l="0" t="0" r="12700" b="12700"/>
            <wp:docPr id="8" name="Picture 8" descr="../recon_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on_3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0192" cy="1410192"/>
                    </a:xfrm>
                    <a:prstGeom prst="rect">
                      <a:avLst/>
                    </a:prstGeom>
                    <a:noFill/>
                    <a:ln>
                      <a:noFill/>
                    </a:ln>
                  </pic:spPr>
                </pic:pic>
              </a:graphicData>
            </a:graphic>
          </wp:inline>
        </w:drawing>
      </w:r>
    </w:p>
    <w:p w14:paraId="1A9292A8" w14:textId="145EBE19" w:rsidR="002E2E7D" w:rsidRDefault="00083FE0">
      <w:r>
        <w:t xml:space="preserve">From the first picture, we can see that it </w:t>
      </w:r>
      <w:r w:rsidR="002F54D1">
        <w:t>is near the central part</w:t>
      </w:r>
      <w:r w:rsidR="004A6620">
        <w:t xml:space="preserve"> of picture</w:t>
      </w:r>
      <w:r w:rsidR="002F54D1">
        <w:t xml:space="preserve">. </w:t>
      </w:r>
      <w:r w:rsidR="00F77B3B">
        <w:t xml:space="preserve"> </w:t>
      </w:r>
      <w:r w:rsidR="00A71F68">
        <w:t xml:space="preserve">In addition, the features are near the edge of numbers in picture. It may because </w:t>
      </w:r>
      <w:r w:rsidR="00D614DA">
        <w:t xml:space="preserve">the distance between edge of different numbers are large. </w:t>
      </w:r>
      <w:r w:rsidR="007E4642">
        <w:t xml:space="preserve">With the dimension increasing, the feature will cover more and more central part. </w:t>
      </w:r>
      <w:r w:rsidR="00902F90">
        <w:t xml:space="preserve">The side part of picture will not be considered as best feature because the data of them are all zero and the is no difference between different number on that part. </w:t>
      </w:r>
      <w:r w:rsidR="00950FBD">
        <w:t xml:space="preserve">Those feature will be deleted during the </w:t>
      </w:r>
      <w:r w:rsidR="0064355F">
        <w:t>backward</w:t>
      </w:r>
      <w:r w:rsidR="00950FBD">
        <w:t xml:space="preserve"> search. </w:t>
      </w:r>
    </w:p>
    <w:p w14:paraId="003E3740" w14:textId="77777777" w:rsidR="008A0CCB" w:rsidRDefault="008A0CCB"/>
    <w:p w14:paraId="3D9C955D" w14:textId="77777777" w:rsidR="00E81923" w:rsidRDefault="002E2E7D">
      <w:r>
        <w:t>c).</w:t>
      </w:r>
    </w:p>
    <w:p w14:paraId="12FE20EC" w14:textId="77777777" w:rsidR="00E81923" w:rsidRDefault="00E81923"/>
    <w:tbl>
      <w:tblPr>
        <w:tblStyle w:val="TableGrid"/>
        <w:tblW w:w="0" w:type="auto"/>
        <w:tblLook w:val="04A0" w:firstRow="1" w:lastRow="0" w:firstColumn="1" w:lastColumn="0" w:noHBand="0" w:noVBand="1"/>
      </w:tblPr>
      <w:tblGrid>
        <w:gridCol w:w="1870"/>
        <w:gridCol w:w="1870"/>
        <w:gridCol w:w="1870"/>
        <w:gridCol w:w="1870"/>
        <w:gridCol w:w="1870"/>
      </w:tblGrid>
      <w:tr w:rsidR="000B43DA" w14:paraId="76FBD377" w14:textId="77777777" w:rsidTr="009C6916">
        <w:tc>
          <w:tcPr>
            <w:tcW w:w="1870" w:type="dxa"/>
          </w:tcPr>
          <w:p w14:paraId="53C53CC3" w14:textId="77777777" w:rsidR="000B43DA" w:rsidRDefault="000B43DA" w:rsidP="00E81923"/>
        </w:tc>
        <w:tc>
          <w:tcPr>
            <w:tcW w:w="1870" w:type="dxa"/>
          </w:tcPr>
          <w:p w14:paraId="50B8DBFB" w14:textId="3E0D1D27" w:rsidR="000B43DA" w:rsidRDefault="000B43DA" w:rsidP="00E81923">
            <w:r>
              <w:t>10</w:t>
            </w:r>
          </w:p>
        </w:tc>
        <w:tc>
          <w:tcPr>
            <w:tcW w:w="1870" w:type="dxa"/>
          </w:tcPr>
          <w:p w14:paraId="5EDC0F89" w14:textId="0F0479F5" w:rsidR="000B43DA" w:rsidRDefault="000B43DA" w:rsidP="00E81923">
            <w:r>
              <w:t>50</w:t>
            </w:r>
          </w:p>
        </w:tc>
        <w:tc>
          <w:tcPr>
            <w:tcW w:w="1870" w:type="dxa"/>
          </w:tcPr>
          <w:p w14:paraId="3B4CF56E" w14:textId="277BAC6C" w:rsidR="000B43DA" w:rsidRDefault="000B43DA" w:rsidP="00E81923">
            <w:r>
              <w:t>150</w:t>
            </w:r>
          </w:p>
        </w:tc>
        <w:tc>
          <w:tcPr>
            <w:tcW w:w="1870" w:type="dxa"/>
          </w:tcPr>
          <w:p w14:paraId="12703DB4" w14:textId="07FF3B87" w:rsidR="000B43DA" w:rsidRDefault="000B43DA" w:rsidP="00E81923">
            <w:r>
              <w:t>392</w:t>
            </w:r>
          </w:p>
        </w:tc>
      </w:tr>
      <w:tr w:rsidR="000B43DA" w14:paraId="172EF4B9" w14:textId="77777777" w:rsidTr="009C6916">
        <w:tc>
          <w:tcPr>
            <w:tcW w:w="1870" w:type="dxa"/>
          </w:tcPr>
          <w:p w14:paraId="35EC7B76" w14:textId="5578163D" w:rsidR="000B43DA" w:rsidRDefault="000B43DA" w:rsidP="00E81923">
            <w:r>
              <w:t>Feature Select</w:t>
            </w:r>
          </w:p>
        </w:tc>
        <w:tc>
          <w:tcPr>
            <w:tcW w:w="1870" w:type="dxa"/>
          </w:tcPr>
          <w:p w14:paraId="4C4921D4" w14:textId="5BBB329C" w:rsidR="000B43DA" w:rsidRDefault="000B43DA" w:rsidP="00E81923">
            <w:r>
              <w:t>0.5801</w:t>
            </w:r>
          </w:p>
        </w:tc>
        <w:tc>
          <w:tcPr>
            <w:tcW w:w="1870" w:type="dxa"/>
          </w:tcPr>
          <w:p w14:paraId="2CA39231" w14:textId="22EE7C1A" w:rsidR="000B43DA" w:rsidRDefault="000B43DA" w:rsidP="00E81923">
            <w:r w:rsidRPr="001126EA">
              <w:t>0.8077</w:t>
            </w:r>
          </w:p>
        </w:tc>
        <w:tc>
          <w:tcPr>
            <w:tcW w:w="1870" w:type="dxa"/>
          </w:tcPr>
          <w:p w14:paraId="1A2C22EB" w14:textId="2CD3EBD2" w:rsidR="000B43DA" w:rsidRDefault="000B43DA" w:rsidP="00E81923">
            <w:r w:rsidRPr="001126EA">
              <w:t>0.9315</w:t>
            </w:r>
          </w:p>
        </w:tc>
        <w:tc>
          <w:tcPr>
            <w:tcW w:w="1870" w:type="dxa"/>
          </w:tcPr>
          <w:p w14:paraId="2A443EEE" w14:textId="526287CB" w:rsidR="000B43DA" w:rsidRDefault="000B43DA" w:rsidP="000B43DA">
            <w:r w:rsidRPr="00DE4CF1">
              <w:t>0.9477</w:t>
            </w:r>
          </w:p>
        </w:tc>
      </w:tr>
      <w:tr w:rsidR="000B43DA" w14:paraId="69BEBD7B" w14:textId="77777777" w:rsidTr="000B43DA">
        <w:trPr>
          <w:trHeight w:val="278"/>
        </w:trPr>
        <w:tc>
          <w:tcPr>
            <w:tcW w:w="1870" w:type="dxa"/>
          </w:tcPr>
          <w:p w14:paraId="7F6F22E3" w14:textId="7AF9F3FB" w:rsidR="000B43DA" w:rsidRDefault="000B43DA" w:rsidP="00E81923">
            <w:r>
              <w:t>LDA</w:t>
            </w:r>
          </w:p>
        </w:tc>
        <w:tc>
          <w:tcPr>
            <w:tcW w:w="1870" w:type="dxa"/>
          </w:tcPr>
          <w:p w14:paraId="659A5BD1" w14:textId="6B17B6ED" w:rsidR="000B43DA" w:rsidRDefault="000B43DA" w:rsidP="00E81923">
            <w:r>
              <w:t>0.84</w:t>
            </w:r>
          </w:p>
        </w:tc>
        <w:tc>
          <w:tcPr>
            <w:tcW w:w="1870" w:type="dxa"/>
          </w:tcPr>
          <w:p w14:paraId="6DC15CC8" w14:textId="2C3FA965" w:rsidR="000B43DA" w:rsidRDefault="000B43DA" w:rsidP="00E81923">
            <w:r>
              <w:t>0.84</w:t>
            </w:r>
          </w:p>
        </w:tc>
        <w:tc>
          <w:tcPr>
            <w:tcW w:w="1870" w:type="dxa"/>
          </w:tcPr>
          <w:p w14:paraId="2E11482A" w14:textId="6B7DE93D" w:rsidR="000B43DA" w:rsidRDefault="000B43DA" w:rsidP="00E81923">
            <w:r>
              <w:t>0.84</w:t>
            </w:r>
          </w:p>
        </w:tc>
        <w:tc>
          <w:tcPr>
            <w:tcW w:w="1870" w:type="dxa"/>
          </w:tcPr>
          <w:p w14:paraId="680A2F20" w14:textId="76670527" w:rsidR="000B43DA" w:rsidRDefault="000B43DA" w:rsidP="00E81923">
            <w:r>
              <w:t>0.86</w:t>
            </w:r>
          </w:p>
        </w:tc>
      </w:tr>
    </w:tbl>
    <w:p w14:paraId="4B940962" w14:textId="772F23A4" w:rsidR="0051296F" w:rsidRDefault="0051296F"/>
    <w:p w14:paraId="65B803E0" w14:textId="3B108876" w:rsidR="00EE51EE" w:rsidRDefault="00BC4FF0">
      <w:pPr>
        <w:rPr>
          <w:rFonts w:hint="eastAsia"/>
        </w:rPr>
      </w:pPr>
      <w:r>
        <w:t>From the result, we can see that LDA has a better performance when selected feature number is less or equal than 50</w:t>
      </w:r>
      <w:r w:rsidR="00917184">
        <w:t>. After that, feature selection has a better performance when the selected</w:t>
      </w:r>
      <w:r w:rsidR="00421EC6">
        <w:t xml:space="preserve"> feature number larger than 150.</w:t>
      </w:r>
    </w:p>
    <w:p w14:paraId="56319A5B" w14:textId="77777777" w:rsidR="0003033B" w:rsidRDefault="0003033B">
      <w:pPr>
        <w:rPr>
          <w:rFonts w:hint="eastAsia"/>
        </w:rPr>
      </w:pPr>
    </w:p>
    <w:p w14:paraId="1B44D79E" w14:textId="086698F5" w:rsidR="00421EC6" w:rsidRDefault="00FB402D">
      <w:pPr>
        <w:rPr>
          <w:rFonts w:hint="eastAsia"/>
        </w:rPr>
      </w:pPr>
      <w:r>
        <w:t xml:space="preserve">This is because LDA is a feature subtraction method. </w:t>
      </w:r>
      <w:r w:rsidR="00C47195">
        <w:t xml:space="preserve">It will calculate the </w:t>
      </w:r>
      <w:r w:rsidR="008F5D6D">
        <w:t>matrix for inter-class and intra-class</w:t>
      </w:r>
      <w:r w:rsidR="00C8026C">
        <w:t xml:space="preserve"> and get the new red</w:t>
      </w:r>
      <w:r w:rsidR="003735A1">
        <w:t xml:space="preserve">uced data from original data according to </w:t>
      </w:r>
      <w:r w:rsidR="00D7123D">
        <w:t>those matrices</w:t>
      </w:r>
      <w:r w:rsidR="003735A1">
        <w:t xml:space="preserve">. </w:t>
      </w:r>
      <w:r w:rsidR="00D7123D">
        <w:t xml:space="preserve">It </w:t>
      </w:r>
      <w:r w:rsidR="001B18BB">
        <w:t>performs</w:t>
      </w:r>
      <w:r w:rsidR="00D7123D">
        <w:t xml:space="preserve"> more information that feature selection even though they have same length of reduced data. </w:t>
      </w:r>
      <w:r w:rsidR="00151974">
        <w:t xml:space="preserve">As a result, it has a better performance when we have a small d. </w:t>
      </w:r>
    </w:p>
    <w:p w14:paraId="47FB6DB3" w14:textId="77777777" w:rsidR="0003033B" w:rsidRDefault="0003033B">
      <w:pPr>
        <w:rPr>
          <w:rFonts w:hint="eastAsia"/>
        </w:rPr>
      </w:pPr>
    </w:p>
    <w:p w14:paraId="05421D45" w14:textId="2FE4D3C3" w:rsidR="008D3A12" w:rsidRDefault="008D3A12">
      <w:r>
        <w:t xml:space="preserve">However, </w:t>
      </w:r>
      <w:r w:rsidR="0074161D">
        <w:t xml:space="preserve">reduced data from LDA also perform some useless or negative effect data. </w:t>
      </w:r>
      <w:r w:rsidR="00A47C5E">
        <w:t xml:space="preserve">It </w:t>
      </w:r>
      <w:r w:rsidR="000F67FA">
        <w:t>considers</w:t>
      </w:r>
      <w:r w:rsidR="00A47C5E">
        <w:t xml:space="preserve"> data like background data from </w:t>
      </w:r>
      <w:r w:rsidR="00760522">
        <w:t>matrix and</w:t>
      </w:r>
      <w:r w:rsidR="00A47C5E">
        <w:t xml:space="preserve"> use them to </w:t>
      </w:r>
      <w:r w:rsidR="000F67FA">
        <w:t xml:space="preserve">classify test data. </w:t>
      </w:r>
      <w:r w:rsidR="00EA6D29">
        <w:t xml:space="preserve">For feature selection, </w:t>
      </w:r>
      <w:r w:rsidR="003D66D7">
        <w:t>when the dimension is large enough</w:t>
      </w:r>
      <w:r w:rsidR="0058005E">
        <w:t>, it will cover feature that can separate each class as much as possible</w:t>
      </w:r>
      <w:r w:rsidR="000937C7">
        <w:t xml:space="preserve">. There is no noise feature in this reduced that. It will have a better performance than LDA when dimension is large enough. </w:t>
      </w:r>
    </w:p>
    <w:sectPr w:rsidR="008D3A12" w:rsidSect="00133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Æ°È˛">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B1"/>
    <w:rsid w:val="000057AE"/>
    <w:rsid w:val="00016CAD"/>
    <w:rsid w:val="0003033B"/>
    <w:rsid w:val="000339B1"/>
    <w:rsid w:val="000514B2"/>
    <w:rsid w:val="00065D3C"/>
    <w:rsid w:val="00083FE0"/>
    <w:rsid w:val="000937C7"/>
    <w:rsid w:val="000978F1"/>
    <w:rsid w:val="000B43DA"/>
    <w:rsid w:val="000F67FA"/>
    <w:rsid w:val="00110952"/>
    <w:rsid w:val="001126EA"/>
    <w:rsid w:val="00114312"/>
    <w:rsid w:val="00133706"/>
    <w:rsid w:val="0013478F"/>
    <w:rsid w:val="00143829"/>
    <w:rsid w:val="00151974"/>
    <w:rsid w:val="00167771"/>
    <w:rsid w:val="001714B9"/>
    <w:rsid w:val="0019636B"/>
    <w:rsid w:val="001B18BB"/>
    <w:rsid w:val="001E37A2"/>
    <w:rsid w:val="001E619A"/>
    <w:rsid w:val="00257845"/>
    <w:rsid w:val="00267CF4"/>
    <w:rsid w:val="00270B84"/>
    <w:rsid w:val="002A3DB0"/>
    <w:rsid w:val="002A424C"/>
    <w:rsid w:val="002A681D"/>
    <w:rsid w:val="002B0457"/>
    <w:rsid w:val="002E2E7D"/>
    <w:rsid w:val="002F54D1"/>
    <w:rsid w:val="003241C9"/>
    <w:rsid w:val="00345050"/>
    <w:rsid w:val="0035726B"/>
    <w:rsid w:val="00365DE5"/>
    <w:rsid w:val="003735A1"/>
    <w:rsid w:val="00381D56"/>
    <w:rsid w:val="00390E94"/>
    <w:rsid w:val="003D66D7"/>
    <w:rsid w:val="00414945"/>
    <w:rsid w:val="00421EC6"/>
    <w:rsid w:val="00452EA7"/>
    <w:rsid w:val="004A6620"/>
    <w:rsid w:val="004C6F97"/>
    <w:rsid w:val="004E78FD"/>
    <w:rsid w:val="0051296F"/>
    <w:rsid w:val="00517357"/>
    <w:rsid w:val="005258B8"/>
    <w:rsid w:val="00550B7A"/>
    <w:rsid w:val="0058005E"/>
    <w:rsid w:val="005C3109"/>
    <w:rsid w:val="00636748"/>
    <w:rsid w:val="0064355F"/>
    <w:rsid w:val="006A0185"/>
    <w:rsid w:val="006A3786"/>
    <w:rsid w:val="006B4CF4"/>
    <w:rsid w:val="006D0DAE"/>
    <w:rsid w:val="006E55E6"/>
    <w:rsid w:val="006F6F2F"/>
    <w:rsid w:val="0071199A"/>
    <w:rsid w:val="00734FC9"/>
    <w:rsid w:val="00736BFC"/>
    <w:rsid w:val="0074161D"/>
    <w:rsid w:val="00760522"/>
    <w:rsid w:val="0076063A"/>
    <w:rsid w:val="00761FFE"/>
    <w:rsid w:val="00770C3D"/>
    <w:rsid w:val="007C4F30"/>
    <w:rsid w:val="007E4642"/>
    <w:rsid w:val="007E5296"/>
    <w:rsid w:val="007F0E12"/>
    <w:rsid w:val="00802661"/>
    <w:rsid w:val="00806BAF"/>
    <w:rsid w:val="00821881"/>
    <w:rsid w:val="008603EA"/>
    <w:rsid w:val="0087364E"/>
    <w:rsid w:val="00891056"/>
    <w:rsid w:val="008A0CCB"/>
    <w:rsid w:val="008B5B8C"/>
    <w:rsid w:val="008D3A12"/>
    <w:rsid w:val="008F5D6D"/>
    <w:rsid w:val="00902F90"/>
    <w:rsid w:val="00917184"/>
    <w:rsid w:val="00950FBD"/>
    <w:rsid w:val="009770F7"/>
    <w:rsid w:val="00981337"/>
    <w:rsid w:val="00983A1C"/>
    <w:rsid w:val="009C6916"/>
    <w:rsid w:val="009E65AE"/>
    <w:rsid w:val="009E7659"/>
    <w:rsid w:val="009F093A"/>
    <w:rsid w:val="00A24BCB"/>
    <w:rsid w:val="00A35657"/>
    <w:rsid w:val="00A47C5E"/>
    <w:rsid w:val="00A71F68"/>
    <w:rsid w:val="00A826D2"/>
    <w:rsid w:val="00AB3A9D"/>
    <w:rsid w:val="00AC03E1"/>
    <w:rsid w:val="00AC5C08"/>
    <w:rsid w:val="00B10416"/>
    <w:rsid w:val="00B213F4"/>
    <w:rsid w:val="00B23852"/>
    <w:rsid w:val="00B8495A"/>
    <w:rsid w:val="00BB3436"/>
    <w:rsid w:val="00BC4FF0"/>
    <w:rsid w:val="00BF089B"/>
    <w:rsid w:val="00C032A7"/>
    <w:rsid w:val="00C0443C"/>
    <w:rsid w:val="00C22DC7"/>
    <w:rsid w:val="00C47195"/>
    <w:rsid w:val="00C501B1"/>
    <w:rsid w:val="00C612DD"/>
    <w:rsid w:val="00C8026C"/>
    <w:rsid w:val="00CA58D1"/>
    <w:rsid w:val="00D00B05"/>
    <w:rsid w:val="00D04B72"/>
    <w:rsid w:val="00D12495"/>
    <w:rsid w:val="00D614DA"/>
    <w:rsid w:val="00D7123D"/>
    <w:rsid w:val="00DC6421"/>
    <w:rsid w:val="00DC72A0"/>
    <w:rsid w:val="00DD07DA"/>
    <w:rsid w:val="00DE4CF1"/>
    <w:rsid w:val="00DE631F"/>
    <w:rsid w:val="00DF1357"/>
    <w:rsid w:val="00DF1E11"/>
    <w:rsid w:val="00E02C90"/>
    <w:rsid w:val="00E16944"/>
    <w:rsid w:val="00E81923"/>
    <w:rsid w:val="00E87DE9"/>
    <w:rsid w:val="00E9037F"/>
    <w:rsid w:val="00EA6D29"/>
    <w:rsid w:val="00EE51EE"/>
    <w:rsid w:val="00EE7220"/>
    <w:rsid w:val="00F35A33"/>
    <w:rsid w:val="00F36E53"/>
    <w:rsid w:val="00F51405"/>
    <w:rsid w:val="00F546E9"/>
    <w:rsid w:val="00F77B3B"/>
    <w:rsid w:val="00F81E25"/>
    <w:rsid w:val="00FA3851"/>
    <w:rsid w:val="00FA7D19"/>
    <w:rsid w:val="00FB4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F888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3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448</Words>
  <Characters>2557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tianming yang</dc:creator>
  <cp:keywords/>
  <dc:description/>
  <cp:lastModifiedBy>tianming yang</cp:lastModifiedBy>
  <cp:revision>149</cp:revision>
  <dcterms:created xsi:type="dcterms:W3CDTF">2019-03-19T16:04:00Z</dcterms:created>
  <dcterms:modified xsi:type="dcterms:W3CDTF">2019-03-21T20:40:00Z</dcterms:modified>
</cp:coreProperties>
</file>