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16DA" w14:textId="77777777" w:rsidR="00090065" w:rsidRPr="00090065" w:rsidRDefault="00090065" w:rsidP="00090065">
      <w:pPr>
        <w:pStyle w:val="Heading3"/>
      </w:pPr>
      <w:r w:rsidRPr="00090065">
        <w:t># Title:</w:t>
      </w:r>
    </w:p>
    <w:p w14:paraId="131D7E9E"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EINJv2 Changes</w:t>
      </w:r>
    </w:p>
    <w:p w14:paraId="6D8F2992" w14:textId="77777777" w:rsidR="00090065" w:rsidRPr="00090065" w:rsidRDefault="00090065" w:rsidP="00090065">
      <w:pPr>
        <w:pStyle w:val="DefaultParagraphFontParaChar"/>
        <w:spacing w:after="0"/>
        <w:rPr>
          <w:rFonts w:ascii="Times New Roman" w:hAnsi="Times New Roman"/>
        </w:rPr>
      </w:pPr>
    </w:p>
    <w:p w14:paraId="283AAC65" w14:textId="77777777" w:rsidR="00090065" w:rsidRPr="00090065" w:rsidRDefault="00090065" w:rsidP="00090065">
      <w:pPr>
        <w:pStyle w:val="Heading3"/>
      </w:pPr>
      <w:r w:rsidRPr="00090065">
        <w:t># Status:</w:t>
      </w:r>
    </w:p>
    <w:p w14:paraId="6DF456F6"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Draft</w:t>
      </w:r>
    </w:p>
    <w:p w14:paraId="51B90504" w14:textId="77777777" w:rsidR="00090065" w:rsidRPr="00090065" w:rsidRDefault="00090065" w:rsidP="00090065">
      <w:pPr>
        <w:pStyle w:val="DefaultParagraphFontParaChar"/>
        <w:spacing w:after="0"/>
        <w:rPr>
          <w:rFonts w:ascii="Times New Roman" w:hAnsi="Times New Roman"/>
        </w:rPr>
      </w:pPr>
    </w:p>
    <w:p w14:paraId="420248CA" w14:textId="77777777" w:rsidR="00090065" w:rsidRPr="00090065" w:rsidRDefault="00090065" w:rsidP="00090065">
      <w:pPr>
        <w:pStyle w:val="Heading3"/>
      </w:pPr>
      <w:r w:rsidRPr="00090065">
        <w:t># Document:</w:t>
      </w:r>
    </w:p>
    <w:p w14:paraId="6CAF3B28"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ACPI Specification Version 6.5</w:t>
      </w:r>
    </w:p>
    <w:p w14:paraId="197D5C34" w14:textId="77777777" w:rsidR="00090065" w:rsidRPr="00090065" w:rsidRDefault="00090065" w:rsidP="00090065">
      <w:pPr>
        <w:pStyle w:val="DefaultParagraphFontParaChar"/>
        <w:spacing w:after="0"/>
        <w:rPr>
          <w:rFonts w:ascii="Times New Roman" w:hAnsi="Times New Roman"/>
        </w:rPr>
      </w:pPr>
    </w:p>
    <w:p w14:paraId="7946F54D" w14:textId="77777777" w:rsidR="00090065" w:rsidRPr="00090065" w:rsidRDefault="00090065" w:rsidP="00090065">
      <w:pPr>
        <w:pStyle w:val="Heading3"/>
      </w:pPr>
      <w:r w:rsidRPr="00090065">
        <w:t># Submitter:</w:t>
      </w:r>
    </w:p>
    <w:p w14:paraId="323D96F1"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Leo Duran (AMD)</w:t>
      </w:r>
    </w:p>
    <w:p w14:paraId="7FD45AB6" w14:textId="77777777" w:rsidR="00090065" w:rsidRDefault="00090065" w:rsidP="00090065">
      <w:pPr>
        <w:pStyle w:val="DefaultParagraphFontParaChar"/>
        <w:spacing w:after="0"/>
        <w:rPr>
          <w:rFonts w:ascii="Times New Roman" w:hAnsi="Times New Roman"/>
        </w:rPr>
      </w:pPr>
      <w:r w:rsidRPr="00090065">
        <w:rPr>
          <w:rFonts w:ascii="Times New Roman" w:hAnsi="Times New Roman"/>
        </w:rPr>
        <w:t>• Harb Abdulhamid (Ampere)</w:t>
      </w:r>
    </w:p>
    <w:p w14:paraId="160C7BED" w14:textId="13CBB3B0" w:rsidR="00566675" w:rsidRPr="00090065" w:rsidRDefault="00566675" w:rsidP="00566675">
      <w:pPr>
        <w:pStyle w:val="DefaultParagraphFontParaChar"/>
        <w:spacing w:after="0"/>
        <w:rPr>
          <w:rFonts w:ascii="Times New Roman" w:hAnsi="Times New Roman"/>
        </w:rPr>
      </w:pPr>
      <w:r w:rsidRPr="00090065">
        <w:rPr>
          <w:rFonts w:ascii="Times New Roman" w:hAnsi="Times New Roman"/>
        </w:rPr>
        <w:t xml:space="preserve">• </w:t>
      </w:r>
      <w:r>
        <w:rPr>
          <w:rFonts w:ascii="Times New Roman" w:hAnsi="Times New Roman"/>
        </w:rPr>
        <w:t>Samer El</w:t>
      </w:r>
      <w:r w:rsidR="00E22D28">
        <w:rPr>
          <w:rFonts w:ascii="Times New Roman" w:hAnsi="Times New Roman"/>
        </w:rPr>
        <w:t>-M</w:t>
      </w:r>
      <w:r>
        <w:rPr>
          <w:rFonts w:ascii="Times New Roman" w:hAnsi="Times New Roman"/>
        </w:rPr>
        <w:t>ahmoud</w:t>
      </w:r>
      <w:r w:rsidRPr="00090065">
        <w:rPr>
          <w:rFonts w:ascii="Times New Roman" w:hAnsi="Times New Roman"/>
        </w:rPr>
        <w:t xml:space="preserve"> (A</w:t>
      </w:r>
      <w:r>
        <w:rPr>
          <w:rFonts w:ascii="Times New Roman" w:hAnsi="Times New Roman"/>
        </w:rPr>
        <w:t>rm</w:t>
      </w:r>
      <w:r w:rsidRPr="00090065">
        <w:rPr>
          <w:rFonts w:ascii="Times New Roman" w:hAnsi="Times New Roman"/>
        </w:rPr>
        <w:t>)</w:t>
      </w:r>
    </w:p>
    <w:p w14:paraId="10A8FD0B" w14:textId="77777777" w:rsidR="00090065" w:rsidRPr="00090065" w:rsidRDefault="00090065" w:rsidP="00090065">
      <w:pPr>
        <w:pStyle w:val="DefaultParagraphFontParaChar"/>
        <w:spacing w:after="0"/>
        <w:rPr>
          <w:rFonts w:ascii="Times New Roman" w:hAnsi="Times New Roman"/>
        </w:rPr>
      </w:pPr>
    </w:p>
    <w:p w14:paraId="3E004B77" w14:textId="77777777" w:rsidR="00090065" w:rsidRPr="00090065" w:rsidRDefault="00090065" w:rsidP="00090065">
      <w:pPr>
        <w:pStyle w:val="Heading3"/>
      </w:pPr>
      <w:r w:rsidRPr="00090065">
        <w:t># Summary of the change</w:t>
      </w:r>
    </w:p>
    <w:p w14:paraId="2C5BDE1C" w14:textId="2E807B54"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xml:space="preserve">This ECR addresses </w:t>
      </w:r>
      <w:r>
        <w:rPr>
          <w:rFonts w:ascii="Times New Roman" w:hAnsi="Times New Roman"/>
        </w:rPr>
        <w:t>a</w:t>
      </w:r>
      <w:r w:rsidRPr="00090065">
        <w:rPr>
          <w:rFonts w:ascii="Times New Roman" w:hAnsi="Times New Roman"/>
        </w:rPr>
        <w:t xml:space="preserve"> set of issues found in EINJv2 as defined in ACPI spec v6.5:</w:t>
      </w:r>
    </w:p>
    <w:p w14:paraId="5B64B5C2"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Is not evident how to determine the maximum number of Component Syndrome Array entries supported by the platform.</w:t>
      </w:r>
    </w:p>
    <w:p w14:paraId="419DA84C"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EINJV2_GET_ERROR_TYPE does not return severities per supported error type.</w:t>
      </w:r>
    </w:p>
    <w:p w14:paraId="584E36C3"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EINJV2_SET_ERROR_TYPE does not have a mechanism to identify the platform for support of vendor-specific data.</w:t>
      </w:r>
    </w:p>
    <w:p w14:paraId="4B97B7CC" w14:textId="4E7D6290"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Adding another “SET_ERROR_TYPE” action increases arbitration complexity for both the OS and platform firmware.</w:t>
      </w:r>
    </w:p>
    <w:p w14:paraId="1672E89A"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The “Error Injection Version 2 Operation" section is missing steps around the trigger error action table.</w:t>
      </w:r>
    </w:p>
    <w:p w14:paraId="5152071A" w14:textId="77777777" w:rsidR="00090065" w:rsidRPr="00090065" w:rsidRDefault="00090065" w:rsidP="00090065">
      <w:pPr>
        <w:pStyle w:val="DefaultParagraphFontParaChar"/>
        <w:spacing w:after="0"/>
        <w:rPr>
          <w:rFonts w:ascii="Times New Roman" w:hAnsi="Times New Roman"/>
        </w:rPr>
      </w:pPr>
    </w:p>
    <w:p w14:paraId="52E76243" w14:textId="77777777" w:rsidR="00090065" w:rsidRPr="00090065" w:rsidRDefault="00090065" w:rsidP="00090065">
      <w:pPr>
        <w:pStyle w:val="Heading3"/>
      </w:pPr>
      <w:r w:rsidRPr="00090065">
        <w:t># Benefits of the change</w:t>
      </w:r>
    </w:p>
    <w:p w14:paraId="11B17AC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Enables support for EINJv2.</w:t>
      </w:r>
    </w:p>
    <w:p w14:paraId="60C12233" w14:textId="77777777" w:rsidR="00090065" w:rsidRPr="00090065" w:rsidRDefault="00090065" w:rsidP="00090065">
      <w:pPr>
        <w:pStyle w:val="DefaultParagraphFontParaChar"/>
        <w:spacing w:after="0"/>
        <w:rPr>
          <w:rFonts w:ascii="Times New Roman" w:hAnsi="Times New Roman"/>
        </w:rPr>
      </w:pPr>
    </w:p>
    <w:p w14:paraId="6C49F7E9" w14:textId="77777777" w:rsidR="00090065" w:rsidRPr="00090065" w:rsidRDefault="00090065" w:rsidP="00090065">
      <w:pPr>
        <w:pStyle w:val="Heading3"/>
      </w:pPr>
      <w:r w:rsidRPr="00090065">
        <w:t># Impact of the change</w:t>
      </w:r>
    </w:p>
    <w:p w14:paraId="6CB8895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Platform firmware and OSPM would have to implement support for the proposed changes.</w:t>
      </w:r>
    </w:p>
    <w:p w14:paraId="7E7AF8B8" w14:textId="77777777" w:rsidR="00090065" w:rsidRPr="00090065" w:rsidRDefault="00090065" w:rsidP="00090065">
      <w:pPr>
        <w:pStyle w:val="DefaultParagraphFontParaChar"/>
        <w:spacing w:after="0"/>
        <w:rPr>
          <w:rFonts w:ascii="Times New Roman" w:hAnsi="Times New Roman"/>
        </w:rPr>
      </w:pPr>
    </w:p>
    <w:p w14:paraId="31898D4E" w14:textId="77777777" w:rsidR="00090065" w:rsidRDefault="00090065">
      <w:pPr>
        <w:rPr>
          <w:rFonts w:ascii="Times New Roman" w:eastAsia="Times New Roman" w:hAnsi="Times New Roman" w:cs="Times New Roman"/>
          <w:kern w:val="0"/>
          <w:sz w:val="20"/>
          <w:szCs w:val="20"/>
          <w14:ligatures w14:val="none"/>
        </w:rPr>
      </w:pPr>
      <w:r>
        <w:rPr>
          <w:rFonts w:ascii="Times New Roman" w:hAnsi="Times New Roman"/>
        </w:rPr>
        <w:br w:type="page"/>
      </w:r>
    </w:p>
    <w:p w14:paraId="1D8298C3" w14:textId="77777777" w:rsidR="00090065" w:rsidRDefault="00090065" w:rsidP="00090065">
      <w:pPr>
        <w:pStyle w:val="Heading3"/>
      </w:pPr>
      <w:r w:rsidRPr="00090065">
        <w:lastRenderedPageBreak/>
        <w:t># Detailed description of the change</w:t>
      </w:r>
    </w:p>
    <w:p w14:paraId="3627573C" w14:textId="4AB2D938" w:rsidR="002F12DF" w:rsidRPr="00090065" w:rsidRDefault="002F12DF" w:rsidP="002F12DF">
      <w:pPr>
        <w:pStyle w:val="DefaultParagraphFontParaChar"/>
        <w:spacing w:after="0"/>
        <w:rPr>
          <w:rFonts w:ascii="Times New Roman" w:hAnsi="Times New Roman"/>
        </w:rPr>
      </w:pPr>
      <w:r>
        <w:rPr>
          <w:rFonts w:ascii="Times New Roman" w:hAnsi="Times New Roman"/>
        </w:rPr>
        <w:t xml:space="preserve">For the most part, the proposed changes remove the EINJv2_SET_ERROR_TYPE action in favor of extending the existing </w:t>
      </w:r>
      <w:r w:rsidR="00623A73" w:rsidRPr="00623A73">
        <w:rPr>
          <w:rFonts w:ascii="Times New Roman" w:hAnsi="Times New Roman"/>
        </w:rPr>
        <w:t>SET_ERROR_TYPE_WITH_ADDRESS</w:t>
      </w:r>
      <w:r w:rsidR="00C63AED">
        <w:rPr>
          <w:rFonts w:ascii="Times New Roman" w:hAnsi="Times New Roman"/>
        </w:rPr>
        <w:t xml:space="preserve"> action</w:t>
      </w:r>
      <w:r w:rsidR="00623A73">
        <w:rPr>
          <w:rFonts w:ascii="Times New Roman" w:hAnsi="Times New Roman"/>
        </w:rPr>
        <w:t xml:space="preserve"> for support of EINJv2.</w:t>
      </w:r>
    </w:p>
    <w:p w14:paraId="71ED42C4" w14:textId="77777777" w:rsidR="002F12DF" w:rsidRDefault="002F12DF" w:rsidP="002F12DF"/>
    <w:p w14:paraId="2079E06B" w14:textId="3FA32C74" w:rsidR="00090065" w:rsidRPr="00506000" w:rsidRDefault="00090065" w:rsidP="002F12DF">
      <w:pPr>
        <w:rPr>
          <w:rFonts w:ascii="Times New Roman" w:hAnsi="Times New Roman"/>
          <w:b/>
          <w:bCs/>
          <w:color w:val="0000FF"/>
        </w:rPr>
      </w:pPr>
      <w:r w:rsidRPr="00506000">
        <w:rPr>
          <w:rFonts w:ascii="Times New Roman" w:hAnsi="Times New Roman"/>
          <w:b/>
          <w:bCs/>
          <w:color w:val="0000FF"/>
        </w:rPr>
        <w:t>Format for Markups:</w:t>
      </w:r>
    </w:p>
    <w:p w14:paraId="7EA333B9"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rPr>
        <w:t>Entries may include “</w:t>
      </w:r>
      <w:r w:rsidRPr="00506000">
        <w:rPr>
          <w:rFonts w:ascii="Times New Roman" w:hAnsi="Times New Roman"/>
          <w:b/>
        </w:rPr>
        <w:t>…</w:t>
      </w:r>
      <w:r w:rsidRPr="00506000">
        <w:rPr>
          <w:rFonts w:ascii="Times New Roman" w:hAnsi="Times New Roman"/>
        </w:rPr>
        <w:t>” to indicate unchanged text.</w:t>
      </w:r>
    </w:p>
    <w:p w14:paraId="56042BA7"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highlight w:val="yellow"/>
        </w:rPr>
        <w:t>inserted text</w:t>
      </w:r>
    </w:p>
    <w:p w14:paraId="790B91C9" w14:textId="77777777" w:rsidR="00090065" w:rsidRPr="00506000" w:rsidRDefault="00090065" w:rsidP="00090065">
      <w:pPr>
        <w:pStyle w:val="DefaultParagraphFontParaChar"/>
        <w:spacing w:after="0"/>
        <w:rPr>
          <w:rFonts w:ascii="Times New Roman" w:hAnsi="Times New Roman"/>
          <w:strike/>
          <w:color w:val="FF0000"/>
        </w:rPr>
      </w:pPr>
      <w:r w:rsidRPr="00506000">
        <w:rPr>
          <w:rFonts w:ascii="Times New Roman" w:hAnsi="Times New Roman"/>
          <w:strike/>
          <w:color w:val="FF0000"/>
        </w:rPr>
        <w:t xml:space="preserve">deleted </w:t>
      </w:r>
      <w:proofErr w:type="gramStart"/>
      <w:r w:rsidRPr="00506000">
        <w:rPr>
          <w:rFonts w:ascii="Times New Roman" w:hAnsi="Times New Roman"/>
          <w:strike/>
          <w:color w:val="FF0000"/>
        </w:rPr>
        <w:t>text</w:t>
      </w:r>
      <w:proofErr w:type="gramEnd"/>
    </w:p>
    <w:p w14:paraId="710679C1" w14:textId="77777777" w:rsidR="00090065" w:rsidRPr="00506000" w:rsidRDefault="00090065">
      <w:pPr>
        <w:rPr>
          <w:rFonts w:ascii="Times New Roman" w:hAnsi="Times New Roman" w:cs="Times New Roman"/>
          <w:sz w:val="20"/>
          <w:szCs w:val="20"/>
        </w:rPr>
      </w:pPr>
    </w:p>
    <w:p w14:paraId="02AB5B45" w14:textId="0F722345" w:rsidR="003376A8" w:rsidRPr="00F7415C" w:rsidRDefault="003376A8" w:rsidP="00F7415C">
      <w:pPr>
        <w:spacing w:after="0"/>
        <w:jc w:val="center"/>
        <w:rPr>
          <w:rFonts w:ascii="Arial" w:hAnsi="Arial" w:cs="Arial"/>
          <w:b/>
          <w:bCs/>
          <w:sz w:val="24"/>
          <w:szCs w:val="24"/>
        </w:rPr>
      </w:pPr>
      <w:r w:rsidRPr="00F7415C">
        <w:rPr>
          <w:rFonts w:ascii="Arial" w:hAnsi="Arial" w:cs="Arial"/>
          <w:b/>
          <w:bCs/>
          <w:sz w:val="24"/>
          <w:szCs w:val="24"/>
        </w:rPr>
        <w:t>Table 18.25: Error Injection Actions</w:t>
      </w:r>
    </w:p>
    <w:tbl>
      <w:tblPr>
        <w:tblStyle w:val="TableGrid"/>
        <w:tblW w:w="9085" w:type="dxa"/>
        <w:tblLook w:val="04A0" w:firstRow="1" w:lastRow="0" w:firstColumn="1" w:lastColumn="0" w:noHBand="0" w:noVBand="1"/>
      </w:tblPr>
      <w:tblGrid>
        <w:gridCol w:w="790"/>
        <w:gridCol w:w="2979"/>
        <w:gridCol w:w="5316"/>
      </w:tblGrid>
      <w:tr w:rsidR="003376A8" w:rsidRPr="00506000" w14:paraId="20640F57" w14:textId="4E90A872" w:rsidTr="00F7415C">
        <w:tc>
          <w:tcPr>
            <w:tcW w:w="790" w:type="dxa"/>
          </w:tcPr>
          <w:p w14:paraId="2B69BE80" w14:textId="59DFA0E7" w:rsidR="003376A8" w:rsidRPr="00F7415C" w:rsidRDefault="003376A8" w:rsidP="003376A8">
            <w:pPr>
              <w:rPr>
                <w:rFonts w:ascii="Times New Roman" w:hAnsi="Times New Roman" w:cs="Times New Roman"/>
              </w:rPr>
            </w:pPr>
            <w:r w:rsidRPr="00F7415C">
              <w:rPr>
                <w:rFonts w:ascii="Times New Roman" w:hAnsi="Times New Roman" w:cs="Times New Roman"/>
              </w:rPr>
              <w:t>Value</w:t>
            </w:r>
          </w:p>
        </w:tc>
        <w:tc>
          <w:tcPr>
            <w:tcW w:w="2979" w:type="dxa"/>
          </w:tcPr>
          <w:p w14:paraId="12BE0F77" w14:textId="32F07AA6" w:rsidR="003376A8" w:rsidRPr="00F7415C" w:rsidRDefault="003376A8" w:rsidP="003376A8">
            <w:pPr>
              <w:rPr>
                <w:rFonts w:ascii="Times New Roman" w:hAnsi="Times New Roman" w:cs="Times New Roman"/>
              </w:rPr>
            </w:pPr>
            <w:r w:rsidRPr="00F7415C">
              <w:rPr>
                <w:rFonts w:ascii="Times New Roman" w:hAnsi="Times New Roman" w:cs="Times New Roman"/>
              </w:rPr>
              <w:t>Name</w:t>
            </w:r>
          </w:p>
        </w:tc>
        <w:tc>
          <w:tcPr>
            <w:tcW w:w="5316" w:type="dxa"/>
          </w:tcPr>
          <w:p w14:paraId="1E9AFBFA" w14:textId="60BFB289" w:rsidR="003376A8" w:rsidRPr="00F7415C" w:rsidRDefault="003376A8" w:rsidP="003376A8">
            <w:pPr>
              <w:rPr>
                <w:rFonts w:ascii="Times New Roman" w:hAnsi="Times New Roman" w:cs="Times New Roman"/>
              </w:rPr>
            </w:pPr>
            <w:r w:rsidRPr="00F7415C">
              <w:rPr>
                <w:rFonts w:ascii="Times New Roman" w:hAnsi="Times New Roman" w:cs="Times New Roman"/>
              </w:rPr>
              <w:t>Description</w:t>
            </w:r>
          </w:p>
        </w:tc>
      </w:tr>
      <w:tr w:rsidR="003376A8" w:rsidRPr="00506000" w14:paraId="670FA342" w14:textId="3AC16223" w:rsidTr="00F7415C">
        <w:tc>
          <w:tcPr>
            <w:tcW w:w="790" w:type="dxa"/>
          </w:tcPr>
          <w:p w14:paraId="39AD3E8B"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46452E57"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27DEBB06" w14:textId="15A2147D"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r w:rsidR="003376A8" w:rsidRPr="00506000" w14:paraId="054CF84B" w14:textId="26B994A5" w:rsidTr="00F7415C">
        <w:tc>
          <w:tcPr>
            <w:tcW w:w="790" w:type="dxa"/>
          </w:tcPr>
          <w:p w14:paraId="5DF70B25" w14:textId="16D138A8"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0x10</w:t>
            </w:r>
          </w:p>
        </w:tc>
        <w:tc>
          <w:tcPr>
            <w:tcW w:w="2979" w:type="dxa"/>
          </w:tcPr>
          <w:p w14:paraId="065BA81C" w14:textId="102AC4A5"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w:t>
            </w:r>
          </w:p>
        </w:tc>
        <w:tc>
          <w:tcPr>
            <w:tcW w:w="5316" w:type="dxa"/>
          </w:tcPr>
          <w:p w14:paraId="68675724"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New Error Injection action introduced in EINJv2 for the</w:t>
            </w:r>
          </w:p>
          <w:p w14:paraId="5F86F4BD"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purpose of injecting an EINJv2 error type, with address,</w:t>
            </w:r>
          </w:p>
          <w:p w14:paraId="5767EFB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severity, and detailed syndrome. Only one Error type can </w:t>
            </w:r>
            <w:proofErr w:type="gramStart"/>
            <w:r w:rsidRPr="00F7415C">
              <w:rPr>
                <w:rFonts w:ascii="Times New Roman" w:hAnsi="Times New Roman" w:cs="Times New Roman"/>
                <w:strike/>
                <w:color w:val="FF0000"/>
              </w:rPr>
              <w:t>be</w:t>
            </w:r>
            <w:proofErr w:type="gramEnd"/>
          </w:p>
          <w:p w14:paraId="49653A3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injected at any given time. For multiple injections at the</w:t>
            </w:r>
          </w:p>
          <w:p w14:paraId="4B783DC8"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same time, then the platform will return an error condition.</w:t>
            </w:r>
          </w:p>
          <w:p w14:paraId="5EE6F2A7"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The </w:t>
            </w:r>
            <w:proofErr w:type="spellStart"/>
            <w:r w:rsidRPr="00F7415C">
              <w:rPr>
                <w:rFonts w:ascii="Times New Roman" w:hAnsi="Times New Roman" w:cs="Times New Roman"/>
                <w:strike/>
                <w:color w:val="FF0000"/>
              </w:rPr>
              <w:t>RegisterRegion</w:t>
            </w:r>
            <w:proofErr w:type="spellEnd"/>
            <w:r w:rsidRPr="00F7415C">
              <w:rPr>
                <w:rFonts w:ascii="Times New Roman" w:hAnsi="Times New Roman" w:cs="Times New Roman"/>
                <w:strike/>
                <w:color w:val="FF0000"/>
              </w:rPr>
              <w:t xml:space="preserve"> field (see Table 18.26) in</w:t>
            </w:r>
          </w:p>
          <w:p w14:paraId="5CF7D81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 points to a data structure</w:t>
            </w:r>
          </w:p>
          <w:p w14:paraId="2B28F77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whose format is defined in Table 18.34</w:t>
            </w:r>
          </w:p>
          <w:p w14:paraId="38885203" w14:textId="5DAB652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See Section 18.6.4.1, for the EINJv2 error type definition</w:t>
            </w:r>
          </w:p>
        </w:tc>
      </w:tr>
      <w:tr w:rsidR="003376A8" w:rsidRPr="00506000" w14:paraId="250D303E" w14:textId="77777777" w:rsidTr="00F7415C">
        <w:tc>
          <w:tcPr>
            <w:tcW w:w="790" w:type="dxa"/>
          </w:tcPr>
          <w:p w14:paraId="7507E27D" w14:textId="7A8CC95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0x11</w:t>
            </w:r>
          </w:p>
        </w:tc>
        <w:tc>
          <w:tcPr>
            <w:tcW w:w="2979" w:type="dxa"/>
          </w:tcPr>
          <w:p w14:paraId="4A88CD25" w14:textId="6ED504BD"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EINJV2_GET_ERROR_TYPE</w:t>
            </w:r>
          </w:p>
        </w:tc>
        <w:tc>
          <w:tcPr>
            <w:tcW w:w="5316" w:type="dxa"/>
          </w:tcPr>
          <w:p w14:paraId="19B65C9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Returns the extended error injection capabilities (EINJv2</w:t>
            </w:r>
          </w:p>
          <w:p w14:paraId="0409F5C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features) of the platform:</w:t>
            </w:r>
          </w:p>
          <w:p w14:paraId="0D278C1F"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0 - EINJv2 Processor Error Type </w:t>
            </w:r>
            <w:proofErr w:type="gramStart"/>
            <w:r w:rsidRPr="00F7415C">
              <w:rPr>
                <w:rFonts w:ascii="Times New Roman" w:hAnsi="Times New Roman" w:cs="Times New Roman"/>
                <w:strike/>
                <w:color w:val="FF0000"/>
              </w:rPr>
              <w:t>supported</w:t>
            </w:r>
            <w:proofErr w:type="gramEnd"/>
          </w:p>
          <w:p w14:paraId="41374226"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1 - EINJv2 Memory Error Type </w:t>
            </w:r>
            <w:proofErr w:type="gramStart"/>
            <w:r w:rsidRPr="00F7415C">
              <w:rPr>
                <w:rFonts w:ascii="Times New Roman" w:hAnsi="Times New Roman" w:cs="Times New Roman"/>
                <w:strike/>
                <w:color w:val="FF0000"/>
              </w:rPr>
              <w:t>supported</w:t>
            </w:r>
            <w:proofErr w:type="gramEnd"/>
          </w:p>
          <w:p w14:paraId="7FF1912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2 - EINJv2 PCIe Error Type </w:t>
            </w:r>
            <w:proofErr w:type="gramStart"/>
            <w:r w:rsidRPr="00F7415C">
              <w:rPr>
                <w:rFonts w:ascii="Times New Roman" w:hAnsi="Times New Roman" w:cs="Times New Roman"/>
                <w:strike/>
                <w:color w:val="FF0000"/>
              </w:rPr>
              <w:t>supported</w:t>
            </w:r>
            <w:proofErr w:type="gramEnd"/>
          </w:p>
          <w:p w14:paraId="715B88B2"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3-30 - Reserved (Must be zero)</w:t>
            </w:r>
          </w:p>
          <w:p w14:paraId="7D32E878" w14:textId="5F97FF96"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31 - EINJv2 Vendor specific error codes</w:t>
            </w:r>
          </w:p>
        </w:tc>
      </w:tr>
      <w:tr w:rsidR="006748B6" w:rsidRPr="00506000" w14:paraId="403C6905" w14:textId="77777777" w:rsidTr="00F7415C">
        <w:tc>
          <w:tcPr>
            <w:tcW w:w="790" w:type="dxa"/>
          </w:tcPr>
          <w:p w14:paraId="33E785C6" w14:textId="4A2E93A5"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0x11</w:t>
            </w:r>
          </w:p>
        </w:tc>
        <w:tc>
          <w:tcPr>
            <w:tcW w:w="2979" w:type="dxa"/>
          </w:tcPr>
          <w:p w14:paraId="5403D7D1" w14:textId="6D45B8C9"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EINJV2_GET_ERROR_TYPE</w:t>
            </w:r>
          </w:p>
        </w:tc>
        <w:tc>
          <w:tcPr>
            <w:tcW w:w="5316" w:type="dxa"/>
          </w:tcPr>
          <w:p w14:paraId="10DEDCC2" w14:textId="62B09C14" w:rsidR="006748B6" w:rsidRDefault="006748B6" w:rsidP="003376A8">
            <w:pPr>
              <w:rPr>
                <w:rFonts w:ascii="Times New Roman" w:hAnsi="Times New Roman" w:cs="Times New Roman"/>
                <w:highlight w:val="yellow"/>
              </w:rPr>
            </w:pPr>
            <w:r w:rsidRPr="00F7415C">
              <w:rPr>
                <w:rFonts w:ascii="Times New Roman" w:hAnsi="Times New Roman" w:cs="Times New Roman"/>
                <w:highlight w:val="yellow"/>
              </w:rPr>
              <w:t>Returns the EINJv2 injection capabilities of the platform</w:t>
            </w:r>
            <w:r w:rsidR="00885B60">
              <w:rPr>
                <w:rFonts w:ascii="Times New Roman" w:hAnsi="Times New Roman" w:cs="Times New Roman"/>
                <w:highlight w:val="yellow"/>
              </w:rPr>
              <w:t>.</w:t>
            </w:r>
          </w:p>
          <w:p w14:paraId="327B536E" w14:textId="03C0BD82" w:rsidR="006748B6" w:rsidRPr="00885B60" w:rsidRDefault="00885B60" w:rsidP="00885B60">
            <w:pPr>
              <w:rPr>
                <w:rFonts w:ascii="Times New Roman" w:hAnsi="Times New Roman" w:cs="Times New Roman"/>
                <w:highlight w:val="yellow"/>
              </w:rPr>
            </w:pPr>
            <w:r>
              <w:rPr>
                <w:rFonts w:ascii="Times New Roman" w:hAnsi="Times New Roman" w:cs="Times New Roman"/>
                <w:highlight w:val="yellow"/>
              </w:rPr>
              <w:t>S</w:t>
            </w:r>
            <w:r w:rsidRPr="00127146">
              <w:rPr>
                <w:rFonts w:ascii="Times New Roman" w:hAnsi="Times New Roman" w:cs="Times New Roman"/>
                <w:highlight w:val="yellow"/>
              </w:rPr>
              <w:t xml:space="preserve">ee </w:t>
            </w:r>
            <w:r w:rsidRPr="002F12DF">
              <w:rPr>
                <w:rFonts w:ascii="Times New Roman" w:hAnsi="Times New Roman" w:cs="Times New Roman"/>
                <w:color w:val="0070C0"/>
                <w:highlight w:val="yellow"/>
              </w:rPr>
              <w:t>Table 18.33</w:t>
            </w:r>
            <w:r>
              <w:rPr>
                <w:rFonts w:ascii="Times New Roman" w:hAnsi="Times New Roman" w:cs="Times New Roman"/>
                <w:b/>
                <w:bCs/>
                <w:color w:val="0070C0"/>
                <w:highlight w:val="yellow"/>
              </w:rPr>
              <w:t>.</w:t>
            </w:r>
          </w:p>
        </w:tc>
      </w:tr>
      <w:tr w:rsidR="003376A8" w:rsidRPr="00506000" w14:paraId="067E0CB7" w14:textId="60BF0F49" w:rsidTr="00F7415C">
        <w:tc>
          <w:tcPr>
            <w:tcW w:w="790" w:type="dxa"/>
          </w:tcPr>
          <w:p w14:paraId="74DDF89C" w14:textId="58D752CC"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02976EB0" w14:textId="67C89C98"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1CBA4754" w14:textId="725463DA"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bl>
    <w:p w14:paraId="04B3D97E" w14:textId="77777777" w:rsidR="003376A8" w:rsidRPr="00506000" w:rsidRDefault="003376A8">
      <w:pPr>
        <w:rPr>
          <w:rFonts w:ascii="Times New Roman" w:hAnsi="Times New Roman" w:cs="Times New Roman"/>
          <w:b/>
          <w:bCs/>
          <w:sz w:val="20"/>
          <w:szCs w:val="20"/>
        </w:rPr>
      </w:pPr>
    </w:p>
    <w:p w14:paraId="5AA5CBCC" w14:textId="4A8252EB" w:rsidR="009248E7" w:rsidRPr="00F7415C" w:rsidRDefault="009248E7" w:rsidP="00F7415C">
      <w:pPr>
        <w:spacing w:after="0"/>
        <w:jc w:val="center"/>
        <w:rPr>
          <w:rFonts w:ascii="Arial" w:hAnsi="Arial" w:cs="Arial"/>
          <w:b/>
          <w:bCs/>
          <w:sz w:val="24"/>
          <w:szCs w:val="24"/>
        </w:rPr>
      </w:pPr>
      <w:r w:rsidRPr="00F7415C">
        <w:rPr>
          <w:rFonts w:ascii="Arial" w:hAnsi="Arial" w:cs="Arial"/>
          <w:b/>
          <w:bCs/>
          <w:sz w:val="24"/>
          <w:szCs w:val="24"/>
        </w:rPr>
        <w:t>Table 18.30: Error Type Definition</w:t>
      </w:r>
    </w:p>
    <w:tbl>
      <w:tblPr>
        <w:tblStyle w:val="TableGrid"/>
        <w:tblW w:w="9085" w:type="dxa"/>
        <w:tblLook w:val="04A0" w:firstRow="1" w:lastRow="0" w:firstColumn="1" w:lastColumn="0" w:noHBand="0" w:noVBand="1"/>
      </w:tblPr>
      <w:tblGrid>
        <w:gridCol w:w="805"/>
        <w:gridCol w:w="8280"/>
      </w:tblGrid>
      <w:tr w:rsidR="009248E7" w:rsidRPr="00506000" w14:paraId="4F62F939" w14:textId="77777777" w:rsidTr="00F7415C">
        <w:tc>
          <w:tcPr>
            <w:tcW w:w="805" w:type="dxa"/>
          </w:tcPr>
          <w:p w14:paraId="5E128BFE" w14:textId="793694C9" w:rsidR="009248E7" w:rsidRPr="00F7415C" w:rsidRDefault="009248E7">
            <w:pPr>
              <w:rPr>
                <w:rFonts w:ascii="Times New Roman" w:hAnsi="Times New Roman" w:cs="Times New Roman"/>
                <w:b/>
                <w:bCs/>
              </w:rPr>
            </w:pPr>
            <w:r w:rsidRPr="00F7415C">
              <w:rPr>
                <w:rFonts w:ascii="Times New Roman" w:hAnsi="Times New Roman" w:cs="Times New Roman"/>
                <w:b/>
                <w:bCs/>
              </w:rPr>
              <w:t>Bit</w:t>
            </w:r>
          </w:p>
        </w:tc>
        <w:tc>
          <w:tcPr>
            <w:tcW w:w="8280" w:type="dxa"/>
          </w:tcPr>
          <w:p w14:paraId="089175DB" w14:textId="1814D094" w:rsidR="009248E7" w:rsidRPr="00F7415C" w:rsidRDefault="009248E7">
            <w:pPr>
              <w:rPr>
                <w:rFonts w:ascii="Times New Roman" w:hAnsi="Times New Roman" w:cs="Times New Roman"/>
                <w:b/>
                <w:bCs/>
              </w:rPr>
            </w:pPr>
            <w:r w:rsidRPr="00F7415C">
              <w:rPr>
                <w:rFonts w:ascii="Times New Roman" w:hAnsi="Times New Roman" w:cs="Times New Roman"/>
                <w:b/>
                <w:bCs/>
              </w:rPr>
              <w:t>Description</w:t>
            </w:r>
          </w:p>
        </w:tc>
      </w:tr>
      <w:tr w:rsidR="009248E7" w:rsidRPr="00506000" w14:paraId="7144CF1A" w14:textId="77777777" w:rsidTr="00F7415C">
        <w:tc>
          <w:tcPr>
            <w:tcW w:w="805" w:type="dxa"/>
          </w:tcPr>
          <w:p w14:paraId="22FFCF0F" w14:textId="18BA9E08" w:rsidR="009248E7" w:rsidRPr="00F7415C" w:rsidRDefault="009248E7">
            <w:pPr>
              <w:rPr>
                <w:rFonts w:ascii="Times New Roman" w:hAnsi="Times New Roman" w:cs="Times New Roman"/>
              </w:rPr>
            </w:pPr>
            <w:r w:rsidRPr="00F7415C">
              <w:rPr>
                <w:rFonts w:ascii="Times New Roman" w:hAnsi="Times New Roman" w:cs="Times New Roman"/>
              </w:rPr>
              <w:t>…</w:t>
            </w:r>
          </w:p>
        </w:tc>
        <w:tc>
          <w:tcPr>
            <w:tcW w:w="8280" w:type="dxa"/>
          </w:tcPr>
          <w:p w14:paraId="4AB733A3" w14:textId="05C66E15" w:rsidR="009248E7" w:rsidRPr="00F7415C" w:rsidRDefault="009248E7">
            <w:pPr>
              <w:rPr>
                <w:rFonts w:ascii="Times New Roman" w:hAnsi="Times New Roman" w:cs="Times New Roman"/>
              </w:rPr>
            </w:pPr>
            <w:r w:rsidRPr="00F7415C">
              <w:rPr>
                <w:rFonts w:ascii="Times New Roman" w:hAnsi="Times New Roman" w:cs="Times New Roman"/>
              </w:rPr>
              <w:t>…</w:t>
            </w:r>
          </w:p>
        </w:tc>
      </w:tr>
      <w:tr w:rsidR="009248E7" w:rsidRPr="00506000" w14:paraId="02C12C7A" w14:textId="77777777" w:rsidTr="00F7415C">
        <w:tc>
          <w:tcPr>
            <w:tcW w:w="805" w:type="dxa"/>
          </w:tcPr>
          <w:p w14:paraId="735845F2" w14:textId="291B4731" w:rsidR="009248E7" w:rsidRPr="00F7415C" w:rsidRDefault="009248E7">
            <w:pPr>
              <w:rPr>
                <w:rFonts w:ascii="Times New Roman" w:hAnsi="Times New Roman" w:cs="Times New Roman"/>
              </w:rPr>
            </w:pPr>
            <w:r w:rsidRPr="00F7415C">
              <w:rPr>
                <w:rFonts w:ascii="Times New Roman" w:hAnsi="Times New Roman" w:cs="Times New Roman"/>
              </w:rPr>
              <w:t>30</w:t>
            </w:r>
          </w:p>
        </w:tc>
        <w:tc>
          <w:tcPr>
            <w:tcW w:w="8280" w:type="dxa"/>
          </w:tcPr>
          <w:p w14:paraId="1C80581E" w14:textId="158A1DAA" w:rsidR="00256EA8" w:rsidRPr="00F7415C" w:rsidRDefault="009248E7" w:rsidP="005E2AAA">
            <w:pPr>
              <w:rPr>
                <w:rFonts w:ascii="Times New Roman" w:hAnsi="Times New Roman" w:cs="Times New Roman"/>
                <w:strike/>
                <w:color w:val="FF0000"/>
              </w:rPr>
            </w:pPr>
            <w:r w:rsidRPr="005E2AAA">
              <w:rPr>
                <w:rFonts w:ascii="Times New Roman" w:hAnsi="Times New Roman" w:cs="Times New Roman"/>
              </w:rPr>
              <w:t>EINJv2 Error Typ</w:t>
            </w:r>
            <w:r w:rsidR="005E2AAA">
              <w:rPr>
                <w:rFonts w:ascii="Times New Roman" w:hAnsi="Times New Roman" w:cs="Times New Roman"/>
              </w:rPr>
              <w:t>e.</w:t>
            </w:r>
            <w:r w:rsidRPr="00F7415C">
              <w:rPr>
                <w:rFonts w:ascii="Times New Roman" w:hAnsi="Times New Roman" w:cs="Times New Roman"/>
                <w:strike/>
                <w:color w:val="FF0000"/>
              </w:rPr>
              <w:t xml:space="preserve"> If this bit is set, then the support for EINJV2_SET_ERROR_TYPE and EINJV2_GET_ERROR_TYPE actions are supported</w:t>
            </w:r>
            <w:r w:rsidRPr="00286E78">
              <w:rPr>
                <w:rFonts w:ascii="Times New Roman" w:hAnsi="Times New Roman" w:cs="Times New Roman"/>
                <w:strike/>
                <w:color w:val="FF0000"/>
                <w:highlight w:val="yellow"/>
              </w:rPr>
              <w:t>.</w:t>
            </w:r>
            <w:r w:rsidR="005E2AAA" w:rsidRPr="00286E78">
              <w:rPr>
                <w:rFonts w:ascii="Times New Roman" w:hAnsi="Times New Roman" w:cs="Times New Roman"/>
                <w:highlight w:val="yellow"/>
              </w:rPr>
              <w:t xml:space="preserve"> I</w:t>
            </w:r>
            <w:r w:rsidR="00256EA8" w:rsidRPr="00286E78">
              <w:rPr>
                <w:rFonts w:ascii="Times New Roman" w:hAnsi="Times New Roman" w:cs="Times New Roman"/>
                <w:highlight w:val="yellow"/>
              </w:rPr>
              <w:t xml:space="preserve">f this bit is set, the SET_ERROR_TYPE_WITH_ADDRESS data structure </w:t>
            </w:r>
            <w:r w:rsidR="006810EC" w:rsidRPr="00286E78">
              <w:rPr>
                <w:rFonts w:ascii="Times New Roman" w:hAnsi="Times New Roman" w:cs="Times New Roman"/>
                <w:highlight w:val="yellow"/>
              </w:rPr>
              <w:t>includes</w:t>
            </w:r>
            <w:r w:rsidR="00256EA8" w:rsidRPr="00286E78">
              <w:rPr>
                <w:rFonts w:ascii="Times New Roman" w:hAnsi="Times New Roman" w:cs="Times New Roman"/>
                <w:highlight w:val="yellow"/>
              </w:rPr>
              <w:t xml:space="preserve"> </w:t>
            </w:r>
            <w:r w:rsidR="00152CF8" w:rsidRPr="00286E78">
              <w:rPr>
                <w:rFonts w:ascii="Times New Roman" w:hAnsi="Times New Roman" w:cs="Times New Roman"/>
                <w:highlight w:val="yellow"/>
              </w:rPr>
              <w:t xml:space="preserve">the </w:t>
            </w:r>
            <w:r w:rsidR="003E0E82" w:rsidRPr="00286E78">
              <w:rPr>
                <w:rFonts w:ascii="Times New Roman" w:hAnsi="Times New Roman" w:cs="Times New Roman"/>
                <w:highlight w:val="yellow"/>
              </w:rPr>
              <w:t>EINJv2 Extension Structure</w:t>
            </w:r>
            <w:r w:rsidR="00852A57" w:rsidRPr="00286E78">
              <w:rPr>
                <w:rFonts w:ascii="Times New Roman" w:hAnsi="Times New Roman" w:cs="Times New Roman"/>
                <w:highlight w:val="yellow"/>
              </w:rPr>
              <w:t xml:space="preserve"> defined </w:t>
            </w:r>
            <w:r w:rsidR="00256EA8" w:rsidRPr="00286E78">
              <w:rPr>
                <w:rFonts w:ascii="Times New Roman" w:hAnsi="Times New Roman" w:cs="Times New Roman"/>
                <w:highlight w:val="yellow"/>
              </w:rPr>
              <w:t xml:space="preserve">in </w:t>
            </w:r>
            <w:r w:rsidR="00256EA8" w:rsidRPr="007C7716">
              <w:rPr>
                <w:rFonts w:ascii="Times New Roman" w:hAnsi="Times New Roman" w:cs="Times New Roman"/>
                <w:color w:val="0070C0"/>
                <w:highlight w:val="yellow"/>
              </w:rPr>
              <w:t>Table 18.3</w:t>
            </w:r>
            <w:r w:rsidR="003E0E82" w:rsidRPr="007C7716">
              <w:rPr>
                <w:rFonts w:ascii="Times New Roman" w:hAnsi="Times New Roman" w:cs="Times New Roman"/>
                <w:color w:val="0070C0"/>
                <w:highlight w:val="yellow"/>
              </w:rPr>
              <w:t>4</w:t>
            </w:r>
            <w:r w:rsidR="00256EA8" w:rsidRPr="007C7716">
              <w:rPr>
                <w:rFonts w:ascii="Times New Roman" w:hAnsi="Times New Roman" w:cs="Times New Roman"/>
                <w:highlight w:val="yellow"/>
              </w:rPr>
              <w:t>.</w:t>
            </w:r>
            <w:r w:rsidR="001D6042" w:rsidRPr="00F7415C">
              <w:rPr>
                <w:rFonts w:ascii="Times New Roman" w:hAnsi="Times New Roman" w:cs="Times New Roman"/>
              </w:rPr>
              <w:br/>
            </w:r>
            <w:r w:rsidR="001D6042" w:rsidRPr="00286E78">
              <w:rPr>
                <w:rFonts w:ascii="Times New Roman" w:hAnsi="Times New Roman" w:cs="Times New Roman"/>
                <w:b/>
                <w:bCs/>
              </w:rPr>
              <w:t>NOTE:</w:t>
            </w:r>
            <w:r w:rsidR="001D6042" w:rsidRPr="00F7415C">
              <w:rPr>
                <w:rFonts w:ascii="Times New Roman" w:hAnsi="Times New Roman" w:cs="Times New Roman"/>
              </w:rPr>
              <w:t xml:space="preserve"> This may only be used with the action GET_ERROR_TYPE and it is not permitted to set this bit with SET_ERROR_TYPE or SET_ERROR_TYPE_WITH_ADDRESS.</w:t>
            </w:r>
          </w:p>
        </w:tc>
      </w:tr>
      <w:tr w:rsidR="009248E7" w:rsidRPr="00506000" w14:paraId="640781CB" w14:textId="77777777" w:rsidTr="00F7415C">
        <w:tc>
          <w:tcPr>
            <w:tcW w:w="805" w:type="dxa"/>
          </w:tcPr>
          <w:p w14:paraId="763CAA30" w14:textId="393D8609" w:rsidR="009248E7" w:rsidRPr="00F7415C" w:rsidRDefault="009248E7">
            <w:pPr>
              <w:rPr>
                <w:rFonts w:ascii="Times New Roman" w:hAnsi="Times New Roman" w:cs="Times New Roman"/>
              </w:rPr>
            </w:pPr>
            <w:r w:rsidRPr="00F7415C">
              <w:rPr>
                <w:rFonts w:ascii="Times New Roman" w:hAnsi="Times New Roman" w:cs="Times New Roman"/>
              </w:rPr>
              <w:t>31</w:t>
            </w:r>
          </w:p>
        </w:tc>
        <w:tc>
          <w:tcPr>
            <w:tcW w:w="8280" w:type="dxa"/>
          </w:tcPr>
          <w:p w14:paraId="1059E734" w14:textId="12307287" w:rsidR="009248E7" w:rsidRPr="00F7415C" w:rsidRDefault="009248E7">
            <w:pPr>
              <w:rPr>
                <w:rFonts w:ascii="Times New Roman" w:hAnsi="Times New Roman" w:cs="Times New Roman"/>
              </w:rPr>
            </w:pPr>
            <w:r w:rsidRPr="00F7415C">
              <w:rPr>
                <w:rFonts w:ascii="Times New Roman" w:hAnsi="Times New Roman" w:cs="Times New Roman"/>
              </w:rPr>
              <w:t>Vendor Defined E</w:t>
            </w:r>
            <w:r w:rsidR="003376A8" w:rsidRPr="00F7415C">
              <w:rPr>
                <w:rFonts w:ascii="Times New Roman" w:hAnsi="Times New Roman" w:cs="Times New Roman"/>
              </w:rPr>
              <w:t>rr</w:t>
            </w:r>
            <w:r w:rsidRPr="00F7415C">
              <w:rPr>
                <w:rFonts w:ascii="Times New Roman" w:hAnsi="Times New Roman" w:cs="Times New Roman"/>
              </w:rPr>
              <w:t>or Type …</w:t>
            </w:r>
          </w:p>
        </w:tc>
      </w:tr>
    </w:tbl>
    <w:p w14:paraId="6BAD04DE" w14:textId="64AB588A" w:rsidR="00A755BD" w:rsidRPr="00506000" w:rsidRDefault="00A755BD">
      <w:pPr>
        <w:rPr>
          <w:rFonts w:ascii="Times New Roman" w:hAnsi="Times New Roman" w:cs="Times New Roman"/>
          <w:sz w:val="20"/>
          <w:szCs w:val="20"/>
        </w:rPr>
      </w:pPr>
    </w:p>
    <w:p w14:paraId="1C7085D2" w14:textId="77777777" w:rsidR="00A755BD" w:rsidRPr="00506000" w:rsidRDefault="00A755BD">
      <w:pPr>
        <w:rPr>
          <w:rFonts w:ascii="Times New Roman" w:hAnsi="Times New Roman" w:cs="Times New Roman"/>
          <w:sz w:val="20"/>
          <w:szCs w:val="20"/>
        </w:rPr>
      </w:pPr>
      <w:r w:rsidRPr="00506000">
        <w:rPr>
          <w:rFonts w:ascii="Times New Roman" w:hAnsi="Times New Roman" w:cs="Times New Roman"/>
          <w:sz w:val="20"/>
          <w:szCs w:val="20"/>
        </w:rPr>
        <w:br w:type="page"/>
      </w:r>
    </w:p>
    <w:p w14:paraId="23CA7B0B" w14:textId="4CBBE375" w:rsidR="00A755BD" w:rsidRPr="00F7415C" w:rsidRDefault="00A755BD" w:rsidP="00F7415C">
      <w:pPr>
        <w:spacing w:after="0"/>
        <w:jc w:val="center"/>
        <w:rPr>
          <w:rFonts w:ascii="Arial" w:hAnsi="Arial" w:cs="Arial"/>
          <w:b/>
          <w:bCs/>
          <w:sz w:val="24"/>
          <w:szCs w:val="24"/>
        </w:rPr>
      </w:pPr>
      <w:r w:rsidRPr="00F7415C">
        <w:rPr>
          <w:rFonts w:ascii="Arial" w:hAnsi="Arial" w:cs="Arial"/>
          <w:b/>
          <w:bCs/>
          <w:sz w:val="24"/>
          <w:szCs w:val="24"/>
        </w:rPr>
        <w:lastRenderedPageBreak/>
        <w:t>Table 18.31: SET_ERROR_TYPE_WITH_ADDRESS Data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152CF8" w:rsidRPr="00F7415C" w14:paraId="12E3AD4E" w14:textId="087B9537" w:rsidTr="00AB4296">
        <w:tc>
          <w:tcPr>
            <w:tcW w:w="2065" w:type="dxa"/>
          </w:tcPr>
          <w:p w14:paraId="29DF1FDA" w14:textId="624F3436"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Field</w:t>
            </w:r>
          </w:p>
        </w:tc>
        <w:tc>
          <w:tcPr>
            <w:tcW w:w="900" w:type="dxa"/>
          </w:tcPr>
          <w:p w14:paraId="6FD5B347" w14:textId="58480A9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Length</w:t>
            </w:r>
          </w:p>
        </w:tc>
        <w:tc>
          <w:tcPr>
            <w:tcW w:w="810" w:type="dxa"/>
          </w:tcPr>
          <w:p w14:paraId="744B96C3" w14:textId="7C00788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Offset</w:t>
            </w:r>
          </w:p>
        </w:tc>
        <w:tc>
          <w:tcPr>
            <w:tcW w:w="5670" w:type="dxa"/>
          </w:tcPr>
          <w:p w14:paraId="08181A41" w14:textId="78193A59"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Description</w:t>
            </w:r>
          </w:p>
        </w:tc>
      </w:tr>
      <w:tr w:rsidR="00152CF8" w:rsidRPr="00B94167" w14:paraId="3F611DE9" w14:textId="1FB3D6BA" w:rsidTr="00AB4296">
        <w:tc>
          <w:tcPr>
            <w:tcW w:w="2065" w:type="dxa"/>
          </w:tcPr>
          <w:p w14:paraId="437C438E" w14:textId="241C2809" w:rsidR="00A755BD" w:rsidRPr="00F7415C" w:rsidRDefault="00F758B0" w:rsidP="00964C9E">
            <w:pPr>
              <w:rPr>
                <w:rFonts w:ascii="Times New Roman" w:hAnsi="Times New Roman" w:cs="Times New Roman"/>
              </w:rPr>
            </w:pPr>
            <w:r>
              <w:rPr>
                <w:rFonts w:ascii="Times New Roman" w:hAnsi="Times New Roman" w:cs="Times New Roman"/>
              </w:rPr>
              <w:t>Error Type</w:t>
            </w:r>
          </w:p>
        </w:tc>
        <w:tc>
          <w:tcPr>
            <w:tcW w:w="900" w:type="dxa"/>
          </w:tcPr>
          <w:p w14:paraId="11387D99" w14:textId="01B7A92A" w:rsidR="00A755BD"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3F371659" w14:textId="4B572DFD" w:rsidR="00A755BD" w:rsidRPr="00F7415C" w:rsidRDefault="00F758B0" w:rsidP="00964C9E">
            <w:pPr>
              <w:rPr>
                <w:rFonts w:ascii="Times New Roman" w:hAnsi="Times New Roman" w:cs="Times New Roman"/>
              </w:rPr>
            </w:pPr>
            <w:r>
              <w:rPr>
                <w:rFonts w:ascii="Times New Roman" w:hAnsi="Times New Roman" w:cs="Times New Roman"/>
              </w:rPr>
              <w:t>0</w:t>
            </w:r>
          </w:p>
        </w:tc>
        <w:tc>
          <w:tcPr>
            <w:tcW w:w="5670" w:type="dxa"/>
          </w:tcPr>
          <w:p w14:paraId="6C9D0CBF" w14:textId="1ECADBA8" w:rsidR="0028665B" w:rsidRDefault="0003310C" w:rsidP="0003310C">
            <w:pPr>
              <w:rPr>
                <w:rFonts w:ascii="Times New Roman" w:hAnsi="Times New Roman" w:cs="Times New Roman"/>
                <w:highlight w:val="yellow"/>
              </w:rPr>
            </w:pPr>
            <w:r w:rsidRPr="0003310C">
              <w:rPr>
                <w:rFonts w:ascii="Times New Roman" w:hAnsi="Times New Roman" w:cs="Times New Roman"/>
              </w:rPr>
              <w:t xml:space="preserve">Bitmap of error types to inject. </w:t>
            </w:r>
            <w:r w:rsidRPr="0003310C">
              <w:rPr>
                <w:rFonts w:ascii="Times New Roman" w:hAnsi="Times New Roman" w:cs="Times New Roman"/>
                <w:strike/>
                <w:color w:val="FF0000"/>
              </w:rPr>
              <w:t xml:space="preserve">See </w:t>
            </w:r>
            <w:r w:rsidRPr="0003310C">
              <w:rPr>
                <w:rFonts w:ascii="Times New Roman" w:hAnsi="Times New Roman" w:cs="Times New Roman"/>
                <w:b/>
                <w:bCs/>
                <w:strike/>
                <w:color w:val="FF0000"/>
              </w:rPr>
              <w:t>Table 18.30</w:t>
            </w:r>
            <w:r w:rsidRPr="00E73BE5">
              <w:rPr>
                <w:rFonts w:ascii="Times New Roman" w:hAnsi="Times New Roman" w:cs="Times New Roman"/>
                <w:strike/>
                <w:color w:val="FF0000"/>
                <w:highlight w:val="yellow"/>
              </w:rPr>
              <w:t>.</w:t>
            </w:r>
            <w:r w:rsidRPr="00E73BE5">
              <w:rPr>
                <w:rFonts w:ascii="Times New Roman" w:hAnsi="Times New Roman" w:cs="Times New Roman"/>
                <w:color w:val="FF0000"/>
                <w:highlight w:val="yellow"/>
              </w:rPr>
              <w:t xml:space="preserve"> </w:t>
            </w:r>
            <w:r w:rsidR="00387E66" w:rsidRPr="00E73BE5">
              <w:rPr>
                <w:rFonts w:ascii="Times New Roman" w:hAnsi="Times New Roman" w:cs="Times New Roman"/>
                <w:highlight w:val="yellow"/>
              </w:rPr>
              <w:t xml:space="preserve">If the </w:t>
            </w:r>
            <w:r w:rsidR="005E2AAA" w:rsidRPr="00E73BE5">
              <w:rPr>
                <w:rFonts w:ascii="Times New Roman" w:hAnsi="Times New Roman" w:cs="Times New Roman"/>
                <w:highlight w:val="yellow"/>
              </w:rPr>
              <w:t>EINJv2 Error Type</w:t>
            </w:r>
            <w:r w:rsidR="00387E66" w:rsidRPr="00E73BE5">
              <w:rPr>
                <w:rFonts w:ascii="Times New Roman" w:hAnsi="Times New Roman" w:cs="Times New Roman"/>
                <w:highlight w:val="yellow"/>
              </w:rPr>
              <w:t xml:space="preserve"> bit is set by the GET_ERROR_TYPE </w:t>
            </w:r>
            <w:r w:rsidR="00387E66" w:rsidRPr="00F7415C">
              <w:rPr>
                <w:rFonts w:ascii="Times New Roman" w:hAnsi="Times New Roman" w:cs="Times New Roman"/>
                <w:highlight w:val="yellow"/>
              </w:rPr>
              <w:t>action</w:t>
            </w:r>
            <w:r w:rsidR="00387E66">
              <w:rPr>
                <w:rFonts w:ascii="Times New Roman" w:hAnsi="Times New Roman" w:cs="Times New Roman"/>
                <w:highlight w:val="yellow"/>
              </w:rPr>
              <w:t xml:space="preserve">, the </w:t>
            </w:r>
            <w:r>
              <w:rPr>
                <w:rFonts w:ascii="Times New Roman" w:hAnsi="Times New Roman" w:cs="Times New Roman"/>
                <w:highlight w:val="yellow"/>
              </w:rPr>
              <w:t xml:space="preserve">encoding of this field depends on </w:t>
            </w:r>
            <w:r w:rsidR="0066323E">
              <w:rPr>
                <w:rFonts w:ascii="Times New Roman" w:hAnsi="Times New Roman" w:cs="Times New Roman"/>
                <w:highlight w:val="yellow"/>
              </w:rPr>
              <w:t>Bit [3]</w:t>
            </w:r>
            <w:r>
              <w:rPr>
                <w:rFonts w:ascii="Times New Roman" w:hAnsi="Times New Roman" w:cs="Times New Roman"/>
                <w:highlight w:val="yellow"/>
              </w:rPr>
              <w:t xml:space="preserve"> of the Flags field below: </w:t>
            </w:r>
          </w:p>
          <w:p w14:paraId="195D01C9" w14:textId="49C6B7FC" w:rsidR="0003310C" w:rsidRPr="007C7716" w:rsidRDefault="00387E66" w:rsidP="0028665B">
            <w:pPr>
              <w:pStyle w:val="ListParagraph"/>
              <w:numPr>
                <w:ilvl w:val="0"/>
                <w:numId w:val="9"/>
              </w:numPr>
              <w:rPr>
                <w:rFonts w:ascii="Times New Roman" w:hAnsi="Times New Roman" w:cs="Times New Roman"/>
                <w:highlight w:val="yellow"/>
              </w:rPr>
            </w:pPr>
            <w:r>
              <w:rPr>
                <w:rFonts w:ascii="Times New Roman" w:hAnsi="Times New Roman" w:cs="Times New Roman"/>
                <w:highlight w:val="yellow"/>
              </w:rPr>
              <w:t>(</w:t>
            </w:r>
            <w:r w:rsidR="005E2AAA">
              <w:rPr>
                <w:rFonts w:ascii="Times New Roman" w:hAnsi="Times New Roman" w:cs="Times New Roman"/>
                <w:highlight w:val="yellow"/>
              </w:rPr>
              <w:t>Flags [3]</w:t>
            </w:r>
            <w:r w:rsidR="0003310C" w:rsidRPr="0028665B">
              <w:rPr>
                <w:rFonts w:ascii="Times New Roman" w:hAnsi="Times New Roman" w:cs="Times New Roman"/>
                <w:highlight w:val="yellow"/>
              </w:rPr>
              <w:t xml:space="preserve"> == 0</w:t>
            </w:r>
            <w:r>
              <w:rPr>
                <w:rFonts w:ascii="Times New Roman" w:hAnsi="Times New Roman" w:cs="Times New Roman"/>
                <w:highlight w:val="yellow"/>
              </w:rPr>
              <w:t>)</w:t>
            </w:r>
            <w:r w:rsidR="0003310C" w:rsidRPr="0028665B">
              <w:rPr>
                <w:rFonts w:ascii="Times New Roman" w:hAnsi="Times New Roman" w:cs="Times New Roman"/>
                <w:highlight w:val="yellow"/>
              </w:rPr>
              <w:t xml:space="preserve">, </w:t>
            </w:r>
            <w:r>
              <w:rPr>
                <w:rFonts w:ascii="Times New Roman" w:hAnsi="Times New Roman" w:cs="Times New Roman"/>
                <w:highlight w:val="yellow"/>
              </w:rPr>
              <w:t>s</w:t>
            </w:r>
            <w:r w:rsidR="0003310C" w:rsidRPr="0028665B">
              <w:rPr>
                <w:rFonts w:ascii="Times New Roman" w:hAnsi="Times New Roman" w:cs="Times New Roman"/>
                <w:highlight w:val="yellow"/>
              </w:rPr>
              <w:t xml:space="preserve">ee </w:t>
            </w:r>
            <w:r w:rsidR="0028665B"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 Standard Error.</w:t>
            </w:r>
          </w:p>
          <w:p w14:paraId="3729BC74" w14:textId="7459E58D" w:rsidR="0003310C" w:rsidRPr="007C7716" w:rsidRDefault="00387E66" w:rsidP="00387E66">
            <w:pPr>
              <w:pStyle w:val="ListParagraph"/>
              <w:numPr>
                <w:ilvl w:val="0"/>
                <w:numId w:val="9"/>
              </w:numPr>
              <w:rPr>
                <w:rFonts w:ascii="Times New Roman" w:hAnsi="Times New Roman" w:cs="Times New Roman"/>
                <w:highlight w:val="yellow"/>
              </w:rPr>
            </w:pPr>
            <w:r w:rsidRPr="007C7716">
              <w:rPr>
                <w:rFonts w:ascii="Times New Roman" w:hAnsi="Times New Roman" w:cs="Times New Roman"/>
                <w:highlight w:val="yellow"/>
              </w:rPr>
              <w:t>(</w:t>
            </w:r>
            <w:r w:rsidR="005E2AAA" w:rsidRPr="007C7716">
              <w:rPr>
                <w:rFonts w:ascii="Times New Roman" w:hAnsi="Times New Roman" w:cs="Times New Roman"/>
                <w:highlight w:val="yellow"/>
              </w:rPr>
              <w:t>Flags [3</w:t>
            </w:r>
            <w:r w:rsidR="0028665B" w:rsidRPr="007C7716">
              <w:rPr>
                <w:rFonts w:ascii="Times New Roman" w:hAnsi="Times New Roman" w:cs="Times New Roman"/>
                <w:highlight w:val="yellow"/>
              </w:rPr>
              <w:t>] == 1</w:t>
            </w:r>
            <w:r w:rsidRPr="007C7716">
              <w:rPr>
                <w:rFonts w:ascii="Times New Roman" w:hAnsi="Times New Roman" w:cs="Times New Roman"/>
                <w:highlight w:val="yellow"/>
              </w:rPr>
              <w:t>)</w:t>
            </w:r>
            <w:r w:rsidR="0028665B" w:rsidRPr="007C7716">
              <w:rPr>
                <w:rFonts w:ascii="Times New Roman" w:hAnsi="Times New Roman" w:cs="Times New Roman"/>
                <w:highlight w:val="yellow"/>
              </w:rPr>
              <w:t xml:space="preserve">, see </w:t>
            </w:r>
            <w:r w:rsidR="0028665B" w:rsidRPr="007C7716">
              <w:rPr>
                <w:rFonts w:ascii="Times New Roman" w:hAnsi="Times New Roman" w:cs="Times New Roman"/>
                <w:color w:val="0070C0"/>
                <w:highlight w:val="yellow"/>
              </w:rPr>
              <w:t>Table 18.33</w:t>
            </w:r>
            <w:r w:rsidRPr="007C7716">
              <w:rPr>
                <w:rFonts w:ascii="Times New Roman" w:hAnsi="Times New Roman" w:cs="Times New Roman"/>
                <w:highlight w:val="yellow"/>
              </w:rPr>
              <w:t xml:space="preserve"> for EINJv2 Error.</w:t>
            </w:r>
          </w:p>
          <w:p w14:paraId="439FFC93" w14:textId="7DF9631A" w:rsidR="00387E66" w:rsidRPr="00387E66" w:rsidRDefault="00387E66" w:rsidP="00387E66">
            <w:pPr>
              <w:rPr>
                <w:rFonts w:ascii="Times New Roman" w:hAnsi="Times New Roman" w:cs="Times New Roman"/>
                <w:highlight w:val="yellow"/>
              </w:rPr>
            </w:pPr>
            <w:r w:rsidRPr="007C7716">
              <w:rPr>
                <w:rFonts w:ascii="Times New Roman" w:hAnsi="Times New Roman" w:cs="Times New Roman"/>
                <w:highlight w:val="yellow"/>
              </w:rPr>
              <w:t xml:space="preserve">Otherwise, see </w:t>
            </w:r>
            <w:r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w:t>
            </w:r>
            <w:r>
              <w:rPr>
                <w:rFonts w:ascii="Times New Roman" w:hAnsi="Times New Roman" w:cs="Times New Roman"/>
                <w:highlight w:val="yellow"/>
              </w:rPr>
              <w:t xml:space="preserve"> Standard Error.</w:t>
            </w:r>
          </w:p>
          <w:p w14:paraId="5141705E" w14:textId="144BB349" w:rsidR="00A755BD" w:rsidRPr="00F7415C" w:rsidRDefault="0003310C" w:rsidP="00964C9E">
            <w:pPr>
              <w:rPr>
                <w:rFonts w:ascii="Times New Roman" w:hAnsi="Times New Roman" w:cs="Times New Roman"/>
              </w:rPr>
            </w:pPr>
            <w:r w:rsidRPr="0003310C">
              <w:rPr>
                <w:rFonts w:ascii="Times New Roman" w:hAnsi="Times New Roman" w:cs="Times New Roman"/>
              </w:rPr>
              <w:t>This field is cleared by the platform once it is consumed.</w:t>
            </w:r>
          </w:p>
        </w:tc>
      </w:tr>
      <w:tr w:rsidR="00F758B0" w:rsidRPr="00F7415C" w14:paraId="1C9D4E00" w14:textId="77777777" w:rsidTr="00AB4296">
        <w:tc>
          <w:tcPr>
            <w:tcW w:w="2065" w:type="dxa"/>
          </w:tcPr>
          <w:p w14:paraId="4B9DB0E2" w14:textId="1C9C336F" w:rsidR="00F758B0" w:rsidRPr="00F7415C" w:rsidRDefault="00F758B0" w:rsidP="00964C9E">
            <w:pPr>
              <w:rPr>
                <w:rFonts w:ascii="Times New Roman" w:hAnsi="Times New Roman" w:cs="Times New Roman"/>
              </w:rPr>
            </w:pPr>
            <w:r w:rsidRPr="00F758B0">
              <w:rPr>
                <w:rFonts w:ascii="Times New Roman" w:hAnsi="Times New Roman" w:cs="Times New Roman"/>
              </w:rPr>
              <w:t>Vendor Error Type Extension Structure Offset</w:t>
            </w:r>
          </w:p>
        </w:tc>
        <w:tc>
          <w:tcPr>
            <w:tcW w:w="900" w:type="dxa"/>
          </w:tcPr>
          <w:p w14:paraId="7B97A311" w14:textId="2F6DF574" w:rsidR="00F758B0"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0357C2A2" w14:textId="286E2B99" w:rsidR="00F758B0" w:rsidRPr="00F7415C" w:rsidRDefault="00F758B0" w:rsidP="00964C9E">
            <w:pPr>
              <w:rPr>
                <w:rFonts w:ascii="Times New Roman" w:hAnsi="Times New Roman" w:cs="Times New Roman"/>
              </w:rPr>
            </w:pPr>
            <w:r>
              <w:rPr>
                <w:rFonts w:ascii="Times New Roman" w:hAnsi="Times New Roman" w:cs="Times New Roman"/>
              </w:rPr>
              <w:t>4</w:t>
            </w:r>
          </w:p>
        </w:tc>
        <w:tc>
          <w:tcPr>
            <w:tcW w:w="5670" w:type="dxa"/>
          </w:tcPr>
          <w:p w14:paraId="7A31CF22" w14:textId="4771B5DE" w:rsidR="0003310C" w:rsidRPr="0003310C" w:rsidRDefault="00F758B0" w:rsidP="0003310C">
            <w:pPr>
              <w:rPr>
                <w:rFonts w:ascii="Times New Roman" w:hAnsi="Times New Roman" w:cs="Times New Roman"/>
                <w:strike/>
                <w:color w:val="FF0000"/>
              </w:rPr>
            </w:pPr>
            <w:r w:rsidRPr="00F758B0">
              <w:rPr>
                <w:rFonts w:ascii="Times New Roman" w:hAnsi="Times New Roman" w:cs="Times New Roman"/>
              </w:rPr>
              <w:t>Specifies the offset from the beginning o</w:t>
            </w:r>
            <w:r w:rsidR="00B94167">
              <w:rPr>
                <w:rFonts w:ascii="Times New Roman" w:hAnsi="Times New Roman" w:cs="Times New Roman"/>
              </w:rPr>
              <w:t xml:space="preserve">f </w:t>
            </w:r>
            <w:r w:rsidRPr="00B94167">
              <w:rPr>
                <w:rFonts w:ascii="Times New Roman" w:hAnsi="Times New Roman" w:cs="Times New Roman"/>
                <w:strike/>
                <w:color w:val="FF0000"/>
              </w:rPr>
              <w:t>the table to the vendor error type extension structur</w:t>
            </w:r>
            <w:r w:rsidR="0003310C" w:rsidRPr="00B94167">
              <w:rPr>
                <w:rFonts w:ascii="Times New Roman" w:hAnsi="Times New Roman" w:cs="Times New Roman"/>
                <w:strike/>
                <w:color w:val="FF0000"/>
              </w:rPr>
              <w:t>e</w:t>
            </w:r>
            <w:r w:rsidR="0003310C" w:rsidRPr="00B94167">
              <w:rPr>
                <w:rFonts w:ascii="Times New Roman" w:hAnsi="Times New Roman" w:cs="Times New Roman"/>
                <w:strike/>
              </w:rPr>
              <w:t>.</w:t>
            </w:r>
            <w:r w:rsidRPr="0003310C">
              <w:rPr>
                <w:rFonts w:ascii="Times New Roman" w:hAnsi="Times New Roman" w:cs="Times New Roman"/>
                <w:strike/>
                <w:color w:val="FF0000"/>
              </w:rPr>
              <w:t xml:space="preserve"> </w:t>
            </w:r>
            <w:r w:rsidR="0003310C" w:rsidRPr="0003310C">
              <w:rPr>
                <w:rFonts w:ascii="Times New Roman" w:hAnsi="Times New Roman" w:cs="Times New Roman"/>
                <w:strike/>
                <w:color w:val="FF0000"/>
              </w:rPr>
              <w:t>If no vendor error type</w:t>
            </w:r>
          </w:p>
          <w:p w14:paraId="6346DD86" w14:textId="3BB82390" w:rsidR="009D4E07" w:rsidRDefault="0003310C" w:rsidP="0003310C">
            <w:pPr>
              <w:rPr>
                <w:rFonts w:ascii="Times New Roman" w:hAnsi="Times New Roman" w:cs="Times New Roman"/>
              </w:rPr>
            </w:pPr>
            <w:r w:rsidRPr="0003310C">
              <w:rPr>
                <w:rFonts w:ascii="Times New Roman" w:hAnsi="Times New Roman" w:cs="Times New Roman"/>
                <w:strike/>
                <w:color w:val="FF0000"/>
              </w:rPr>
              <w:t>extension is present, bit31 in error type must be clear and</w:t>
            </w:r>
            <w:r w:rsidR="00E73BE5">
              <w:rPr>
                <w:rFonts w:ascii="Times New Roman" w:hAnsi="Times New Roman" w:cs="Times New Roman"/>
                <w:strike/>
                <w:color w:val="FF0000"/>
              </w:rPr>
              <w:t xml:space="preserve"> this </w:t>
            </w:r>
            <w:r w:rsidRPr="0003310C">
              <w:rPr>
                <w:rFonts w:ascii="Times New Roman" w:hAnsi="Times New Roman" w:cs="Times New Roman"/>
                <w:strike/>
                <w:color w:val="FF0000"/>
              </w:rPr>
              <w:t>field must be set to 0.</w:t>
            </w:r>
            <w:r w:rsidR="00A44C84">
              <w:rPr>
                <w:rFonts w:ascii="Times New Roman" w:hAnsi="Times New Roman" w:cs="Times New Roman"/>
                <w:highlight w:val="yellow"/>
              </w:rPr>
              <w:t xml:space="preserve"> t</w:t>
            </w:r>
            <w:r w:rsidR="00A44C84" w:rsidRPr="00A44C84">
              <w:rPr>
                <w:rFonts w:ascii="Times New Roman" w:hAnsi="Times New Roman" w:cs="Times New Roman"/>
                <w:highlight w:val="yellow"/>
              </w:rPr>
              <w:t>his structure to the Vendor Error Type Structure</w:t>
            </w:r>
            <w:r w:rsidR="00A44C84">
              <w:rPr>
                <w:rFonts w:ascii="Times New Roman" w:hAnsi="Times New Roman" w:cs="Times New Roman"/>
                <w:highlight w:val="yellow"/>
              </w:rPr>
              <w:t xml:space="preserve"> (see </w:t>
            </w:r>
            <w:r w:rsidR="00A44C84" w:rsidRPr="00A44C84">
              <w:rPr>
                <w:rFonts w:ascii="Times New Roman" w:hAnsi="Times New Roman" w:cs="Times New Roman"/>
                <w:color w:val="0070C0"/>
                <w:highlight w:val="yellow"/>
              </w:rPr>
              <w:t>Table 18.3</w:t>
            </w:r>
            <w:r w:rsidR="00A44C84">
              <w:rPr>
                <w:rFonts w:ascii="Times New Roman" w:hAnsi="Times New Roman" w:cs="Times New Roman"/>
                <w:color w:val="0070C0"/>
                <w:shd w:val="clear" w:color="auto" w:fill="FFFF00"/>
              </w:rPr>
              <w:t>2</w:t>
            </w:r>
            <w:r w:rsidR="00A44C84" w:rsidRPr="00A44C84">
              <w:rPr>
                <w:rFonts w:ascii="Times New Roman" w:hAnsi="Times New Roman" w:cs="Times New Roman"/>
                <w:shd w:val="clear" w:color="auto" w:fill="FFFF00"/>
              </w:rPr>
              <w:t>)</w:t>
            </w:r>
            <w:r w:rsidR="00A44C84" w:rsidRPr="00A44C84">
              <w:rPr>
                <w:rFonts w:ascii="Times New Roman" w:hAnsi="Times New Roman" w:cs="Times New Roman"/>
                <w:highlight w:val="yellow"/>
                <w:shd w:val="clear" w:color="auto" w:fill="FFFF00"/>
              </w:rPr>
              <w:t>.</w:t>
            </w:r>
            <w:r w:rsidR="00A44C84">
              <w:rPr>
                <w:rFonts w:ascii="Times New Roman" w:hAnsi="Times New Roman" w:cs="Times New Roman"/>
                <w:highlight w:val="yellow"/>
              </w:rPr>
              <w:t xml:space="preserve"> T</w:t>
            </w:r>
            <w:r w:rsidR="005E2AAA">
              <w:rPr>
                <w:rFonts w:ascii="Times New Roman" w:hAnsi="Times New Roman" w:cs="Times New Roman"/>
                <w:highlight w:val="yellow"/>
              </w:rPr>
              <w:t xml:space="preserve">his field is </w:t>
            </w:r>
            <w:r w:rsidR="001B062F">
              <w:rPr>
                <w:rFonts w:ascii="Times New Roman" w:hAnsi="Times New Roman" w:cs="Times New Roman"/>
                <w:highlight w:val="yellow"/>
              </w:rPr>
              <w:t xml:space="preserve">only </w:t>
            </w:r>
            <w:r w:rsidR="005E2AAA">
              <w:rPr>
                <w:rFonts w:ascii="Times New Roman" w:hAnsi="Times New Roman" w:cs="Times New Roman"/>
                <w:highlight w:val="yellow"/>
              </w:rPr>
              <w:t xml:space="preserve">valid if </w:t>
            </w:r>
            <w:r w:rsidR="006C7B8B">
              <w:rPr>
                <w:rFonts w:ascii="Times New Roman" w:hAnsi="Times New Roman" w:cs="Times New Roman"/>
                <w:highlight w:val="yellow"/>
              </w:rPr>
              <w:t xml:space="preserve">Bit [31] </w:t>
            </w:r>
            <w:r w:rsidR="005E2AAA">
              <w:rPr>
                <w:rFonts w:ascii="Times New Roman" w:hAnsi="Times New Roman" w:cs="Times New Roman"/>
                <w:highlight w:val="yellow"/>
              </w:rPr>
              <w:t>(Vendor Defined Error</w:t>
            </w:r>
            <w:r w:rsidR="00104F0F">
              <w:rPr>
                <w:rFonts w:ascii="Times New Roman" w:hAnsi="Times New Roman" w:cs="Times New Roman"/>
                <w:highlight w:val="yellow"/>
              </w:rPr>
              <w:t xml:space="preserve"> Type</w:t>
            </w:r>
            <w:r w:rsidR="005E2AAA">
              <w:rPr>
                <w:rFonts w:ascii="Times New Roman" w:hAnsi="Times New Roman" w:cs="Times New Roman"/>
                <w:highlight w:val="yellow"/>
              </w:rPr>
              <w:t xml:space="preserve">) or </w:t>
            </w:r>
            <w:r w:rsidR="006C7B8B">
              <w:rPr>
                <w:rFonts w:ascii="Times New Roman" w:hAnsi="Times New Roman" w:cs="Times New Roman"/>
                <w:highlight w:val="yellow"/>
              </w:rPr>
              <w:t>Bit [30]</w:t>
            </w:r>
            <w:r w:rsidR="005E2AAA">
              <w:rPr>
                <w:rFonts w:ascii="Times New Roman" w:hAnsi="Times New Roman" w:cs="Times New Roman"/>
                <w:highlight w:val="yellow"/>
              </w:rPr>
              <w:t xml:space="preserve"> (EINJv2 Error Type) are set </w:t>
            </w:r>
            <w:r w:rsidR="005E2AAA" w:rsidRPr="00F7415C">
              <w:rPr>
                <w:rFonts w:ascii="Times New Roman" w:hAnsi="Times New Roman" w:cs="Times New Roman"/>
                <w:highlight w:val="yellow"/>
              </w:rPr>
              <w:t xml:space="preserve">by the </w:t>
            </w:r>
            <w:r w:rsidR="005E2AAA" w:rsidRPr="006C7D55">
              <w:rPr>
                <w:rFonts w:ascii="Times New Roman" w:hAnsi="Times New Roman" w:cs="Times New Roman"/>
                <w:highlight w:val="yellow"/>
              </w:rPr>
              <w:t>GET_ERROR_TYPE actio</w:t>
            </w:r>
            <w:r w:rsidR="001B062F" w:rsidRPr="006C7D55">
              <w:rPr>
                <w:rFonts w:ascii="Times New Roman" w:hAnsi="Times New Roman" w:cs="Times New Roman"/>
                <w:highlight w:val="yellow"/>
              </w:rPr>
              <w:t>n.</w:t>
            </w:r>
            <w:r w:rsidR="006C7D55" w:rsidRPr="006C7D55">
              <w:rPr>
                <w:rFonts w:ascii="Times New Roman" w:hAnsi="Times New Roman" w:cs="Times New Roman"/>
                <w:highlight w:val="yellow"/>
              </w:rPr>
              <w:t xml:space="preserve"> A value of </w:t>
            </w:r>
            <w:r w:rsidR="006C7D55">
              <w:rPr>
                <w:rFonts w:ascii="Times New Roman" w:hAnsi="Times New Roman" w:cs="Times New Roman"/>
                <w:highlight w:val="yellow"/>
              </w:rPr>
              <w:t>0</w:t>
            </w:r>
            <w:r w:rsidR="006C7D55" w:rsidRPr="006C7D55">
              <w:rPr>
                <w:rFonts w:ascii="Times New Roman" w:hAnsi="Times New Roman" w:cs="Times New Roman"/>
                <w:highlight w:val="yellow"/>
              </w:rPr>
              <w:t xml:space="preserve"> implies that the Vendor Error Type Extension Structure is not present.</w:t>
            </w:r>
            <w:r w:rsidR="00A44C84">
              <w:rPr>
                <w:rFonts w:ascii="Times New Roman" w:hAnsi="Times New Roman" w:cs="Times New Roman"/>
              </w:rPr>
              <w:t xml:space="preserve"> </w:t>
            </w:r>
          </w:p>
          <w:p w14:paraId="58D27347" w14:textId="30AD4D53" w:rsidR="006C7D55" w:rsidRPr="00F7415C" w:rsidRDefault="009D4E07" w:rsidP="0003310C">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r w:rsidR="006C7D55">
              <w:rPr>
                <w:rFonts w:ascii="Times New Roman" w:hAnsi="Times New Roman" w:cs="Times New Roman"/>
              </w:rPr>
              <w:t xml:space="preserve"> </w:t>
            </w:r>
          </w:p>
        </w:tc>
      </w:tr>
      <w:tr w:rsidR="00147F7A" w:rsidRPr="00F7415C" w14:paraId="5CB3F15E" w14:textId="77777777" w:rsidTr="00AB4296">
        <w:tc>
          <w:tcPr>
            <w:tcW w:w="2065" w:type="dxa"/>
          </w:tcPr>
          <w:p w14:paraId="2031BDA7" w14:textId="250DACD4" w:rsidR="00147F7A" w:rsidRPr="00F7415C" w:rsidRDefault="00BA056D" w:rsidP="00964C9E">
            <w:pPr>
              <w:rPr>
                <w:rFonts w:ascii="Times New Roman" w:hAnsi="Times New Roman" w:cs="Times New Roman"/>
              </w:rPr>
            </w:pPr>
            <w:r w:rsidRPr="00F7415C">
              <w:rPr>
                <w:rFonts w:ascii="Times New Roman" w:hAnsi="Times New Roman" w:cs="Times New Roman"/>
              </w:rPr>
              <w:t>Flags</w:t>
            </w:r>
          </w:p>
        </w:tc>
        <w:tc>
          <w:tcPr>
            <w:tcW w:w="900" w:type="dxa"/>
          </w:tcPr>
          <w:p w14:paraId="2F457A13" w14:textId="18ABF7DE" w:rsidR="00147F7A" w:rsidRPr="00F7415C" w:rsidRDefault="00BA056D" w:rsidP="00964C9E">
            <w:pPr>
              <w:rPr>
                <w:rFonts w:ascii="Times New Roman" w:hAnsi="Times New Roman" w:cs="Times New Roman"/>
              </w:rPr>
            </w:pPr>
            <w:r w:rsidRPr="00F7415C">
              <w:rPr>
                <w:rFonts w:ascii="Times New Roman" w:hAnsi="Times New Roman" w:cs="Times New Roman"/>
              </w:rPr>
              <w:t>4</w:t>
            </w:r>
          </w:p>
        </w:tc>
        <w:tc>
          <w:tcPr>
            <w:tcW w:w="810" w:type="dxa"/>
          </w:tcPr>
          <w:p w14:paraId="1768EC8B" w14:textId="1850B1A1" w:rsidR="00147F7A" w:rsidRPr="00F7415C" w:rsidRDefault="00BA056D" w:rsidP="00964C9E">
            <w:pPr>
              <w:rPr>
                <w:rFonts w:ascii="Times New Roman" w:hAnsi="Times New Roman" w:cs="Times New Roman"/>
              </w:rPr>
            </w:pPr>
            <w:r w:rsidRPr="00F7415C">
              <w:rPr>
                <w:rFonts w:ascii="Times New Roman" w:hAnsi="Times New Roman" w:cs="Times New Roman"/>
              </w:rPr>
              <w:t>8</w:t>
            </w:r>
          </w:p>
        </w:tc>
        <w:tc>
          <w:tcPr>
            <w:tcW w:w="5670" w:type="dxa"/>
          </w:tcPr>
          <w:p w14:paraId="4902AC78"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[0] - Processor Identification Field Valid</w:t>
            </w:r>
          </w:p>
          <w:p w14:paraId="28BC043B" w14:textId="1D3EB851" w:rsidR="00147F7A" w:rsidRPr="006C7D55" w:rsidRDefault="00147F7A" w:rsidP="00147F7A">
            <w:pPr>
              <w:rPr>
                <w:rFonts w:ascii="Times New Roman" w:hAnsi="Times New Roman" w:cs="Times New Roman"/>
                <w:b/>
                <w:bCs/>
              </w:rPr>
            </w:pPr>
            <w:r w:rsidRPr="00F7415C">
              <w:rPr>
                <w:rFonts w:ascii="Times New Roman" w:hAnsi="Times New Roman" w:cs="Times New Roman"/>
              </w:rPr>
              <w:t xml:space="preserve">Bit [1]- Memory Address and Memory </w:t>
            </w:r>
            <w:proofErr w:type="spellStart"/>
            <w:r w:rsidRPr="00C57276">
              <w:rPr>
                <w:rFonts w:ascii="Times New Roman" w:hAnsi="Times New Roman" w:cs="Times New Roman"/>
                <w:strike/>
                <w:color w:val="FF0000"/>
              </w:rPr>
              <w:t>a</w:t>
            </w:r>
            <w:r w:rsidR="00C57276" w:rsidRPr="00C57276">
              <w:rPr>
                <w:rFonts w:ascii="Times New Roman" w:hAnsi="Times New Roman" w:cs="Times New Roman"/>
                <w:highlight w:val="yellow"/>
              </w:rPr>
              <w:t>A</w:t>
            </w:r>
            <w:r w:rsidRPr="00F7415C">
              <w:rPr>
                <w:rFonts w:ascii="Times New Roman" w:hAnsi="Times New Roman" w:cs="Times New Roman"/>
              </w:rPr>
              <w:t>ddress</w:t>
            </w:r>
            <w:proofErr w:type="spellEnd"/>
            <w:r w:rsidRPr="00F7415C">
              <w:rPr>
                <w:rFonts w:ascii="Times New Roman" w:hAnsi="Times New Roman" w:cs="Times New Roman"/>
              </w:rPr>
              <w:t xml:space="preserve"> </w:t>
            </w:r>
            <w:r w:rsidRPr="00F7415C">
              <w:rPr>
                <w:rFonts w:ascii="Times New Roman" w:hAnsi="Times New Roman" w:cs="Times New Roman"/>
                <w:strike/>
                <w:color w:val="FF0000"/>
              </w:rPr>
              <w:t>Mask</w:t>
            </w:r>
            <w:r w:rsidR="00152CF8" w:rsidRPr="00F7415C">
              <w:rPr>
                <w:rFonts w:ascii="Times New Roman" w:hAnsi="Times New Roman" w:cs="Times New Roman"/>
                <w:strike/>
                <w:color w:val="FF0000"/>
              </w:rPr>
              <w:t xml:space="preserve"> </w:t>
            </w:r>
            <w:r w:rsidR="00152CF8" w:rsidRPr="00F7415C">
              <w:rPr>
                <w:rFonts w:ascii="Times New Roman" w:hAnsi="Times New Roman" w:cs="Times New Roman"/>
                <w:highlight w:val="yellow"/>
              </w:rPr>
              <w:t>Range</w:t>
            </w:r>
            <w:r w:rsidRPr="00F7415C">
              <w:rPr>
                <w:rFonts w:ascii="Times New Roman" w:hAnsi="Times New Roman" w:cs="Times New Roman"/>
              </w:rPr>
              <w:t xml:space="preserve"> Field Valid</w:t>
            </w:r>
          </w:p>
          <w:p w14:paraId="49D46B18" w14:textId="4D796760"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Memory Address points to a CXL 1.1 compliant memory-mapped Downstream port</w:t>
            </w:r>
          </w:p>
          <w:p w14:paraId="751D5441"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[2] - PCIe SBDF field valid</w:t>
            </w:r>
          </w:p>
          <w:p w14:paraId="15A80D5E" w14:textId="4C82F277"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SBDF points to a CXL 2.0 compliant Root port.</w:t>
            </w:r>
          </w:p>
          <w:p w14:paraId="6B15926F" w14:textId="4B1E7FC8" w:rsidR="00147F7A" w:rsidRPr="001B062F" w:rsidRDefault="001D6042" w:rsidP="00147F7A">
            <w:pPr>
              <w:rPr>
                <w:rFonts w:ascii="Times New Roman" w:hAnsi="Times New Roman" w:cs="Times New Roman"/>
              </w:rPr>
            </w:pPr>
            <w:r w:rsidRPr="00F7415C">
              <w:rPr>
                <w:rFonts w:ascii="Times New Roman" w:hAnsi="Times New Roman" w:cs="Times New Roman"/>
                <w:highlight w:val="yellow"/>
              </w:rPr>
              <w:t xml:space="preserve">Bit [3] –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w:t>
            </w:r>
            <w:r w:rsidR="00C57276">
              <w:rPr>
                <w:rFonts w:ascii="Times New Roman" w:hAnsi="Times New Roman" w:cs="Times New Roman"/>
                <w:highlight w:val="yellow"/>
              </w:rPr>
              <w:t>V</w:t>
            </w:r>
            <w:r w:rsidR="00A51677" w:rsidRPr="00F7415C">
              <w:rPr>
                <w:rFonts w:ascii="Times New Roman" w:hAnsi="Times New Roman" w:cs="Times New Roman"/>
                <w:highlight w:val="yellow"/>
              </w:rPr>
              <w:t>ali</w:t>
            </w:r>
            <w:r w:rsidR="003E0E82">
              <w:rPr>
                <w:rFonts w:ascii="Times New Roman" w:hAnsi="Times New Roman" w:cs="Times New Roman"/>
                <w:highlight w:val="yellow"/>
              </w:rPr>
              <w:t xml:space="preserve">d, See </w:t>
            </w:r>
            <w:r w:rsidR="003E0E82" w:rsidRPr="00A44C84">
              <w:rPr>
                <w:rFonts w:ascii="Times New Roman" w:hAnsi="Times New Roman" w:cs="Times New Roman"/>
                <w:color w:val="0070C0"/>
                <w:highlight w:val="yellow"/>
              </w:rPr>
              <w:t>Table 18.34</w:t>
            </w:r>
            <w:r w:rsidR="003E0E82" w:rsidRPr="00A44C84">
              <w:rPr>
                <w:rFonts w:ascii="Times New Roman" w:hAnsi="Times New Roman" w:cs="Times New Roman"/>
              </w:rPr>
              <w:t>.</w:t>
            </w:r>
            <w:r w:rsidR="00A51677" w:rsidRPr="00F7415C">
              <w:rPr>
                <w:rFonts w:ascii="Times New Roman" w:hAnsi="Times New Roman" w:cs="Times New Roman"/>
                <w:highlight w:val="yellow"/>
              </w:rPr>
              <w:br/>
            </w:r>
            <w:r w:rsidR="00A51677" w:rsidRPr="006C7D55">
              <w:rPr>
                <w:rFonts w:ascii="Times New Roman" w:hAnsi="Times New Roman" w:cs="Times New Roman"/>
                <w:b/>
                <w:bCs/>
                <w:highlight w:val="yellow"/>
              </w:rPr>
              <w:t>NOTE:</w:t>
            </w:r>
            <w:r w:rsidR="00A51677" w:rsidRPr="00F7415C">
              <w:rPr>
                <w:rFonts w:ascii="Times New Roman" w:hAnsi="Times New Roman" w:cs="Times New Roman"/>
                <w:highlight w:val="yellow"/>
              </w:rPr>
              <w:t xml:space="preserve"> </w:t>
            </w:r>
            <w:r w:rsidRPr="00F7415C">
              <w:rPr>
                <w:rFonts w:ascii="Times New Roman" w:hAnsi="Times New Roman" w:cs="Times New Roman"/>
                <w:highlight w:val="yellow"/>
              </w:rPr>
              <w:t xml:space="preserve">If the </w:t>
            </w:r>
            <w:r w:rsidR="005E2AAA">
              <w:rPr>
                <w:rFonts w:ascii="Times New Roman" w:hAnsi="Times New Roman" w:cs="Times New Roman"/>
                <w:highlight w:val="yellow"/>
              </w:rPr>
              <w:t>EINJv2 Error Type</w:t>
            </w:r>
            <w:r w:rsidRPr="00F7415C">
              <w:rPr>
                <w:rFonts w:ascii="Times New Roman" w:hAnsi="Times New Roman" w:cs="Times New Roman"/>
                <w:highlight w:val="yellow"/>
              </w:rPr>
              <w:t xml:space="preserve"> bit is </w:t>
            </w:r>
            <w:r w:rsidR="00A51677" w:rsidRPr="00F7415C">
              <w:rPr>
                <w:rFonts w:ascii="Times New Roman" w:hAnsi="Times New Roman" w:cs="Times New Roman"/>
                <w:highlight w:val="yellow"/>
              </w:rPr>
              <w:t xml:space="preserve">not set </w:t>
            </w:r>
            <w:r w:rsidRPr="00F7415C">
              <w:rPr>
                <w:rFonts w:ascii="Times New Roman" w:hAnsi="Times New Roman" w:cs="Times New Roman"/>
                <w:highlight w:val="yellow"/>
              </w:rPr>
              <w:t xml:space="preserve">by </w:t>
            </w:r>
            <w:r w:rsidR="00A51677" w:rsidRPr="00F7415C">
              <w:rPr>
                <w:rFonts w:ascii="Times New Roman" w:hAnsi="Times New Roman" w:cs="Times New Roman"/>
                <w:highlight w:val="yellow"/>
              </w:rPr>
              <w:t>t</w:t>
            </w:r>
            <w:r w:rsidRPr="00F7415C">
              <w:rPr>
                <w:rFonts w:ascii="Times New Roman" w:hAnsi="Times New Roman" w:cs="Times New Roman"/>
                <w:highlight w:val="yellow"/>
              </w:rPr>
              <w:t>he GET_ERROR_TYPE action</w:t>
            </w:r>
            <w:r w:rsidR="00A51677" w:rsidRPr="00F7415C">
              <w:rPr>
                <w:rFonts w:ascii="Times New Roman" w:hAnsi="Times New Roman" w:cs="Times New Roman"/>
                <w:highlight w:val="yellow"/>
              </w:rPr>
              <w:t>, this bit is RESERVED</w:t>
            </w:r>
            <w:r w:rsidR="00BA056D" w:rsidRPr="00F7415C">
              <w:rPr>
                <w:rFonts w:ascii="Times New Roman" w:hAnsi="Times New Roman" w:cs="Times New Roman"/>
                <w:highlight w:val="yellow"/>
              </w:rPr>
              <w:t xml:space="preserve"> and the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is not </w:t>
            </w:r>
            <w:r w:rsidR="002E3AA3" w:rsidRPr="00F7415C">
              <w:rPr>
                <w:rFonts w:ascii="Times New Roman" w:hAnsi="Times New Roman" w:cs="Times New Roman"/>
                <w:highlight w:val="yellow"/>
              </w:rPr>
              <w:t xml:space="preserve">present in </w:t>
            </w:r>
            <w:r w:rsidR="00BA056D" w:rsidRPr="00F7415C">
              <w:rPr>
                <w:rFonts w:ascii="Times New Roman" w:hAnsi="Times New Roman" w:cs="Times New Roman"/>
                <w:highlight w:val="yellow"/>
              </w:rPr>
              <w:t>this structu</w:t>
            </w:r>
            <w:r w:rsidR="00387E66">
              <w:rPr>
                <w:rFonts w:ascii="Times New Roman" w:hAnsi="Times New Roman" w:cs="Times New Roman"/>
                <w:highlight w:val="yellow"/>
              </w:rPr>
              <w:t>re.</w:t>
            </w:r>
          </w:p>
          <w:p w14:paraId="13F70C21" w14:textId="4C69DF8E" w:rsidR="00BA056D" w:rsidRPr="00F7415C" w:rsidRDefault="00BA056D" w:rsidP="00147F7A">
            <w:pPr>
              <w:rPr>
                <w:rFonts w:ascii="Times New Roman" w:hAnsi="Times New Roman" w:cs="Times New Roman"/>
              </w:rPr>
            </w:pPr>
            <w:r w:rsidRPr="00F7415C">
              <w:rPr>
                <w:rFonts w:ascii="Times New Roman" w:hAnsi="Times New Roman" w:cs="Times New Roman"/>
              </w:rPr>
              <w:t>Bit [31:</w:t>
            </w:r>
            <w:r w:rsidR="001B062F" w:rsidRPr="001B062F">
              <w:rPr>
                <w:rFonts w:ascii="Times New Roman" w:hAnsi="Times New Roman" w:cs="Times New Roman"/>
                <w:strike/>
                <w:color w:val="FF0000"/>
              </w:rPr>
              <w:t>3</w:t>
            </w:r>
            <w:r w:rsidRPr="001B062F">
              <w:rPr>
                <w:rFonts w:ascii="Times New Roman" w:hAnsi="Times New Roman" w:cs="Times New Roman"/>
                <w:highlight w:val="yellow"/>
              </w:rPr>
              <w:t>4</w:t>
            </w:r>
            <w:r w:rsidRPr="00F7415C">
              <w:rPr>
                <w:rFonts w:ascii="Times New Roman" w:hAnsi="Times New Roman" w:cs="Times New Roman"/>
              </w:rPr>
              <w:t>] - RESERVED</w:t>
            </w:r>
          </w:p>
          <w:p w14:paraId="2F474878" w14:textId="359F9603" w:rsidR="00147F7A" w:rsidRPr="00F7415C" w:rsidRDefault="00147F7A" w:rsidP="00147F7A">
            <w:pPr>
              <w:rPr>
                <w:rFonts w:ascii="Times New Roman" w:hAnsi="Times New Roman" w:cs="Times New Roman"/>
              </w:rPr>
            </w:pPr>
            <w:r w:rsidRPr="00F7415C">
              <w:rPr>
                <w:rFonts w:ascii="Times New Roman" w:hAnsi="Times New Roman" w:cs="Times New Roman"/>
              </w:rPr>
              <w:t>This field is cleared by the platform once it is consumed.</w:t>
            </w:r>
          </w:p>
        </w:tc>
      </w:tr>
      <w:tr w:rsidR="00152CF8" w:rsidRPr="00F7415C" w14:paraId="6C6FA5D5" w14:textId="77777777" w:rsidTr="00AB4296">
        <w:trPr>
          <w:trHeight w:val="161"/>
        </w:trPr>
        <w:tc>
          <w:tcPr>
            <w:tcW w:w="2065" w:type="dxa"/>
          </w:tcPr>
          <w:p w14:paraId="25B845A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900" w:type="dxa"/>
          </w:tcPr>
          <w:p w14:paraId="2955C75B"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810" w:type="dxa"/>
          </w:tcPr>
          <w:p w14:paraId="5ACDA8C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5670" w:type="dxa"/>
          </w:tcPr>
          <w:p w14:paraId="1ED1A9E6"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r>
      <w:tr w:rsidR="00E06761" w:rsidRPr="00F7415C" w14:paraId="73DBC5DC" w14:textId="77777777" w:rsidTr="00AB4296">
        <w:trPr>
          <w:trHeight w:val="161"/>
        </w:trPr>
        <w:tc>
          <w:tcPr>
            <w:tcW w:w="2065" w:type="dxa"/>
          </w:tcPr>
          <w:p w14:paraId="51F0208A" w14:textId="2F799892"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INJv2 Extension Structure</w:t>
            </w:r>
          </w:p>
        </w:tc>
        <w:tc>
          <w:tcPr>
            <w:tcW w:w="900" w:type="dxa"/>
          </w:tcPr>
          <w:p w14:paraId="041D25E1" w14:textId="1F913200"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6 + (N *32)</w:t>
            </w:r>
          </w:p>
        </w:tc>
        <w:tc>
          <w:tcPr>
            <w:tcW w:w="810" w:type="dxa"/>
          </w:tcPr>
          <w:p w14:paraId="6D42D0BF" w14:textId="29AB18F5"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36</w:t>
            </w:r>
          </w:p>
        </w:tc>
        <w:tc>
          <w:tcPr>
            <w:tcW w:w="5670" w:type="dxa"/>
          </w:tcPr>
          <w:p w14:paraId="374F2F71" w14:textId="26740A63"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 xml:space="preserve">INJv2 Extension Structure. See </w:t>
            </w:r>
            <w:r w:rsidRPr="007C7716">
              <w:rPr>
                <w:rFonts w:ascii="Times New Roman" w:hAnsi="Times New Roman" w:cs="Times New Roman"/>
                <w:color w:val="0070C0"/>
                <w:highlight w:val="yellow"/>
              </w:rPr>
              <w:t>Table 18.34.</w:t>
            </w:r>
            <w:r>
              <w:rPr>
                <w:rFonts w:ascii="Times New Roman" w:hAnsi="Times New Roman" w:cs="Times New Roman"/>
                <w:highlight w:val="yellow"/>
              </w:rPr>
              <w:t xml:space="preserve"> </w:t>
            </w:r>
          </w:p>
        </w:tc>
      </w:tr>
    </w:tbl>
    <w:p w14:paraId="2CF8A28E" w14:textId="77777777" w:rsidR="00E06761" w:rsidRDefault="00E06761" w:rsidP="00104F0F">
      <w:pPr>
        <w:spacing w:after="0"/>
        <w:jc w:val="center"/>
        <w:rPr>
          <w:rFonts w:ascii="Arial" w:hAnsi="Arial" w:cs="Arial"/>
          <w:b/>
          <w:bCs/>
          <w:sz w:val="24"/>
          <w:szCs w:val="24"/>
        </w:rPr>
      </w:pPr>
    </w:p>
    <w:p w14:paraId="3F2FB056" w14:textId="77777777" w:rsidR="00E06761" w:rsidRDefault="00E06761">
      <w:pPr>
        <w:rPr>
          <w:rFonts w:ascii="Arial" w:hAnsi="Arial" w:cs="Arial"/>
          <w:b/>
          <w:bCs/>
          <w:sz w:val="24"/>
          <w:szCs w:val="24"/>
        </w:rPr>
      </w:pPr>
      <w:r>
        <w:rPr>
          <w:rFonts w:ascii="Arial" w:hAnsi="Arial" w:cs="Arial"/>
          <w:b/>
          <w:bCs/>
          <w:sz w:val="24"/>
          <w:szCs w:val="24"/>
        </w:rPr>
        <w:br w:type="page"/>
      </w:r>
    </w:p>
    <w:p w14:paraId="1A08E0CF" w14:textId="5980D9C8" w:rsidR="00104F0F" w:rsidRPr="00F7415C" w:rsidRDefault="00104F0F" w:rsidP="00104F0F">
      <w:pPr>
        <w:spacing w:after="0"/>
        <w:jc w:val="center"/>
        <w:rPr>
          <w:rFonts w:ascii="Arial" w:hAnsi="Arial" w:cs="Arial"/>
          <w:b/>
          <w:bCs/>
          <w:sz w:val="24"/>
          <w:szCs w:val="24"/>
        </w:rPr>
      </w:pPr>
      <w:r w:rsidRPr="00F7415C">
        <w:rPr>
          <w:rFonts w:ascii="Arial" w:hAnsi="Arial" w:cs="Arial"/>
          <w:b/>
          <w:bCs/>
          <w:sz w:val="24"/>
          <w:szCs w:val="24"/>
        </w:rPr>
        <w:lastRenderedPageBreak/>
        <w:t>Table 18.3</w:t>
      </w:r>
      <w:r>
        <w:rPr>
          <w:rFonts w:ascii="Arial" w:hAnsi="Arial" w:cs="Arial"/>
          <w:b/>
          <w:bCs/>
          <w:sz w:val="24"/>
          <w:szCs w:val="24"/>
        </w:rPr>
        <w:t>2</w:t>
      </w:r>
      <w:r w:rsidRPr="00F7415C">
        <w:rPr>
          <w:rFonts w:ascii="Arial" w:hAnsi="Arial" w:cs="Arial"/>
          <w:b/>
          <w:bCs/>
          <w:sz w:val="24"/>
          <w:szCs w:val="24"/>
        </w:rPr>
        <w:t xml:space="preserve">: </w:t>
      </w:r>
      <w:r w:rsidRPr="00104F0F">
        <w:rPr>
          <w:rFonts w:ascii="Arial" w:hAnsi="Arial" w:cs="Arial"/>
          <w:b/>
          <w:bCs/>
          <w:sz w:val="24"/>
          <w:szCs w:val="24"/>
        </w:rPr>
        <w:t>Vendor Error Type Extension Structure</w:t>
      </w:r>
    </w:p>
    <w:tbl>
      <w:tblPr>
        <w:tblStyle w:val="TableGrid"/>
        <w:tblW w:w="9445" w:type="dxa"/>
        <w:tblLayout w:type="fixed"/>
        <w:tblLook w:val="04A0" w:firstRow="1" w:lastRow="0" w:firstColumn="1" w:lastColumn="0" w:noHBand="0" w:noVBand="1"/>
      </w:tblPr>
      <w:tblGrid>
        <w:gridCol w:w="2065"/>
        <w:gridCol w:w="900"/>
        <w:gridCol w:w="990"/>
        <w:gridCol w:w="1440"/>
        <w:gridCol w:w="4050"/>
      </w:tblGrid>
      <w:tr w:rsidR="00104F0F" w:rsidRPr="00F7415C" w14:paraId="6FCBE64D" w14:textId="0619E84F" w:rsidTr="00A44C84">
        <w:tc>
          <w:tcPr>
            <w:tcW w:w="2065" w:type="dxa"/>
          </w:tcPr>
          <w:p w14:paraId="61A518C0"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Field</w:t>
            </w:r>
          </w:p>
        </w:tc>
        <w:tc>
          <w:tcPr>
            <w:tcW w:w="900" w:type="dxa"/>
          </w:tcPr>
          <w:p w14:paraId="15B35665"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Length</w:t>
            </w:r>
          </w:p>
        </w:tc>
        <w:tc>
          <w:tcPr>
            <w:tcW w:w="990" w:type="dxa"/>
          </w:tcPr>
          <w:p w14:paraId="1C060F99"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Offset</w:t>
            </w:r>
          </w:p>
        </w:tc>
        <w:tc>
          <w:tcPr>
            <w:tcW w:w="1440" w:type="dxa"/>
          </w:tcPr>
          <w:p w14:paraId="2F912F2F" w14:textId="3931D4B3" w:rsidR="00104F0F" w:rsidRPr="00F7415C" w:rsidRDefault="00104F0F" w:rsidP="001C00B9">
            <w:pPr>
              <w:rPr>
                <w:rFonts w:ascii="Times New Roman" w:hAnsi="Times New Roman" w:cs="Times New Roman"/>
                <w:b/>
                <w:bCs/>
              </w:rPr>
            </w:pPr>
            <w:r>
              <w:rPr>
                <w:rFonts w:ascii="Times New Roman" w:hAnsi="Times New Roman" w:cs="Times New Roman"/>
                <w:b/>
                <w:bCs/>
              </w:rPr>
              <w:t>Attribute</w:t>
            </w:r>
          </w:p>
        </w:tc>
        <w:tc>
          <w:tcPr>
            <w:tcW w:w="4050" w:type="dxa"/>
          </w:tcPr>
          <w:p w14:paraId="2AF1C178" w14:textId="6C164C8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Description</w:t>
            </w:r>
          </w:p>
        </w:tc>
      </w:tr>
      <w:tr w:rsidR="00104F0F" w:rsidRPr="00F7415C" w14:paraId="5EB95192" w14:textId="1797D6DD" w:rsidTr="00A44C84">
        <w:tc>
          <w:tcPr>
            <w:tcW w:w="2065" w:type="dxa"/>
          </w:tcPr>
          <w:p w14:paraId="7C4F1C11" w14:textId="1AB246F1" w:rsidR="00104F0F" w:rsidRPr="00F7415C" w:rsidRDefault="00832872" w:rsidP="00104F0F">
            <w:pPr>
              <w:rPr>
                <w:rFonts w:ascii="Times New Roman" w:hAnsi="Times New Roman" w:cs="Times New Roman"/>
              </w:rPr>
            </w:pPr>
            <w:r w:rsidRPr="00832872">
              <w:rPr>
                <w:rFonts w:ascii="Times New Roman" w:hAnsi="Times New Roman" w:cs="Times New Roman"/>
              </w:rPr>
              <w:t>Lengt</w:t>
            </w:r>
            <w:r>
              <w:rPr>
                <w:rFonts w:ascii="Times New Roman" w:hAnsi="Times New Roman" w:cs="Times New Roman"/>
              </w:rPr>
              <w:t>h</w:t>
            </w:r>
          </w:p>
        </w:tc>
        <w:tc>
          <w:tcPr>
            <w:tcW w:w="900" w:type="dxa"/>
          </w:tcPr>
          <w:p w14:paraId="01F4C160" w14:textId="6696BB6F" w:rsidR="00104F0F" w:rsidRPr="00F7415C" w:rsidRDefault="00A44C84" w:rsidP="00104F0F">
            <w:pPr>
              <w:rPr>
                <w:rFonts w:ascii="Times New Roman" w:hAnsi="Times New Roman" w:cs="Times New Roman"/>
              </w:rPr>
            </w:pPr>
            <w:r>
              <w:rPr>
                <w:rFonts w:ascii="Times New Roman" w:hAnsi="Times New Roman" w:cs="Times New Roman"/>
              </w:rPr>
              <w:t>4</w:t>
            </w:r>
          </w:p>
        </w:tc>
        <w:tc>
          <w:tcPr>
            <w:tcW w:w="990" w:type="dxa"/>
          </w:tcPr>
          <w:p w14:paraId="25AB2378" w14:textId="3DAB09BB" w:rsidR="00104F0F" w:rsidRPr="00F7415C" w:rsidRDefault="00A44C84" w:rsidP="00104F0F">
            <w:pPr>
              <w:rPr>
                <w:rFonts w:ascii="Times New Roman" w:hAnsi="Times New Roman" w:cs="Times New Roman"/>
              </w:rPr>
            </w:pPr>
            <w:r w:rsidRPr="00A44C84">
              <w:rPr>
                <w:rFonts w:ascii="Times New Roman" w:hAnsi="Times New Roman" w:cs="Times New Roman"/>
                <w:strike/>
                <w:color w:val="FF0000"/>
              </w:rPr>
              <w:t>0x0</w:t>
            </w:r>
            <w:r w:rsidRPr="00A44C84">
              <w:rPr>
                <w:rFonts w:ascii="Times New Roman" w:hAnsi="Times New Roman" w:cs="Times New Roman"/>
                <w:shd w:val="clear" w:color="auto" w:fill="FFFF00"/>
              </w:rPr>
              <w:t>0</w:t>
            </w:r>
          </w:p>
        </w:tc>
        <w:tc>
          <w:tcPr>
            <w:tcW w:w="1440" w:type="dxa"/>
          </w:tcPr>
          <w:p w14:paraId="218BAFC2" w14:textId="2E02CAB4" w:rsidR="00B94167" w:rsidRPr="00B94167" w:rsidRDefault="00B94167" w:rsidP="00B94167">
            <w:pPr>
              <w:rPr>
                <w:rFonts w:ascii="Times New Roman" w:hAnsi="Times New Roman" w:cs="Times New Roman"/>
              </w:rPr>
            </w:pPr>
            <w:r w:rsidRPr="00B94167">
              <w:rPr>
                <w:rFonts w:ascii="Times New Roman" w:hAnsi="Times New Roman" w:cs="Times New Roman"/>
              </w:rPr>
              <w:t>Set by</w:t>
            </w:r>
            <w:r w:rsidR="00A44C84">
              <w:rPr>
                <w:rFonts w:ascii="Times New Roman" w:hAnsi="Times New Roman" w:cs="Times New Roman"/>
              </w:rPr>
              <w:t xml:space="preserve"> p</w:t>
            </w:r>
            <w:r w:rsidRPr="00B94167">
              <w:rPr>
                <w:rFonts w:ascii="Times New Roman" w:hAnsi="Times New Roman" w:cs="Times New Roman"/>
              </w:rPr>
              <w:t>latform. RO</w:t>
            </w:r>
            <w:r w:rsidR="00A44C84">
              <w:rPr>
                <w:rFonts w:ascii="Times New Roman" w:hAnsi="Times New Roman" w:cs="Times New Roman"/>
              </w:rPr>
              <w:t xml:space="preserve"> </w:t>
            </w:r>
            <w:r w:rsidRPr="00B94167">
              <w:rPr>
                <w:rFonts w:ascii="Times New Roman" w:hAnsi="Times New Roman" w:cs="Times New Roman"/>
              </w:rPr>
              <w:t>for</w:t>
            </w:r>
            <w:r w:rsidR="00A44C84">
              <w:rPr>
                <w:rFonts w:ascii="Times New Roman" w:hAnsi="Times New Roman" w:cs="Times New Roman"/>
              </w:rPr>
              <w:t xml:space="preserve"> </w:t>
            </w:r>
            <w:r w:rsidRPr="00B94167">
              <w:rPr>
                <w:rFonts w:ascii="Times New Roman" w:hAnsi="Times New Roman" w:cs="Times New Roman"/>
              </w:rPr>
              <w:t>Software.</w:t>
            </w:r>
          </w:p>
          <w:p w14:paraId="37915D69" w14:textId="2239180B" w:rsidR="00104F0F" w:rsidRPr="00F7415C" w:rsidRDefault="00104F0F" w:rsidP="00B94167">
            <w:pPr>
              <w:rPr>
                <w:rFonts w:ascii="Times New Roman" w:hAnsi="Times New Roman" w:cs="Times New Roman"/>
              </w:rPr>
            </w:pPr>
          </w:p>
        </w:tc>
        <w:tc>
          <w:tcPr>
            <w:tcW w:w="4050" w:type="dxa"/>
          </w:tcPr>
          <w:p w14:paraId="2D8F320B" w14:textId="77777777" w:rsidR="00B94167" w:rsidRPr="00B94167" w:rsidRDefault="00B94167" w:rsidP="00B94167">
            <w:pPr>
              <w:rPr>
                <w:rFonts w:ascii="Times New Roman" w:hAnsi="Times New Roman" w:cs="Times New Roman"/>
              </w:rPr>
            </w:pPr>
            <w:r w:rsidRPr="00B94167">
              <w:rPr>
                <w:rFonts w:ascii="Times New Roman" w:hAnsi="Times New Roman" w:cs="Times New Roman"/>
              </w:rPr>
              <w:t>Length, in bytes, of the entire Vendor Error</w:t>
            </w:r>
          </w:p>
          <w:p w14:paraId="371A8D97" w14:textId="697FAC01" w:rsidR="00104F0F" w:rsidRPr="0003310C" w:rsidRDefault="00B94167" w:rsidP="00B94167">
            <w:pPr>
              <w:rPr>
                <w:rFonts w:ascii="Times New Roman" w:hAnsi="Times New Roman" w:cs="Times New Roman"/>
              </w:rPr>
            </w:pPr>
            <w:r w:rsidRPr="00B94167">
              <w:rPr>
                <w:rFonts w:ascii="Times New Roman" w:hAnsi="Times New Roman" w:cs="Times New Roman"/>
              </w:rPr>
              <w:t>Type Extension Structure.</w:t>
            </w:r>
          </w:p>
        </w:tc>
      </w:tr>
      <w:tr w:rsidR="00B94167" w:rsidRPr="00F7415C" w14:paraId="2F2C5327" w14:textId="77777777" w:rsidTr="00A44C84">
        <w:tc>
          <w:tcPr>
            <w:tcW w:w="2065" w:type="dxa"/>
          </w:tcPr>
          <w:p w14:paraId="28DC55AE" w14:textId="7D07E2DB" w:rsidR="00B94167" w:rsidRDefault="00832872" w:rsidP="00104F0F">
            <w:pPr>
              <w:rPr>
                <w:rFonts w:ascii="Times New Roman" w:hAnsi="Times New Roman" w:cs="Times New Roman"/>
              </w:rPr>
            </w:pPr>
            <w:r>
              <w:rPr>
                <w:rFonts w:ascii="Times New Roman" w:hAnsi="Times New Roman" w:cs="Times New Roman"/>
              </w:rPr>
              <w:t>SBDF</w:t>
            </w:r>
          </w:p>
        </w:tc>
        <w:tc>
          <w:tcPr>
            <w:tcW w:w="900" w:type="dxa"/>
          </w:tcPr>
          <w:p w14:paraId="27CFB267" w14:textId="3FA16E63" w:rsidR="00B94167" w:rsidRDefault="00A44C84" w:rsidP="00104F0F">
            <w:pPr>
              <w:rPr>
                <w:rFonts w:ascii="Times New Roman" w:hAnsi="Times New Roman" w:cs="Times New Roman"/>
              </w:rPr>
            </w:pPr>
            <w:r>
              <w:rPr>
                <w:rFonts w:ascii="Times New Roman" w:hAnsi="Times New Roman" w:cs="Times New Roman"/>
              </w:rPr>
              <w:t>4</w:t>
            </w:r>
          </w:p>
        </w:tc>
        <w:tc>
          <w:tcPr>
            <w:tcW w:w="990" w:type="dxa"/>
          </w:tcPr>
          <w:p w14:paraId="65FBEA1D" w14:textId="5DBE10FA" w:rsidR="00B94167" w:rsidRDefault="00A44C84" w:rsidP="00104F0F">
            <w:pPr>
              <w:rPr>
                <w:rFonts w:ascii="Times New Roman" w:hAnsi="Times New Roman" w:cs="Times New Roman"/>
              </w:rPr>
            </w:pPr>
            <w:r w:rsidRPr="00A44C84">
              <w:rPr>
                <w:rFonts w:ascii="Times New Roman" w:hAnsi="Times New Roman" w:cs="Times New Roman"/>
                <w:strike/>
                <w:color w:val="FF0000"/>
              </w:rPr>
              <w:t>0x</w:t>
            </w:r>
            <w:r w:rsidR="00832872">
              <w:rPr>
                <w:rFonts w:ascii="Times New Roman" w:hAnsi="Times New Roman" w:cs="Times New Roman"/>
                <w:strike/>
                <w:color w:val="FF0000"/>
              </w:rPr>
              <w:t>0</w:t>
            </w:r>
            <w:r>
              <w:rPr>
                <w:rFonts w:ascii="Times New Roman" w:hAnsi="Times New Roman" w:cs="Times New Roman"/>
                <w:strike/>
                <w:color w:val="FF0000"/>
              </w:rPr>
              <w:t>4</w:t>
            </w:r>
            <w:r>
              <w:rPr>
                <w:rFonts w:ascii="Times New Roman" w:hAnsi="Times New Roman" w:cs="Times New Roman"/>
                <w:shd w:val="clear" w:color="auto" w:fill="FFFF00"/>
              </w:rPr>
              <w:t>4</w:t>
            </w:r>
          </w:p>
        </w:tc>
        <w:tc>
          <w:tcPr>
            <w:tcW w:w="1440" w:type="dxa"/>
          </w:tcPr>
          <w:p w14:paraId="0C514C6E" w14:textId="67D70369"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25EDCF09" w14:textId="1C74E916" w:rsidR="00B94167" w:rsidRDefault="00832872" w:rsidP="00104F0F">
            <w:pPr>
              <w:rPr>
                <w:rFonts w:ascii="Times New Roman" w:hAnsi="Times New Roman" w:cs="Times New Roman"/>
              </w:rPr>
            </w:pPr>
            <w:r w:rsidRPr="00832872">
              <w:rPr>
                <w:rFonts w:ascii="Times New Roman" w:hAnsi="Times New Roman" w:cs="Times New Roman"/>
              </w:rPr>
              <w:t>This provides a PCIe Segment, Bus, Device and Function number which can be used to read the Vendor ID, Device ID</w:t>
            </w:r>
            <w:r>
              <w:rPr>
                <w:rFonts w:ascii="Times New Roman" w:hAnsi="Times New Roman" w:cs="Times New Roman"/>
              </w:rPr>
              <w:t>,</w:t>
            </w:r>
            <w:r w:rsidRPr="00832872">
              <w:rPr>
                <w:rFonts w:ascii="Times New Roman" w:hAnsi="Times New Roman" w:cs="Times New Roman"/>
              </w:rPr>
              <w:t xml:space="preserve"> and Rev ID, so that software can identify the system for</w:t>
            </w:r>
            <w:r>
              <w:rPr>
                <w:rFonts w:ascii="Times New Roman" w:hAnsi="Times New Roman" w:cs="Times New Roman"/>
              </w:rPr>
              <w:t xml:space="preserve"> </w:t>
            </w:r>
            <w:r w:rsidRPr="00832872">
              <w:rPr>
                <w:rFonts w:ascii="Times New Roman" w:hAnsi="Times New Roman" w:cs="Times New Roman"/>
              </w:rPr>
              <w:t>error injection purposes. The platform sets this field and is RO for Software.</w:t>
            </w:r>
          </w:p>
        </w:tc>
      </w:tr>
      <w:tr w:rsidR="00B94167" w:rsidRPr="00F7415C" w14:paraId="36974C21" w14:textId="77777777" w:rsidTr="00A44C84">
        <w:tc>
          <w:tcPr>
            <w:tcW w:w="2065" w:type="dxa"/>
          </w:tcPr>
          <w:p w14:paraId="1329D9E8" w14:textId="11CC05F6" w:rsidR="00B94167" w:rsidRDefault="00832872" w:rsidP="00104F0F">
            <w:pPr>
              <w:rPr>
                <w:rFonts w:ascii="Times New Roman" w:hAnsi="Times New Roman" w:cs="Times New Roman"/>
              </w:rPr>
            </w:pPr>
            <w:r>
              <w:rPr>
                <w:rFonts w:ascii="Times New Roman" w:hAnsi="Times New Roman" w:cs="Times New Roman"/>
              </w:rPr>
              <w:t>Vendor ID</w:t>
            </w:r>
          </w:p>
        </w:tc>
        <w:tc>
          <w:tcPr>
            <w:tcW w:w="900" w:type="dxa"/>
          </w:tcPr>
          <w:p w14:paraId="47994C28" w14:textId="2F14965F"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5F0B812E" w14:textId="26668B74"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sidR="00832872">
              <w:rPr>
                <w:rFonts w:ascii="Times New Roman" w:hAnsi="Times New Roman" w:cs="Times New Roman"/>
                <w:strike/>
                <w:color w:val="FF0000"/>
              </w:rPr>
              <w:t>8</w:t>
            </w:r>
            <w:r w:rsidR="00832872">
              <w:rPr>
                <w:rFonts w:ascii="Times New Roman" w:hAnsi="Times New Roman" w:cs="Times New Roman"/>
                <w:shd w:val="clear" w:color="auto" w:fill="FFFF00"/>
              </w:rPr>
              <w:t>8</w:t>
            </w:r>
          </w:p>
        </w:tc>
        <w:tc>
          <w:tcPr>
            <w:tcW w:w="1440" w:type="dxa"/>
          </w:tcPr>
          <w:p w14:paraId="5767BC11" w14:textId="3EAAD346"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1A6C9C4" w14:textId="1B872AEE" w:rsidR="00B94167" w:rsidRDefault="00832872" w:rsidP="00104F0F">
            <w:pPr>
              <w:rPr>
                <w:rFonts w:ascii="Times New Roman" w:hAnsi="Times New Roman" w:cs="Times New Roman"/>
              </w:rPr>
            </w:pPr>
            <w:r w:rsidRPr="00832872">
              <w:rPr>
                <w:rFonts w:ascii="Times New Roman" w:hAnsi="Times New Roman" w:cs="Times New Roman"/>
              </w:rPr>
              <w:t>Vendor ID which identifies the device manufacturer. This is the same as the PCI SIG defined Vendor ID. The platform sets this field and is RO for Software</w:t>
            </w:r>
            <w:r w:rsidRPr="0004026C">
              <w:rPr>
                <w:rFonts w:ascii="Times New Roman" w:hAnsi="Times New Roman" w:cs="Times New Roman"/>
                <w:highlight w:val="yellow"/>
              </w:rPr>
              <w:t>.</w:t>
            </w:r>
          </w:p>
        </w:tc>
      </w:tr>
      <w:tr w:rsidR="00B94167" w:rsidRPr="00F7415C" w14:paraId="616DA396" w14:textId="77777777" w:rsidTr="00A44C84">
        <w:tc>
          <w:tcPr>
            <w:tcW w:w="2065" w:type="dxa"/>
          </w:tcPr>
          <w:p w14:paraId="45F5245C" w14:textId="1F871CC7" w:rsidR="00B94167" w:rsidRDefault="00832872" w:rsidP="00104F0F">
            <w:pPr>
              <w:rPr>
                <w:rFonts w:ascii="Times New Roman" w:hAnsi="Times New Roman" w:cs="Times New Roman"/>
              </w:rPr>
            </w:pPr>
            <w:r>
              <w:rPr>
                <w:rFonts w:ascii="Times New Roman" w:hAnsi="Times New Roman" w:cs="Times New Roman"/>
              </w:rPr>
              <w:t>Device ID</w:t>
            </w:r>
          </w:p>
        </w:tc>
        <w:tc>
          <w:tcPr>
            <w:tcW w:w="900" w:type="dxa"/>
          </w:tcPr>
          <w:p w14:paraId="6880A6D9" w14:textId="43D97C26"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2A8DD356" w14:textId="3F025147"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A</w:t>
            </w:r>
            <w:r>
              <w:rPr>
                <w:rFonts w:ascii="Times New Roman" w:hAnsi="Times New Roman" w:cs="Times New Roman"/>
                <w:shd w:val="clear" w:color="auto" w:fill="FFFF00"/>
              </w:rPr>
              <w:t>10</w:t>
            </w:r>
          </w:p>
        </w:tc>
        <w:tc>
          <w:tcPr>
            <w:tcW w:w="1440" w:type="dxa"/>
          </w:tcPr>
          <w:p w14:paraId="1DF1516D" w14:textId="3A77EF22"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DCD8B81" w14:textId="2F6BFA64" w:rsidR="00B94167" w:rsidRDefault="00832872" w:rsidP="00832872">
            <w:pPr>
              <w:rPr>
                <w:rFonts w:ascii="Times New Roman" w:hAnsi="Times New Roman" w:cs="Times New Roman"/>
              </w:rPr>
            </w:pPr>
            <w:r w:rsidRPr="00832872">
              <w:rPr>
                <w:rFonts w:ascii="Times New Roman" w:hAnsi="Times New Roman" w:cs="Times New Roman"/>
              </w:rPr>
              <w:t>This 16-bit ID is assigned by the manufacturer that identifies this device. The platform sets this field and is RO for Software</w:t>
            </w:r>
            <w:r w:rsidRPr="0004026C">
              <w:rPr>
                <w:rFonts w:ascii="Times New Roman" w:hAnsi="Times New Roman" w:cs="Times New Roman"/>
                <w:shd w:val="clear" w:color="auto" w:fill="FFFF00"/>
              </w:rPr>
              <w:t>.</w:t>
            </w:r>
          </w:p>
        </w:tc>
      </w:tr>
      <w:tr w:rsidR="00B94167" w:rsidRPr="00F7415C" w14:paraId="63AE6889" w14:textId="77777777" w:rsidTr="00A44C84">
        <w:tc>
          <w:tcPr>
            <w:tcW w:w="2065" w:type="dxa"/>
          </w:tcPr>
          <w:p w14:paraId="133DE9FA" w14:textId="7A6CF965" w:rsidR="00B94167" w:rsidRDefault="00832872" w:rsidP="00104F0F">
            <w:pPr>
              <w:rPr>
                <w:rFonts w:ascii="Times New Roman" w:hAnsi="Times New Roman" w:cs="Times New Roman"/>
              </w:rPr>
            </w:pPr>
            <w:r>
              <w:rPr>
                <w:rFonts w:ascii="Times New Roman" w:hAnsi="Times New Roman" w:cs="Times New Roman"/>
              </w:rPr>
              <w:t>Rev ID</w:t>
            </w:r>
          </w:p>
        </w:tc>
        <w:tc>
          <w:tcPr>
            <w:tcW w:w="900" w:type="dxa"/>
          </w:tcPr>
          <w:p w14:paraId="4945C88D" w14:textId="097C9C25" w:rsidR="00B94167" w:rsidRDefault="00A44C84" w:rsidP="00104F0F">
            <w:pPr>
              <w:rPr>
                <w:rFonts w:ascii="Times New Roman" w:hAnsi="Times New Roman" w:cs="Times New Roman"/>
              </w:rPr>
            </w:pPr>
            <w:r>
              <w:rPr>
                <w:rFonts w:ascii="Times New Roman" w:hAnsi="Times New Roman" w:cs="Times New Roman"/>
              </w:rPr>
              <w:t>1</w:t>
            </w:r>
          </w:p>
        </w:tc>
        <w:tc>
          <w:tcPr>
            <w:tcW w:w="990" w:type="dxa"/>
          </w:tcPr>
          <w:p w14:paraId="152BB3EC" w14:textId="371E50E1"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C</w:t>
            </w:r>
            <w:r>
              <w:rPr>
                <w:rFonts w:ascii="Times New Roman" w:hAnsi="Times New Roman" w:cs="Times New Roman"/>
                <w:shd w:val="clear" w:color="auto" w:fill="FFFF00"/>
              </w:rPr>
              <w:t>12</w:t>
            </w:r>
          </w:p>
        </w:tc>
        <w:tc>
          <w:tcPr>
            <w:tcW w:w="1440" w:type="dxa"/>
          </w:tcPr>
          <w:p w14:paraId="48A23163" w14:textId="261DC8DD"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114D75D7" w14:textId="303F7523" w:rsidR="00B94167" w:rsidRDefault="00832872" w:rsidP="00104F0F">
            <w:pPr>
              <w:rPr>
                <w:rFonts w:ascii="Times New Roman" w:hAnsi="Times New Roman" w:cs="Times New Roman"/>
              </w:rPr>
            </w:pPr>
            <w:r w:rsidRPr="00832872">
              <w:rPr>
                <w:rFonts w:ascii="Times New Roman" w:hAnsi="Times New Roman" w:cs="Times New Roman"/>
              </w:rPr>
              <w:t>This 8-bit value is assigned by the manufacturer and identifies the revision number of the device. The platform sets this field and is RO for Software</w:t>
            </w:r>
            <w:r w:rsidRPr="00832872">
              <w:rPr>
                <w:rFonts w:ascii="Times New Roman" w:hAnsi="Times New Roman" w:cs="Times New Roman"/>
                <w:shd w:val="clear" w:color="auto" w:fill="FFFF00"/>
              </w:rPr>
              <w:t>.</w:t>
            </w:r>
          </w:p>
        </w:tc>
      </w:tr>
      <w:tr w:rsidR="00A44C84" w:rsidRPr="00F7415C" w14:paraId="59A266CB" w14:textId="77777777" w:rsidTr="00A44C84">
        <w:tc>
          <w:tcPr>
            <w:tcW w:w="2065" w:type="dxa"/>
          </w:tcPr>
          <w:p w14:paraId="3DE9D95A" w14:textId="4645E8ED" w:rsidR="00A44C84" w:rsidRPr="00832872" w:rsidRDefault="00832872" w:rsidP="00104F0F">
            <w:pPr>
              <w:rPr>
                <w:rFonts w:ascii="Times New Roman" w:hAnsi="Times New Roman" w:cs="Times New Roman"/>
                <w:i/>
                <w:iCs/>
              </w:rPr>
            </w:pPr>
            <w:r w:rsidRPr="00832872">
              <w:rPr>
                <w:rFonts w:ascii="Times New Roman" w:hAnsi="Times New Roman" w:cs="Times New Roman"/>
                <w:i/>
                <w:iCs/>
              </w:rPr>
              <w:t>Reserved</w:t>
            </w:r>
          </w:p>
        </w:tc>
        <w:tc>
          <w:tcPr>
            <w:tcW w:w="900" w:type="dxa"/>
          </w:tcPr>
          <w:p w14:paraId="4F44344D" w14:textId="610F16F9" w:rsidR="00A44C84" w:rsidRDefault="00A44C84" w:rsidP="00104F0F">
            <w:pPr>
              <w:rPr>
                <w:rFonts w:ascii="Times New Roman" w:hAnsi="Times New Roman" w:cs="Times New Roman"/>
              </w:rPr>
            </w:pPr>
            <w:r>
              <w:rPr>
                <w:rFonts w:ascii="Times New Roman" w:hAnsi="Times New Roman" w:cs="Times New Roman"/>
              </w:rPr>
              <w:t>3</w:t>
            </w:r>
          </w:p>
        </w:tc>
        <w:tc>
          <w:tcPr>
            <w:tcW w:w="990" w:type="dxa"/>
          </w:tcPr>
          <w:p w14:paraId="06974950" w14:textId="142F3326" w:rsidR="00A44C84" w:rsidRPr="00A44C84" w:rsidRDefault="00A44C84" w:rsidP="00104F0F">
            <w:pPr>
              <w:rPr>
                <w:rFonts w:ascii="Times New Roman" w:hAnsi="Times New Roman" w:cs="Times New Roman"/>
                <w:strike/>
                <w:color w:val="FF0000"/>
              </w:rPr>
            </w:pPr>
            <w:r w:rsidRPr="00A44C84">
              <w:rPr>
                <w:rFonts w:ascii="Times New Roman" w:hAnsi="Times New Roman" w:cs="Times New Roman"/>
                <w:strike/>
                <w:color w:val="FF0000"/>
              </w:rPr>
              <w:t>0x</w:t>
            </w:r>
            <w:r>
              <w:rPr>
                <w:rFonts w:ascii="Times New Roman" w:hAnsi="Times New Roman" w:cs="Times New Roman"/>
                <w:strike/>
                <w:color w:val="FF0000"/>
              </w:rPr>
              <w:t>0D</w:t>
            </w:r>
            <w:r>
              <w:rPr>
                <w:rFonts w:ascii="Times New Roman" w:hAnsi="Times New Roman" w:cs="Times New Roman"/>
                <w:shd w:val="clear" w:color="auto" w:fill="FFFF00"/>
              </w:rPr>
              <w:t>13</w:t>
            </w:r>
          </w:p>
        </w:tc>
        <w:tc>
          <w:tcPr>
            <w:tcW w:w="1440" w:type="dxa"/>
          </w:tcPr>
          <w:p w14:paraId="74E445A5" w14:textId="5FAF9422" w:rsidR="00A44C84"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7450C4FF" w14:textId="6DD76E12" w:rsidR="00A44C84" w:rsidRPr="0004026C" w:rsidRDefault="0004026C" w:rsidP="00104F0F">
            <w:pPr>
              <w:rPr>
                <w:rFonts w:ascii="Times New Roman" w:hAnsi="Times New Roman" w:cs="Times New Roman"/>
              </w:rPr>
            </w:pPr>
            <w:r w:rsidRPr="0004026C">
              <w:rPr>
                <w:rFonts w:ascii="Times New Roman" w:hAnsi="Times New Roman" w:cs="Times New Roman"/>
                <w:i/>
                <w:iCs/>
              </w:rPr>
              <w:t>Reserved</w:t>
            </w:r>
          </w:p>
        </w:tc>
      </w:tr>
      <w:tr w:rsidR="00104F0F" w:rsidRPr="00F7415C" w14:paraId="4E2BEFD3" w14:textId="77777777" w:rsidTr="00A44C84">
        <w:tc>
          <w:tcPr>
            <w:tcW w:w="2065" w:type="dxa"/>
          </w:tcPr>
          <w:p w14:paraId="314CAE99" w14:textId="7A27AD6E" w:rsidR="00104F0F" w:rsidRDefault="00104F0F" w:rsidP="00104F0F">
            <w:pPr>
              <w:rPr>
                <w:rFonts w:ascii="Times New Roman" w:hAnsi="Times New Roman" w:cs="Times New Roman"/>
              </w:rPr>
            </w:pPr>
            <w:r>
              <w:rPr>
                <w:rFonts w:ascii="Times New Roman" w:hAnsi="Times New Roman" w:cs="Times New Roman"/>
              </w:rPr>
              <w:t>OEM Defined Structure</w:t>
            </w:r>
          </w:p>
        </w:tc>
        <w:tc>
          <w:tcPr>
            <w:tcW w:w="900" w:type="dxa"/>
          </w:tcPr>
          <w:p w14:paraId="65D2E3CB" w14:textId="770055CA" w:rsidR="00104F0F" w:rsidRDefault="00104F0F" w:rsidP="00104F0F">
            <w:pPr>
              <w:rPr>
                <w:rFonts w:ascii="Times New Roman" w:hAnsi="Times New Roman" w:cs="Times New Roman"/>
              </w:rPr>
            </w:pPr>
            <w:r>
              <w:rPr>
                <w:rFonts w:ascii="Times New Roman" w:hAnsi="Times New Roman" w:cs="Times New Roman"/>
              </w:rPr>
              <w:t>N</w:t>
            </w:r>
          </w:p>
        </w:tc>
        <w:tc>
          <w:tcPr>
            <w:tcW w:w="990" w:type="dxa"/>
          </w:tcPr>
          <w:p w14:paraId="6679D622" w14:textId="7C40F97D" w:rsidR="00104F0F" w:rsidRDefault="00A44C84" w:rsidP="00104F0F">
            <w:pPr>
              <w:rPr>
                <w:rFonts w:ascii="Times New Roman" w:hAnsi="Times New Roman" w:cs="Times New Roman"/>
              </w:rPr>
            </w:pPr>
            <w:r w:rsidRPr="00A44C84">
              <w:rPr>
                <w:rFonts w:ascii="Times New Roman" w:hAnsi="Times New Roman" w:cs="Times New Roman"/>
                <w:strike/>
                <w:color w:val="FF0000"/>
              </w:rPr>
              <w:t>0x</w:t>
            </w:r>
            <w:r>
              <w:rPr>
                <w:rFonts w:ascii="Times New Roman" w:hAnsi="Times New Roman" w:cs="Times New Roman"/>
                <w:strike/>
                <w:color w:val="FF0000"/>
              </w:rPr>
              <w:t>1</w:t>
            </w:r>
            <w:r w:rsidRPr="00A44C84">
              <w:rPr>
                <w:rFonts w:ascii="Times New Roman" w:hAnsi="Times New Roman" w:cs="Times New Roman"/>
                <w:strike/>
                <w:color w:val="FF0000"/>
              </w:rPr>
              <w:t>0</w:t>
            </w:r>
            <w:r>
              <w:rPr>
                <w:rFonts w:ascii="Times New Roman" w:hAnsi="Times New Roman" w:cs="Times New Roman"/>
                <w:shd w:val="clear" w:color="auto" w:fill="FFFF00"/>
              </w:rPr>
              <w:t>16</w:t>
            </w:r>
          </w:p>
        </w:tc>
        <w:tc>
          <w:tcPr>
            <w:tcW w:w="1440" w:type="dxa"/>
          </w:tcPr>
          <w:p w14:paraId="6B18CC10" w14:textId="77777777" w:rsidR="00104F0F" w:rsidRDefault="00104F0F" w:rsidP="00104F0F">
            <w:pPr>
              <w:rPr>
                <w:rFonts w:ascii="Times New Roman" w:hAnsi="Times New Roman" w:cs="Times New Roman"/>
              </w:rPr>
            </w:pPr>
          </w:p>
        </w:tc>
        <w:tc>
          <w:tcPr>
            <w:tcW w:w="4050" w:type="dxa"/>
          </w:tcPr>
          <w:p w14:paraId="3159695D" w14:textId="47414DFD" w:rsidR="00104F0F" w:rsidRDefault="00104F0F" w:rsidP="00104F0F">
            <w:pPr>
              <w:rPr>
                <w:rFonts w:ascii="Times New Roman" w:hAnsi="Times New Roman" w:cs="Times New Roman"/>
              </w:rPr>
            </w:pPr>
            <w:r w:rsidRPr="00104F0F">
              <w:rPr>
                <w:rFonts w:ascii="Times New Roman" w:hAnsi="Times New Roman" w:cs="Times New Roman"/>
              </w:rPr>
              <w:t>The rest of the fields are defined by the OEM.</w:t>
            </w:r>
            <w:r>
              <w:rPr>
                <w:rFonts w:ascii="Times New Roman" w:hAnsi="Times New Roman" w:cs="Times New Roman"/>
              </w:rPr>
              <w:br/>
            </w:r>
            <w:r>
              <w:rPr>
                <w:rFonts w:ascii="Times New Roman" w:hAnsi="Times New Roman" w:cs="Times New Roman"/>
                <w:highlight w:val="yellow"/>
              </w:rPr>
              <w:t>NOTE: Th</w:t>
            </w:r>
            <w:r w:rsidR="0004026C">
              <w:rPr>
                <w:rFonts w:ascii="Times New Roman" w:hAnsi="Times New Roman" w:cs="Times New Roman"/>
                <w:highlight w:val="yellow"/>
              </w:rPr>
              <w:t xml:space="preserve">is OEM Defined Structure </w:t>
            </w:r>
            <w:r>
              <w:rPr>
                <w:rFonts w:ascii="Times New Roman" w:hAnsi="Times New Roman" w:cs="Times New Roman"/>
                <w:highlight w:val="yellow"/>
              </w:rPr>
              <w:t xml:space="preserve">is only valid if Bit [31] (Vendor Defined Error Type) is set </w:t>
            </w:r>
            <w:r w:rsidRPr="00F7415C">
              <w:rPr>
                <w:rFonts w:ascii="Times New Roman" w:hAnsi="Times New Roman" w:cs="Times New Roman"/>
                <w:highlight w:val="yellow"/>
              </w:rPr>
              <w:t>by the GET_ERROR_TYPE actio</w:t>
            </w:r>
            <w:r>
              <w:rPr>
                <w:rFonts w:ascii="Times New Roman" w:hAnsi="Times New Roman" w:cs="Times New Roman"/>
                <w:highlight w:val="yellow"/>
              </w:rPr>
              <w:t>n.</w:t>
            </w:r>
          </w:p>
        </w:tc>
      </w:tr>
    </w:tbl>
    <w:p w14:paraId="69526C12" w14:textId="77777777" w:rsidR="00104F0F" w:rsidRDefault="00104F0F" w:rsidP="006739BF">
      <w:pPr>
        <w:rPr>
          <w:rFonts w:ascii="Arial" w:hAnsi="Arial" w:cs="Arial"/>
          <w:b/>
          <w:bCs/>
          <w:sz w:val="24"/>
          <w:szCs w:val="24"/>
        </w:rPr>
      </w:pPr>
    </w:p>
    <w:p w14:paraId="2C2C9533" w14:textId="77777777" w:rsidR="00B94167" w:rsidRDefault="00B94167">
      <w:pPr>
        <w:rPr>
          <w:rFonts w:ascii="Arial" w:hAnsi="Arial" w:cs="Arial"/>
          <w:b/>
          <w:bCs/>
          <w:sz w:val="24"/>
          <w:szCs w:val="24"/>
        </w:rPr>
      </w:pPr>
      <w:r>
        <w:rPr>
          <w:rFonts w:ascii="Arial" w:hAnsi="Arial" w:cs="Arial"/>
          <w:b/>
          <w:bCs/>
          <w:sz w:val="24"/>
          <w:szCs w:val="24"/>
        </w:rPr>
        <w:br w:type="page"/>
      </w:r>
    </w:p>
    <w:p w14:paraId="35E43165" w14:textId="65709C64" w:rsidR="006739BF" w:rsidRPr="006739BF" w:rsidRDefault="006739BF" w:rsidP="006739BF">
      <w:pPr>
        <w:rPr>
          <w:rFonts w:ascii="Arial" w:hAnsi="Arial" w:cs="Arial"/>
          <w:b/>
          <w:bCs/>
          <w:sz w:val="24"/>
          <w:szCs w:val="24"/>
        </w:rPr>
      </w:pPr>
      <w:r w:rsidRPr="006739BF">
        <w:rPr>
          <w:rFonts w:ascii="Arial" w:hAnsi="Arial" w:cs="Arial"/>
          <w:b/>
          <w:bCs/>
          <w:sz w:val="24"/>
          <w:szCs w:val="24"/>
        </w:rPr>
        <w:lastRenderedPageBreak/>
        <w:t>18.6.4.1 EINJv2 Error Types</w:t>
      </w:r>
    </w:p>
    <w:p w14:paraId="0E47B29B" w14:textId="77777777" w:rsidR="006739BF" w:rsidRPr="006739BF" w:rsidRDefault="006739BF" w:rsidP="006739BF">
      <w:pPr>
        <w:rPr>
          <w:rFonts w:ascii="Times New Roman" w:hAnsi="Times New Roman" w:cs="Times New Roman"/>
        </w:rPr>
      </w:pPr>
      <w:r w:rsidRPr="006739BF">
        <w:rPr>
          <w:rFonts w:ascii="Times New Roman" w:hAnsi="Times New Roman" w:cs="Times New Roman"/>
          <w:strike/>
          <w:color w:val="FF0000"/>
        </w:rPr>
        <w:t xml:space="preserve">EINJ version 2 (EINJv2) introduces a new error injection </w:t>
      </w:r>
      <w:r w:rsidRPr="00127146">
        <w:rPr>
          <w:rFonts w:ascii="Times New Roman" w:hAnsi="Times New Roman" w:cs="Times New Roman"/>
          <w:strike/>
          <w:color w:val="FF0000"/>
        </w:rPr>
        <w:t xml:space="preserve">action The table below defines the error type codes returned from EINJV2_GET_ERROR_TYPE, as well as the error type </w:t>
      </w:r>
      <w:r w:rsidRPr="006739BF">
        <w:rPr>
          <w:rFonts w:ascii="Times New Roman" w:hAnsi="Times New Roman" w:cs="Times New Roman"/>
          <w:strike/>
          <w:color w:val="FF0000"/>
        </w:rPr>
        <w:t>set by EINJV2_SET_ERROR_TYPE</w:t>
      </w:r>
      <w:r w:rsidRPr="006739BF">
        <w:rPr>
          <w:rFonts w:ascii="Times New Roman" w:hAnsi="Times New Roman" w:cs="Times New Roman"/>
        </w:rPr>
        <w:t>.</w:t>
      </w:r>
    </w:p>
    <w:p w14:paraId="6F9B9FA6" w14:textId="77777777" w:rsidR="006739BF" w:rsidRP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EINJV2_SET_ERROR_TYPE actions must be present as part of the EINJ Action Table. OSPM is free to choose this action for advanced error injection options. The platform will give precedence to EINJV2_SET_ERROR_TYPE. That is, if a non-zero Error Type value is set by EINJV2_SET_ERROR_TYPE, then any Error Type value set by SET_ERROR_TYPE_WITH_ADDRESS and/or SET_ERROR_TYPE will be ignored.</w:t>
      </w:r>
    </w:p>
    <w:p w14:paraId="40489E1D" w14:textId="77777777" w:rsid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Also, EINJv2 breaks out the Error Type from the severity. The following table describes the new Error Type encoding.</w:t>
      </w:r>
    </w:p>
    <w:p w14:paraId="0F6B4DA3" w14:textId="1352935B" w:rsidR="006739BF" w:rsidRPr="006739BF" w:rsidRDefault="00C45E13" w:rsidP="006739BF">
      <w:pPr>
        <w:rPr>
          <w:rFonts w:ascii="Times New Roman" w:hAnsi="Times New Roman" w:cs="Times New Roman"/>
          <w:strike/>
          <w:color w:val="FF0000"/>
        </w:rPr>
      </w:pPr>
      <w:r w:rsidRPr="00127146">
        <w:rPr>
          <w:rFonts w:ascii="Times New Roman" w:hAnsi="Times New Roman" w:cs="Times New Roman"/>
          <w:highlight w:val="yellow"/>
        </w:rPr>
        <w:t xml:space="preserve">If </w:t>
      </w:r>
      <w:r w:rsidR="00127146" w:rsidRPr="00127146">
        <w:rPr>
          <w:rFonts w:ascii="Times New Roman" w:hAnsi="Times New Roman" w:cs="Times New Roman"/>
          <w:highlight w:val="yellow"/>
        </w:rPr>
        <w:t xml:space="preserve">the </w:t>
      </w:r>
      <w:r w:rsidRPr="00127146">
        <w:rPr>
          <w:rFonts w:ascii="Times New Roman" w:hAnsi="Times New Roman" w:cs="Times New Roman"/>
          <w:highlight w:val="yellow"/>
        </w:rPr>
        <w:t xml:space="preserve">GET_ERROR_TYPE </w:t>
      </w:r>
      <w:r w:rsidR="00127146" w:rsidRPr="00127146">
        <w:rPr>
          <w:rFonts w:ascii="Times New Roman" w:hAnsi="Times New Roman" w:cs="Times New Roman"/>
          <w:highlight w:val="yellow"/>
        </w:rPr>
        <w:t xml:space="preserve">action </w:t>
      </w:r>
      <w:r w:rsidRPr="00127146">
        <w:rPr>
          <w:rFonts w:ascii="Times New Roman" w:hAnsi="Times New Roman" w:cs="Times New Roman"/>
          <w:highlight w:val="yellow"/>
        </w:rPr>
        <w:t xml:space="preserve">returns the DWORD with </w:t>
      </w:r>
      <w:r w:rsidR="006C7B8B">
        <w:rPr>
          <w:rFonts w:ascii="Times New Roman" w:hAnsi="Times New Roman" w:cs="Times New Roman"/>
          <w:highlight w:val="yellow"/>
        </w:rPr>
        <w:t>Bit [30]</w:t>
      </w:r>
      <w:r w:rsidRPr="00127146">
        <w:rPr>
          <w:rFonts w:ascii="Times New Roman" w:hAnsi="Times New Roman" w:cs="Times New Roman"/>
          <w:highlight w:val="yellow"/>
        </w:rPr>
        <w:t xml:space="preserve"> set, it means that EINJv2 error types are </w:t>
      </w:r>
      <w:r w:rsidR="00127146" w:rsidRPr="00127146">
        <w:rPr>
          <w:rFonts w:ascii="Times New Roman" w:hAnsi="Times New Roman" w:cs="Times New Roman"/>
          <w:highlight w:val="yellow"/>
        </w:rPr>
        <w:t>supported</w:t>
      </w:r>
      <w:r w:rsidRPr="00127146">
        <w:rPr>
          <w:rFonts w:ascii="Times New Roman" w:hAnsi="Times New Roman" w:cs="Times New Roman"/>
          <w:highlight w:val="yellow"/>
        </w:rPr>
        <w:t xml:space="preserve">, </w:t>
      </w:r>
      <w:r w:rsidR="00037ED9" w:rsidRPr="00127146">
        <w:rPr>
          <w:rFonts w:ascii="Times New Roman" w:hAnsi="Times New Roman" w:cs="Times New Roman"/>
          <w:highlight w:val="yellow"/>
        </w:rPr>
        <w:t>and</w:t>
      </w:r>
      <w:r w:rsidR="00127146">
        <w:rPr>
          <w:rFonts w:ascii="Times New Roman" w:hAnsi="Times New Roman" w:cs="Times New Roman"/>
          <w:highlight w:val="yellow"/>
        </w:rPr>
        <w:t xml:space="preserve"> as a result</w:t>
      </w:r>
      <w:r w:rsidR="00037ED9" w:rsidRPr="00127146">
        <w:rPr>
          <w:rFonts w:ascii="Times New Roman" w:hAnsi="Times New Roman" w:cs="Times New Roman"/>
          <w:highlight w:val="yellow"/>
        </w:rPr>
        <w:t xml:space="preserve"> the EINJV2_SET_ERROR_TYPE action must be present </w:t>
      </w:r>
      <w:r w:rsidR="00E01700">
        <w:rPr>
          <w:rFonts w:ascii="Times New Roman" w:hAnsi="Times New Roman" w:cs="Times New Roman"/>
          <w:highlight w:val="yellow"/>
        </w:rPr>
        <w:t>in</w:t>
      </w:r>
      <w:r w:rsidR="00037ED9" w:rsidRPr="00127146">
        <w:rPr>
          <w:rFonts w:ascii="Times New Roman" w:hAnsi="Times New Roman" w:cs="Times New Roman"/>
          <w:highlight w:val="yellow"/>
        </w:rPr>
        <w:t xml:space="preserve"> the EINJ Action Table</w:t>
      </w:r>
      <w:r w:rsidRPr="00127146">
        <w:rPr>
          <w:rFonts w:ascii="Times New Roman" w:hAnsi="Times New Roman" w:cs="Times New Roman"/>
          <w:highlight w:val="yellow"/>
        </w:rPr>
        <w:t xml:space="preserve"> (see </w:t>
      </w:r>
      <w:r w:rsidR="00037ED9" w:rsidRPr="007C7716">
        <w:rPr>
          <w:rFonts w:ascii="Times New Roman" w:hAnsi="Times New Roman" w:cs="Times New Roman"/>
          <w:color w:val="0070C0"/>
          <w:highlight w:val="yellow"/>
        </w:rPr>
        <w:t>Table 18.</w:t>
      </w:r>
      <w:r w:rsidR="00127146" w:rsidRPr="007C7716">
        <w:rPr>
          <w:rFonts w:ascii="Times New Roman" w:hAnsi="Times New Roman" w:cs="Times New Roman"/>
          <w:color w:val="0070C0"/>
          <w:highlight w:val="yellow"/>
        </w:rPr>
        <w:t>25</w:t>
      </w:r>
      <w:r w:rsidRPr="00127146">
        <w:rPr>
          <w:rFonts w:ascii="Times New Roman" w:hAnsi="Times New Roman" w:cs="Times New Roman"/>
          <w:highlight w:val="yellow"/>
        </w:rPr>
        <w:t>)</w:t>
      </w:r>
      <w:r w:rsidR="00037ED9" w:rsidRPr="00127146">
        <w:rPr>
          <w:rFonts w:ascii="Times New Roman" w:hAnsi="Times New Roman" w:cs="Times New Roman"/>
          <w:highlight w:val="yellow"/>
        </w:rPr>
        <w:t xml:space="preserve">. </w:t>
      </w:r>
      <w:r w:rsidR="00127146" w:rsidRPr="00127146">
        <w:rPr>
          <w:rFonts w:ascii="Times New Roman" w:hAnsi="Times New Roman" w:cs="Times New Roman"/>
          <w:highlight w:val="yellow"/>
        </w:rPr>
        <w:t xml:space="preserve">The following table defines the error type </w:t>
      </w:r>
      <w:r w:rsidR="00E01700">
        <w:rPr>
          <w:rFonts w:ascii="Times New Roman" w:hAnsi="Times New Roman" w:cs="Times New Roman"/>
          <w:highlight w:val="yellow"/>
        </w:rPr>
        <w:t xml:space="preserve">bitmap </w:t>
      </w:r>
      <w:r w:rsidR="00127146" w:rsidRPr="00127146">
        <w:rPr>
          <w:rFonts w:ascii="Times New Roman" w:hAnsi="Times New Roman" w:cs="Times New Roman"/>
          <w:highlight w:val="yellow"/>
        </w:rPr>
        <w:t xml:space="preserve">returned </w:t>
      </w:r>
      <w:r w:rsidR="006B66D3">
        <w:rPr>
          <w:rFonts w:ascii="Times New Roman" w:hAnsi="Times New Roman" w:cs="Times New Roman"/>
          <w:highlight w:val="yellow"/>
        </w:rPr>
        <w:t>by the</w:t>
      </w:r>
      <w:r w:rsidR="00127146" w:rsidRPr="00127146">
        <w:rPr>
          <w:rFonts w:ascii="Times New Roman" w:hAnsi="Times New Roman" w:cs="Times New Roman"/>
          <w:highlight w:val="yellow"/>
        </w:rPr>
        <w:t xml:space="preserve"> EINJV2_GET_ERROR_TYPE</w:t>
      </w:r>
      <w:r w:rsidR="006B66D3">
        <w:rPr>
          <w:rFonts w:ascii="Times New Roman" w:hAnsi="Times New Roman" w:cs="Times New Roman"/>
          <w:highlight w:val="yellow"/>
        </w:rPr>
        <w:t xml:space="preserve"> action</w:t>
      </w:r>
      <w:r w:rsidR="00127146" w:rsidRPr="00127146">
        <w:rPr>
          <w:rFonts w:ascii="Times New Roman" w:hAnsi="Times New Roman" w:cs="Times New Roman"/>
          <w:highlight w:val="yellow"/>
        </w:rPr>
        <w:t>.</w:t>
      </w:r>
    </w:p>
    <w:p w14:paraId="3CE68D49" w14:textId="77777777" w:rsidR="006739BF" w:rsidRPr="00885B60" w:rsidRDefault="006739BF" w:rsidP="006739BF">
      <w:pPr>
        <w:spacing w:after="0"/>
        <w:ind w:left="168" w:right="1406"/>
        <w:jc w:val="center"/>
        <w:rPr>
          <w:rFonts w:ascii="Arial" w:hAnsi="Arial" w:cs="Arial"/>
          <w:b/>
          <w:bCs/>
          <w:sz w:val="24"/>
          <w:szCs w:val="24"/>
        </w:rPr>
      </w:pPr>
      <w:r w:rsidRPr="00885B60">
        <w:rPr>
          <w:rFonts w:ascii="Arial" w:hAnsi="Arial" w:cs="Arial"/>
          <w:b/>
          <w:bCs/>
          <w:sz w:val="24"/>
          <w:szCs w:val="24"/>
        </w:rPr>
        <w:t>Table</w:t>
      </w:r>
      <w:r w:rsidRPr="00885B60">
        <w:rPr>
          <w:rFonts w:ascii="Arial" w:hAnsi="Arial" w:cs="Arial"/>
          <w:b/>
          <w:bCs/>
          <w:spacing w:val="-11"/>
          <w:sz w:val="24"/>
          <w:szCs w:val="24"/>
        </w:rPr>
        <w:t xml:space="preserve"> </w:t>
      </w:r>
      <w:r w:rsidRPr="00885B60">
        <w:rPr>
          <w:rFonts w:ascii="Arial" w:hAnsi="Arial" w:cs="Arial"/>
          <w:b/>
          <w:bCs/>
          <w:sz w:val="24"/>
          <w:szCs w:val="24"/>
        </w:rPr>
        <w:t>18.33:</w:t>
      </w:r>
      <w:r w:rsidRPr="00885B60">
        <w:rPr>
          <w:rFonts w:ascii="Arial" w:hAnsi="Arial" w:cs="Arial"/>
          <w:b/>
          <w:bCs/>
          <w:spacing w:val="-1"/>
          <w:sz w:val="24"/>
          <w:szCs w:val="24"/>
        </w:rPr>
        <w:t xml:space="preserve"> </w:t>
      </w:r>
      <w:r w:rsidRPr="00885B60">
        <w:rPr>
          <w:rFonts w:ascii="Arial" w:hAnsi="Arial" w:cs="Arial"/>
          <w:b/>
          <w:bCs/>
          <w:sz w:val="24"/>
          <w:szCs w:val="24"/>
        </w:rPr>
        <w:t>EINJv2</w:t>
      </w:r>
      <w:r w:rsidRPr="00885B60">
        <w:rPr>
          <w:rFonts w:ascii="Arial" w:hAnsi="Arial" w:cs="Arial"/>
          <w:b/>
          <w:bCs/>
          <w:spacing w:val="-11"/>
          <w:sz w:val="24"/>
          <w:szCs w:val="24"/>
        </w:rPr>
        <w:t xml:space="preserve"> </w:t>
      </w:r>
      <w:r w:rsidRPr="00885B60">
        <w:rPr>
          <w:rFonts w:ascii="Arial" w:hAnsi="Arial" w:cs="Arial"/>
          <w:b/>
          <w:bCs/>
          <w:sz w:val="24"/>
          <w:szCs w:val="24"/>
        </w:rPr>
        <w:t>Error</w:t>
      </w:r>
      <w:r w:rsidRPr="00885B60">
        <w:rPr>
          <w:rFonts w:ascii="Arial" w:hAnsi="Arial" w:cs="Arial"/>
          <w:b/>
          <w:bCs/>
          <w:spacing w:val="-11"/>
          <w:sz w:val="24"/>
          <w:szCs w:val="24"/>
        </w:rPr>
        <w:t xml:space="preserve"> </w:t>
      </w:r>
      <w:r w:rsidRPr="00885B60">
        <w:rPr>
          <w:rFonts w:ascii="Arial" w:hAnsi="Arial" w:cs="Arial"/>
          <w:b/>
          <w:bCs/>
          <w:spacing w:val="-4"/>
          <w:sz w:val="24"/>
          <w:szCs w:val="24"/>
        </w:rPr>
        <w:t>Type</w:t>
      </w:r>
    </w:p>
    <w:tbl>
      <w:tblPr>
        <w:tblW w:w="9351"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7481"/>
      </w:tblGrid>
      <w:tr w:rsidR="006739BF" w:rsidRPr="006739BF" w14:paraId="5CBAD78A" w14:textId="77777777" w:rsidTr="00885B60">
        <w:trPr>
          <w:trHeight w:val="237"/>
        </w:trPr>
        <w:tc>
          <w:tcPr>
            <w:tcW w:w="1870" w:type="dxa"/>
          </w:tcPr>
          <w:p w14:paraId="73C6FFAF" w14:textId="77777777" w:rsidR="006739BF" w:rsidRPr="006739BF" w:rsidRDefault="006739BF" w:rsidP="001C00B9">
            <w:pPr>
              <w:pStyle w:val="TableParagraph"/>
              <w:rPr>
                <w:b/>
              </w:rPr>
            </w:pPr>
            <w:r w:rsidRPr="006739BF">
              <w:rPr>
                <w:b/>
                <w:spacing w:val="-5"/>
              </w:rPr>
              <w:t>Bit</w:t>
            </w:r>
          </w:p>
        </w:tc>
        <w:tc>
          <w:tcPr>
            <w:tcW w:w="7481" w:type="dxa"/>
          </w:tcPr>
          <w:p w14:paraId="344BD86F" w14:textId="77777777" w:rsidR="006739BF" w:rsidRPr="006739BF" w:rsidRDefault="006739BF" w:rsidP="001C00B9">
            <w:pPr>
              <w:pStyle w:val="TableParagraph"/>
              <w:rPr>
                <w:b/>
              </w:rPr>
            </w:pPr>
            <w:r w:rsidRPr="006739BF">
              <w:rPr>
                <w:b/>
                <w:spacing w:val="-2"/>
              </w:rPr>
              <w:t>Description</w:t>
            </w:r>
          </w:p>
        </w:tc>
      </w:tr>
      <w:tr w:rsidR="006739BF" w:rsidRPr="006739BF" w14:paraId="7F5322F6" w14:textId="77777777" w:rsidTr="00885B60">
        <w:trPr>
          <w:trHeight w:val="237"/>
        </w:trPr>
        <w:tc>
          <w:tcPr>
            <w:tcW w:w="1870" w:type="dxa"/>
          </w:tcPr>
          <w:p w14:paraId="06EBB256" w14:textId="77777777" w:rsidR="006739BF" w:rsidRPr="006739BF" w:rsidRDefault="006739BF" w:rsidP="001C00B9">
            <w:pPr>
              <w:pStyle w:val="TableParagraph"/>
            </w:pPr>
            <w:r w:rsidRPr="006739BF">
              <w:rPr>
                <w:spacing w:val="-10"/>
              </w:rPr>
              <w:t>0</w:t>
            </w:r>
          </w:p>
        </w:tc>
        <w:tc>
          <w:tcPr>
            <w:tcW w:w="7481" w:type="dxa"/>
          </w:tcPr>
          <w:p w14:paraId="1B25419F" w14:textId="77777777" w:rsidR="006739BF" w:rsidRPr="006739BF" w:rsidRDefault="006739BF" w:rsidP="001C00B9">
            <w:pPr>
              <w:pStyle w:val="TableParagraph"/>
            </w:pPr>
            <w:r w:rsidRPr="006739BF">
              <w:t>Processor</w:t>
            </w:r>
            <w:r w:rsidRPr="006739BF">
              <w:rPr>
                <w:spacing w:val="-9"/>
              </w:rPr>
              <w:t xml:space="preserve"> </w:t>
            </w:r>
            <w:r w:rsidRPr="006739BF">
              <w:rPr>
                <w:spacing w:val="-2"/>
              </w:rPr>
              <w:t>Error</w:t>
            </w:r>
          </w:p>
        </w:tc>
      </w:tr>
      <w:tr w:rsidR="006739BF" w:rsidRPr="006739BF" w14:paraId="49552537" w14:textId="77777777" w:rsidTr="00885B60">
        <w:trPr>
          <w:trHeight w:val="237"/>
        </w:trPr>
        <w:tc>
          <w:tcPr>
            <w:tcW w:w="1870" w:type="dxa"/>
          </w:tcPr>
          <w:p w14:paraId="33712C08" w14:textId="77777777" w:rsidR="006739BF" w:rsidRPr="006739BF" w:rsidRDefault="006739BF" w:rsidP="001C00B9">
            <w:pPr>
              <w:pStyle w:val="TableParagraph"/>
            </w:pPr>
            <w:r w:rsidRPr="006739BF">
              <w:rPr>
                <w:spacing w:val="-10"/>
              </w:rPr>
              <w:t>1</w:t>
            </w:r>
          </w:p>
        </w:tc>
        <w:tc>
          <w:tcPr>
            <w:tcW w:w="7481" w:type="dxa"/>
          </w:tcPr>
          <w:p w14:paraId="17B301B4" w14:textId="77777777" w:rsidR="006739BF" w:rsidRPr="006739BF" w:rsidRDefault="006739BF" w:rsidP="001C00B9">
            <w:pPr>
              <w:pStyle w:val="TableParagraph"/>
            </w:pPr>
            <w:r w:rsidRPr="006739BF">
              <w:t>Memory</w:t>
            </w:r>
            <w:r w:rsidRPr="006739BF">
              <w:rPr>
                <w:spacing w:val="-8"/>
              </w:rPr>
              <w:t xml:space="preserve"> </w:t>
            </w:r>
            <w:r w:rsidRPr="006739BF">
              <w:rPr>
                <w:spacing w:val="-2"/>
              </w:rPr>
              <w:t>Error</w:t>
            </w:r>
          </w:p>
        </w:tc>
      </w:tr>
      <w:tr w:rsidR="006739BF" w:rsidRPr="006739BF" w14:paraId="725436F1" w14:textId="77777777" w:rsidTr="00885B60">
        <w:trPr>
          <w:trHeight w:val="237"/>
        </w:trPr>
        <w:tc>
          <w:tcPr>
            <w:tcW w:w="1870" w:type="dxa"/>
          </w:tcPr>
          <w:p w14:paraId="62818C1D" w14:textId="77777777" w:rsidR="006739BF" w:rsidRPr="006739BF" w:rsidRDefault="006739BF" w:rsidP="001C00B9">
            <w:pPr>
              <w:pStyle w:val="TableParagraph"/>
            </w:pPr>
            <w:r w:rsidRPr="006739BF">
              <w:rPr>
                <w:spacing w:val="-10"/>
              </w:rPr>
              <w:t>2</w:t>
            </w:r>
          </w:p>
        </w:tc>
        <w:tc>
          <w:tcPr>
            <w:tcW w:w="7481" w:type="dxa"/>
          </w:tcPr>
          <w:p w14:paraId="1EE92C46" w14:textId="77777777" w:rsidR="006739BF" w:rsidRPr="006739BF" w:rsidRDefault="006739BF" w:rsidP="001C00B9">
            <w:pPr>
              <w:pStyle w:val="TableParagraph"/>
            </w:pPr>
            <w:r w:rsidRPr="006739BF">
              <w:t>PCIe</w:t>
            </w:r>
            <w:r w:rsidRPr="006739BF">
              <w:rPr>
                <w:spacing w:val="-5"/>
              </w:rPr>
              <w:t xml:space="preserve"> </w:t>
            </w:r>
            <w:r w:rsidRPr="006739BF">
              <w:rPr>
                <w:spacing w:val="-2"/>
              </w:rPr>
              <w:t>Error</w:t>
            </w:r>
          </w:p>
        </w:tc>
      </w:tr>
      <w:tr w:rsidR="006739BF" w:rsidRPr="006739BF" w14:paraId="7211574D" w14:textId="77777777" w:rsidTr="00885B60">
        <w:trPr>
          <w:trHeight w:val="237"/>
        </w:trPr>
        <w:tc>
          <w:tcPr>
            <w:tcW w:w="1870" w:type="dxa"/>
          </w:tcPr>
          <w:p w14:paraId="23CCC0A0" w14:textId="2926BFC0" w:rsidR="006739BF" w:rsidRPr="006739BF" w:rsidRDefault="006739BF" w:rsidP="001C00B9">
            <w:pPr>
              <w:pStyle w:val="TableParagraph"/>
            </w:pPr>
            <w:r w:rsidRPr="006739BF">
              <w:rPr>
                <w:strike/>
                <w:color w:val="FF0000"/>
                <w:spacing w:val="-2"/>
              </w:rPr>
              <w:t>3-</w:t>
            </w:r>
            <w:r w:rsidRPr="006739BF">
              <w:rPr>
                <w:strike/>
                <w:color w:val="FF0000"/>
                <w:spacing w:val="-5"/>
              </w:rPr>
              <w:t>30</w:t>
            </w:r>
            <w:r w:rsidRPr="006739BF">
              <w:rPr>
                <w:color w:val="FF0000"/>
                <w:spacing w:val="-5"/>
              </w:rPr>
              <w:t xml:space="preserve"> </w:t>
            </w:r>
            <w:r w:rsidRPr="006739BF">
              <w:rPr>
                <w:spacing w:val="-2"/>
                <w:highlight w:val="yellow"/>
              </w:rPr>
              <w:t>3-</w:t>
            </w:r>
            <w:r w:rsidRPr="006739BF">
              <w:rPr>
                <w:spacing w:val="-5"/>
                <w:highlight w:val="yellow"/>
              </w:rPr>
              <w:t>31</w:t>
            </w:r>
          </w:p>
        </w:tc>
        <w:tc>
          <w:tcPr>
            <w:tcW w:w="7481" w:type="dxa"/>
          </w:tcPr>
          <w:p w14:paraId="01068462" w14:textId="77777777" w:rsidR="006739BF" w:rsidRPr="006739BF" w:rsidRDefault="006739BF" w:rsidP="001C00B9">
            <w:pPr>
              <w:pStyle w:val="TableParagraph"/>
              <w:rPr>
                <w:i/>
              </w:rPr>
            </w:pPr>
            <w:r w:rsidRPr="006739BF">
              <w:rPr>
                <w:i/>
                <w:spacing w:val="-2"/>
              </w:rPr>
              <w:t>Reserved</w:t>
            </w:r>
          </w:p>
        </w:tc>
      </w:tr>
      <w:tr w:rsidR="006739BF" w:rsidRPr="006739BF" w14:paraId="5DAA0B8D" w14:textId="77777777" w:rsidTr="00885B60">
        <w:trPr>
          <w:trHeight w:val="237"/>
        </w:trPr>
        <w:tc>
          <w:tcPr>
            <w:tcW w:w="1870" w:type="dxa"/>
          </w:tcPr>
          <w:p w14:paraId="1E4F0B8E" w14:textId="77777777" w:rsidR="006739BF" w:rsidRPr="006739BF" w:rsidRDefault="006739BF" w:rsidP="001C00B9">
            <w:pPr>
              <w:pStyle w:val="TableParagraph"/>
              <w:rPr>
                <w:strike/>
                <w:color w:val="FF0000"/>
              </w:rPr>
            </w:pPr>
            <w:r w:rsidRPr="006739BF">
              <w:rPr>
                <w:strike/>
                <w:color w:val="FF0000"/>
                <w:spacing w:val="-5"/>
              </w:rPr>
              <w:t>31</w:t>
            </w:r>
          </w:p>
        </w:tc>
        <w:tc>
          <w:tcPr>
            <w:tcW w:w="7481" w:type="dxa"/>
          </w:tcPr>
          <w:p w14:paraId="597AF8DD" w14:textId="77777777" w:rsidR="006739BF" w:rsidRPr="006739BF" w:rsidRDefault="006739BF" w:rsidP="001C00B9">
            <w:pPr>
              <w:pStyle w:val="TableParagraph"/>
              <w:rPr>
                <w:strike/>
                <w:color w:val="FF0000"/>
              </w:rPr>
            </w:pPr>
            <w:r w:rsidRPr="006739BF">
              <w:rPr>
                <w:strike/>
                <w:color w:val="FF0000"/>
                <w:spacing w:val="-4"/>
              </w:rPr>
              <w:t>Vendor</w:t>
            </w:r>
            <w:r w:rsidRPr="006739BF">
              <w:rPr>
                <w:strike/>
                <w:color w:val="FF0000"/>
              </w:rPr>
              <w:t xml:space="preserve"> </w:t>
            </w:r>
            <w:r w:rsidRPr="006739BF">
              <w:rPr>
                <w:strike/>
                <w:color w:val="FF0000"/>
                <w:spacing w:val="-4"/>
              </w:rPr>
              <w:t>Defined</w:t>
            </w:r>
            <w:r w:rsidRPr="006739BF">
              <w:rPr>
                <w:strike/>
                <w:color w:val="FF0000"/>
                <w:spacing w:val="1"/>
              </w:rPr>
              <w:t xml:space="preserve"> </w:t>
            </w:r>
            <w:r w:rsidRPr="006739BF">
              <w:rPr>
                <w:strike/>
                <w:color w:val="FF0000"/>
                <w:spacing w:val="-4"/>
              </w:rPr>
              <w:t>Error</w:t>
            </w:r>
          </w:p>
        </w:tc>
      </w:tr>
    </w:tbl>
    <w:p w14:paraId="6CF4E4DA" w14:textId="004185B8" w:rsidR="00885B60" w:rsidRPr="006739BF" w:rsidRDefault="00885B60" w:rsidP="00885B60">
      <w:pPr>
        <w:spacing w:before="240"/>
        <w:rPr>
          <w:rFonts w:ascii="Times New Roman" w:hAnsi="Times New Roman" w:cs="Times New Roman"/>
          <w:strike/>
          <w:color w:val="FF0000"/>
        </w:rPr>
      </w:pPr>
      <w:r w:rsidRPr="00E01700">
        <w:rPr>
          <w:rFonts w:ascii="Times New Roman" w:hAnsi="Times New Roman" w:cs="Times New Roman"/>
          <w:b/>
          <w:bCs/>
          <w:highlight w:val="yellow"/>
        </w:rPr>
        <w:t>NOTE</w:t>
      </w:r>
      <w:r>
        <w:rPr>
          <w:rFonts w:ascii="Times New Roman" w:hAnsi="Times New Roman" w:cs="Times New Roman"/>
          <w:highlight w:val="yellow"/>
        </w:rPr>
        <w:t xml:space="preserve">: </w:t>
      </w:r>
      <w:r w:rsidR="00ED7729">
        <w:rPr>
          <w:rFonts w:ascii="Times New Roman" w:hAnsi="Times New Roman" w:cs="Times New Roman"/>
          <w:highlight w:val="yellow"/>
        </w:rPr>
        <w:t>S</w:t>
      </w:r>
      <w:r>
        <w:rPr>
          <w:rFonts w:ascii="Times New Roman" w:hAnsi="Times New Roman" w:cs="Times New Roman"/>
          <w:highlight w:val="yellow"/>
        </w:rPr>
        <w:t xml:space="preserve">everity is not explicitly specified by the EINJv2 Error Type encoding, but rather implied </w:t>
      </w:r>
      <w:r w:rsidR="00E01700">
        <w:rPr>
          <w:rFonts w:ascii="Times New Roman" w:hAnsi="Times New Roman" w:cs="Times New Roman"/>
          <w:highlight w:val="yellow"/>
        </w:rPr>
        <w:t xml:space="preserve">by the </w:t>
      </w:r>
      <w:r w:rsidR="006C7D55">
        <w:rPr>
          <w:rFonts w:ascii="Times New Roman" w:hAnsi="Times New Roman" w:cs="Times New Roman"/>
          <w:highlight w:val="yellow"/>
        </w:rPr>
        <w:t xml:space="preserve">payload in the </w:t>
      </w:r>
      <w:r w:rsidR="00E01700">
        <w:rPr>
          <w:rFonts w:ascii="Times New Roman" w:hAnsi="Times New Roman" w:cs="Times New Roman"/>
          <w:highlight w:val="yellow"/>
        </w:rPr>
        <w:t xml:space="preserve">EINJv2 </w:t>
      </w:r>
      <w:r w:rsidR="006C7D55">
        <w:rPr>
          <w:rFonts w:ascii="Times New Roman" w:hAnsi="Times New Roman" w:cs="Times New Roman"/>
          <w:highlight w:val="yellow"/>
        </w:rPr>
        <w:t>Extension Structure (see</w:t>
      </w:r>
      <w:r w:rsidR="00E01700">
        <w:rPr>
          <w:rFonts w:ascii="Times New Roman" w:hAnsi="Times New Roman" w:cs="Times New Roman"/>
          <w:highlight w:val="yellow"/>
        </w:rPr>
        <w:t xml:space="preserve"> </w:t>
      </w:r>
      <w:r w:rsidR="00E01700" w:rsidRPr="007C7716">
        <w:rPr>
          <w:rFonts w:ascii="Times New Roman" w:hAnsi="Times New Roman" w:cs="Times New Roman"/>
          <w:color w:val="0070C0"/>
          <w:highlight w:val="yellow"/>
        </w:rPr>
        <w:t>Table 18.</w:t>
      </w:r>
      <w:r w:rsidR="006C7D55" w:rsidRPr="007C7716">
        <w:rPr>
          <w:rFonts w:ascii="Times New Roman" w:hAnsi="Times New Roman" w:cs="Times New Roman"/>
          <w:color w:val="0070C0"/>
          <w:highlight w:val="yellow"/>
        </w:rPr>
        <w:t>34</w:t>
      </w:r>
      <w:r w:rsidR="006C7D55" w:rsidRPr="006C7D55">
        <w:rPr>
          <w:rFonts w:ascii="Times New Roman" w:hAnsi="Times New Roman" w:cs="Times New Roman"/>
          <w:b/>
          <w:bCs/>
          <w:highlight w:val="yellow"/>
        </w:rPr>
        <w:t>).</w:t>
      </w:r>
    </w:p>
    <w:p w14:paraId="5F8A152F" w14:textId="022BFF7C" w:rsidR="006739BF" w:rsidRPr="007719C6" w:rsidRDefault="006739BF" w:rsidP="00885B60">
      <w:pPr>
        <w:pStyle w:val="BodyText"/>
        <w:tabs>
          <w:tab w:val="left" w:pos="2160"/>
        </w:tabs>
        <w:spacing w:before="227"/>
        <w:rPr>
          <w:b/>
          <w:strike/>
          <w:color w:val="FF0000"/>
          <w:sz w:val="22"/>
          <w:szCs w:val="22"/>
        </w:rPr>
      </w:pPr>
    </w:p>
    <w:p w14:paraId="0533F900" w14:textId="77777777" w:rsidR="006739BF" w:rsidRDefault="006739BF">
      <w:pPr>
        <w:rPr>
          <w:rFonts w:ascii="Arial" w:hAnsi="Arial" w:cs="Arial"/>
          <w:b/>
          <w:bCs/>
          <w:sz w:val="24"/>
          <w:szCs w:val="24"/>
          <w:highlight w:val="yellow"/>
        </w:rPr>
      </w:pPr>
      <w:r>
        <w:rPr>
          <w:rFonts w:ascii="Arial" w:hAnsi="Arial" w:cs="Arial"/>
          <w:b/>
          <w:bCs/>
          <w:sz w:val="24"/>
          <w:szCs w:val="24"/>
          <w:highlight w:val="yellow"/>
        </w:rPr>
        <w:br w:type="page"/>
      </w:r>
    </w:p>
    <w:p w14:paraId="2E85F58E" w14:textId="4473298B" w:rsidR="003E0E82" w:rsidRPr="003E0E82" w:rsidRDefault="003E0E82" w:rsidP="003E0E82">
      <w:pPr>
        <w:spacing w:after="0"/>
        <w:jc w:val="center"/>
        <w:rPr>
          <w:rFonts w:ascii="Arial" w:hAnsi="Arial" w:cs="Arial"/>
          <w:b/>
          <w:bCs/>
          <w:sz w:val="24"/>
          <w:szCs w:val="24"/>
          <w:highlight w:val="yellow"/>
        </w:rPr>
      </w:pPr>
      <w:r w:rsidRPr="003E0E82">
        <w:rPr>
          <w:rFonts w:ascii="Arial" w:hAnsi="Arial" w:cs="Arial"/>
          <w:b/>
          <w:bCs/>
          <w:sz w:val="24"/>
          <w:szCs w:val="24"/>
          <w:highlight w:val="yellow"/>
        </w:rPr>
        <w:lastRenderedPageBreak/>
        <w:t xml:space="preserve">Table 18.34: </w:t>
      </w:r>
      <w:r>
        <w:rPr>
          <w:rFonts w:ascii="Arial" w:hAnsi="Arial" w:cs="Arial"/>
          <w:b/>
          <w:bCs/>
          <w:sz w:val="24"/>
          <w:szCs w:val="24"/>
          <w:highlight w:val="yellow"/>
        </w:rPr>
        <w:t>EINJv2 Extension</w:t>
      </w:r>
      <w:r w:rsidRPr="003E0E82">
        <w:rPr>
          <w:rFonts w:ascii="Arial" w:hAnsi="Arial" w:cs="Arial"/>
          <w:b/>
          <w:bCs/>
          <w:sz w:val="24"/>
          <w:szCs w:val="24"/>
          <w:highlight w:val="yellow"/>
        </w:rPr>
        <w:t xml:space="preserve">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3E0E82" w:rsidRPr="003E0E82" w14:paraId="09BF6C69" w14:textId="77777777" w:rsidTr="001C00B9">
        <w:tc>
          <w:tcPr>
            <w:tcW w:w="2065" w:type="dxa"/>
          </w:tcPr>
          <w:p w14:paraId="642A0F77"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Field</w:t>
            </w:r>
          </w:p>
        </w:tc>
        <w:tc>
          <w:tcPr>
            <w:tcW w:w="900" w:type="dxa"/>
          </w:tcPr>
          <w:p w14:paraId="3CA041F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Length</w:t>
            </w:r>
          </w:p>
        </w:tc>
        <w:tc>
          <w:tcPr>
            <w:tcW w:w="810" w:type="dxa"/>
          </w:tcPr>
          <w:p w14:paraId="6B10671E"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Offset</w:t>
            </w:r>
          </w:p>
        </w:tc>
        <w:tc>
          <w:tcPr>
            <w:tcW w:w="5670" w:type="dxa"/>
          </w:tcPr>
          <w:p w14:paraId="6F50CC6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Description</w:t>
            </w:r>
          </w:p>
        </w:tc>
      </w:tr>
      <w:tr w:rsidR="003E0E82" w:rsidRPr="00F7415C" w14:paraId="4AD0E7BB" w14:textId="77777777" w:rsidTr="001C00B9">
        <w:tc>
          <w:tcPr>
            <w:tcW w:w="2065" w:type="dxa"/>
          </w:tcPr>
          <w:p w14:paraId="15160860" w14:textId="39943A32" w:rsidR="003E0E82" w:rsidRPr="003E0E82" w:rsidRDefault="003E0E82" w:rsidP="003E0E82">
            <w:pPr>
              <w:rPr>
                <w:rFonts w:ascii="Times New Roman" w:hAnsi="Times New Roman" w:cs="Times New Roman"/>
                <w:highlight w:val="yellow"/>
              </w:rPr>
            </w:pPr>
            <w:r w:rsidRPr="00F7415C">
              <w:rPr>
                <w:rFonts w:ascii="Times New Roman" w:hAnsi="Times New Roman" w:cs="Times New Roman"/>
                <w:highlight w:val="yellow"/>
              </w:rPr>
              <w:t>Length</w:t>
            </w:r>
          </w:p>
        </w:tc>
        <w:tc>
          <w:tcPr>
            <w:tcW w:w="900" w:type="dxa"/>
          </w:tcPr>
          <w:p w14:paraId="094C0C71" w14:textId="68728C10" w:rsidR="003E0E82" w:rsidRPr="003E0E82" w:rsidRDefault="003E0E82" w:rsidP="003E0E82">
            <w:pPr>
              <w:rPr>
                <w:rFonts w:ascii="Times New Roman" w:hAnsi="Times New Roman" w:cs="Times New Roman"/>
                <w:highlight w:val="yellow"/>
              </w:rPr>
            </w:pPr>
            <w:r w:rsidRPr="003D58A8">
              <w:rPr>
                <w:rFonts w:ascii="Times New Roman" w:hAnsi="Times New Roman" w:cs="Times New Roman"/>
                <w:strike/>
              </w:rPr>
              <w:t>3</w:t>
            </w:r>
            <w:r w:rsidR="003D58A8">
              <w:rPr>
                <w:rFonts w:ascii="Times New Roman" w:hAnsi="Times New Roman" w:cs="Times New Roman"/>
                <w:highlight w:val="yellow"/>
              </w:rPr>
              <w:t>4</w:t>
            </w:r>
          </w:p>
        </w:tc>
        <w:tc>
          <w:tcPr>
            <w:tcW w:w="810" w:type="dxa"/>
          </w:tcPr>
          <w:p w14:paraId="4586078E" w14:textId="3DBB3D3B" w:rsidR="003E0E82" w:rsidRPr="003E0E82" w:rsidRDefault="00E06761" w:rsidP="003E0E82">
            <w:pPr>
              <w:rPr>
                <w:rFonts w:ascii="Times New Roman" w:hAnsi="Times New Roman" w:cs="Times New Roman"/>
                <w:highlight w:val="yellow"/>
              </w:rPr>
            </w:pPr>
            <w:r>
              <w:rPr>
                <w:rFonts w:ascii="Times New Roman" w:hAnsi="Times New Roman" w:cs="Times New Roman"/>
                <w:highlight w:val="yellow"/>
              </w:rPr>
              <w:t>0</w:t>
            </w:r>
          </w:p>
        </w:tc>
        <w:tc>
          <w:tcPr>
            <w:tcW w:w="5670" w:type="dxa"/>
          </w:tcPr>
          <w:p w14:paraId="3234C45A"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Length of </w:t>
            </w:r>
            <w:r>
              <w:rPr>
                <w:rFonts w:ascii="Times New Roman" w:hAnsi="Times New Roman" w:cs="Times New Roman"/>
                <w:kern w:val="0"/>
                <w:highlight w:val="yellow"/>
              </w:rPr>
              <w:t xml:space="preserve">the </w:t>
            </w:r>
            <w:r w:rsidRPr="00F7415C">
              <w:rPr>
                <w:rFonts w:ascii="Times New Roman" w:hAnsi="Times New Roman" w:cs="Times New Roman"/>
                <w:kern w:val="0"/>
                <w:highlight w:val="yellow"/>
              </w:rPr>
              <w:t xml:space="preserve">entire </w:t>
            </w:r>
            <w:r>
              <w:rPr>
                <w:rFonts w:ascii="Times New Roman" w:hAnsi="Times New Roman" w:cs="Times New Roman"/>
                <w:kern w:val="0"/>
                <w:highlight w:val="yellow"/>
              </w:rPr>
              <w:t>EINJv2 Extension Structure</w:t>
            </w:r>
            <w:r w:rsidRPr="00F7415C">
              <w:rPr>
                <w:rFonts w:ascii="Times New Roman" w:hAnsi="Times New Roman" w:cs="Times New Roman"/>
                <w:kern w:val="0"/>
                <w:highlight w:val="yellow"/>
              </w:rPr>
              <w:t>, in bytes.</w:t>
            </w:r>
          </w:p>
          <w:p w14:paraId="41DCB322" w14:textId="2D5D7721" w:rsidR="003E0E82" w:rsidRPr="00F7415C" w:rsidRDefault="003E0E82" w:rsidP="003E0E82">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31DF35A8" w14:textId="77777777" w:rsidTr="001C00B9">
        <w:tc>
          <w:tcPr>
            <w:tcW w:w="2065" w:type="dxa"/>
          </w:tcPr>
          <w:p w14:paraId="1DE9D4B9" w14:textId="4EF79AE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Revision</w:t>
            </w:r>
          </w:p>
        </w:tc>
        <w:tc>
          <w:tcPr>
            <w:tcW w:w="900" w:type="dxa"/>
          </w:tcPr>
          <w:p w14:paraId="2E9281EB" w14:textId="0D743581" w:rsidR="003E0E82" w:rsidRPr="00F7415C" w:rsidRDefault="003E0E82" w:rsidP="003E0E82">
            <w:pPr>
              <w:rPr>
                <w:rFonts w:ascii="Times New Roman" w:hAnsi="Times New Roman" w:cs="Times New Roman"/>
                <w:highlight w:val="yellow"/>
              </w:rPr>
            </w:pPr>
            <w:r w:rsidRPr="003D58A8">
              <w:rPr>
                <w:rFonts w:ascii="Times New Roman" w:hAnsi="Times New Roman" w:cs="Times New Roman"/>
                <w:strike/>
              </w:rPr>
              <w:t>1</w:t>
            </w:r>
            <w:r w:rsidR="003D58A8">
              <w:rPr>
                <w:rFonts w:ascii="Times New Roman" w:hAnsi="Times New Roman" w:cs="Times New Roman"/>
                <w:highlight w:val="yellow"/>
              </w:rPr>
              <w:t>2</w:t>
            </w:r>
          </w:p>
        </w:tc>
        <w:tc>
          <w:tcPr>
            <w:tcW w:w="810" w:type="dxa"/>
          </w:tcPr>
          <w:p w14:paraId="458EDD80" w14:textId="66A00186" w:rsidR="003E0E82" w:rsidRPr="00F7415C" w:rsidRDefault="003E0E82" w:rsidP="003E0E82">
            <w:pPr>
              <w:rPr>
                <w:rFonts w:ascii="Times New Roman" w:hAnsi="Times New Roman" w:cs="Times New Roman"/>
                <w:highlight w:val="yellow"/>
              </w:rPr>
            </w:pPr>
            <w:r w:rsidRPr="00294EDE">
              <w:rPr>
                <w:rFonts w:ascii="Times New Roman" w:hAnsi="Times New Roman" w:cs="Times New Roman"/>
                <w:strike/>
              </w:rPr>
              <w:t>3</w:t>
            </w:r>
            <w:r w:rsidR="00294EDE">
              <w:rPr>
                <w:rFonts w:ascii="Times New Roman" w:hAnsi="Times New Roman" w:cs="Times New Roman"/>
                <w:highlight w:val="yellow"/>
              </w:rPr>
              <w:t>4</w:t>
            </w:r>
          </w:p>
        </w:tc>
        <w:tc>
          <w:tcPr>
            <w:tcW w:w="5670" w:type="dxa"/>
          </w:tcPr>
          <w:p w14:paraId="2B4EC914"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1 – Initial Revision.</w:t>
            </w:r>
          </w:p>
          <w:p w14:paraId="14D45C22" w14:textId="0884BFFD"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6CB77A56" w14:textId="77777777" w:rsidTr="001C00B9">
        <w:tc>
          <w:tcPr>
            <w:tcW w:w="2065" w:type="dxa"/>
          </w:tcPr>
          <w:p w14:paraId="53AB19E6" w14:textId="759FA96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 Count (N)</w:t>
            </w:r>
          </w:p>
        </w:tc>
        <w:tc>
          <w:tcPr>
            <w:tcW w:w="900" w:type="dxa"/>
          </w:tcPr>
          <w:p w14:paraId="660D808B" w14:textId="09321B9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2</w:t>
            </w:r>
          </w:p>
        </w:tc>
        <w:tc>
          <w:tcPr>
            <w:tcW w:w="810" w:type="dxa"/>
          </w:tcPr>
          <w:p w14:paraId="2F09353B" w14:textId="236762E6" w:rsidR="003E0E82" w:rsidRPr="00F7415C" w:rsidRDefault="003E0E82" w:rsidP="003E0E82">
            <w:pPr>
              <w:rPr>
                <w:rFonts w:ascii="Times New Roman" w:hAnsi="Times New Roman" w:cs="Times New Roman"/>
                <w:highlight w:val="yellow"/>
              </w:rPr>
            </w:pPr>
            <w:r w:rsidRPr="00294EDE">
              <w:rPr>
                <w:rFonts w:ascii="Times New Roman" w:hAnsi="Times New Roman" w:cs="Times New Roman"/>
              </w:rPr>
              <w:t>4</w:t>
            </w:r>
            <w:r w:rsidR="00294EDE">
              <w:rPr>
                <w:rFonts w:ascii="Times New Roman" w:hAnsi="Times New Roman" w:cs="Times New Roman"/>
                <w:highlight w:val="yellow"/>
              </w:rPr>
              <w:t>6</w:t>
            </w:r>
          </w:p>
        </w:tc>
        <w:tc>
          <w:tcPr>
            <w:tcW w:w="5670" w:type="dxa"/>
          </w:tcPr>
          <w:p w14:paraId="738CD505"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This represents the number of entries in the Component </w:t>
            </w:r>
            <w:r w:rsidRPr="002A285D">
              <w:rPr>
                <w:rFonts w:ascii="Times New Roman" w:hAnsi="Times New Roman" w:cs="Times New Roman"/>
                <w:kern w:val="0"/>
                <w:highlight w:val="yellow"/>
              </w:rPr>
              <w:t xml:space="preserve">Array, </w:t>
            </w:r>
            <w:r>
              <w:rPr>
                <w:rFonts w:ascii="Times New Roman" w:hAnsi="Times New Roman" w:cs="Times New Roman"/>
                <w:kern w:val="0"/>
                <w:highlight w:val="yellow"/>
              </w:rPr>
              <w:t>where 0 means no entries</w:t>
            </w:r>
            <w:r w:rsidRPr="002A285D">
              <w:rPr>
                <w:rFonts w:ascii="Times New Roman" w:hAnsi="Times New Roman" w:cs="Times New Roman"/>
                <w:kern w:val="0"/>
                <w:highlight w:val="yellow"/>
              </w:rPr>
              <w:t xml:space="preserve">. The intent is </w:t>
            </w:r>
            <w:r>
              <w:rPr>
                <w:rFonts w:ascii="Times New Roman" w:hAnsi="Times New Roman" w:cs="Times New Roman"/>
                <w:kern w:val="0"/>
                <w:highlight w:val="yellow"/>
              </w:rPr>
              <w:t xml:space="preserve">to </w:t>
            </w:r>
            <w:r w:rsidRPr="002A285D">
              <w:rPr>
                <w:rFonts w:ascii="Times New Roman" w:hAnsi="Times New Roman" w:cs="Times New Roman"/>
                <w:kern w:val="0"/>
                <w:highlight w:val="yellow"/>
              </w:rPr>
              <w:t>support error injection into multiple components simultaneously, where each entry represents a unique component.</w:t>
            </w:r>
            <w:r w:rsidRPr="002A285D">
              <w:rPr>
                <w:rFonts w:ascii="Times New Roman" w:hAnsi="Times New Roman" w:cs="Times New Roman"/>
                <w:kern w:val="0"/>
                <w:highlight w:val="yellow"/>
              </w:rPr>
              <w:br/>
            </w: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The maximum number of entries supported by the platform can be calculated as follows:</w:t>
            </w:r>
          </w:p>
          <w:p w14:paraId="0F4BDF05" w14:textId="7F2B967C"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Max Count = (</w:t>
            </w:r>
            <w:r w:rsidRPr="00F7415C">
              <w:rPr>
                <w:rFonts w:ascii="Times New Roman" w:hAnsi="Times New Roman" w:cs="Times New Roman"/>
                <w:highlight w:val="yellow"/>
              </w:rPr>
              <w:t xml:space="preserve">EINJv2 Length – </w:t>
            </w:r>
            <w:r w:rsidR="00E06761">
              <w:rPr>
                <w:rFonts w:ascii="Times New Roman" w:hAnsi="Times New Roman" w:cs="Times New Roman"/>
                <w:highlight w:val="yellow"/>
              </w:rPr>
              <w:t>6</w:t>
            </w:r>
            <w:r w:rsidRPr="00F7415C">
              <w:rPr>
                <w:rFonts w:ascii="Times New Roman" w:hAnsi="Times New Roman" w:cs="Times New Roman"/>
                <w:highlight w:val="yellow"/>
              </w:rPr>
              <w:t>) / (</w:t>
            </w:r>
            <w:r w:rsidR="00E06761">
              <w:rPr>
                <w:rFonts w:ascii="Times New Roman" w:hAnsi="Times New Roman" w:cs="Times New Roman"/>
                <w:highlight w:val="yellow"/>
              </w:rPr>
              <w:t>32</w:t>
            </w:r>
            <w:r w:rsidRPr="00F7415C">
              <w:rPr>
                <w:rFonts w:ascii="Times New Roman" w:hAnsi="Times New Roman" w:cs="Times New Roman"/>
                <w:highlight w:val="yellow"/>
              </w:rPr>
              <w:t>)</w:t>
            </w:r>
          </w:p>
        </w:tc>
      </w:tr>
      <w:tr w:rsidR="003E0E82" w:rsidRPr="00F7415C" w14:paraId="17331E5E" w14:textId="77777777" w:rsidTr="001C00B9">
        <w:tc>
          <w:tcPr>
            <w:tcW w:w="2065" w:type="dxa"/>
          </w:tcPr>
          <w:p w14:paraId="29BE436C" w14:textId="1F20C65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w:t>
            </w:r>
            <w:r>
              <w:rPr>
                <w:rFonts w:ascii="Times New Roman" w:hAnsi="Times New Roman" w:cs="Times New Roman"/>
                <w:highlight w:val="yellow"/>
              </w:rPr>
              <w:t xml:space="preserve"> </w:t>
            </w:r>
            <w:r w:rsidRPr="00F7415C">
              <w:rPr>
                <w:rFonts w:ascii="Times New Roman" w:hAnsi="Times New Roman" w:cs="Times New Roman"/>
                <w:highlight w:val="yellow"/>
              </w:rPr>
              <w:t>[]</w:t>
            </w:r>
          </w:p>
        </w:tc>
        <w:tc>
          <w:tcPr>
            <w:tcW w:w="900" w:type="dxa"/>
          </w:tcPr>
          <w:p w14:paraId="032D4F98" w14:textId="4765579C"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N * 32</w:t>
            </w:r>
          </w:p>
        </w:tc>
        <w:tc>
          <w:tcPr>
            <w:tcW w:w="810" w:type="dxa"/>
          </w:tcPr>
          <w:p w14:paraId="7C532706" w14:textId="5049D6A3" w:rsidR="003E0E82" w:rsidRPr="00F7415C" w:rsidRDefault="00E06761" w:rsidP="003E0E82">
            <w:pPr>
              <w:rPr>
                <w:rFonts w:ascii="Times New Roman" w:hAnsi="Times New Roman" w:cs="Times New Roman"/>
                <w:highlight w:val="yellow"/>
              </w:rPr>
            </w:pPr>
            <w:r w:rsidRPr="00294EDE">
              <w:rPr>
                <w:rFonts w:ascii="Times New Roman" w:hAnsi="Times New Roman" w:cs="Times New Roman"/>
                <w:strike/>
              </w:rPr>
              <w:t>6</w:t>
            </w:r>
            <w:r w:rsidR="00294EDE">
              <w:rPr>
                <w:rFonts w:ascii="Times New Roman" w:hAnsi="Times New Roman" w:cs="Times New Roman"/>
                <w:highlight w:val="yellow"/>
              </w:rPr>
              <w:t>8</w:t>
            </w:r>
          </w:p>
        </w:tc>
        <w:tc>
          <w:tcPr>
            <w:tcW w:w="5670" w:type="dxa"/>
          </w:tcPr>
          <w:p w14:paraId="1D0D02DA" w14:textId="2338972A"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Array of EINJv2 Component</w:t>
            </w:r>
            <w:r w:rsidRPr="00F7415C">
              <w:rPr>
                <w:rFonts w:ascii="Times New Roman" w:hAnsi="Times New Roman" w:cs="Times New Roman"/>
                <w:highlight w:val="yellow"/>
              </w:rPr>
              <w:t xml:space="preserve"> Entry Structures. See </w:t>
            </w:r>
            <w:r w:rsidRPr="007C7716">
              <w:rPr>
                <w:rFonts w:ascii="Times New Roman" w:hAnsi="Times New Roman" w:cs="Times New Roman"/>
                <w:color w:val="0070C0"/>
                <w:highlight w:val="yellow"/>
              </w:rPr>
              <w:t>Table 18.35</w:t>
            </w:r>
            <w:r w:rsidRPr="00F7415C">
              <w:rPr>
                <w:rFonts w:ascii="Times New Roman" w:hAnsi="Times New Roman" w:cs="Times New Roman"/>
                <w:highlight w:val="yellow"/>
              </w:rPr>
              <w:t xml:space="preserve">. </w:t>
            </w:r>
          </w:p>
        </w:tc>
      </w:tr>
    </w:tbl>
    <w:p w14:paraId="1913FAB7" w14:textId="77777777" w:rsidR="003E0E82" w:rsidRDefault="003E0E82">
      <w:pPr>
        <w:rPr>
          <w:rFonts w:ascii="Arial" w:hAnsi="Arial" w:cs="Arial"/>
          <w:b/>
          <w:bCs/>
          <w:sz w:val="24"/>
          <w:szCs w:val="24"/>
          <w:highlight w:val="yellow"/>
        </w:rPr>
      </w:pPr>
      <w:r>
        <w:rPr>
          <w:rFonts w:ascii="Arial" w:hAnsi="Arial" w:cs="Arial"/>
          <w:b/>
          <w:bCs/>
          <w:sz w:val="24"/>
          <w:szCs w:val="24"/>
          <w:highlight w:val="yellow"/>
        </w:rPr>
        <w:br w:type="page"/>
      </w:r>
    </w:p>
    <w:p w14:paraId="4BB7B0C7" w14:textId="05EABAFC" w:rsidR="003C68D9" w:rsidRPr="00F7415C" w:rsidRDefault="003C68D9" w:rsidP="00F7415C">
      <w:pPr>
        <w:spacing w:after="0"/>
        <w:jc w:val="center"/>
        <w:rPr>
          <w:rFonts w:ascii="Arial" w:hAnsi="Arial" w:cs="Arial"/>
          <w:b/>
          <w:bCs/>
          <w:sz w:val="24"/>
          <w:szCs w:val="24"/>
          <w:highlight w:val="yellow"/>
        </w:rPr>
      </w:pPr>
      <w:r w:rsidRPr="00F7415C">
        <w:rPr>
          <w:rFonts w:ascii="Arial" w:hAnsi="Arial" w:cs="Arial"/>
          <w:b/>
          <w:bCs/>
          <w:sz w:val="24"/>
          <w:szCs w:val="24"/>
          <w:highlight w:val="yellow"/>
        </w:rPr>
        <w:lastRenderedPageBreak/>
        <w:t>Table 18.3</w:t>
      </w:r>
      <w:r w:rsidR="003E0E82">
        <w:rPr>
          <w:rFonts w:ascii="Arial" w:hAnsi="Arial" w:cs="Arial"/>
          <w:b/>
          <w:bCs/>
          <w:sz w:val="24"/>
          <w:szCs w:val="24"/>
          <w:highlight w:val="yellow"/>
        </w:rPr>
        <w:t>5</w:t>
      </w:r>
      <w:r w:rsidRPr="00F7415C">
        <w:rPr>
          <w:rFonts w:ascii="Arial" w:hAnsi="Arial" w:cs="Arial"/>
          <w:b/>
          <w:bCs/>
          <w:sz w:val="24"/>
          <w:szCs w:val="24"/>
          <w:highlight w:val="yellow"/>
        </w:rPr>
        <w:t>: EINJv2 Component Entry Structure</w:t>
      </w:r>
    </w:p>
    <w:tbl>
      <w:tblPr>
        <w:tblStyle w:val="TableGrid"/>
        <w:tblW w:w="9445" w:type="dxa"/>
        <w:tblLayout w:type="fixed"/>
        <w:tblLook w:val="04A0" w:firstRow="1" w:lastRow="0" w:firstColumn="1" w:lastColumn="0" w:noHBand="0" w:noVBand="1"/>
      </w:tblPr>
      <w:tblGrid>
        <w:gridCol w:w="1615"/>
        <w:gridCol w:w="900"/>
        <w:gridCol w:w="810"/>
        <w:gridCol w:w="6120"/>
      </w:tblGrid>
      <w:tr w:rsidR="003C68D9" w:rsidRPr="00F7415C" w14:paraId="04BF80AC" w14:textId="77777777" w:rsidTr="00F7415C">
        <w:tc>
          <w:tcPr>
            <w:tcW w:w="1615" w:type="dxa"/>
          </w:tcPr>
          <w:p w14:paraId="61059C94"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Field</w:t>
            </w:r>
          </w:p>
        </w:tc>
        <w:tc>
          <w:tcPr>
            <w:tcW w:w="900" w:type="dxa"/>
          </w:tcPr>
          <w:p w14:paraId="2F54D540"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Length</w:t>
            </w:r>
          </w:p>
        </w:tc>
        <w:tc>
          <w:tcPr>
            <w:tcW w:w="810" w:type="dxa"/>
          </w:tcPr>
          <w:p w14:paraId="6485B8E9"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Offset</w:t>
            </w:r>
          </w:p>
        </w:tc>
        <w:tc>
          <w:tcPr>
            <w:tcW w:w="6120" w:type="dxa"/>
          </w:tcPr>
          <w:p w14:paraId="7913B97A"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Description</w:t>
            </w:r>
          </w:p>
        </w:tc>
      </w:tr>
      <w:tr w:rsidR="003C68D9" w:rsidRPr="00F7415C" w14:paraId="214D6380" w14:textId="77777777" w:rsidTr="00F7415C">
        <w:tc>
          <w:tcPr>
            <w:tcW w:w="1615" w:type="dxa"/>
          </w:tcPr>
          <w:p w14:paraId="41B809FF" w14:textId="733CB2F5"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ID</w:t>
            </w:r>
          </w:p>
        </w:tc>
        <w:tc>
          <w:tcPr>
            <w:tcW w:w="900" w:type="dxa"/>
          </w:tcPr>
          <w:p w14:paraId="4C64485D" w14:textId="7AAA51D8"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3E38F1A0" w14:textId="034B201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0</w:t>
            </w:r>
          </w:p>
        </w:tc>
        <w:tc>
          <w:tcPr>
            <w:tcW w:w="6120" w:type="dxa"/>
          </w:tcPr>
          <w:p w14:paraId="308CF4B8" w14:textId="23062720"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ID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1E3836CA" w14:textId="66F58577" w:rsidR="004C4B99" w:rsidRPr="00F7415C" w:rsidRDefault="004C4B99" w:rsidP="004C4B9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0A8B5493" w14:textId="73CE4BDB" w:rsidR="004C4B9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ACPI </w:t>
            </w:r>
            <w:r w:rsidR="00ED7729">
              <w:rPr>
                <w:rFonts w:ascii="Times New Roman" w:hAnsi="Times New Roman" w:cs="Times New Roman"/>
                <w:highlight w:val="yellow"/>
              </w:rPr>
              <w:t>U</w:t>
            </w:r>
            <w:r w:rsidRPr="004C4B99">
              <w:rPr>
                <w:rFonts w:ascii="Times New Roman" w:hAnsi="Times New Roman" w:cs="Times New Roman"/>
                <w:highlight w:val="yellow"/>
              </w:rPr>
              <w:t>ID of the processor</w:t>
            </w:r>
            <w:r w:rsidR="00ED7729">
              <w:rPr>
                <w:rFonts w:ascii="Times New Roman" w:hAnsi="Times New Roman" w:cs="Times New Roman"/>
                <w:highlight w:val="yellow"/>
              </w:rPr>
              <w:t xml:space="preserve">, as </w:t>
            </w:r>
            <w:r w:rsidR="00ED7729" w:rsidRPr="004C4B99">
              <w:rPr>
                <w:rFonts w:ascii="Times New Roman" w:hAnsi="Times New Roman" w:cs="Times New Roman"/>
                <w:highlight w:val="yellow"/>
              </w:rPr>
              <w:t>represented in MADT</w:t>
            </w:r>
            <w:r w:rsidRPr="004C4B99">
              <w:rPr>
                <w:rFonts w:ascii="Times New Roman" w:hAnsi="Times New Roman" w:cs="Times New Roman"/>
                <w:highlight w:val="yellow"/>
              </w:rPr>
              <w:t>. The remaining bits are vendor specific.</w:t>
            </w:r>
          </w:p>
          <w:p w14:paraId="06542F6A" w14:textId="55C2E99C" w:rsidR="004C4B99" w:rsidRPr="00F7415C" w:rsidRDefault="004C4B99" w:rsidP="004C4B9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Pr>
                <w:rFonts w:ascii="Times New Roman" w:hAnsi="Times New Roman" w:cs="Times New Roman"/>
                <w:highlight w:val="yellow"/>
              </w:rPr>
              <w:t xml:space="preserve"> (0x2)</w:t>
            </w:r>
            <w:r w:rsidRPr="00F7415C">
              <w:rPr>
                <w:rFonts w:ascii="Times New Roman" w:hAnsi="Times New Roman" w:cs="Times New Roman"/>
                <w:highlight w:val="yellow"/>
              </w:rPr>
              <w:t>:</w:t>
            </w:r>
          </w:p>
          <w:p w14:paraId="5E946701" w14:textId="77777777" w:rsidR="004C4B99" w:rsidRPr="00F7415C" w:rsidRDefault="004C4B99" w:rsidP="004C4B99">
            <w:pPr>
              <w:rPr>
                <w:rFonts w:ascii="Times New Roman" w:hAnsi="Times New Roman" w:cs="Times New Roman"/>
                <w:highlight w:val="yellow"/>
              </w:rPr>
            </w:pPr>
            <w:r w:rsidRPr="00F7415C">
              <w:rPr>
                <w:rFonts w:ascii="Times New Roman" w:hAnsi="Times New Roman" w:cs="Times New Roman"/>
                <w:highlight w:val="yellow"/>
              </w:rPr>
              <w:t>This represents the Device ID within the memory module (e.g., DDR DIMM) for a particular system physical address. For example: 18 x 4 DIMMs support up to 18 devices (0-17) per address. 9 x 8 DIMMs support up to 9 devices (0-8) per address. It is possible to inject error syndrome into multiple devices.</w:t>
            </w:r>
          </w:p>
          <w:p w14:paraId="2A9503CC" w14:textId="6058592B" w:rsidR="003C68D9" w:rsidRPr="00F7415C" w:rsidRDefault="004C4B99" w:rsidP="003C68D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003C68D9" w:rsidRPr="00F7415C">
              <w:rPr>
                <w:rFonts w:ascii="Times New Roman" w:hAnsi="Times New Roman" w:cs="Times New Roman"/>
                <w:highlight w:val="yellow"/>
              </w:rPr>
              <w:t>:</w:t>
            </w:r>
          </w:p>
          <w:p w14:paraId="299A58CC" w14:textId="072AD8AB" w:rsidR="003C68D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SBD</w:t>
            </w:r>
            <w:r>
              <w:rPr>
                <w:rFonts w:ascii="Times New Roman" w:hAnsi="Times New Roman" w:cs="Times New Roman"/>
                <w:highlight w:val="yellow"/>
              </w:rPr>
              <w:t xml:space="preserve">F, encoded </w:t>
            </w:r>
            <w:r w:rsidR="00ED7729">
              <w:rPr>
                <w:rFonts w:ascii="Times New Roman" w:hAnsi="Times New Roman" w:cs="Times New Roman"/>
                <w:highlight w:val="yellow"/>
              </w:rPr>
              <w:t>like</w:t>
            </w:r>
            <w:r>
              <w:rPr>
                <w:rFonts w:ascii="Times New Roman" w:hAnsi="Times New Roman" w:cs="Times New Roman"/>
                <w:highlight w:val="yellow"/>
              </w:rPr>
              <w:t xml:space="preserve"> the PCIe SBDF field in </w:t>
            </w:r>
            <w:r w:rsidRPr="007C7716">
              <w:rPr>
                <w:rFonts w:ascii="Times New Roman" w:hAnsi="Times New Roman" w:cs="Times New Roman"/>
                <w:color w:val="0070C0"/>
                <w:highlight w:val="yellow"/>
              </w:rPr>
              <w:t>Table 18.31.</w:t>
            </w:r>
            <w:r>
              <w:rPr>
                <w:rFonts w:ascii="Times New Roman" w:hAnsi="Times New Roman" w:cs="Times New Roman"/>
                <w:b/>
                <w:bCs/>
                <w:color w:val="0070C0"/>
                <w:highlight w:val="yellow"/>
              </w:rPr>
              <w:t xml:space="preserve"> </w:t>
            </w:r>
            <w:r w:rsidRPr="004C4B99">
              <w:rPr>
                <w:rFonts w:ascii="Times New Roman" w:hAnsi="Times New Roman" w:cs="Times New Roman"/>
                <w:highlight w:val="yellow"/>
              </w:rPr>
              <w:t>The remaining bits are vendor specific.</w:t>
            </w:r>
          </w:p>
        </w:tc>
      </w:tr>
      <w:tr w:rsidR="003C68D9" w:rsidRPr="00F7415C" w14:paraId="47FE568C" w14:textId="77777777" w:rsidTr="00F7415C">
        <w:tc>
          <w:tcPr>
            <w:tcW w:w="1615" w:type="dxa"/>
          </w:tcPr>
          <w:p w14:paraId="1B4A8542" w14:textId="3F8F2CC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Syndrome</w:t>
            </w:r>
          </w:p>
        </w:tc>
        <w:tc>
          <w:tcPr>
            <w:tcW w:w="900" w:type="dxa"/>
          </w:tcPr>
          <w:p w14:paraId="14E7005B" w14:textId="61E5B491"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7D05728E" w14:textId="68C2D4FE"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6120" w:type="dxa"/>
          </w:tcPr>
          <w:p w14:paraId="57704106" w14:textId="23FF348D"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Syndrome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2756892E" w14:textId="3AC0F1D0" w:rsidR="00303EB5"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4469BBCD" w14:textId="5FE3A0D7" w:rsidR="00303EB5" w:rsidRPr="00F7415C" w:rsidRDefault="00303EB5" w:rsidP="00303EB5">
            <w:pPr>
              <w:rPr>
                <w:rFonts w:ascii="Times New Roman" w:hAnsi="Times New Roman" w:cs="Times New Roman"/>
                <w:highlight w:val="yellow"/>
              </w:rPr>
            </w:pPr>
            <w:r w:rsidRPr="00F7415C">
              <w:rPr>
                <w:rFonts w:ascii="Times New Roman" w:hAnsi="Times New Roman" w:cs="Times New Roman"/>
                <w:highlight w:val="yellow"/>
              </w:rPr>
              <w:t>Th</w:t>
            </w:r>
            <w:r>
              <w:rPr>
                <w:rFonts w:ascii="Times New Roman" w:hAnsi="Times New Roman" w:cs="Times New Roman"/>
                <w:highlight w:val="yellow"/>
              </w:rPr>
              <w:t>e usage of these bi</w:t>
            </w:r>
            <w:r w:rsidR="00516CA1">
              <w:rPr>
                <w:rFonts w:ascii="Times New Roman" w:hAnsi="Times New Roman" w:cs="Times New Roman"/>
                <w:highlight w:val="yellow"/>
              </w:rPr>
              <w:t>t</w:t>
            </w:r>
            <w:r>
              <w:rPr>
                <w:rFonts w:ascii="Times New Roman" w:hAnsi="Times New Roman" w:cs="Times New Roman"/>
                <w:highlight w:val="yellow"/>
              </w:rPr>
              <w:t>s is vendor specific.</w:t>
            </w:r>
          </w:p>
          <w:p w14:paraId="087B7094" w14:textId="7C565D7A" w:rsidR="003C68D9" w:rsidRPr="00F7415C" w:rsidRDefault="003C68D9" w:rsidP="003C68D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sidR="00303EB5">
              <w:rPr>
                <w:rFonts w:ascii="Times New Roman" w:hAnsi="Times New Roman" w:cs="Times New Roman"/>
                <w:highlight w:val="yellow"/>
              </w:rPr>
              <w:t xml:space="preserve"> (0x2):</w:t>
            </w:r>
          </w:p>
          <w:p w14:paraId="029A98BD" w14:textId="7F459E3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 xml:space="preserve">This indicates </w:t>
            </w:r>
            <w:r w:rsidR="00516CA1">
              <w:rPr>
                <w:rFonts w:ascii="Times New Roman" w:hAnsi="Times New Roman" w:cs="Times New Roman"/>
                <w:highlight w:val="yellow"/>
              </w:rPr>
              <w:t xml:space="preserve">the </w:t>
            </w:r>
            <w:r w:rsidRPr="00F7415C">
              <w:rPr>
                <w:rFonts w:ascii="Times New Roman" w:hAnsi="Times New Roman" w:cs="Times New Roman"/>
                <w:highlight w:val="yellow"/>
              </w:rPr>
              <w:t>bit</w:t>
            </w:r>
            <w:r w:rsidR="00516CA1">
              <w:rPr>
                <w:rFonts w:ascii="Times New Roman" w:hAnsi="Times New Roman" w:cs="Times New Roman"/>
                <w:highlight w:val="yellow"/>
              </w:rPr>
              <w:t xml:space="preserve"> </w:t>
            </w:r>
            <w:r w:rsidRPr="00F7415C">
              <w:rPr>
                <w:rFonts w:ascii="Times New Roman" w:hAnsi="Times New Roman" w:cs="Times New Roman"/>
                <w:highlight w:val="yellow"/>
              </w:rPr>
              <w:t>mask of data bits t</w:t>
            </w:r>
            <w:r w:rsidR="00516CA1">
              <w:rPr>
                <w:rFonts w:ascii="Times New Roman" w:hAnsi="Times New Roman" w:cs="Times New Roman"/>
                <w:highlight w:val="yellow"/>
              </w:rPr>
              <w:t>o</w:t>
            </w:r>
            <w:r w:rsidRPr="00F7415C">
              <w:rPr>
                <w:rFonts w:ascii="Times New Roman" w:hAnsi="Times New Roman" w:cs="Times New Roman"/>
                <w:highlight w:val="yellow"/>
              </w:rPr>
              <w:t xml:space="preserve"> flip within a memory device. (e.g., If the set syndrome bit value is zero,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one. </w:t>
            </w:r>
            <w:r w:rsidR="00516CA1">
              <w:rPr>
                <w:rFonts w:ascii="Times New Roman" w:hAnsi="Times New Roman" w:cs="Times New Roman"/>
                <w:highlight w:val="yellow"/>
              </w:rPr>
              <w:t xml:space="preserve">And </w:t>
            </w:r>
            <w:r w:rsidRPr="00F7415C">
              <w:rPr>
                <w:rFonts w:ascii="Times New Roman" w:hAnsi="Times New Roman" w:cs="Times New Roman"/>
                <w:highlight w:val="yellow"/>
              </w:rPr>
              <w:t xml:space="preserve">if the set syndrome bit value is one,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zero). The range of valid bits depends on the</w:t>
            </w:r>
            <w:r w:rsidR="00231ADC">
              <w:rPr>
                <w:rFonts w:ascii="Times New Roman" w:hAnsi="Times New Roman" w:cs="Times New Roman"/>
                <w:highlight w:val="yellow"/>
              </w:rPr>
              <w:t xml:space="preserve"> device specified by </w:t>
            </w:r>
            <w:r w:rsidR="00303EB5">
              <w:rPr>
                <w:rFonts w:ascii="Times New Roman" w:hAnsi="Times New Roman" w:cs="Times New Roman"/>
                <w:highlight w:val="yellow"/>
              </w:rPr>
              <w:t>C</w:t>
            </w:r>
            <w:r w:rsidRPr="00F7415C">
              <w:rPr>
                <w:rFonts w:ascii="Times New Roman" w:hAnsi="Times New Roman" w:cs="Times New Roman"/>
                <w:highlight w:val="yellow"/>
              </w:rPr>
              <w:t xml:space="preserve">omponent </w:t>
            </w:r>
            <w:r w:rsidR="00303EB5">
              <w:rPr>
                <w:rFonts w:ascii="Times New Roman" w:hAnsi="Times New Roman" w:cs="Times New Roman"/>
                <w:highlight w:val="yellow"/>
              </w:rPr>
              <w:t>ID</w:t>
            </w:r>
            <w:r w:rsidRPr="00F7415C">
              <w:rPr>
                <w:rFonts w:ascii="Times New Roman" w:hAnsi="Times New Roman" w:cs="Times New Roman"/>
                <w:highlight w:val="yellow"/>
              </w:rPr>
              <w:t>.</w:t>
            </w:r>
          </w:p>
          <w:p w14:paraId="7FE23C42" w14:textId="77777777" w:rsidR="003C68D9" w:rsidRPr="00F7415C" w:rsidRDefault="003C68D9" w:rsidP="003C68D9">
            <w:pPr>
              <w:rPr>
                <w:rFonts w:ascii="Times New Roman" w:hAnsi="Times New Roman" w:cs="Times New Roman"/>
                <w:highlight w:val="yellow"/>
              </w:rPr>
            </w:pPr>
            <w:r w:rsidRPr="00303EB5">
              <w:rPr>
                <w:rFonts w:ascii="Times New Roman" w:hAnsi="Times New Roman" w:cs="Times New Roman"/>
                <w:b/>
                <w:bCs/>
                <w:highlight w:val="yellow"/>
              </w:rPr>
              <w:t>Example 1:</w:t>
            </w:r>
            <w:r w:rsidRPr="00F7415C">
              <w:rPr>
                <w:rFonts w:ascii="Times New Roman" w:hAnsi="Times New Roman" w:cs="Times New Roman"/>
                <w:highlight w:val="yellow"/>
              </w:rPr>
              <w:t xml:space="preserve"> For a DDR4 18x4 memory device topology with a</w:t>
            </w:r>
          </w:p>
          <w:p w14:paraId="252EB9A0" w14:textId="77777777"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burst length of 8 (e.g., 64-byte cache line in a single burst), there will be up to 32 valid bits per device that may be modified per burst. If bit 3 in this mask is set, then bit offset 3 in that burst will be flipped.</w:t>
            </w:r>
          </w:p>
          <w:p w14:paraId="6730D99D" w14:textId="77777777" w:rsidR="00AD3798" w:rsidRDefault="003C68D9" w:rsidP="00AD3798">
            <w:pPr>
              <w:rPr>
                <w:rFonts w:ascii="Times New Roman" w:hAnsi="Times New Roman" w:cs="Times New Roman"/>
                <w:highlight w:val="yellow"/>
              </w:rPr>
            </w:pPr>
            <w:r w:rsidRPr="00303EB5">
              <w:rPr>
                <w:rFonts w:ascii="Times New Roman" w:hAnsi="Times New Roman" w:cs="Times New Roman"/>
                <w:b/>
                <w:bCs/>
                <w:highlight w:val="yellow"/>
              </w:rPr>
              <w:t>Example 2:</w:t>
            </w:r>
            <w:r w:rsidRPr="00F7415C">
              <w:rPr>
                <w:rFonts w:ascii="Times New Roman" w:hAnsi="Times New Roman" w:cs="Times New Roman"/>
                <w:highlight w:val="yellow"/>
              </w:rPr>
              <w:t xml:space="preserve"> For a DDR5 5x8 memory device topology with a burst length of 16 (e.g., 64-byte cache line in a single burst), there will be up to 128 valid bits per device that may be modified per burst.</w:t>
            </w:r>
          </w:p>
          <w:p w14:paraId="58193CD7" w14:textId="758E6EC0" w:rsidR="00AD3798"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Pr="00F7415C">
              <w:rPr>
                <w:rFonts w:ascii="Times New Roman" w:hAnsi="Times New Roman" w:cs="Times New Roman"/>
                <w:highlight w:val="yellow"/>
              </w:rPr>
              <w:t>:</w:t>
            </w:r>
          </w:p>
          <w:p w14:paraId="5508A713" w14:textId="2F427B4F" w:rsidR="00885B60" w:rsidRPr="006B66D3" w:rsidRDefault="00AD3798" w:rsidP="00AD3798">
            <w:pPr>
              <w:rPr>
                <w:rFonts w:ascii="Times New Roman" w:hAnsi="Times New Roman" w:cs="Times New Roman"/>
                <w:b/>
                <w:bCs/>
                <w:highlight w:val="yellow"/>
              </w:rPr>
            </w:pPr>
            <w:r w:rsidRPr="00F7415C">
              <w:rPr>
                <w:rFonts w:ascii="Times New Roman" w:hAnsi="Times New Roman" w:cs="Times New Roman"/>
                <w:highlight w:val="yellow"/>
              </w:rPr>
              <w:t>Th</w:t>
            </w:r>
            <w:r w:rsidR="00303EB5">
              <w:rPr>
                <w:rFonts w:ascii="Times New Roman" w:hAnsi="Times New Roman" w:cs="Times New Roman"/>
                <w:highlight w:val="yellow"/>
              </w:rPr>
              <w:t>e usage of these bi</w:t>
            </w:r>
            <w:r w:rsidR="00516CA1">
              <w:rPr>
                <w:rFonts w:ascii="Times New Roman" w:hAnsi="Times New Roman" w:cs="Times New Roman"/>
                <w:highlight w:val="yellow"/>
              </w:rPr>
              <w:t>t</w:t>
            </w:r>
            <w:r w:rsidR="00303EB5">
              <w:rPr>
                <w:rFonts w:ascii="Times New Roman" w:hAnsi="Times New Roman" w:cs="Times New Roman"/>
                <w:highlight w:val="yellow"/>
              </w:rPr>
              <w:t>s is vendor specific</w:t>
            </w:r>
            <w:r w:rsidR="006B66D3">
              <w:rPr>
                <w:rFonts w:ascii="Times New Roman" w:hAnsi="Times New Roman" w:cs="Times New Roman"/>
                <w:highlight w:val="yellow"/>
              </w:rPr>
              <w:t>.</w:t>
            </w:r>
          </w:p>
        </w:tc>
      </w:tr>
    </w:tbl>
    <w:p w14:paraId="70AA2E1B" w14:textId="77777777" w:rsidR="003C68D9" w:rsidRPr="00506000" w:rsidRDefault="003C68D9">
      <w:pPr>
        <w:rPr>
          <w:rFonts w:ascii="Times New Roman" w:hAnsi="Times New Roman" w:cs="Times New Roman"/>
          <w:sz w:val="20"/>
          <w:szCs w:val="20"/>
        </w:rPr>
      </w:pPr>
    </w:p>
    <w:p w14:paraId="31FDC741" w14:textId="77777777" w:rsidR="00CC51AB" w:rsidRDefault="00CC51AB" w:rsidP="00CC51AB">
      <w:pPr>
        <w:spacing w:after="0"/>
        <w:rPr>
          <w:rFonts w:ascii="Times New Roman" w:hAnsi="Times New Roman" w:cs="Times New Roman"/>
          <w:highlight w:val="yellow"/>
        </w:rPr>
      </w:pPr>
      <w:r w:rsidRPr="00F7415C">
        <w:rPr>
          <w:rFonts w:ascii="Times New Roman" w:hAnsi="Times New Roman" w:cs="Times New Roman"/>
          <w:b/>
          <w:bCs/>
          <w:highlight w:val="yellow"/>
        </w:rPr>
        <w:t>NOTE</w:t>
      </w:r>
      <w:r>
        <w:rPr>
          <w:rFonts w:ascii="Times New Roman" w:hAnsi="Times New Roman" w:cs="Times New Roman"/>
          <w:b/>
          <w:bCs/>
          <w:highlight w:val="yellow"/>
        </w:rPr>
        <w:t>S</w:t>
      </w:r>
      <w:r w:rsidRPr="00F7415C">
        <w:rPr>
          <w:rFonts w:ascii="Times New Roman" w:hAnsi="Times New Roman" w:cs="Times New Roman"/>
          <w:b/>
          <w:bCs/>
          <w:highlight w:val="yellow"/>
        </w:rPr>
        <w:t>:</w:t>
      </w:r>
      <w:r w:rsidRPr="00F7415C">
        <w:rPr>
          <w:rFonts w:ascii="Times New Roman" w:hAnsi="Times New Roman" w:cs="Times New Roman"/>
          <w:highlight w:val="yellow"/>
        </w:rPr>
        <w:t xml:space="preserve"> </w:t>
      </w:r>
    </w:p>
    <w:p w14:paraId="6FD1DBDB" w14:textId="6151A400" w:rsidR="00CC51AB" w:rsidRPr="006B66D3" w:rsidRDefault="00CC51AB" w:rsidP="00CC51AB">
      <w:pPr>
        <w:spacing w:after="0"/>
        <w:rPr>
          <w:rFonts w:ascii="Times New Roman" w:hAnsi="Times New Roman" w:cs="Times New Roman"/>
          <w:highlight w:val="yellow"/>
        </w:rPr>
      </w:pPr>
      <w:r w:rsidRPr="006B66D3">
        <w:rPr>
          <w:rFonts w:ascii="Times New Roman" w:hAnsi="Times New Roman" w:cs="Times New Roman"/>
          <w:highlight w:val="yellow"/>
        </w:rPr>
        <w:t>1</w:t>
      </w:r>
      <w:r w:rsidR="00516CA1">
        <w:rPr>
          <w:rFonts w:ascii="Times New Roman" w:hAnsi="Times New Roman" w:cs="Times New Roman"/>
          <w:highlight w:val="yellow"/>
        </w:rPr>
        <w:t>)</w:t>
      </w:r>
      <w:r w:rsidRPr="006B66D3">
        <w:rPr>
          <w:rFonts w:ascii="Times New Roman" w:hAnsi="Times New Roman" w:cs="Times New Roman"/>
          <w:highlight w:val="yellow"/>
        </w:rPr>
        <w:t xml:space="preserve"> </w:t>
      </w:r>
      <w:r w:rsidR="006B66D3" w:rsidRPr="006B66D3">
        <w:rPr>
          <w:rFonts w:ascii="Times New Roman" w:hAnsi="Times New Roman" w:cs="Times New Roman"/>
          <w:highlight w:val="yellow"/>
        </w:rPr>
        <w:t xml:space="preserve">For </w:t>
      </w:r>
      <w:r w:rsidR="00812141">
        <w:rPr>
          <w:rFonts w:ascii="Times New Roman" w:hAnsi="Times New Roman" w:cs="Times New Roman"/>
          <w:highlight w:val="yellow"/>
        </w:rPr>
        <w:t xml:space="preserve">support of </w:t>
      </w:r>
      <w:r w:rsidR="006B66D3" w:rsidRPr="006B66D3">
        <w:rPr>
          <w:rFonts w:ascii="Times New Roman" w:hAnsi="Times New Roman" w:cs="Times New Roman"/>
          <w:highlight w:val="yellow"/>
        </w:rPr>
        <w:t xml:space="preserve">vendor specific data, the </w:t>
      </w:r>
      <w:r w:rsidR="00812141">
        <w:rPr>
          <w:rFonts w:ascii="Times New Roman" w:hAnsi="Times New Roman" w:cs="Times New Roman"/>
          <w:highlight w:val="yellow"/>
        </w:rPr>
        <w:t>“</w:t>
      </w:r>
      <w:r w:rsidR="006B66D3" w:rsidRPr="006B66D3">
        <w:rPr>
          <w:rFonts w:ascii="Times New Roman" w:hAnsi="Times New Roman" w:cs="Times New Roman"/>
          <w:highlight w:val="yellow"/>
        </w:rPr>
        <w:t>Vendor Error Type Extension Structure</w:t>
      </w:r>
      <w:r w:rsidR="00812141">
        <w:rPr>
          <w:rFonts w:ascii="Times New Roman" w:hAnsi="Times New Roman" w:cs="Times New Roman"/>
          <w:highlight w:val="yellow"/>
        </w:rPr>
        <w:t>”</w:t>
      </w:r>
      <w:r w:rsidR="005532EC">
        <w:rPr>
          <w:rFonts w:ascii="Times New Roman" w:hAnsi="Times New Roman" w:cs="Times New Roman"/>
          <w:highlight w:val="yellow"/>
        </w:rPr>
        <w:t xml:space="preserve"> must be present so that software can identify the platform</w:t>
      </w:r>
      <w:r w:rsidR="006B66D3" w:rsidRPr="006B66D3">
        <w:rPr>
          <w:rFonts w:ascii="Times New Roman" w:hAnsi="Times New Roman" w:cs="Times New Roman"/>
          <w:highlight w:val="yellow"/>
        </w:rPr>
        <w:t xml:space="preserve"> (see </w:t>
      </w:r>
      <w:r w:rsidR="006B66D3" w:rsidRPr="007C7716">
        <w:rPr>
          <w:rFonts w:ascii="Times New Roman" w:hAnsi="Times New Roman" w:cs="Times New Roman"/>
          <w:color w:val="0070C0"/>
          <w:highlight w:val="yellow"/>
        </w:rPr>
        <w:t>Table 18.32</w:t>
      </w:r>
      <w:r w:rsidR="006B66D3" w:rsidRPr="006B66D3">
        <w:rPr>
          <w:rFonts w:ascii="Times New Roman" w:hAnsi="Times New Roman" w:cs="Times New Roman"/>
          <w:highlight w:val="yellow"/>
        </w:rPr>
        <w:t>).</w:t>
      </w:r>
    </w:p>
    <w:p w14:paraId="5B57892A" w14:textId="4999BEF5" w:rsidR="00CC51AB" w:rsidRDefault="00CC51AB" w:rsidP="00CC51AB">
      <w:pPr>
        <w:tabs>
          <w:tab w:val="left" w:pos="6151"/>
        </w:tabs>
        <w:rPr>
          <w:rFonts w:ascii="Arial" w:hAnsi="Arial" w:cs="Arial"/>
          <w:b/>
          <w:bCs/>
          <w:strike/>
          <w:color w:val="FF0000"/>
          <w:sz w:val="20"/>
          <w:szCs w:val="20"/>
        </w:rPr>
      </w:pPr>
      <w:r>
        <w:rPr>
          <w:rFonts w:ascii="Times New Roman" w:hAnsi="Times New Roman" w:cs="Times New Roman"/>
          <w:highlight w:val="yellow"/>
        </w:rPr>
        <w:t>2</w:t>
      </w:r>
      <w:r w:rsidR="00516CA1">
        <w:rPr>
          <w:rFonts w:ascii="Times New Roman" w:hAnsi="Times New Roman" w:cs="Times New Roman"/>
          <w:highlight w:val="yellow"/>
        </w:rPr>
        <w:t>)</w:t>
      </w:r>
      <w:r>
        <w:rPr>
          <w:rFonts w:ascii="Times New Roman" w:hAnsi="Times New Roman" w:cs="Times New Roman"/>
          <w:highlight w:val="yellow"/>
        </w:rPr>
        <w:t xml:space="preserve"> </w:t>
      </w:r>
      <w:r w:rsidRPr="00F7415C">
        <w:rPr>
          <w:rFonts w:ascii="Times New Roman" w:hAnsi="Times New Roman" w:cs="Times New Roman"/>
          <w:highlight w:val="yellow"/>
        </w:rPr>
        <w:t xml:space="preserve">If </w:t>
      </w:r>
      <w:r w:rsidR="005532EC">
        <w:rPr>
          <w:rFonts w:ascii="Times New Roman" w:hAnsi="Times New Roman" w:cs="Times New Roman"/>
          <w:highlight w:val="yellow"/>
        </w:rPr>
        <w:t>any</w:t>
      </w:r>
      <w:r w:rsidR="006B66D3">
        <w:rPr>
          <w:rFonts w:ascii="Times New Roman" w:hAnsi="Times New Roman" w:cs="Times New Roman"/>
          <w:highlight w:val="yellow"/>
        </w:rPr>
        <w:t xml:space="preserve"> </w:t>
      </w:r>
      <w:r w:rsidRPr="00F7415C">
        <w:rPr>
          <w:rFonts w:ascii="Times New Roman" w:hAnsi="Times New Roman" w:cs="Times New Roman"/>
          <w:kern w:val="0"/>
          <w:highlight w:val="yellow"/>
        </w:rPr>
        <w:t>Component ID</w:t>
      </w:r>
      <w:r w:rsidRPr="00F7415C">
        <w:rPr>
          <w:rFonts w:ascii="Times New Roman" w:hAnsi="Times New Roman" w:cs="Times New Roman"/>
          <w:highlight w:val="yellow"/>
        </w:rPr>
        <w:t xml:space="preserve"> </w:t>
      </w:r>
      <w:r w:rsidR="006B66D3">
        <w:rPr>
          <w:rFonts w:ascii="Times New Roman" w:hAnsi="Times New Roman" w:cs="Times New Roman"/>
          <w:highlight w:val="yellow"/>
        </w:rPr>
        <w:t>or Component Syndrome</w:t>
      </w:r>
      <w:r w:rsidRPr="00F7415C">
        <w:rPr>
          <w:rFonts w:ascii="Times New Roman" w:hAnsi="Times New Roman" w:cs="Times New Roman"/>
          <w:highlight w:val="yellow"/>
        </w:rPr>
        <w:t xml:space="preserve"> </w:t>
      </w:r>
      <w:r w:rsidR="005532EC">
        <w:rPr>
          <w:rFonts w:ascii="Times New Roman" w:hAnsi="Times New Roman" w:cs="Times New Roman"/>
          <w:highlight w:val="yellow"/>
        </w:rPr>
        <w:t xml:space="preserve">value is </w:t>
      </w:r>
      <w:r w:rsidRPr="00F7415C">
        <w:rPr>
          <w:rFonts w:ascii="Times New Roman" w:hAnsi="Times New Roman" w:cs="Times New Roman"/>
          <w:highlight w:val="yellow"/>
        </w:rPr>
        <w:t>not supported</w:t>
      </w:r>
      <w:r w:rsidR="006B66D3">
        <w:rPr>
          <w:rFonts w:ascii="Times New Roman" w:hAnsi="Times New Roman" w:cs="Times New Roman"/>
          <w:highlight w:val="yellow"/>
        </w:rPr>
        <w:t xml:space="preserve"> by the platform</w:t>
      </w:r>
      <w:r w:rsidRPr="00F7415C">
        <w:rPr>
          <w:rFonts w:ascii="Times New Roman" w:hAnsi="Times New Roman" w:cs="Times New Roman"/>
          <w:highlight w:val="yellow"/>
        </w:rPr>
        <w:t xml:space="preserve">, the </w:t>
      </w:r>
      <w:r w:rsidR="00516CA1">
        <w:rPr>
          <w:rFonts w:ascii="Times New Roman" w:hAnsi="Times New Roman" w:cs="Times New Roman"/>
          <w:highlight w:val="yellow"/>
        </w:rPr>
        <w:t xml:space="preserve">EXECUTE_OPERATION action </w:t>
      </w:r>
      <w:r w:rsidRPr="00F7415C">
        <w:rPr>
          <w:rFonts w:ascii="Times New Roman" w:hAnsi="Times New Roman" w:cs="Times New Roman"/>
          <w:highlight w:val="yellow"/>
        </w:rPr>
        <w:t>will fail, and the GET_COMMAND_STATUS action will return Invalid Access (0x2).</w:t>
      </w:r>
    </w:p>
    <w:p w14:paraId="546016C4" w14:textId="77777777" w:rsidR="006C23A8" w:rsidRDefault="006C23A8">
      <w:pPr>
        <w:rPr>
          <w:rFonts w:ascii="Times New Roman" w:hAnsi="Times New Roman" w:cs="Times New Roman"/>
          <w:strike/>
          <w:color w:val="FF0000"/>
          <w:spacing w:val="-2"/>
        </w:rPr>
      </w:pPr>
      <w:bookmarkStart w:id="0" w:name="_bookmark1494"/>
      <w:bookmarkEnd w:id="0"/>
      <w:r>
        <w:rPr>
          <w:rFonts w:ascii="Times New Roman" w:hAnsi="Times New Roman" w:cs="Times New Roman"/>
          <w:strike/>
          <w:color w:val="FF0000"/>
          <w:spacing w:val="-2"/>
        </w:rPr>
        <w:br w:type="page"/>
      </w:r>
    </w:p>
    <w:p w14:paraId="712CB147" w14:textId="0D5D6E60" w:rsidR="0045310C" w:rsidRPr="007719C6" w:rsidRDefault="0045310C" w:rsidP="007719C6">
      <w:pPr>
        <w:spacing w:before="1"/>
        <w:ind w:left="168" w:right="1407"/>
        <w:jc w:val="center"/>
        <w:rPr>
          <w:rFonts w:ascii="Times New Roman" w:hAnsi="Times New Roman" w:cs="Times New Roman"/>
          <w:b/>
          <w:strike/>
          <w:color w:val="FF0000"/>
        </w:rPr>
      </w:pPr>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18.34:</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Data</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Structure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935"/>
        <w:gridCol w:w="935"/>
        <w:gridCol w:w="5611"/>
      </w:tblGrid>
      <w:tr w:rsidR="00D41884" w:rsidRPr="007719C6" w14:paraId="7009E2C4" w14:textId="77777777" w:rsidTr="00964C9E">
        <w:trPr>
          <w:trHeight w:val="476"/>
        </w:trPr>
        <w:tc>
          <w:tcPr>
            <w:tcW w:w="1870" w:type="dxa"/>
          </w:tcPr>
          <w:p w14:paraId="5A99E0C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5C525451" w14:textId="77777777" w:rsidR="0045310C" w:rsidRPr="007719C6" w:rsidRDefault="0045310C" w:rsidP="00964C9E">
            <w:pPr>
              <w:pStyle w:val="TableParagraph"/>
              <w:rPr>
                <w:b/>
                <w:strike/>
                <w:color w:val="FF0000"/>
              </w:rPr>
            </w:pPr>
            <w:r w:rsidRPr="007719C6">
              <w:rPr>
                <w:b/>
                <w:strike/>
                <w:color w:val="FF0000"/>
                <w:spacing w:val="-4"/>
              </w:rPr>
              <w:t>Byte</w:t>
            </w:r>
          </w:p>
          <w:p w14:paraId="5D798F93"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1B85E6AD" w14:textId="77777777" w:rsidR="0045310C" w:rsidRPr="007719C6" w:rsidRDefault="0045310C" w:rsidP="00964C9E">
            <w:pPr>
              <w:pStyle w:val="TableParagraph"/>
              <w:ind w:left="123"/>
              <w:rPr>
                <w:b/>
                <w:strike/>
                <w:color w:val="FF0000"/>
              </w:rPr>
            </w:pPr>
            <w:r w:rsidRPr="007719C6">
              <w:rPr>
                <w:b/>
                <w:strike/>
                <w:color w:val="FF0000"/>
                <w:spacing w:val="-4"/>
              </w:rPr>
              <w:t>Byte</w:t>
            </w:r>
          </w:p>
          <w:p w14:paraId="7AEF4061" w14:textId="77777777" w:rsidR="0045310C" w:rsidRPr="007719C6" w:rsidRDefault="0045310C" w:rsidP="00964C9E">
            <w:pPr>
              <w:pStyle w:val="TableParagraph"/>
              <w:spacing w:before="9" w:line="240" w:lineRule="auto"/>
              <w:ind w:left="123"/>
              <w:rPr>
                <w:b/>
                <w:strike/>
                <w:color w:val="FF0000"/>
              </w:rPr>
            </w:pPr>
            <w:r w:rsidRPr="007719C6">
              <w:rPr>
                <w:b/>
                <w:strike/>
                <w:color w:val="FF0000"/>
                <w:spacing w:val="-2"/>
              </w:rPr>
              <w:t>Offset</w:t>
            </w:r>
          </w:p>
        </w:tc>
        <w:tc>
          <w:tcPr>
            <w:tcW w:w="5611" w:type="dxa"/>
          </w:tcPr>
          <w:p w14:paraId="4785B8A8" w14:textId="77777777" w:rsidR="0045310C" w:rsidRPr="007719C6" w:rsidRDefault="0045310C" w:rsidP="00964C9E">
            <w:pPr>
              <w:pStyle w:val="TableParagraph"/>
              <w:ind w:left="123"/>
              <w:rPr>
                <w:b/>
                <w:strike/>
                <w:color w:val="FF0000"/>
              </w:rPr>
            </w:pPr>
            <w:r w:rsidRPr="007719C6">
              <w:rPr>
                <w:b/>
                <w:strike/>
                <w:color w:val="FF0000"/>
                <w:spacing w:val="-2"/>
              </w:rPr>
              <w:t>Description</w:t>
            </w:r>
          </w:p>
        </w:tc>
      </w:tr>
      <w:tr w:rsidR="00D41884" w:rsidRPr="007719C6" w14:paraId="2D32B2CB" w14:textId="77777777" w:rsidTr="00964C9E">
        <w:trPr>
          <w:trHeight w:val="715"/>
        </w:trPr>
        <w:tc>
          <w:tcPr>
            <w:tcW w:w="1870" w:type="dxa"/>
          </w:tcPr>
          <w:p w14:paraId="464D5BF5" w14:textId="77777777" w:rsidR="0045310C" w:rsidRPr="007719C6" w:rsidRDefault="0045310C" w:rsidP="00964C9E">
            <w:pPr>
              <w:pStyle w:val="TableParagraph"/>
              <w:rPr>
                <w:strike/>
                <w:color w:val="FF0000"/>
              </w:rPr>
            </w:pPr>
            <w:r w:rsidRPr="007719C6">
              <w:rPr>
                <w:strike/>
                <w:color w:val="FF0000"/>
              </w:rPr>
              <w:t>Error</w:t>
            </w:r>
            <w:r w:rsidRPr="007719C6">
              <w:rPr>
                <w:strike/>
                <w:color w:val="FF0000"/>
                <w:spacing w:val="-6"/>
              </w:rPr>
              <w:t xml:space="preserve"> </w:t>
            </w:r>
            <w:r w:rsidRPr="007719C6">
              <w:rPr>
                <w:strike/>
                <w:color w:val="FF0000"/>
                <w:spacing w:val="-4"/>
              </w:rPr>
              <w:t>Type</w:t>
            </w:r>
          </w:p>
        </w:tc>
        <w:tc>
          <w:tcPr>
            <w:tcW w:w="935" w:type="dxa"/>
          </w:tcPr>
          <w:p w14:paraId="20CDAF6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0DCFD83F" w14:textId="77777777" w:rsidR="0045310C" w:rsidRPr="007719C6" w:rsidRDefault="0045310C" w:rsidP="00964C9E">
            <w:pPr>
              <w:pStyle w:val="TableParagraph"/>
              <w:ind w:left="123"/>
              <w:rPr>
                <w:strike/>
                <w:color w:val="FF0000"/>
              </w:rPr>
            </w:pPr>
            <w:r w:rsidRPr="007719C6">
              <w:rPr>
                <w:strike/>
                <w:color w:val="FF0000"/>
                <w:spacing w:val="-10"/>
              </w:rPr>
              <w:t>0</w:t>
            </w:r>
          </w:p>
        </w:tc>
        <w:tc>
          <w:tcPr>
            <w:tcW w:w="5611" w:type="dxa"/>
          </w:tcPr>
          <w:p w14:paraId="79A78EB9" w14:textId="77777777" w:rsidR="0045310C" w:rsidRPr="007719C6" w:rsidRDefault="0045310C" w:rsidP="00964C9E">
            <w:pPr>
              <w:pStyle w:val="TableParagraph"/>
              <w:ind w:left="123"/>
              <w:rPr>
                <w:strike/>
                <w:color w:val="FF0000"/>
              </w:rPr>
            </w:pPr>
            <w:r w:rsidRPr="007719C6">
              <w:rPr>
                <w:strike/>
                <w:color w:val="FF0000"/>
              </w:rPr>
              <w:t>Bit</w:t>
            </w:r>
            <w:r w:rsidRPr="007719C6">
              <w:rPr>
                <w:strike/>
                <w:color w:val="FF0000"/>
                <w:spacing w:val="6"/>
              </w:rPr>
              <w:t xml:space="preserve"> </w:t>
            </w:r>
            <w:r w:rsidRPr="007719C6">
              <w:rPr>
                <w:strike/>
                <w:color w:val="FF0000"/>
              </w:rPr>
              <w:t>map</w:t>
            </w:r>
            <w:r w:rsidRPr="007719C6">
              <w:rPr>
                <w:strike/>
                <w:color w:val="FF0000"/>
                <w:spacing w:val="6"/>
              </w:rPr>
              <w:t xml:space="preserve"> </w:t>
            </w:r>
            <w:r w:rsidRPr="007719C6">
              <w:rPr>
                <w:strike/>
                <w:color w:val="FF0000"/>
              </w:rPr>
              <w:t>of</w:t>
            </w:r>
            <w:r w:rsidRPr="007719C6">
              <w:rPr>
                <w:strike/>
                <w:color w:val="FF0000"/>
                <w:spacing w:val="7"/>
              </w:rPr>
              <w:t xml:space="preserve"> </w:t>
            </w:r>
            <w:r w:rsidRPr="007719C6">
              <w:rPr>
                <w:strike/>
                <w:color w:val="FF0000"/>
              </w:rPr>
              <w:t>error</w:t>
            </w:r>
            <w:r w:rsidRPr="007719C6">
              <w:rPr>
                <w:strike/>
                <w:color w:val="FF0000"/>
                <w:spacing w:val="6"/>
              </w:rPr>
              <w:t xml:space="preserve"> </w:t>
            </w:r>
            <w:r w:rsidRPr="007719C6">
              <w:rPr>
                <w:strike/>
                <w:color w:val="FF0000"/>
              </w:rPr>
              <w:t>types</w:t>
            </w:r>
            <w:r w:rsidRPr="007719C6">
              <w:rPr>
                <w:strike/>
                <w:color w:val="FF0000"/>
                <w:spacing w:val="6"/>
              </w:rPr>
              <w:t xml:space="preserve"> </w:t>
            </w:r>
            <w:r w:rsidRPr="007719C6">
              <w:rPr>
                <w:strike/>
                <w:color w:val="FF0000"/>
              </w:rPr>
              <w:t>to</w:t>
            </w:r>
            <w:r w:rsidRPr="007719C6">
              <w:rPr>
                <w:strike/>
                <w:color w:val="FF0000"/>
                <w:spacing w:val="7"/>
              </w:rPr>
              <w:t xml:space="preserve"> </w:t>
            </w:r>
            <w:r w:rsidRPr="007719C6">
              <w:rPr>
                <w:strike/>
                <w:color w:val="FF0000"/>
              </w:rPr>
              <w:t>inject</w:t>
            </w:r>
            <w:r w:rsidRPr="007719C6">
              <w:rPr>
                <w:strike/>
                <w:color w:val="FF0000"/>
                <w:spacing w:val="6"/>
              </w:rPr>
              <w:t xml:space="preserve"> </w:t>
            </w:r>
            <w:r w:rsidRPr="007719C6">
              <w:rPr>
                <w:strike/>
                <w:color w:val="FF0000"/>
              </w:rPr>
              <w:t>(see</w:t>
            </w:r>
            <w:r w:rsidRPr="007719C6">
              <w:rPr>
                <w:strike/>
                <w:color w:val="FF0000"/>
                <w:spacing w:val="7"/>
              </w:rPr>
              <w:t xml:space="preserve"> </w:t>
            </w:r>
            <w:hyperlink w:anchor="_bookmark1489" w:history="1">
              <w:r w:rsidRPr="007719C6">
                <w:rPr>
                  <w:strike/>
                  <w:color w:val="FF0000"/>
                </w:rPr>
                <w:t>Table</w:t>
              </w:r>
            </w:hyperlink>
            <w:r w:rsidRPr="007719C6">
              <w:rPr>
                <w:strike/>
                <w:color w:val="FF0000"/>
                <w:spacing w:val="6"/>
              </w:rPr>
              <w:t xml:space="preserve"> </w:t>
            </w:r>
            <w:hyperlink w:anchor="_bookmark1489" w:history="1">
              <w:r w:rsidRPr="007719C6">
                <w:rPr>
                  <w:strike/>
                  <w:color w:val="FF0000"/>
                </w:rPr>
                <w:t>18.30</w:t>
              </w:r>
            </w:hyperlink>
            <w:r w:rsidRPr="007719C6">
              <w:rPr>
                <w:strike/>
                <w:color w:val="FF0000"/>
              </w:rPr>
              <w:t>).</w:t>
            </w:r>
            <w:r w:rsidRPr="007719C6">
              <w:rPr>
                <w:strike/>
                <w:color w:val="FF0000"/>
                <w:spacing w:val="40"/>
              </w:rPr>
              <w:t xml:space="preserve"> </w:t>
            </w:r>
            <w:r w:rsidRPr="007719C6">
              <w:rPr>
                <w:strike/>
                <w:color w:val="FF0000"/>
              </w:rPr>
              <w:t>Only</w:t>
            </w:r>
            <w:r w:rsidRPr="007719C6">
              <w:rPr>
                <w:strike/>
                <w:color w:val="FF0000"/>
                <w:spacing w:val="6"/>
              </w:rPr>
              <w:t xml:space="preserve"> </w:t>
            </w:r>
            <w:r w:rsidRPr="007719C6">
              <w:rPr>
                <w:strike/>
                <w:color w:val="FF0000"/>
              </w:rPr>
              <w:t>one</w:t>
            </w:r>
            <w:r w:rsidRPr="007719C6">
              <w:rPr>
                <w:strike/>
                <w:color w:val="FF0000"/>
                <w:spacing w:val="7"/>
              </w:rPr>
              <w:t xml:space="preserve"> </w:t>
            </w:r>
            <w:r w:rsidRPr="007719C6">
              <w:rPr>
                <w:strike/>
                <w:color w:val="FF0000"/>
                <w:spacing w:val="-2"/>
              </w:rPr>
              <w:t>Error</w:t>
            </w:r>
          </w:p>
          <w:p w14:paraId="2C1B44FF" w14:textId="77777777" w:rsidR="0045310C" w:rsidRPr="007719C6" w:rsidRDefault="0045310C" w:rsidP="00964C9E">
            <w:pPr>
              <w:pStyle w:val="TableParagraph"/>
              <w:spacing w:line="240" w:lineRule="atLeast"/>
              <w:ind w:left="123"/>
              <w:rPr>
                <w:strike/>
                <w:color w:val="FF0000"/>
              </w:rPr>
            </w:pPr>
            <w:r w:rsidRPr="007719C6">
              <w:rPr>
                <w:strike/>
                <w:color w:val="FF0000"/>
              </w:rPr>
              <w:t>Type bit may be set at a time.</w:t>
            </w:r>
            <w:r w:rsidRPr="007719C6">
              <w:rPr>
                <w:strike/>
                <w:color w:val="FF0000"/>
                <w:spacing w:val="25"/>
              </w:rPr>
              <w:t xml:space="preserve"> </w:t>
            </w:r>
            <w:r w:rsidRPr="007719C6">
              <w:rPr>
                <w:strike/>
                <w:color w:val="FF0000"/>
              </w:rPr>
              <w:t>This field is cleared by the platform once it is consumed.</w:t>
            </w:r>
          </w:p>
        </w:tc>
      </w:tr>
      <w:tr w:rsidR="00D41884" w:rsidRPr="007719C6" w14:paraId="29AF1395" w14:textId="77777777" w:rsidTr="00964C9E">
        <w:trPr>
          <w:trHeight w:val="954"/>
        </w:trPr>
        <w:tc>
          <w:tcPr>
            <w:tcW w:w="1870" w:type="dxa"/>
          </w:tcPr>
          <w:p w14:paraId="0D01EC84" w14:textId="77777777" w:rsidR="0045310C" w:rsidRPr="007719C6" w:rsidRDefault="0045310C" w:rsidP="00964C9E">
            <w:pPr>
              <w:pStyle w:val="TableParagraph"/>
              <w:rPr>
                <w:strike/>
                <w:color w:val="FF0000"/>
              </w:rPr>
            </w:pPr>
            <w:r w:rsidRPr="007719C6">
              <w:rPr>
                <w:strike/>
                <w:color w:val="FF0000"/>
                <w:spacing w:val="-2"/>
              </w:rPr>
              <w:t>Error</w:t>
            </w:r>
            <w:r w:rsidRPr="007719C6">
              <w:rPr>
                <w:strike/>
                <w:color w:val="FF0000"/>
                <w:spacing w:val="-5"/>
              </w:rPr>
              <w:t xml:space="preserve"> </w:t>
            </w:r>
            <w:r w:rsidRPr="007719C6">
              <w:rPr>
                <w:strike/>
                <w:color w:val="FF0000"/>
                <w:spacing w:val="-2"/>
              </w:rPr>
              <w:t>Type</w:t>
            </w:r>
            <w:r w:rsidRPr="007719C6">
              <w:rPr>
                <w:strike/>
                <w:color w:val="FF0000"/>
                <w:spacing w:val="-4"/>
              </w:rPr>
              <w:t xml:space="preserve"> Code</w:t>
            </w:r>
          </w:p>
        </w:tc>
        <w:tc>
          <w:tcPr>
            <w:tcW w:w="935" w:type="dxa"/>
          </w:tcPr>
          <w:p w14:paraId="1DDB4478" w14:textId="77777777" w:rsidR="0045310C" w:rsidRPr="007719C6" w:rsidRDefault="0045310C" w:rsidP="00964C9E">
            <w:pPr>
              <w:pStyle w:val="TableParagraph"/>
              <w:rPr>
                <w:strike/>
                <w:color w:val="FF0000"/>
              </w:rPr>
            </w:pPr>
            <w:r w:rsidRPr="007719C6">
              <w:rPr>
                <w:strike/>
                <w:color w:val="FF0000"/>
                <w:spacing w:val="-10"/>
              </w:rPr>
              <w:t>1</w:t>
            </w:r>
          </w:p>
        </w:tc>
        <w:tc>
          <w:tcPr>
            <w:tcW w:w="935" w:type="dxa"/>
          </w:tcPr>
          <w:p w14:paraId="7FDE7220" w14:textId="77777777" w:rsidR="0045310C" w:rsidRPr="007719C6" w:rsidRDefault="0045310C" w:rsidP="00964C9E">
            <w:pPr>
              <w:pStyle w:val="TableParagraph"/>
              <w:ind w:left="123"/>
              <w:rPr>
                <w:strike/>
                <w:color w:val="FF0000"/>
              </w:rPr>
            </w:pPr>
            <w:r w:rsidRPr="007719C6">
              <w:rPr>
                <w:strike/>
                <w:color w:val="FF0000"/>
                <w:spacing w:val="-10"/>
              </w:rPr>
              <w:t>4</w:t>
            </w:r>
          </w:p>
        </w:tc>
        <w:tc>
          <w:tcPr>
            <w:tcW w:w="5611" w:type="dxa"/>
          </w:tcPr>
          <w:p w14:paraId="13CD4138" w14:textId="77777777" w:rsidR="0045310C" w:rsidRPr="007719C6" w:rsidRDefault="0045310C" w:rsidP="00964C9E">
            <w:pPr>
              <w:pStyle w:val="TableParagraph"/>
              <w:ind w:left="123"/>
              <w:jc w:val="both"/>
              <w:rPr>
                <w:strike/>
                <w:color w:val="FF0000"/>
              </w:rPr>
            </w:pPr>
            <w:r w:rsidRPr="007719C6">
              <w:rPr>
                <w:strike/>
                <w:color w:val="FF0000"/>
              </w:rPr>
              <w:t>Vendor</w:t>
            </w:r>
            <w:r w:rsidRPr="007719C6">
              <w:rPr>
                <w:strike/>
                <w:color w:val="FF0000"/>
                <w:spacing w:val="7"/>
              </w:rPr>
              <w:t xml:space="preserve"> </w:t>
            </w:r>
            <w:r w:rsidRPr="007719C6">
              <w:rPr>
                <w:strike/>
                <w:color w:val="FF0000"/>
              </w:rPr>
              <w:t>specific</w:t>
            </w:r>
            <w:r w:rsidRPr="007719C6">
              <w:rPr>
                <w:strike/>
                <w:color w:val="FF0000"/>
                <w:spacing w:val="8"/>
              </w:rPr>
              <w:t xml:space="preserve"> </w:t>
            </w:r>
            <w:r w:rsidRPr="007719C6">
              <w:rPr>
                <w:strike/>
                <w:color w:val="FF0000"/>
              </w:rPr>
              <w:t>code</w:t>
            </w:r>
            <w:r w:rsidRPr="007719C6">
              <w:rPr>
                <w:strike/>
                <w:color w:val="FF0000"/>
                <w:spacing w:val="7"/>
              </w:rPr>
              <w:t xml:space="preserve"> </w:t>
            </w:r>
            <w:r w:rsidRPr="007719C6">
              <w:rPr>
                <w:strike/>
                <w:color w:val="FF0000"/>
              </w:rPr>
              <w:t>for</w:t>
            </w:r>
            <w:r w:rsidRPr="007719C6">
              <w:rPr>
                <w:strike/>
                <w:color w:val="FF0000"/>
                <w:spacing w:val="8"/>
              </w:rPr>
              <w:t xml:space="preserve"> </w:t>
            </w:r>
            <w:r w:rsidRPr="007719C6">
              <w:rPr>
                <w:strike/>
                <w:color w:val="FF0000"/>
              </w:rPr>
              <w:t>each</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rPr>
              <w:t>type</w:t>
            </w:r>
            <w:r w:rsidRPr="007719C6">
              <w:rPr>
                <w:strike/>
                <w:color w:val="FF0000"/>
                <w:spacing w:val="8"/>
              </w:rPr>
              <w:t xml:space="preserve"> </w:t>
            </w:r>
            <w:r w:rsidRPr="007719C6">
              <w:rPr>
                <w:strike/>
                <w:color w:val="FF0000"/>
              </w:rPr>
              <w:t>used</w:t>
            </w:r>
            <w:r w:rsidRPr="007719C6">
              <w:rPr>
                <w:strike/>
                <w:color w:val="FF0000"/>
                <w:spacing w:val="7"/>
              </w:rPr>
              <w:t xml:space="preserve"> </w:t>
            </w:r>
            <w:r w:rsidRPr="007719C6">
              <w:rPr>
                <w:strike/>
                <w:color w:val="FF0000"/>
              </w:rPr>
              <w:t>to</w:t>
            </w:r>
            <w:r w:rsidRPr="007719C6">
              <w:rPr>
                <w:strike/>
                <w:color w:val="FF0000"/>
                <w:spacing w:val="8"/>
              </w:rPr>
              <w:t xml:space="preserve"> </w:t>
            </w:r>
            <w:r w:rsidRPr="007719C6">
              <w:rPr>
                <w:strike/>
                <w:color w:val="FF0000"/>
              </w:rPr>
              <w:t>indicate</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spacing w:val="-5"/>
              </w:rPr>
              <w:t>in-</w:t>
            </w:r>
          </w:p>
          <w:p w14:paraId="444BC41B" w14:textId="77777777" w:rsidR="0045310C" w:rsidRPr="007719C6" w:rsidRDefault="0045310C" w:rsidP="00964C9E">
            <w:pPr>
              <w:pStyle w:val="TableParagraph"/>
              <w:spacing w:line="240" w:lineRule="atLeast"/>
              <w:ind w:left="123" w:right="111"/>
              <w:jc w:val="both"/>
              <w:rPr>
                <w:strike/>
                <w:color w:val="FF0000"/>
              </w:rPr>
            </w:pPr>
            <w:proofErr w:type="spellStart"/>
            <w:r w:rsidRPr="007719C6">
              <w:rPr>
                <w:strike/>
                <w:color w:val="FF0000"/>
              </w:rPr>
              <w:t>jection</w:t>
            </w:r>
            <w:proofErr w:type="spellEnd"/>
            <w:r w:rsidRPr="007719C6">
              <w:rPr>
                <w:strike/>
                <w:color w:val="FF0000"/>
              </w:rPr>
              <w:t xml:space="preserve"> behavior.</w:t>
            </w:r>
            <w:r w:rsidRPr="007719C6">
              <w:rPr>
                <w:strike/>
                <w:color w:val="FF0000"/>
                <w:spacing w:val="40"/>
              </w:rPr>
              <w:t xml:space="preserve"> </w:t>
            </w:r>
            <w:r w:rsidRPr="007719C6">
              <w:rPr>
                <w:strike/>
                <w:color w:val="FF0000"/>
              </w:rPr>
              <w:t>Value of zero is default error injection behavior as</w:t>
            </w:r>
            <w:r w:rsidRPr="007719C6">
              <w:rPr>
                <w:strike/>
                <w:color w:val="FF0000"/>
                <w:spacing w:val="-10"/>
              </w:rPr>
              <w:t xml:space="preserve"> </w:t>
            </w:r>
            <w:r w:rsidRPr="007719C6">
              <w:rPr>
                <w:strike/>
                <w:color w:val="FF0000"/>
              </w:rPr>
              <w:t>defined</w:t>
            </w:r>
            <w:r w:rsidRPr="007719C6">
              <w:rPr>
                <w:strike/>
                <w:color w:val="FF0000"/>
                <w:spacing w:val="-11"/>
              </w:rPr>
              <w:t xml:space="preserve"> </w:t>
            </w:r>
            <w:r w:rsidRPr="007719C6">
              <w:rPr>
                <w:strike/>
                <w:color w:val="FF0000"/>
              </w:rPr>
              <w:t>by</w:t>
            </w:r>
            <w:r w:rsidRPr="007719C6">
              <w:rPr>
                <w:strike/>
                <w:color w:val="FF0000"/>
                <w:spacing w:val="-10"/>
              </w:rPr>
              <w:t xml:space="preserve"> </w:t>
            </w:r>
            <w:r w:rsidRPr="007719C6">
              <w:rPr>
                <w:strike/>
                <w:color w:val="FF0000"/>
              </w:rPr>
              <w:t>EINJv2.</w:t>
            </w:r>
            <w:r w:rsidRPr="007719C6">
              <w:rPr>
                <w:strike/>
                <w:color w:val="FF0000"/>
                <w:spacing w:val="-1"/>
              </w:rPr>
              <w:t xml:space="preserve"> </w:t>
            </w:r>
            <w:r w:rsidRPr="007719C6">
              <w:rPr>
                <w:strike/>
                <w:color w:val="FF0000"/>
              </w:rPr>
              <w:t>Non-zero</w:t>
            </w:r>
            <w:r w:rsidRPr="007719C6">
              <w:rPr>
                <w:strike/>
                <w:color w:val="FF0000"/>
                <w:spacing w:val="-10"/>
              </w:rPr>
              <w:t xml:space="preserve"> </w:t>
            </w:r>
            <w:r w:rsidRPr="007719C6">
              <w:rPr>
                <w:strike/>
                <w:color w:val="FF0000"/>
              </w:rPr>
              <w:t>value</w:t>
            </w:r>
            <w:r w:rsidRPr="007719C6">
              <w:rPr>
                <w:strike/>
                <w:color w:val="FF0000"/>
                <w:spacing w:val="-10"/>
              </w:rPr>
              <w:t xml:space="preserve"> </w:t>
            </w:r>
            <w:r w:rsidRPr="007719C6">
              <w:rPr>
                <w:strike/>
                <w:color w:val="FF0000"/>
              </w:rPr>
              <w:t>indicates</w:t>
            </w:r>
            <w:r w:rsidRPr="007719C6">
              <w:rPr>
                <w:strike/>
                <w:color w:val="FF0000"/>
                <w:spacing w:val="-11"/>
              </w:rPr>
              <w:t xml:space="preserve"> </w:t>
            </w:r>
            <w:r w:rsidRPr="007719C6">
              <w:rPr>
                <w:strike/>
                <w:color w:val="FF0000"/>
              </w:rPr>
              <w:t>vendor</w:t>
            </w:r>
            <w:r w:rsidRPr="007719C6">
              <w:rPr>
                <w:strike/>
                <w:color w:val="FF0000"/>
                <w:spacing w:val="-10"/>
              </w:rPr>
              <w:t xml:space="preserve"> </w:t>
            </w:r>
            <w:r w:rsidRPr="007719C6">
              <w:rPr>
                <w:strike/>
                <w:color w:val="FF0000"/>
              </w:rPr>
              <w:t>specific</w:t>
            </w:r>
            <w:r w:rsidRPr="007719C6">
              <w:rPr>
                <w:strike/>
                <w:color w:val="FF0000"/>
                <w:spacing w:val="-11"/>
              </w:rPr>
              <w:t xml:space="preserve"> </w:t>
            </w:r>
            <w:r w:rsidRPr="007719C6">
              <w:rPr>
                <w:strike/>
                <w:color w:val="FF0000"/>
              </w:rPr>
              <w:t xml:space="preserve">be- </w:t>
            </w:r>
            <w:proofErr w:type="spellStart"/>
            <w:r w:rsidRPr="007719C6">
              <w:rPr>
                <w:strike/>
                <w:color w:val="FF0000"/>
                <w:spacing w:val="-2"/>
              </w:rPr>
              <w:t>havior</w:t>
            </w:r>
            <w:proofErr w:type="spellEnd"/>
            <w:r w:rsidRPr="007719C6">
              <w:rPr>
                <w:strike/>
                <w:color w:val="FF0000"/>
                <w:spacing w:val="-2"/>
              </w:rPr>
              <w:t>.</w:t>
            </w:r>
          </w:p>
        </w:tc>
      </w:tr>
      <w:tr w:rsidR="00D41884" w:rsidRPr="007719C6" w14:paraId="7741CB40" w14:textId="77777777" w:rsidTr="00964C9E">
        <w:trPr>
          <w:trHeight w:val="2090"/>
        </w:trPr>
        <w:tc>
          <w:tcPr>
            <w:tcW w:w="1870" w:type="dxa"/>
          </w:tcPr>
          <w:p w14:paraId="3C8EF174" w14:textId="77777777" w:rsidR="0045310C" w:rsidRPr="007719C6" w:rsidRDefault="0045310C" w:rsidP="00964C9E">
            <w:pPr>
              <w:pStyle w:val="TableParagraph"/>
              <w:rPr>
                <w:strike/>
                <w:color w:val="FF0000"/>
              </w:rPr>
            </w:pPr>
            <w:r w:rsidRPr="007719C6">
              <w:rPr>
                <w:strike/>
                <w:color w:val="FF0000"/>
                <w:spacing w:val="-2"/>
              </w:rPr>
              <w:t>Flags</w:t>
            </w:r>
          </w:p>
        </w:tc>
        <w:tc>
          <w:tcPr>
            <w:tcW w:w="935" w:type="dxa"/>
          </w:tcPr>
          <w:p w14:paraId="52D1BD11" w14:textId="77777777" w:rsidR="0045310C" w:rsidRPr="007719C6" w:rsidRDefault="0045310C" w:rsidP="00964C9E">
            <w:pPr>
              <w:pStyle w:val="TableParagraph"/>
              <w:rPr>
                <w:strike/>
                <w:color w:val="FF0000"/>
              </w:rPr>
            </w:pPr>
            <w:r w:rsidRPr="007719C6">
              <w:rPr>
                <w:strike/>
                <w:color w:val="FF0000"/>
                <w:spacing w:val="-10"/>
              </w:rPr>
              <w:t>3</w:t>
            </w:r>
          </w:p>
        </w:tc>
        <w:tc>
          <w:tcPr>
            <w:tcW w:w="935" w:type="dxa"/>
          </w:tcPr>
          <w:p w14:paraId="534F0B6B" w14:textId="77777777" w:rsidR="0045310C" w:rsidRPr="007719C6" w:rsidRDefault="0045310C" w:rsidP="00964C9E">
            <w:pPr>
              <w:pStyle w:val="TableParagraph"/>
              <w:ind w:left="123"/>
              <w:rPr>
                <w:strike/>
                <w:color w:val="FF0000"/>
              </w:rPr>
            </w:pPr>
            <w:r w:rsidRPr="007719C6">
              <w:rPr>
                <w:strike/>
                <w:color w:val="FF0000"/>
                <w:spacing w:val="-10"/>
              </w:rPr>
              <w:t>5</w:t>
            </w:r>
          </w:p>
        </w:tc>
        <w:tc>
          <w:tcPr>
            <w:tcW w:w="5611" w:type="dxa"/>
          </w:tcPr>
          <w:p w14:paraId="1A75E456" w14:textId="77777777" w:rsidR="0045310C" w:rsidRPr="007719C6" w:rsidRDefault="0045310C" w:rsidP="00964C9E">
            <w:pPr>
              <w:pStyle w:val="TableParagraph"/>
              <w:spacing w:before="218" w:line="288" w:lineRule="auto"/>
              <w:ind w:left="123" w:right="722"/>
              <w:rPr>
                <w:strike/>
                <w:color w:val="FF0000"/>
              </w:rPr>
            </w:pPr>
            <w:r w:rsidRPr="007719C6">
              <w:rPr>
                <w:strike/>
                <w:color w:val="FF0000"/>
              </w:rPr>
              <w:t>This</w:t>
            </w:r>
            <w:r w:rsidRPr="007719C6">
              <w:rPr>
                <w:strike/>
                <w:color w:val="FF0000"/>
                <w:spacing w:val="-10"/>
              </w:rPr>
              <w:t xml:space="preserve"> </w:t>
            </w:r>
            <w:r w:rsidRPr="007719C6">
              <w:rPr>
                <w:strike/>
                <w:color w:val="FF0000"/>
              </w:rPr>
              <w:t>field</w:t>
            </w:r>
            <w:r w:rsidRPr="007719C6">
              <w:rPr>
                <w:strike/>
                <w:color w:val="FF0000"/>
                <w:spacing w:val="-10"/>
              </w:rPr>
              <w:t xml:space="preserve"> </w:t>
            </w:r>
            <w:r w:rsidRPr="007719C6">
              <w:rPr>
                <w:strike/>
                <w:color w:val="FF0000"/>
              </w:rPr>
              <w:t>indicates</w:t>
            </w:r>
            <w:r w:rsidRPr="007719C6">
              <w:rPr>
                <w:strike/>
                <w:color w:val="FF0000"/>
                <w:spacing w:val="-10"/>
              </w:rPr>
              <w:t xml:space="preserve"> </w:t>
            </w:r>
            <w:r w:rsidRPr="007719C6">
              <w:rPr>
                <w:strike/>
                <w:color w:val="FF0000"/>
              </w:rPr>
              <w:t>which</w:t>
            </w:r>
            <w:r w:rsidRPr="007719C6">
              <w:rPr>
                <w:strike/>
                <w:color w:val="FF0000"/>
                <w:spacing w:val="-10"/>
              </w:rPr>
              <w:t xml:space="preserve"> </w:t>
            </w:r>
            <w:r w:rsidRPr="007719C6">
              <w:rPr>
                <w:strike/>
                <w:color w:val="FF0000"/>
              </w:rPr>
              <w:t>of</w:t>
            </w:r>
            <w:r w:rsidRPr="007719C6">
              <w:rPr>
                <w:strike/>
                <w:color w:val="FF0000"/>
                <w:spacing w:val="-10"/>
              </w:rPr>
              <w:t xml:space="preserve"> </w:t>
            </w:r>
            <w:r w:rsidRPr="007719C6">
              <w:rPr>
                <w:strike/>
                <w:color w:val="FF0000"/>
              </w:rPr>
              <w:t>the</w:t>
            </w:r>
            <w:r w:rsidRPr="007719C6">
              <w:rPr>
                <w:strike/>
                <w:color w:val="FF0000"/>
                <w:spacing w:val="-10"/>
              </w:rPr>
              <w:t xml:space="preserve"> </w:t>
            </w:r>
            <w:r w:rsidRPr="007719C6">
              <w:rPr>
                <w:strike/>
                <w:color w:val="FF0000"/>
              </w:rPr>
              <w:t>remaining</w:t>
            </w:r>
            <w:r w:rsidRPr="007719C6">
              <w:rPr>
                <w:strike/>
                <w:color w:val="FF0000"/>
                <w:spacing w:val="-10"/>
              </w:rPr>
              <w:t xml:space="preserve"> </w:t>
            </w:r>
            <w:r w:rsidRPr="007719C6">
              <w:rPr>
                <w:strike/>
                <w:color w:val="FF0000"/>
              </w:rPr>
              <w:t>fields</w:t>
            </w:r>
            <w:r w:rsidRPr="007719C6">
              <w:rPr>
                <w:strike/>
                <w:color w:val="FF0000"/>
                <w:spacing w:val="-10"/>
              </w:rPr>
              <w:t xml:space="preserve"> </w:t>
            </w:r>
            <w:r w:rsidRPr="007719C6">
              <w:rPr>
                <w:strike/>
                <w:color w:val="FF0000"/>
              </w:rPr>
              <w:t>are</w:t>
            </w:r>
            <w:r w:rsidRPr="007719C6">
              <w:rPr>
                <w:strike/>
                <w:color w:val="FF0000"/>
                <w:spacing w:val="-10"/>
              </w:rPr>
              <w:t xml:space="preserve"> </w:t>
            </w:r>
            <w:r w:rsidRPr="007719C6">
              <w:rPr>
                <w:strike/>
                <w:color w:val="FF0000"/>
              </w:rPr>
              <w:t>valid: Bit 0 - Address Valid</w:t>
            </w:r>
          </w:p>
          <w:p w14:paraId="37C57043" w14:textId="77777777" w:rsidR="0045310C" w:rsidRPr="007719C6" w:rsidRDefault="0045310C" w:rsidP="00964C9E">
            <w:pPr>
              <w:pStyle w:val="TableParagraph"/>
              <w:spacing w:line="288" w:lineRule="auto"/>
              <w:ind w:left="123" w:right="3084"/>
              <w:rPr>
                <w:strike/>
                <w:color w:val="FF0000"/>
              </w:rPr>
            </w:pPr>
            <w:r w:rsidRPr="007719C6">
              <w:rPr>
                <w:strike/>
                <w:color w:val="FF0000"/>
              </w:rPr>
              <w:t>Bit</w:t>
            </w:r>
            <w:r w:rsidRPr="007719C6">
              <w:rPr>
                <w:strike/>
                <w:color w:val="FF0000"/>
                <w:spacing w:val="-13"/>
              </w:rPr>
              <w:t xml:space="preserve"> </w:t>
            </w:r>
            <w:r w:rsidRPr="007719C6">
              <w:rPr>
                <w:strike/>
                <w:color w:val="FF0000"/>
              </w:rPr>
              <w:t>1</w:t>
            </w:r>
            <w:r w:rsidRPr="007719C6">
              <w:rPr>
                <w:strike/>
                <w:color w:val="FF0000"/>
                <w:spacing w:val="-12"/>
              </w:rPr>
              <w:t xml:space="preserve"> </w:t>
            </w:r>
            <w:r w:rsidRPr="007719C6">
              <w:rPr>
                <w:strike/>
                <w:color w:val="FF0000"/>
              </w:rPr>
              <w:t>-</w:t>
            </w:r>
            <w:r w:rsidRPr="007719C6">
              <w:rPr>
                <w:strike/>
                <w:color w:val="FF0000"/>
                <w:spacing w:val="-13"/>
              </w:rPr>
              <w:t xml:space="preserve"> </w:t>
            </w:r>
            <w:r w:rsidRPr="007719C6">
              <w:rPr>
                <w:strike/>
                <w:color w:val="FF0000"/>
              </w:rPr>
              <w:t>Address</w:t>
            </w:r>
            <w:r w:rsidRPr="007719C6">
              <w:rPr>
                <w:strike/>
                <w:color w:val="FF0000"/>
                <w:spacing w:val="-12"/>
              </w:rPr>
              <w:t xml:space="preserve"> </w:t>
            </w:r>
            <w:r w:rsidRPr="007719C6">
              <w:rPr>
                <w:strike/>
                <w:color w:val="FF0000"/>
              </w:rPr>
              <w:t>Range</w:t>
            </w:r>
            <w:r w:rsidRPr="007719C6">
              <w:rPr>
                <w:strike/>
                <w:color w:val="FF0000"/>
                <w:spacing w:val="-13"/>
              </w:rPr>
              <w:t xml:space="preserve"> </w:t>
            </w:r>
            <w:r w:rsidRPr="007719C6">
              <w:rPr>
                <w:strike/>
                <w:color w:val="FF0000"/>
              </w:rPr>
              <w:t>Valid Bit 2 - Severity Valid</w:t>
            </w:r>
          </w:p>
          <w:p w14:paraId="2C709CF2" w14:textId="77777777" w:rsidR="0045310C" w:rsidRPr="007719C6" w:rsidRDefault="0045310C" w:rsidP="00964C9E">
            <w:pPr>
              <w:pStyle w:val="TableParagraph"/>
              <w:spacing w:line="288" w:lineRule="auto"/>
              <w:ind w:left="123" w:right="911"/>
              <w:rPr>
                <w:strike/>
                <w:color w:val="FF0000"/>
              </w:rPr>
            </w:pPr>
            <w:r w:rsidRPr="007719C6">
              <w:rPr>
                <w:strike/>
                <w:color w:val="FF0000"/>
              </w:rPr>
              <w:t>Bit</w:t>
            </w:r>
            <w:r w:rsidRPr="007719C6">
              <w:rPr>
                <w:strike/>
                <w:color w:val="FF0000"/>
                <w:spacing w:val="-7"/>
              </w:rPr>
              <w:t xml:space="preserve"> </w:t>
            </w:r>
            <w:r w:rsidRPr="007719C6">
              <w:rPr>
                <w:strike/>
                <w:color w:val="FF0000"/>
              </w:rPr>
              <w:t>3</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Component</w:t>
            </w:r>
            <w:r w:rsidRPr="007719C6">
              <w:rPr>
                <w:strike/>
                <w:color w:val="FF0000"/>
                <w:spacing w:val="-7"/>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7"/>
              </w:rPr>
              <w:t xml:space="preserve"> </w:t>
            </w:r>
            <w:r w:rsidRPr="007719C6">
              <w:rPr>
                <w:strike/>
                <w:color w:val="FF0000"/>
              </w:rPr>
              <w:t>and</w:t>
            </w:r>
            <w:r w:rsidRPr="007719C6">
              <w:rPr>
                <w:strike/>
                <w:color w:val="FF0000"/>
                <w:spacing w:val="-7"/>
              </w:rPr>
              <w:t xml:space="preserve"> </w:t>
            </w:r>
            <w:r w:rsidRPr="007719C6">
              <w:rPr>
                <w:strike/>
                <w:color w:val="FF0000"/>
              </w:rPr>
              <w:t>Array</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rPr>
              <w:t>valid All other bits are reserved</w:t>
            </w:r>
          </w:p>
        </w:tc>
      </w:tr>
      <w:tr w:rsidR="00D41884" w:rsidRPr="007719C6" w14:paraId="69DF11B3" w14:textId="77777777" w:rsidTr="00964C9E">
        <w:trPr>
          <w:trHeight w:val="476"/>
        </w:trPr>
        <w:tc>
          <w:tcPr>
            <w:tcW w:w="1870" w:type="dxa"/>
          </w:tcPr>
          <w:p w14:paraId="321F4033" w14:textId="77777777" w:rsidR="0045310C" w:rsidRPr="007719C6" w:rsidRDefault="0045310C" w:rsidP="00964C9E">
            <w:pPr>
              <w:pStyle w:val="TableParagraph"/>
              <w:rPr>
                <w:strike/>
                <w:color w:val="FF0000"/>
              </w:rPr>
            </w:pPr>
            <w:r w:rsidRPr="007719C6">
              <w:rPr>
                <w:strike/>
                <w:color w:val="FF0000"/>
                <w:spacing w:val="-2"/>
              </w:rPr>
              <w:t>Length</w:t>
            </w:r>
          </w:p>
        </w:tc>
        <w:tc>
          <w:tcPr>
            <w:tcW w:w="935" w:type="dxa"/>
          </w:tcPr>
          <w:p w14:paraId="73EEB85F"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823F82B" w14:textId="77777777" w:rsidR="0045310C" w:rsidRPr="007719C6" w:rsidRDefault="0045310C" w:rsidP="00964C9E">
            <w:pPr>
              <w:pStyle w:val="TableParagraph"/>
              <w:ind w:left="123"/>
              <w:rPr>
                <w:strike/>
                <w:color w:val="FF0000"/>
              </w:rPr>
            </w:pPr>
            <w:r w:rsidRPr="007719C6">
              <w:rPr>
                <w:strike/>
                <w:color w:val="FF0000"/>
                <w:spacing w:val="-10"/>
              </w:rPr>
              <w:t>8</w:t>
            </w:r>
          </w:p>
        </w:tc>
        <w:tc>
          <w:tcPr>
            <w:tcW w:w="5611" w:type="dxa"/>
          </w:tcPr>
          <w:p w14:paraId="06F45394" w14:textId="77777777" w:rsidR="0045310C" w:rsidRPr="007719C6" w:rsidRDefault="0045310C" w:rsidP="00964C9E">
            <w:pPr>
              <w:pStyle w:val="TableParagraph"/>
              <w:ind w:left="123"/>
              <w:rPr>
                <w:strike/>
                <w:color w:val="FF0000"/>
              </w:rPr>
            </w:pPr>
            <w:r w:rsidRPr="007719C6">
              <w:rPr>
                <w:strike/>
                <w:color w:val="FF0000"/>
              </w:rPr>
              <w:t>This</w:t>
            </w:r>
            <w:r w:rsidRPr="007719C6">
              <w:rPr>
                <w:strike/>
                <w:color w:val="FF0000"/>
                <w:spacing w:val="5"/>
              </w:rPr>
              <w:t xml:space="preserve"> </w:t>
            </w:r>
            <w:r w:rsidRPr="007719C6">
              <w:rPr>
                <w:strike/>
                <w:color w:val="FF0000"/>
              </w:rPr>
              <w:t>specifies</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entire</w:t>
            </w:r>
            <w:r w:rsidRPr="007719C6">
              <w:rPr>
                <w:strike/>
                <w:color w:val="FF0000"/>
                <w:spacing w:val="6"/>
              </w:rPr>
              <w:t xml:space="preserve"> </w:t>
            </w:r>
            <w:r w:rsidRPr="007719C6">
              <w:rPr>
                <w:strike/>
                <w:color w:val="FF0000"/>
              </w:rPr>
              <w:t>structure</w:t>
            </w:r>
            <w:r w:rsidRPr="007719C6">
              <w:rPr>
                <w:strike/>
                <w:color w:val="FF0000"/>
                <w:spacing w:val="6"/>
              </w:rPr>
              <w:t xml:space="preserve"> </w:t>
            </w:r>
            <w:r w:rsidRPr="007719C6">
              <w:rPr>
                <w:strike/>
                <w:color w:val="FF0000"/>
              </w:rPr>
              <w:t>including</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spacing w:val="-4"/>
              </w:rPr>
              <w:t>com-</w:t>
            </w:r>
          </w:p>
          <w:p w14:paraId="663712F4" w14:textId="77777777" w:rsidR="0045310C" w:rsidRPr="007719C6" w:rsidRDefault="0045310C" w:rsidP="00964C9E">
            <w:pPr>
              <w:pStyle w:val="TableParagraph"/>
              <w:spacing w:before="9" w:line="240" w:lineRule="auto"/>
              <w:ind w:left="123"/>
              <w:rPr>
                <w:strike/>
                <w:color w:val="FF0000"/>
              </w:rPr>
            </w:pPr>
            <w:r w:rsidRPr="007719C6">
              <w:rPr>
                <w:strike/>
                <w:color w:val="FF0000"/>
              </w:rPr>
              <w:t>ponent</w:t>
            </w:r>
            <w:r w:rsidRPr="007719C6">
              <w:rPr>
                <w:strike/>
                <w:color w:val="FF0000"/>
                <w:spacing w:val="-8"/>
              </w:rPr>
              <w:t xml:space="preserve"> </w:t>
            </w:r>
            <w:r w:rsidRPr="007719C6">
              <w:rPr>
                <w:strike/>
                <w:color w:val="FF0000"/>
              </w:rPr>
              <w:t>syndrome</w:t>
            </w:r>
            <w:r w:rsidRPr="007719C6">
              <w:rPr>
                <w:strike/>
                <w:color w:val="FF0000"/>
                <w:spacing w:val="-8"/>
              </w:rPr>
              <w:t xml:space="preserve"> </w:t>
            </w:r>
            <w:r w:rsidRPr="007719C6">
              <w:rPr>
                <w:strike/>
                <w:color w:val="FF0000"/>
                <w:spacing w:val="-2"/>
              </w:rPr>
              <w:t>array.</w:t>
            </w:r>
          </w:p>
        </w:tc>
      </w:tr>
      <w:tr w:rsidR="00D41884" w:rsidRPr="007719C6" w14:paraId="22873E26" w14:textId="77777777" w:rsidTr="00964C9E">
        <w:trPr>
          <w:trHeight w:val="1815"/>
        </w:trPr>
        <w:tc>
          <w:tcPr>
            <w:tcW w:w="1870" w:type="dxa"/>
          </w:tcPr>
          <w:p w14:paraId="2DB6F1EB" w14:textId="77777777" w:rsidR="0045310C" w:rsidRPr="007719C6" w:rsidRDefault="0045310C" w:rsidP="00964C9E">
            <w:pPr>
              <w:pStyle w:val="TableParagraph"/>
              <w:rPr>
                <w:strike/>
                <w:color w:val="FF0000"/>
              </w:rPr>
            </w:pPr>
            <w:r w:rsidRPr="007719C6">
              <w:rPr>
                <w:strike/>
                <w:color w:val="FF0000"/>
                <w:spacing w:val="-2"/>
              </w:rPr>
              <w:t>Severity</w:t>
            </w:r>
          </w:p>
        </w:tc>
        <w:tc>
          <w:tcPr>
            <w:tcW w:w="935" w:type="dxa"/>
          </w:tcPr>
          <w:p w14:paraId="5E6BA1C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622B4914" w14:textId="77777777" w:rsidR="0045310C" w:rsidRPr="007719C6" w:rsidRDefault="0045310C" w:rsidP="00964C9E">
            <w:pPr>
              <w:pStyle w:val="TableParagraph"/>
              <w:ind w:left="123"/>
              <w:rPr>
                <w:strike/>
                <w:color w:val="FF0000"/>
              </w:rPr>
            </w:pPr>
            <w:r w:rsidRPr="007719C6">
              <w:rPr>
                <w:strike/>
                <w:color w:val="FF0000"/>
                <w:spacing w:val="-5"/>
              </w:rPr>
              <w:t>12</w:t>
            </w:r>
          </w:p>
        </w:tc>
        <w:tc>
          <w:tcPr>
            <w:tcW w:w="5611" w:type="dxa"/>
          </w:tcPr>
          <w:p w14:paraId="319F7E06" w14:textId="77777777" w:rsidR="0045310C" w:rsidRPr="007719C6" w:rsidRDefault="0045310C" w:rsidP="00964C9E">
            <w:pPr>
              <w:pStyle w:val="TableParagraph"/>
              <w:spacing w:before="218" w:line="240" w:lineRule="auto"/>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8"/>
              </w:rPr>
              <w:t xml:space="preserve"> </w:t>
            </w:r>
            <w:r w:rsidRPr="007719C6">
              <w:rPr>
                <w:strike/>
                <w:color w:val="FF0000"/>
              </w:rPr>
              <w:t>specifying</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severity</w:t>
            </w:r>
            <w:r w:rsidRPr="007719C6">
              <w:rPr>
                <w:strike/>
                <w:color w:val="FF0000"/>
                <w:spacing w:val="-8"/>
              </w:rPr>
              <w:t xml:space="preserve"> </w:t>
            </w:r>
            <w:r w:rsidRPr="007719C6">
              <w:rPr>
                <w:strike/>
                <w:color w:val="FF0000"/>
              </w:rPr>
              <w:t>of</w:t>
            </w:r>
            <w:r w:rsidRPr="007719C6">
              <w:rPr>
                <w:strike/>
                <w:color w:val="FF0000"/>
                <w:spacing w:val="-8"/>
              </w:rPr>
              <w:t xml:space="preserve"> </w:t>
            </w:r>
            <w:r w:rsidRPr="007719C6">
              <w:rPr>
                <w:strike/>
                <w:color w:val="FF0000"/>
              </w:rPr>
              <w:t>the</w:t>
            </w:r>
            <w:r w:rsidRPr="007719C6">
              <w:rPr>
                <w:strike/>
                <w:color w:val="FF0000"/>
                <w:spacing w:val="-9"/>
              </w:rPr>
              <w:t xml:space="preserve"> </w:t>
            </w:r>
            <w:r w:rsidRPr="007719C6">
              <w:rPr>
                <w:strike/>
                <w:color w:val="FF0000"/>
              </w:rPr>
              <w:t>injected</w:t>
            </w:r>
            <w:r w:rsidRPr="007719C6">
              <w:rPr>
                <w:strike/>
                <w:color w:val="FF0000"/>
                <w:spacing w:val="-8"/>
              </w:rPr>
              <w:t xml:space="preserve"> </w:t>
            </w:r>
            <w:r w:rsidRPr="007719C6">
              <w:rPr>
                <w:strike/>
                <w:color w:val="FF0000"/>
                <w:spacing w:val="-2"/>
              </w:rPr>
              <w:t>error:</w:t>
            </w:r>
          </w:p>
          <w:p w14:paraId="4EB28C63"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6"/>
              </w:rPr>
              <w:t xml:space="preserve"> </w:t>
            </w:r>
            <w:r w:rsidRPr="007719C6">
              <w:rPr>
                <w:strike/>
                <w:color w:val="FF0000"/>
              </w:rPr>
              <w:t>Corrected</w:t>
            </w:r>
            <w:r w:rsidRPr="007719C6">
              <w:rPr>
                <w:strike/>
                <w:color w:val="FF0000"/>
                <w:spacing w:val="-5"/>
              </w:rPr>
              <w:t xml:space="preserve"> </w:t>
            </w:r>
            <w:r w:rsidRPr="007719C6">
              <w:rPr>
                <w:strike/>
                <w:color w:val="FF0000"/>
                <w:spacing w:val="-2"/>
              </w:rPr>
              <w:t>Error</w:t>
            </w:r>
          </w:p>
          <w:p w14:paraId="32C0947F"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9"/>
              </w:rPr>
              <w:t xml:space="preserve"> </w:t>
            </w:r>
            <w:r w:rsidRPr="007719C6">
              <w:rPr>
                <w:strike/>
                <w:color w:val="FF0000"/>
              </w:rPr>
              <w:t>Uncorrected</w:t>
            </w:r>
            <w:r w:rsidRPr="007719C6">
              <w:rPr>
                <w:strike/>
                <w:color w:val="FF0000"/>
                <w:spacing w:val="-8"/>
              </w:rPr>
              <w:t xml:space="preserve"> </w:t>
            </w:r>
            <w:r w:rsidRPr="007719C6">
              <w:rPr>
                <w:strike/>
                <w:color w:val="FF0000"/>
              </w:rPr>
              <w:t>Non-</w:t>
            </w:r>
            <w:r w:rsidRPr="007719C6">
              <w:rPr>
                <w:strike/>
                <w:color w:val="FF0000"/>
                <w:spacing w:val="-2"/>
              </w:rPr>
              <w:t>Fatal</w:t>
            </w:r>
          </w:p>
          <w:p w14:paraId="210DA082"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7"/>
              </w:rPr>
              <w:t xml:space="preserve"> </w:t>
            </w:r>
            <w:r w:rsidRPr="007719C6">
              <w:rPr>
                <w:strike/>
                <w:color w:val="FF0000"/>
              </w:rPr>
              <w:t>Uncorrected</w:t>
            </w:r>
            <w:r w:rsidRPr="007719C6">
              <w:rPr>
                <w:strike/>
                <w:color w:val="FF0000"/>
                <w:spacing w:val="-6"/>
              </w:rPr>
              <w:t xml:space="preserve"> </w:t>
            </w:r>
            <w:r w:rsidRPr="007719C6">
              <w:rPr>
                <w:strike/>
                <w:color w:val="FF0000"/>
                <w:spacing w:val="-2"/>
              </w:rPr>
              <w:t>Fatal</w:t>
            </w:r>
          </w:p>
          <w:p w14:paraId="22D362EF" w14:textId="77777777" w:rsidR="0045310C" w:rsidRPr="007719C6" w:rsidRDefault="0045310C" w:rsidP="00964C9E">
            <w:pPr>
              <w:pStyle w:val="TableParagraph"/>
              <w:spacing w:before="45" w:line="240" w:lineRule="auto"/>
              <w:ind w:left="123"/>
              <w:rPr>
                <w:strike/>
                <w:color w:val="FF0000"/>
              </w:rPr>
            </w:pPr>
            <w:r w:rsidRPr="007719C6">
              <w:rPr>
                <w:strike/>
                <w:color w:val="FF0000"/>
              </w:rPr>
              <w:t>All</w:t>
            </w:r>
            <w:r w:rsidRPr="007719C6">
              <w:rPr>
                <w:strike/>
                <w:color w:val="FF0000"/>
                <w:spacing w:val="-6"/>
              </w:rPr>
              <w:t xml:space="preserve"> </w:t>
            </w:r>
            <w:r w:rsidRPr="007719C6">
              <w:rPr>
                <w:strike/>
                <w:color w:val="FF0000"/>
              </w:rPr>
              <w:t>other</w:t>
            </w:r>
            <w:r w:rsidRPr="007719C6">
              <w:rPr>
                <w:strike/>
                <w:color w:val="FF0000"/>
                <w:spacing w:val="-6"/>
              </w:rPr>
              <w:t xml:space="preserve"> </w:t>
            </w:r>
            <w:r w:rsidRPr="007719C6">
              <w:rPr>
                <w:strike/>
                <w:color w:val="FF0000"/>
              </w:rPr>
              <w:t>values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spacing w:val="-2"/>
              </w:rPr>
              <w:t>reserved</w:t>
            </w:r>
          </w:p>
        </w:tc>
      </w:tr>
      <w:tr w:rsidR="00D41884" w:rsidRPr="007719C6" w14:paraId="43178F69" w14:textId="77777777" w:rsidTr="00964C9E">
        <w:trPr>
          <w:trHeight w:val="476"/>
        </w:trPr>
        <w:tc>
          <w:tcPr>
            <w:tcW w:w="1870" w:type="dxa"/>
          </w:tcPr>
          <w:p w14:paraId="3967EAAF" w14:textId="77777777" w:rsidR="0045310C" w:rsidRPr="007719C6" w:rsidRDefault="0045310C" w:rsidP="00964C9E">
            <w:pPr>
              <w:pStyle w:val="TableParagraph"/>
              <w:rPr>
                <w:strike/>
                <w:color w:val="FF0000"/>
              </w:rPr>
            </w:pPr>
            <w:r w:rsidRPr="007719C6">
              <w:rPr>
                <w:strike/>
                <w:color w:val="FF0000"/>
                <w:spacing w:val="-2"/>
              </w:rPr>
              <w:t>Address</w:t>
            </w:r>
          </w:p>
        </w:tc>
        <w:tc>
          <w:tcPr>
            <w:tcW w:w="935" w:type="dxa"/>
          </w:tcPr>
          <w:p w14:paraId="62A2FBDC"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21A52148" w14:textId="77777777" w:rsidR="0045310C" w:rsidRPr="007719C6" w:rsidRDefault="0045310C" w:rsidP="00964C9E">
            <w:pPr>
              <w:pStyle w:val="TableParagraph"/>
              <w:ind w:left="123"/>
              <w:rPr>
                <w:strike/>
                <w:color w:val="FF0000"/>
              </w:rPr>
            </w:pPr>
            <w:r w:rsidRPr="007719C6">
              <w:rPr>
                <w:strike/>
                <w:color w:val="FF0000"/>
                <w:spacing w:val="-5"/>
              </w:rPr>
              <w:t>16</w:t>
            </w:r>
          </w:p>
        </w:tc>
        <w:tc>
          <w:tcPr>
            <w:tcW w:w="5611" w:type="dxa"/>
          </w:tcPr>
          <w:p w14:paraId="56FA9262"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9"/>
              </w:rPr>
              <w:t xml:space="preserve"> </w:t>
            </w:r>
            <w:r w:rsidRPr="007719C6">
              <w:rPr>
                <w:strike/>
                <w:color w:val="FF0000"/>
              </w:rPr>
              <w:t>specifying</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physical</w:t>
            </w:r>
            <w:r w:rsidRPr="007719C6">
              <w:rPr>
                <w:strike/>
                <w:color w:val="FF0000"/>
                <w:spacing w:val="-9"/>
              </w:rPr>
              <w:t xml:space="preserve"> </w:t>
            </w:r>
            <w:r w:rsidRPr="007719C6">
              <w:rPr>
                <w:strike/>
                <w:color w:val="FF0000"/>
              </w:rPr>
              <w:t>address</w:t>
            </w:r>
            <w:r w:rsidRPr="007719C6">
              <w:rPr>
                <w:strike/>
                <w:color w:val="FF0000"/>
                <w:spacing w:val="-9"/>
              </w:rPr>
              <w:t xml:space="preserve"> </w:t>
            </w:r>
            <w:r w:rsidRPr="007719C6">
              <w:rPr>
                <w:strike/>
                <w:color w:val="FF0000"/>
              </w:rPr>
              <w:t>of</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memory</w:t>
            </w:r>
            <w:r w:rsidRPr="007719C6">
              <w:rPr>
                <w:strike/>
                <w:color w:val="FF0000"/>
                <w:spacing w:val="-9"/>
              </w:rPr>
              <w:t xml:space="preserve"> </w:t>
            </w:r>
            <w:r w:rsidRPr="007719C6">
              <w:rPr>
                <w:strike/>
                <w:color w:val="FF0000"/>
              </w:rPr>
              <w:t>that</w:t>
            </w:r>
            <w:r w:rsidRPr="007719C6">
              <w:rPr>
                <w:strike/>
                <w:color w:val="FF0000"/>
                <w:spacing w:val="-9"/>
              </w:rPr>
              <w:t xml:space="preserve"> </w:t>
            </w:r>
            <w:proofErr w:type="gramStart"/>
            <w:r w:rsidRPr="007719C6">
              <w:rPr>
                <w:strike/>
                <w:color w:val="FF0000"/>
                <w:spacing w:val="-5"/>
              </w:rPr>
              <w:t>is</w:t>
            </w:r>
            <w:proofErr w:type="gramEnd"/>
          </w:p>
          <w:p w14:paraId="65CEA186" w14:textId="77777777" w:rsidR="0045310C" w:rsidRPr="007719C6" w:rsidRDefault="0045310C" w:rsidP="00964C9E">
            <w:pPr>
              <w:pStyle w:val="TableParagraph"/>
              <w:spacing w:before="9" w:line="240" w:lineRule="auto"/>
              <w:ind w:left="123"/>
              <w:rPr>
                <w:strike/>
                <w:color w:val="FF0000"/>
              </w:rPr>
            </w:pPr>
            <w:r w:rsidRPr="007719C6">
              <w:rPr>
                <w:strike/>
                <w:color w:val="FF0000"/>
              </w:rPr>
              <w:t>the</w:t>
            </w:r>
            <w:r w:rsidRPr="007719C6">
              <w:rPr>
                <w:strike/>
                <w:color w:val="FF0000"/>
                <w:spacing w:val="-7"/>
              </w:rPr>
              <w:t xml:space="preserve"> </w:t>
            </w:r>
            <w:r w:rsidRPr="007719C6">
              <w:rPr>
                <w:strike/>
                <w:color w:val="FF0000"/>
              </w:rPr>
              <w:t>target</w:t>
            </w:r>
            <w:r w:rsidRPr="007719C6">
              <w:rPr>
                <w:strike/>
                <w:color w:val="FF0000"/>
                <w:spacing w:val="-7"/>
              </w:rPr>
              <w:t xml:space="preserve"> </w:t>
            </w:r>
            <w:r w:rsidRPr="007719C6">
              <w:rPr>
                <w:strike/>
                <w:color w:val="FF0000"/>
              </w:rPr>
              <w:t>for</w:t>
            </w:r>
            <w:r w:rsidRPr="007719C6">
              <w:rPr>
                <w:strike/>
                <w:color w:val="FF0000"/>
                <w:spacing w:val="-7"/>
              </w:rPr>
              <w:t xml:space="preserve"> </w:t>
            </w:r>
            <w:r w:rsidRPr="007719C6">
              <w:rPr>
                <w:strike/>
                <w:color w:val="FF0000"/>
              </w:rPr>
              <w:t>the</w:t>
            </w:r>
            <w:r w:rsidRPr="007719C6">
              <w:rPr>
                <w:strike/>
                <w:color w:val="FF0000"/>
                <w:spacing w:val="-6"/>
              </w:rPr>
              <w:t xml:space="preserve"> </w:t>
            </w:r>
            <w:r w:rsidRPr="007719C6">
              <w:rPr>
                <w:strike/>
                <w:color w:val="FF0000"/>
              </w:rPr>
              <w:t>injection.</w:t>
            </w:r>
            <w:r w:rsidRPr="007719C6">
              <w:rPr>
                <w:strike/>
                <w:color w:val="FF0000"/>
                <w:spacing w:val="4"/>
              </w:rPr>
              <w:t xml:space="preserve"> </w:t>
            </w:r>
            <w:r w:rsidRPr="007719C6">
              <w:rPr>
                <w:strike/>
                <w:color w:val="FF0000"/>
              </w:rPr>
              <w:t>Valid</w:t>
            </w:r>
            <w:r w:rsidRPr="007719C6">
              <w:rPr>
                <w:strike/>
                <w:color w:val="FF0000"/>
                <w:spacing w:val="-7"/>
              </w:rPr>
              <w:t xml:space="preserve"> </w:t>
            </w:r>
            <w:r w:rsidRPr="007719C6">
              <w:rPr>
                <w:strike/>
                <w:color w:val="FF0000"/>
              </w:rPr>
              <w:t>if</w:t>
            </w:r>
            <w:r w:rsidRPr="007719C6">
              <w:rPr>
                <w:strike/>
                <w:color w:val="FF0000"/>
                <w:spacing w:val="-7"/>
              </w:rPr>
              <w:t xml:space="preserve"> </w:t>
            </w:r>
            <w:r w:rsidRPr="007719C6">
              <w:rPr>
                <w:strike/>
                <w:color w:val="FF0000"/>
              </w:rPr>
              <w:t>Bit</w:t>
            </w:r>
            <w:r w:rsidRPr="007719C6">
              <w:rPr>
                <w:strike/>
                <w:color w:val="FF0000"/>
                <w:spacing w:val="-6"/>
              </w:rPr>
              <w:t xml:space="preserve"> </w:t>
            </w:r>
            <w:r w:rsidRPr="007719C6">
              <w:rPr>
                <w:strike/>
                <w:color w:val="FF0000"/>
              </w:rPr>
              <w:t>[0]</w:t>
            </w:r>
            <w:r w:rsidRPr="007719C6">
              <w:rPr>
                <w:strike/>
                <w:color w:val="FF0000"/>
                <w:spacing w:val="-7"/>
              </w:rPr>
              <w:t xml:space="preserve"> </w:t>
            </w:r>
            <w:r w:rsidRPr="007719C6">
              <w:rPr>
                <w:strike/>
                <w:color w:val="FF0000"/>
              </w:rPr>
              <w:t>of</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Flags</w:t>
            </w:r>
            <w:r w:rsidRPr="007719C6">
              <w:rPr>
                <w:strike/>
                <w:color w:val="FF0000"/>
                <w:spacing w:val="-6"/>
              </w:rPr>
              <w:t xml:space="preserve"> </w:t>
            </w:r>
            <w:r w:rsidRPr="007719C6">
              <w:rPr>
                <w:strike/>
                <w:color w:val="FF0000"/>
              </w:rPr>
              <w:t>field</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spacing w:val="-4"/>
              </w:rPr>
              <w:t>set.</w:t>
            </w:r>
          </w:p>
        </w:tc>
      </w:tr>
      <w:tr w:rsidR="00D41884" w:rsidRPr="007719C6" w14:paraId="52AE6BFB" w14:textId="77777777" w:rsidTr="00964C9E">
        <w:trPr>
          <w:trHeight w:val="715"/>
        </w:trPr>
        <w:tc>
          <w:tcPr>
            <w:tcW w:w="1870" w:type="dxa"/>
          </w:tcPr>
          <w:p w14:paraId="79E5810A" w14:textId="77777777" w:rsidR="0045310C" w:rsidRPr="007719C6" w:rsidRDefault="0045310C" w:rsidP="00964C9E">
            <w:pPr>
              <w:pStyle w:val="TableParagraph"/>
              <w:rPr>
                <w:strike/>
                <w:color w:val="FF0000"/>
              </w:rPr>
            </w:pPr>
            <w:r w:rsidRPr="007719C6">
              <w:rPr>
                <w:strike/>
                <w:color w:val="FF0000"/>
              </w:rPr>
              <w:t>Address</w:t>
            </w:r>
            <w:r w:rsidRPr="007719C6">
              <w:rPr>
                <w:strike/>
                <w:color w:val="FF0000"/>
                <w:spacing w:val="-8"/>
              </w:rPr>
              <w:t xml:space="preserve"> </w:t>
            </w:r>
            <w:r w:rsidRPr="007719C6">
              <w:rPr>
                <w:strike/>
                <w:color w:val="FF0000"/>
                <w:spacing w:val="-2"/>
              </w:rPr>
              <w:t>Range</w:t>
            </w:r>
          </w:p>
        </w:tc>
        <w:tc>
          <w:tcPr>
            <w:tcW w:w="935" w:type="dxa"/>
          </w:tcPr>
          <w:p w14:paraId="74944AED"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780B4E52" w14:textId="77777777" w:rsidR="0045310C" w:rsidRPr="007719C6" w:rsidRDefault="0045310C" w:rsidP="00964C9E">
            <w:pPr>
              <w:pStyle w:val="TableParagraph"/>
              <w:ind w:left="123"/>
              <w:rPr>
                <w:strike/>
                <w:color w:val="FF0000"/>
              </w:rPr>
            </w:pPr>
            <w:r w:rsidRPr="007719C6">
              <w:rPr>
                <w:strike/>
                <w:color w:val="FF0000"/>
                <w:spacing w:val="-5"/>
              </w:rPr>
              <w:t>24</w:t>
            </w:r>
          </w:p>
        </w:tc>
        <w:tc>
          <w:tcPr>
            <w:tcW w:w="5611" w:type="dxa"/>
          </w:tcPr>
          <w:p w14:paraId="64C8931A"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21"/>
              </w:rPr>
              <w:t xml:space="preserve"> </w:t>
            </w:r>
            <w:r w:rsidRPr="007719C6">
              <w:rPr>
                <w:strike/>
                <w:color w:val="FF0000"/>
              </w:rPr>
              <w:t>field</w:t>
            </w:r>
            <w:r w:rsidRPr="007719C6">
              <w:rPr>
                <w:strike/>
                <w:color w:val="FF0000"/>
                <w:spacing w:val="22"/>
              </w:rPr>
              <w:t xml:space="preserve"> </w:t>
            </w:r>
            <w:r w:rsidRPr="007719C6">
              <w:rPr>
                <w:strike/>
                <w:color w:val="FF0000"/>
              </w:rPr>
              <w:t>specifying</w:t>
            </w:r>
            <w:r w:rsidRPr="007719C6">
              <w:rPr>
                <w:strike/>
                <w:color w:val="FF0000"/>
                <w:spacing w:val="22"/>
              </w:rPr>
              <w:t xml:space="preserve"> </w:t>
            </w:r>
            <w:r w:rsidRPr="007719C6">
              <w:rPr>
                <w:strike/>
                <w:color w:val="FF0000"/>
              </w:rPr>
              <w:t>the</w:t>
            </w:r>
            <w:r w:rsidRPr="007719C6">
              <w:rPr>
                <w:strike/>
                <w:color w:val="FF0000"/>
                <w:spacing w:val="21"/>
              </w:rPr>
              <w:t xml:space="preserve"> </w:t>
            </w:r>
            <w:r w:rsidRPr="007719C6">
              <w:rPr>
                <w:strike/>
                <w:color w:val="FF0000"/>
              </w:rPr>
              <w:t>physical</w:t>
            </w:r>
            <w:r w:rsidRPr="007719C6">
              <w:rPr>
                <w:strike/>
                <w:color w:val="FF0000"/>
                <w:spacing w:val="22"/>
              </w:rPr>
              <w:t xml:space="preserve"> </w:t>
            </w:r>
            <w:r w:rsidRPr="007719C6">
              <w:rPr>
                <w:strike/>
                <w:color w:val="FF0000"/>
              </w:rPr>
              <w:t>address</w:t>
            </w:r>
            <w:r w:rsidRPr="007719C6">
              <w:rPr>
                <w:strike/>
                <w:color w:val="FF0000"/>
                <w:spacing w:val="22"/>
              </w:rPr>
              <w:t xml:space="preserve"> </w:t>
            </w:r>
            <w:r w:rsidRPr="007719C6">
              <w:rPr>
                <w:strike/>
                <w:color w:val="FF0000"/>
              </w:rPr>
              <w:t>range</w:t>
            </w:r>
            <w:r w:rsidRPr="007719C6">
              <w:rPr>
                <w:strike/>
                <w:color w:val="FF0000"/>
                <w:spacing w:val="22"/>
              </w:rPr>
              <w:t xml:space="preserve"> </w:t>
            </w:r>
            <w:r w:rsidRPr="007719C6">
              <w:rPr>
                <w:strike/>
                <w:color w:val="FF0000"/>
              </w:rPr>
              <w:t>mask</w:t>
            </w:r>
            <w:r w:rsidRPr="007719C6">
              <w:rPr>
                <w:strike/>
                <w:color w:val="FF0000"/>
                <w:spacing w:val="21"/>
              </w:rPr>
              <w:t xml:space="preserve"> </w:t>
            </w:r>
            <w:r w:rsidRPr="007719C6">
              <w:rPr>
                <w:strike/>
                <w:color w:val="FF0000"/>
              </w:rPr>
              <w:t>of</w:t>
            </w:r>
            <w:r w:rsidRPr="007719C6">
              <w:rPr>
                <w:strike/>
                <w:color w:val="FF0000"/>
                <w:spacing w:val="22"/>
              </w:rPr>
              <w:t xml:space="preserve"> </w:t>
            </w:r>
            <w:r w:rsidRPr="007719C6">
              <w:rPr>
                <w:strike/>
                <w:color w:val="FF0000"/>
                <w:spacing w:val="-5"/>
              </w:rPr>
              <w:t>the</w:t>
            </w:r>
          </w:p>
          <w:p w14:paraId="7DC03B43" w14:textId="77777777" w:rsidR="0045310C" w:rsidRPr="007719C6" w:rsidRDefault="0045310C" w:rsidP="00964C9E">
            <w:pPr>
              <w:pStyle w:val="TableParagraph"/>
              <w:spacing w:line="240" w:lineRule="atLeast"/>
              <w:ind w:left="123"/>
              <w:rPr>
                <w:strike/>
                <w:color w:val="FF0000"/>
              </w:rPr>
            </w:pPr>
            <w:r w:rsidRPr="007719C6">
              <w:rPr>
                <w:strike/>
                <w:color w:val="FF0000"/>
              </w:rPr>
              <w:t>memory that is the target for the injection.</w:t>
            </w:r>
            <w:r w:rsidRPr="007719C6">
              <w:rPr>
                <w:strike/>
                <w:color w:val="FF0000"/>
                <w:spacing w:val="40"/>
              </w:rPr>
              <w:t xml:space="preserve"> </w:t>
            </w:r>
            <w:r w:rsidRPr="007719C6">
              <w:rPr>
                <w:strike/>
                <w:color w:val="FF0000"/>
              </w:rPr>
              <w:t>Valid if Bit [1] of the Flags field is set.</w:t>
            </w:r>
          </w:p>
        </w:tc>
      </w:tr>
      <w:tr w:rsidR="00D41884" w:rsidRPr="007719C6" w14:paraId="57E90221" w14:textId="77777777" w:rsidTr="00964C9E">
        <w:trPr>
          <w:trHeight w:val="1432"/>
        </w:trPr>
        <w:tc>
          <w:tcPr>
            <w:tcW w:w="1870" w:type="dxa"/>
          </w:tcPr>
          <w:p w14:paraId="087152B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7E7F7B8A"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6"/>
              </w:rPr>
              <w:t xml:space="preserve"> </w:t>
            </w:r>
            <w:r w:rsidRPr="007719C6">
              <w:rPr>
                <w:strike/>
                <w:color w:val="FF0000"/>
              </w:rPr>
              <w:t>Count</w:t>
            </w:r>
            <w:r w:rsidRPr="007719C6">
              <w:rPr>
                <w:strike/>
                <w:color w:val="FF0000"/>
                <w:spacing w:val="-6"/>
              </w:rPr>
              <w:t xml:space="preserve"> </w:t>
            </w:r>
            <w:r w:rsidRPr="007719C6">
              <w:rPr>
                <w:strike/>
                <w:color w:val="FF0000"/>
                <w:spacing w:val="-5"/>
              </w:rPr>
              <w:t>(N)</w:t>
            </w:r>
          </w:p>
        </w:tc>
        <w:tc>
          <w:tcPr>
            <w:tcW w:w="935" w:type="dxa"/>
          </w:tcPr>
          <w:p w14:paraId="7BB35264"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96CD0DF" w14:textId="77777777" w:rsidR="0045310C" w:rsidRPr="007719C6" w:rsidRDefault="0045310C" w:rsidP="00964C9E">
            <w:pPr>
              <w:pStyle w:val="TableParagraph"/>
              <w:ind w:left="123"/>
              <w:rPr>
                <w:strike/>
                <w:color w:val="FF0000"/>
              </w:rPr>
            </w:pPr>
            <w:r w:rsidRPr="007719C6">
              <w:rPr>
                <w:strike/>
                <w:color w:val="FF0000"/>
                <w:spacing w:val="-5"/>
              </w:rPr>
              <w:t>28</w:t>
            </w:r>
          </w:p>
        </w:tc>
        <w:tc>
          <w:tcPr>
            <w:tcW w:w="5611" w:type="dxa"/>
          </w:tcPr>
          <w:p w14:paraId="4E95CF4E" w14:textId="77777777" w:rsidR="0045310C" w:rsidRPr="007719C6" w:rsidRDefault="0045310C" w:rsidP="00964C9E">
            <w:pPr>
              <w:pStyle w:val="TableParagraph"/>
              <w:ind w:left="123"/>
              <w:jc w:val="both"/>
              <w:rPr>
                <w:strike/>
                <w:color w:val="FF0000"/>
              </w:rPr>
            </w:pPr>
            <w:r w:rsidRPr="007719C6">
              <w:rPr>
                <w:strike/>
                <w:color w:val="FF0000"/>
              </w:rPr>
              <w:t>This</w:t>
            </w:r>
            <w:r w:rsidRPr="007719C6">
              <w:rPr>
                <w:strike/>
                <w:color w:val="FF0000"/>
                <w:spacing w:val="2"/>
              </w:rPr>
              <w:t xml:space="preserve"> </w:t>
            </w:r>
            <w:r w:rsidRPr="007719C6">
              <w:rPr>
                <w:strike/>
                <w:color w:val="FF0000"/>
              </w:rPr>
              <w:t>represents</w:t>
            </w:r>
            <w:r w:rsidRPr="007719C6">
              <w:rPr>
                <w:strike/>
                <w:color w:val="FF0000"/>
                <w:spacing w:val="2"/>
              </w:rPr>
              <w:t xml:space="preserve"> </w:t>
            </w:r>
            <w:r w:rsidRPr="007719C6">
              <w:rPr>
                <w:strike/>
                <w:color w:val="FF0000"/>
              </w:rPr>
              <w:t>the</w:t>
            </w:r>
            <w:r w:rsidRPr="007719C6">
              <w:rPr>
                <w:strike/>
                <w:color w:val="FF0000"/>
                <w:spacing w:val="2"/>
              </w:rPr>
              <w:t xml:space="preserve"> </w:t>
            </w:r>
            <w:r w:rsidRPr="007719C6">
              <w:rPr>
                <w:strike/>
                <w:color w:val="FF0000"/>
              </w:rPr>
              <w:t>maximum</w:t>
            </w:r>
            <w:r w:rsidRPr="007719C6">
              <w:rPr>
                <w:strike/>
                <w:color w:val="FF0000"/>
                <w:spacing w:val="2"/>
              </w:rPr>
              <w:t xml:space="preserve"> </w:t>
            </w:r>
            <w:r w:rsidRPr="007719C6">
              <w:rPr>
                <w:strike/>
                <w:color w:val="FF0000"/>
              </w:rPr>
              <w:t>number</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components</w:t>
            </w:r>
            <w:r w:rsidRPr="007719C6">
              <w:rPr>
                <w:strike/>
                <w:color w:val="FF0000"/>
                <w:spacing w:val="2"/>
              </w:rPr>
              <w:t xml:space="preserve"> </w:t>
            </w:r>
            <w:r w:rsidRPr="007719C6">
              <w:rPr>
                <w:strike/>
                <w:color w:val="FF0000"/>
              </w:rPr>
              <w:t>supported</w:t>
            </w:r>
            <w:r w:rsidRPr="007719C6">
              <w:rPr>
                <w:strike/>
                <w:color w:val="FF0000"/>
                <w:spacing w:val="2"/>
              </w:rPr>
              <w:t xml:space="preserve"> </w:t>
            </w:r>
            <w:r w:rsidRPr="007719C6">
              <w:rPr>
                <w:strike/>
                <w:color w:val="FF0000"/>
                <w:spacing w:val="-5"/>
              </w:rPr>
              <w:t>in</w:t>
            </w:r>
          </w:p>
          <w:p w14:paraId="643ECA6F" w14:textId="77777777" w:rsidR="0045310C" w:rsidRPr="007719C6" w:rsidRDefault="0045310C" w:rsidP="00964C9E">
            <w:pPr>
              <w:pStyle w:val="TableParagraph"/>
              <w:spacing w:line="240" w:lineRule="atLeast"/>
              <w:ind w:left="123" w:right="111"/>
              <w:jc w:val="both"/>
              <w:rPr>
                <w:strike/>
                <w:color w:val="FF0000"/>
              </w:rPr>
            </w:pPr>
            <w:r w:rsidRPr="007719C6">
              <w:rPr>
                <w:strike/>
                <w:color w:val="FF0000"/>
              </w:rPr>
              <w:t>the Component Syndrome Array.</w:t>
            </w:r>
            <w:r w:rsidRPr="007719C6">
              <w:rPr>
                <w:strike/>
                <w:color w:val="FF0000"/>
                <w:spacing w:val="40"/>
              </w:rPr>
              <w:t xml:space="preserve"> </w:t>
            </w:r>
            <w:r w:rsidRPr="007719C6">
              <w:rPr>
                <w:strike/>
                <w:color w:val="FF0000"/>
              </w:rPr>
              <w:t xml:space="preserve">This is intended to support in- </w:t>
            </w:r>
            <w:proofErr w:type="spellStart"/>
            <w:r w:rsidRPr="007719C6">
              <w:rPr>
                <w:strike/>
                <w:color w:val="FF0000"/>
              </w:rPr>
              <w:t>jecting</w:t>
            </w:r>
            <w:proofErr w:type="spellEnd"/>
            <w:r w:rsidRPr="007719C6">
              <w:rPr>
                <w:strike/>
                <w:color w:val="FF0000"/>
                <w:spacing w:val="-7"/>
              </w:rPr>
              <w:t xml:space="preserve"> </w:t>
            </w:r>
            <w:r w:rsidRPr="007719C6">
              <w:rPr>
                <w:strike/>
                <w:color w:val="FF0000"/>
              </w:rPr>
              <w:t>an</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rPr>
              <w:t>into</w:t>
            </w:r>
            <w:r w:rsidRPr="007719C6">
              <w:rPr>
                <w:strike/>
                <w:color w:val="FF0000"/>
                <w:spacing w:val="-7"/>
              </w:rPr>
              <w:t xml:space="preserve"> </w:t>
            </w:r>
            <w:r w:rsidRPr="007719C6">
              <w:rPr>
                <w:strike/>
                <w:color w:val="FF0000"/>
              </w:rPr>
              <w:t>multiple</w:t>
            </w:r>
            <w:r w:rsidRPr="007719C6">
              <w:rPr>
                <w:strike/>
                <w:color w:val="FF0000"/>
                <w:spacing w:val="-7"/>
              </w:rPr>
              <w:t xml:space="preserve"> </w:t>
            </w:r>
            <w:r w:rsidRPr="007719C6">
              <w:rPr>
                <w:strike/>
                <w:color w:val="FF0000"/>
              </w:rPr>
              <w:t>components</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devices</w:t>
            </w:r>
            <w:r w:rsidRPr="007719C6">
              <w:rPr>
                <w:strike/>
                <w:color w:val="FF0000"/>
                <w:spacing w:val="-7"/>
              </w:rPr>
              <w:t xml:space="preserve"> </w:t>
            </w:r>
            <w:r w:rsidRPr="007719C6">
              <w:rPr>
                <w:strike/>
                <w:color w:val="FF0000"/>
              </w:rPr>
              <w:t>simultaneously. For</w:t>
            </w:r>
            <w:r w:rsidRPr="007719C6">
              <w:rPr>
                <w:strike/>
                <w:color w:val="FF0000"/>
                <w:spacing w:val="-7"/>
              </w:rPr>
              <w:t xml:space="preserve"> </w:t>
            </w:r>
            <w:r w:rsidRPr="007719C6">
              <w:rPr>
                <w:strike/>
                <w:color w:val="FF0000"/>
              </w:rPr>
              <w:t>Example: If</w:t>
            </w:r>
            <w:r w:rsidRPr="007719C6">
              <w:rPr>
                <w:strike/>
                <w:color w:val="FF0000"/>
                <w:spacing w:val="-7"/>
              </w:rPr>
              <w:t xml:space="preserve"> </w:t>
            </w:r>
            <w:r w:rsidRPr="007719C6">
              <w:rPr>
                <w:strike/>
                <w:color w:val="FF0000"/>
              </w:rPr>
              <w:t>Component</w:t>
            </w:r>
            <w:r w:rsidRPr="007719C6">
              <w:rPr>
                <w:strike/>
                <w:color w:val="FF0000"/>
                <w:spacing w:val="-8"/>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8"/>
              </w:rPr>
              <w:t xml:space="preserve"> </w:t>
            </w:r>
            <w:r w:rsidRPr="007719C6">
              <w:rPr>
                <w:strike/>
                <w:color w:val="FF0000"/>
              </w:rPr>
              <w:t>is</w:t>
            </w:r>
            <w:r w:rsidRPr="007719C6">
              <w:rPr>
                <w:strike/>
                <w:color w:val="FF0000"/>
                <w:spacing w:val="-7"/>
              </w:rPr>
              <w:t xml:space="preserve"> </w:t>
            </w:r>
            <w:r w:rsidRPr="007719C6">
              <w:rPr>
                <w:strike/>
                <w:color w:val="FF0000"/>
              </w:rPr>
              <w:t>valid</w:t>
            </w:r>
            <w:r w:rsidRPr="007719C6">
              <w:rPr>
                <w:strike/>
                <w:color w:val="FF0000"/>
                <w:spacing w:val="-8"/>
              </w:rPr>
              <w:t xml:space="preserve"> </w:t>
            </w:r>
            <w:r w:rsidRPr="007719C6">
              <w:rPr>
                <w:strike/>
                <w:color w:val="FF0000"/>
              </w:rPr>
              <w:t>per</w:t>
            </w:r>
            <w:r w:rsidRPr="007719C6">
              <w:rPr>
                <w:strike/>
                <w:color w:val="FF0000"/>
                <w:spacing w:val="-7"/>
              </w:rPr>
              <w:t xml:space="preserve"> </w:t>
            </w:r>
            <w:r w:rsidRPr="007719C6">
              <w:rPr>
                <w:strike/>
                <w:color w:val="FF0000"/>
              </w:rPr>
              <w:t>the</w:t>
            </w:r>
            <w:r w:rsidRPr="007719C6">
              <w:rPr>
                <w:strike/>
                <w:color w:val="FF0000"/>
                <w:spacing w:val="-8"/>
              </w:rPr>
              <w:t xml:space="preserve"> </w:t>
            </w:r>
            <w:r w:rsidRPr="007719C6">
              <w:rPr>
                <w:strike/>
                <w:color w:val="FF0000"/>
              </w:rPr>
              <w:t>Flags field and the value Count (N) is 4, this structure contains the error Component Syndrome Array for 4 unique components.</w:t>
            </w:r>
          </w:p>
        </w:tc>
      </w:tr>
      <w:tr w:rsidR="00D41884" w:rsidRPr="007719C6" w14:paraId="78FD97F0" w14:textId="77777777" w:rsidTr="00964C9E">
        <w:trPr>
          <w:trHeight w:val="715"/>
        </w:trPr>
        <w:tc>
          <w:tcPr>
            <w:tcW w:w="1870" w:type="dxa"/>
          </w:tcPr>
          <w:p w14:paraId="210384D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1F0C895F"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7"/>
              </w:rPr>
              <w:t xml:space="preserve"> </w:t>
            </w:r>
            <w:r w:rsidRPr="007719C6">
              <w:rPr>
                <w:strike/>
                <w:color w:val="FF0000"/>
                <w:spacing w:val="-2"/>
              </w:rPr>
              <w:t>Array</w:t>
            </w:r>
          </w:p>
        </w:tc>
        <w:tc>
          <w:tcPr>
            <w:tcW w:w="935" w:type="dxa"/>
          </w:tcPr>
          <w:p w14:paraId="3EFEC3C0" w14:textId="77777777" w:rsidR="0045310C" w:rsidRPr="007719C6" w:rsidRDefault="0045310C" w:rsidP="00964C9E">
            <w:pPr>
              <w:pStyle w:val="TableParagraph"/>
              <w:rPr>
                <w:strike/>
                <w:color w:val="FF0000"/>
              </w:rPr>
            </w:pPr>
            <w:r w:rsidRPr="007719C6">
              <w:rPr>
                <w:strike/>
                <w:color w:val="FF0000"/>
              </w:rPr>
              <w:t>N</w:t>
            </w:r>
            <w:r w:rsidRPr="007719C6">
              <w:rPr>
                <w:strike/>
                <w:color w:val="FF0000"/>
                <w:spacing w:val="-3"/>
              </w:rPr>
              <w:t xml:space="preserve"> </w:t>
            </w:r>
            <w:r w:rsidRPr="007719C6">
              <w:rPr>
                <w:strike/>
                <w:color w:val="FF0000"/>
              </w:rPr>
              <w:t>*</w:t>
            </w:r>
            <w:r w:rsidRPr="007719C6">
              <w:rPr>
                <w:strike/>
                <w:color w:val="FF0000"/>
                <w:spacing w:val="-2"/>
              </w:rPr>
              <w:t xml:space="preserve"> </w:t>
            </w:r>
            <w:r w:rsidRPr="007719C6">
              <w:rPr>
                <w:strike/>
                <w:color w:val="FF0000"/>
                <w:spacing w:val="-5"/>
              </w:rPr>
              <w:t>32</w:t>
            </w:r>
          </w:p>
        </w:tc>
        <w:tc>
          <w:tcPr>
            <w:tcW w:w="935" w:type="dxa"/>
          </w:tcPr>
          <w:p w14:paraId="4EA8661B" w14:textId="77777777" w:rsidR="0045310C" w:rsidRPr="007719C6" w:rsidRDefault="0045310C" w:rsidP="00964C9E">
            <w:pPr>
              <w:pStyle w:val="TableParagraph"/>
              <w:ind w:left="123"/>
              <w:rPr>
                <w:strike/>
                <w:color w:val="FF0000"/>
              </w:rPr>
            </w:pPr>
            <w:r w:rsidRPr="007719C6">
              <w:rPr>
                <w:strike/>
                <w:color w:val="FF0000"/>
                <w:spacing w:val="-5"/>
              </w:rPr>
              <w:t>32</w:t>
            </w:r>
          </w:p>
        </w:tc>
        <w:tc>
          <w:tcPr>
            <w:tcW w:w="5611" w:type="dxa"/>
          </w:tcPr>
          <w:p w14:paraId="2D61ECFB" w14:textId="77777777" w:rsidR="0045310C" w:rsidRPr="007719C6" w:rsidRDefault="0045310C" w:rsidP="00964C9E">
            <w:pPr>
              <w:pStyle w:val="TableParagraph"/>
              <w:ind w:left="123"/>
              <w:rPr>
                <w:strike/>
                <w:color w:val="FF0000"/>
              </w:rPr>
            </w:pPr>
            <w:r w:rsidRPr="007719C6">
              <w:rPr>
                <w:strike/>
                <w:color w:val="FF0000"/>
                <w:spacing w:val="-2"/>
              </w:rPr>
              <w:t>This</w:t>
            </w:r>
            <w:r w:rsidRPr="007719C6">
              <w:rPr>
                <w:strike/>
                <w:color w:val="FF0000"/>
                <w:spacing w:val="-5"/>
              </w:rPr>
              <w:t xml:space="preserve"> </w:t>
            </w:r>
            <w:r w:rsidRPr="007719C6">
              <w:rPr>
                <w:strike/>
                <w:color w:val="FF0000"/>
                <w:spacing w:val="-2"/>
              </w:rPr>
              <w:t>is</w:t>
            </w:r>
            <w:r w:rsidRPr="007719C6">
              <w:rPr>
                <w:strike/>
                <w:color w:val="FF0000"/>
                <w:spacing w:val="-4"/>
              </w:rPr>
              <w:t xml:space="preserve"> </w:t>
            </w:r>
            <w:r w:rsidRPr="007719C6">
              <w:rPr>
                <w:strike/>
                <w:color w:val="FF0000"/>
                <w:spacing w:val="-2"/>
              </w:rPr>
              <w:t>an</w:t>
            </w:r>
            <w:r w:rsidRPr="007719C6">
              <w:rPr>
                <w:strike/>
                <w:color w:val="FF0000"/>
                <w:spacing w:val="-4"/>
              </w:rPr>
              <w:t xml:space="preserve"> </w:t>
            </w:r>
            <w:r w:rsidRPr="007719C6">
              <w:rPr>
                <w:strike/>
                <w:color w:val="FF0000"/>
                <w:spacing w:val="-2"/>
              </w:rPr>
              <w:t>array</w:t>
            </w:r>
            <w:r w:rsidRPr="007719C6">
              <w:rPr>
                <w:strike/>
                <w:color w:val="FF0000"/>
                <w:spacing w:val="-4"/>
              </w:rPr>
              <w:t xml:space="preserve"> </w:t>
            </w:r>
            <w:r w:rsidRPr="007719C6">
              <w:rPr>
                <w:strike/>
                <w:color w:val="FF0000"/>
                <w:spacing w:val="-2"/>
              </w:rPr>
              <w:t>based</w:t>
            </w:r>
            <w:r w:rsidRPr="007719C6">
              <w:rPr>
                <w:strike/>
                <w:color w:val="FF0000"/>
                <w:spacing w:val="-4"/>
              </w:rPr>
              <w:t xml:space="preserve"> </w:t>
            </w:r>
            <w:r w:rsidRPr="007719C6">
              <w:rPr>
                <w:strike/>
                <w:color w:val="FF0000"/>
                <w:spacing w:val="-2"/>
              </w:rPr>
              <w:t>on</w:t>
            </w:r>
            <w:r w:rsidRPr="007719C6">
              <w:rPr>
                <w:strike/>
                <w:color w:val="FF0000"/>
                <w:spacing w:val="-5"/>
              </w:rPr>
              <w:t xml:space="preserve"> </w:t>
            </w:r>
            <w:r w:rsidRPr="007719C6">
              <w:rPr>
                <w:strike/>
                <w:color w:val="FF0000"/>
                <w:spacing w:val="-2"/>
              </w:rPr>
              <w:t>the</w:t>
            </w:r>
            <w:r w:rsidRPr="007719C6">
              <w:rPr>
                <w:strike/>
                <w:color w:val="FF0000"/>
                <w:spacing w:val="-4"/>
              </w:rPr>
              <w:t xml:space="preserve"> </w:t>
            </w:r>
            <w:r w:rsidRPr="007719C6">
              <w:rPr>
                <w:strike/>
                <w:color w:val="FF0000"/>
                <w:spacing w:val="-2"/>
              </w:rPr>
              <w:t>Component</w:t>
            </w:r>
            <w:r w:rsidRPr="007719C6">
              <w:rPr>
                <w:strike/>
                <w:color w:val="FF0000"/>
                <w:spacing w:val="-4"/>
              </w:rPr>
              <w:t xml:space="preserve"> </w:t>
            </w:r>
            <w:r w:rsidRPr="007719C6">
              <w:rPr>
                <w:strike/>
                <w:color w:val="FF0000"/>
                <w:spacing w:val="-2"/>
              </w:rPr>
              <w:t>Syndrome</w:t>
            </w:r>
            <w:r w:rsidRPr="007719C6">
              <w:rPr>
                <w:strike/>
                <w:color w:val="FF0000"/>
                <w:spacing w:val="-4"/>
              </w:rPr>
              <w:t xml:space="preserve"> </w:t>
            </w:r>
            <w:r w:rsidRPr="007719C6">
              <w:rPr>
                <w:strike/>
                <w:color w:val="FF0000"/>
                <w:spacing w:val="-2"/>
              </w:rPr>
              <w:t>Entry</w:t>
            </w:r>
            <w:r w:rsidRPr="007719C6">
              <w:rPr>
                <w:strike/>
                <w:color w:val="FF0000"/>
                <w:spacing w:val="-4"/>
              </w:rPr>
              <w:t xml:space="preserve"> </w:t>
            </w:r>
            <w:r w:rsidRPr="007719C6">
              <w:rPr>
                <w:strike/>
                <w:color w:val="FF0000"/>
                <w:spacing w:val="-2"/>
              </w:rPr>
              <w:t>Structure,</w:t>
            </w:r>
          </w:p>
          <w:p w14:paraId="20CD247D" w14:textId="77777777" w:rsidR="0045310C" w:rsidRPr="007719C6" w:rsidRDefault="0045310C" w:rsidP="00964C9E">
            <w:pPr>
              <w:pStyle w:val="TableParagraph"/>
              <w:spacing w:line="240" w:lineRule="atLeast"/>
              <w:ind w:left="123" w:right="111"/>
              <w:rPr>
                <w:strike/>
                <w:color w:val="FF0000"/>
              </w:rPr>
            </w:pPr>
            <w:r w:rsidRPr="007719C6">
              <w:rPr>
                <w:strike/>
                <w:color w:val="FF0000"/>
              </w:rPr>
              <w:t xml:space="preserve">each entry being 32-bytes as described in </w:t>
            </w:r>
            <w:hyperlink w:anchor="_bookmark1495" w:history="1">
              <w:r w:rsidRPr="007719C6">
                <w:rPr>
                  <w:strike/>
                  <w:color w:val="FF0000"/>
                </w:rPr>
                <w:t>Table</w:t>
              </w:r>
            </w:hyperlink>
            <w:r w:rsidRPr="007719C6">
              <w:rPr>
                <w:strike/>
                <w:color w:val="FF0000"/>
              </w:rPr>
              <w:t xml:space="preserve"> </w:t>
            </w:r>
            <w:hyperlink w:anchor="_bookmark1495" w:history="1">
              <w:r w:rsidRPr="007719C6">
                <w:rPr>
                  <w:strike/>
                  <w:color w:val="FF0000"/>
                </w:rPr>
                <w:t>18.35</w:t>
              </w:r>
            </w:hyperlink>
            <w:r w:rsidRPr="007719C6">
              <w:rPr>
                <w:strike/>
                <w:color w:val="FF0000"/>
              </w:rPr>
              <w:t>.</w:t>
            </w:r>
            <w:r w:rsidRPr="007719C6">
              <w:rPr>
                <w:strike/>
                <w:color w:val="FF0000"/>
                <w:spacing w:val="32"/>
              </w:rPr>
              <w:t xml:space="preserve"> </w:t>
            </w:r>
            <w:r w:rsidRPr="007719C6">
              <w:rPr>
                <w:strike/>
                <w:color w:val="FF0000"/>
              </w:rPr>
              <w:t>The length of this structure is 32 x Component Syndrome Count.</w:t>
            </w:r>
          </w:p>
        </w:tc>
      </w:tr>
    </w:tbl>
    <w:p w14:paraId="39397ABA" w14:textId="77777777" w:rsidR="0045310C" w:rsidRDefault="0045310C" w:rsidP="0045310C">
      <w:pPr>
        <w:spacing w:line="240" w:lineRule="atLeast"/>
        <w:rPr>
          <w:strike/>
          <w:color w:val="FF0000"/>
          <w:sz w:val="20"/>
        </w:rPr>
      </w:pPr>
    </w:p>
    <w:p w14:paraId="1F42BB33" w14:textId="228DD277" w:rsidR="007719C6" w:rsidRPr="007719C6" w:rsidRDefault="007719C6" w:rsidP="006C23A8">
      <w:pPr>
        <w:spacing w:before="1"/>
        <w:ind w:left="168" w:right="1407"/>
        <w:jc w:val="center"/>
        <w:rPr>
          <w:rFonts w:ascii="Times New Roman" w:hAnsi="Times New Roman" w:cs="Times New Roman"/>
          <w:b/>
          <w:strike/>
          <w:color w:val="FF0000"/>
        </w:rPr>
      </w:pPr>
      <w:bookmarkStart w:id="1" w:name="_bookmark1495"/>
      <w:bookmarkEnd w:id="1"/>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w:t>
      </w:r>
      <w:r w:rsidR="00FC7A2A">
        <w:rPr>
          <w:rFonts w:ascii="Times New Roman" w:hAnsi="Times New Roman" w:cs="Times New Roman"/>
          <w:strike/>
          <w:color w:val="FF0000"/>
          <w:spacing w:val="-2"/>
        </w:rPr>
        <w:t>5</w:t>
      </w:r>
      <w:r w:rsidRPr="007719C6">
        <w:rPr>
          <w:rFonts w:ascii="Times New Roman" w:hAnsi="Times New Roman" w:cs="Times New Roman"/>
          <w:strike/>
          <w:color w:val="FF0000"/>
          <w:spacing w:val="-2"/>
        </w:rPr>
        <w:t>:</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00FC7A2A">
        <w:rPr>
          <w:rFonts w:ascii="Times New Roman" w:hAnsi="Times New Roman" w:cs="Times New Roman"/>
          <w:b/>
          <w:strike/>
          <w:color w:val="FF0000"/>
          <w:spacing w:val="1"/>
        </w:rPr>
        <w:t xml:space="preserve">Component Syndrome </w:t>
      </w:r>
      <w:r w:rsidRPr="007719C6">
        <w:rPr>
          <w:rFonts w:ascii="Times New Roman" w:hAnsi="Times New Roman" w:cs="Times New Roman"/>
          <w:b/>
          <w:strike/>
          <w:color w:val="FF0000"/>
          <w:spacing w:val="-2"/>
        </w:rPr>
        <w:t>Structure</w:t>
      </w:r>
    </w:p>
    <w:p w14:paraId="21029612" w14:textId="77777777" w:rsidR="0045310C" w:rsidRPr="00D41884" w:rsidRDefault="0045310C" w:rsidP="0045310C">
      <w:pPr>
        <w:pStyle w:val="BodyText"/>
        <w:spacing w:before="9"/>
        <w:rPr>
          <w:b/>
          <w:strike/>
          <w:color w:val="FF0000"/>
          <w:sz w:val="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3"/>
        <w:gridCol w:w="935"/>
        <w:gridCol w:w="935"/>
        <w:gridCol w:w="6079"/>
      </w:tblGrid>
      <w:tr w:rsidR="00D41884" w:rsidRPr="00D41884" w14:paraId="1711CBD5" w14:textId="77777777" w:rsidTr="00964C9E">
        <w:trPr>
          <w:trHeight w:val="476"/>
        </w:trPr>
        <w:tc>
          <w:tcPr>
            <w:tcW w:w="1403" w:type="dxa"/>
          </w:tcPr>
          <w:p w14:paraId="7B44032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7B3B0952" w14:textId="77777777" w:rsidR="0045310C" w:rsidRPr="007719C6" w:rsidRDefault="0045310C" w:rsidP="00964C9E">
            <w:pPr>
              <w:pStyle w:val="TableParagraph"/>
              <w:rPr>
                <w:b/>
                <w:strike/>
                <w:color w:val="FF0000"/>
              </w:rPr>
            </w:pPr>
            <w:r w:rsidRPr="007719C6">
              <w:rPr>
                <w:b/>
                <w:strike/>
                <w:color w:val="FF0000"/>
                <w:spacing w:val="-4"/>
              </w:rPr>
              <w:t>Byte</w:t>
            </w:r>
          </w:p>
          <w:p w14:paraId="22E19AA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43F7E3D8" w14:textId="77777777" w:rsidR="0045310C" w:rsidRPr="007719C6" w:rsidRDefault="0045310C" w:rsidP="00964C9E">
            <w:pPr>
              <w:pStyle w:val="TableParagraph"/>
              <w:rPr>
                <w:b/>
                <w:strike/>
                <w:color w:val="FF0000"/>
              </w:rPr>
            </w:pPr>
            <w:r w:rsidRPr="007719C6">
              <w:rPr>
                <w:b/>
                <w:strike/>
                <w:color w:val="FF0000"/>
                <w:spacing w:val="-4"/>
              </w:rPr>
              <w:t>Byte</w:t>
            </w:r>
          </w:p>
          <w:p w14:paraId="17ECBF1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Offset</w:t>
            </w:r>
          </w:p>
        </w:tc>
        <w:tc>
          <w:tcPr>
            <w:tcW w:w="6079" w:type="dxa"/>
          </w:tcPr>
          <w:p w14:paraId="706CC015" w14:textId="77777777" w:rsidR="0045310C" w:rsidRPr="007719C6" w:rsidRDefault="0045310C" w:rsidP="00964C9E">
            <w:pPr>
              <w:pStyle w:val="TableParagraph"/>
              <w:rPr>
                <w:b/>
                <w:strike/>
                <w:color w:val="FF0000"/>
              </w:rPr>
            </w:pPr>
            <w:r w:rsidRPr="007719C6">
              <w:rPr>
                <w:b/>
                <w:strike/>
                <w:color w:val="FF0000"/>
                <w:spacing w:val="-2"/>
              </w:rPr>
              <w:t>Description</w:t>
            </w:r>
          </w:p>
        </w:tc>
      </w:tr>
      <w:tr w:rsidR="00D41884" w:rsidRPr="00D41884" w14:paraId="0E76AF74" w14:textId="77777777" w:rsidTr="00964C9E">
        <w:trPr>
          <w:trHeight w:val="5616"/>
        </w:trPr>
        <w:tc>
          <w:tcPr>
            <w:tcW w:w="1403" w:type="dxa"/>
          </w:tcPr>
          <w:p w14:paraId="20C57AEE" w14:textId="77777777" w:rsidR="0045310C" w:rsidRPr="007719C6" w:rsidRDefault="0045310C" w:rsidP="00964C9E">
            <w:pPr>
              <w:pStyle w:val="TableParagraph"/>
              <w:rPr>
                <w:strike/>
                <w:color w:val="FF0000"/>
              </w:rPr>
            </w:pPr>
            <w:r w:rsidRPr="007719C6">
              <w:rPr>
                <w:strike/>
                <w:color w:val="FF0000"/>
                <w:spacing w:val="-2"/>
              </w:rPr>
              <w:t>Component</w:t>
            </w:r>
          </w:p>
          <w:p w14:paraId="5309BA0D" w14:textId="77777777" w:rsidR="0045310C" w:rsidRPr="007719C6" w:rsidRDefault="0045310C" w:rsidP="00964C9E">
            <w:pPr>
              <w:pStyle w:val="TableParagraph"/>
              <w:spacing w:before="9" w:line="240" w:lineRule="auto"/>
              <w:rPr>
                <w:strike/>
                <w:color w:val="FF0000"/>
              </w:rPr>
            </w:pPr>
            <w:r w:rsidRPr="007719C6">
              <w:rPr>
                <w:strike/>
                <w:color w:val="FF0000"/>
                <w:spacing w:val="-5"/>
              </w:rPr>
              <w:t>ID</w:t>
            </w:r>
          </w:p>
        </w:tc>
        <w:tc>
          <w:tcPr>
            <w:tcW w:w="935" w:type="dxa"/>
          </w:tcPr>
          <w:p w14:paraId="37336A67"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4A85B78D" w14:textId="77777777" w:rsidR="0045310C" w:rsidRPr="007719C6" w:rsidRDefault="0045310C" w:rsidP="00964C9E">
            <w:pPr>
              <w:pStyle w:val="TableParagraph"/>
              <w:rPr>
                <w:strike/>
                <w:color w:val="FF0000"/>
              </w:rPr>
            </w:pPr>
            <w:r w:rsidRPr="007719C6">
              <w:rPr>
                <w:strike/>
                <w:color w:val="FF0000"/>
                <w:spacing w:val="-10"/>
              </w:rPr>
              <w:t>0</w:t>
            </w:r>
          </w:p>
        </w:tc>
        <w:tc>
          <w:tcPr>
            <w:tcW w:w="6079" w:type="dxa"/>
          </w:tcPr>
          <w:p w14:paraId="06DF76AA" w14:textId="77777777" w:rsidR="0045310C" w:rsidRPr="007719C6" w:rsidRDefault="0045310C" w:rsidP="00964C9E">
            <w:pPr>
              <w:pStyle w:val="TableParagraph"/>
              <w:spacing w:before="218" w:line="249" w:lineRule="auto"/>
              <w:rPr>
                <w:strike/>
                <w:color w:val="FF0000"/>
              </w:rPr>
            </w:pPr>
            <w:r w:rsidRPr="007719C6">
              <w:rPr>
                <w:strike/>
                <w:color w:val="FF0000"/>
              </w:rPr>
              <w:t>Component</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definition</w:t>
            </w:r>
            <w:r w:rsidRPr="007719C6">
              <w:rPr>
                <w:strike/>
                <w:color w:val="FF0000"/>
                <w:spacing w:val="-8"/>
              </w:rPr>
              <w:t xml:space="preserve"> </w:t>
            </w:r>
            <w:r w:rsidRPr="007719C6">
              <w:rPr>
                <w:strike/>
                <w:color w:val="FF0000"/>
              </w:rPr>
              <w:t>depends</w:t>
            </w:r>
            <w:r w:rsidRPr="007719C6">
              <w:rPr>
                <w:strike/>
                <w:color w:val="FF0000"/>
                <w:spacing w:val="-8"/>
              </w:rPr>
              <w:t xml:space="preserve"> </w:t>
            </w:r>
            <w:r w:rsidRPr="007719C6">
              <w:rPr>
                <w:strike/>
                <w:color w:val="FF0000"/>
              </w:rPr>
              <w:t>on</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Error</w:t>
            </w:r>
            <w:r w:rsidRPr="007719C6">
              <w:rPr>
                <w:strike/>
                <w:color w:val="FF0000"/>
                <w:spacing w:val="-8"/>
              </w:rPr>
              <w:t xml:space="preserve"> </w:t>
            </w:r>
            <w:r w:rsidRPr="007719C6">
              <w:rPr>
                <w:strike/>
                <w:color w:val="FF0000"/>
              </w:rPr>
              <w:t>Type</w:t>
            </w:r>
            <w:r w:rsidRPr="007719C6">
              <w:rPr>
                <w:strike/>
                <w:color w:val="FF0000"/>
                <w:spacing w:val="-8"/>
              </w:rPr>
              <w:t xml:space="preserve"> </w:t>
            </w:r>
            <w:r w:rsidRPr="007719C6">
              <w:rPr>
                <w:strike/>
                <w:color w:val="FF0000"/>
              </w:rPr>
              <w:t>Value. Note</w:t>
            </w:r>
            <w:r w:rsidRPr="007719C6">
              <w:rPr>
                <w:strike/>
                <w:color w:val="FF0000"/>
                <w:spacing w:val="-8"/>
              </w:rPr>
              <w:t xml:space="preserve"> </w:t>
            </w:r>
            <w:r w:rsidRPr="007719C6">
              <w:rPr>
                <w:strike/>
                <w:color w:val="FF0000"/>
              </w:rPr>
              <w:t>that because this is a union structure, the byte length is 16 bytes to accommodate</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largest</w:t>
            </w:r>
            <w:r w:rsidRPr="007719C6">
              <w:rPr>
                <w:strike/>
                <w:color w:val="FF0000"/>
                <w:spacing w:val="-9"/>
              </w:rPr>
              <w:t xml:space="preserve"> </w:t>
            </w:r>
            <w:r w:rsidRPr="007719C6">
              <w:rPr>
                <w:strike/>
                <w:color w:val="FF0000"/>
              </w:rPr>
              <w:t>possible</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(i.e. FRU</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for</w:t>
            </w:r>
            <w:r w:rsidRPr="007719C6">
              <w:rPr>
                <w:strike/>
                <w:color w:val="FF0000"/>
                <w:spacing w:val="-9"/>
              </w:rPr>
              <w:t xml:space="preserve"> </w:t>
            </w:r>
            <w:r w:rsidRPr="007719C6">
              <w:rPr>
                <w:strike/>
                <w:color w:val="FF0000"/>
              </w:rPr>
              <w:t>vendor</w:t>
            </w:r>
            <w:r w:rsidRPr="007719C6">
              <w:rPr>
                <w:strike/>
                <w:color w:val="FF0000"/>
                <w:spacing w:val="-9"/>
              </w:rPr>
              <w:t xml:space="preserve"> </w:t>
            </w:r>
            <w:r w:rsidRPr="007719C6">
              <w:rPr>
                <w:strike/>
                <w:color w:val="FF0000"/>
              </w:rPr>
              <w:t xml:space="preserve">specific </w:t>
            </w:r>
            <w:r w:rsidRPr="007719C6">
              <w:rPr>
                <w:strike/>
                <w:color w:val="FF0000"/>
                <w:spacing w:val="-2"/>
              </w:rPr>
              <w:t>errors).</w:t>
            </w:r>
          </w:p>
          <w:p w14:paraId="45D81473" w14:textId="77777777" w:rsidR="0045310C" w:rsidRPr="007719C6" w:rsidRDefault="0045310C" w:rsidP="00964C9E">
            <w:pPr>
              <w:pStyle w:val="TableParagraph"/>
              <w:spacing w:before="36" w:line="240" w:lineRule="auto"/>
              <w:rPr>
                <w:strike/>
                <w:color w:val="FF0000"/>
              </w:rPr>
            </w:pPr>
            <w:r w:rsidRPr="007719C6">
              <w:rPr>
                <w:strike/>
                <w:color w:val="FF0000"/>
              </w:rPr>
              <w:t>Processor</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(0x1):</w:t>
            </w:r>
          </w:p>
          <w:p w14:paraId="0D955E9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The</w:t>
            </w:r>
            <w:r w:rsidRPr="007719C6">
              <w:rPr>
                <w:strike/>
                <w:color w:val="FF0000"/>
                <w:spacing w:val="-8"/>
              </w:rPr>
              <w:t xml:space="preserve"> </w:t>
            </w:r>
            <w:r w:rsidRPr="007719C6">
              <w:rPr>
                <w:strike/>
                <w:color w:val="FF0000"/>
              </w:rPr>
              <w:t>bottom</w:t>
            </w:r>
            <w:r w:rsidRPr="007719C6">
              <w:rPr>
                <w:strike/>
                <w:color w:val="FF0000"/>
                <w:spacing w:val="-8"/>
              </w:rPr>
              <w:t xml:space="preserve"> </w:t>
            </w:r>
            <w:r w:rsidRPr="007719C6">
              <w:rPr>
                <w:strike/>
                <w:color w:val="FF0000"/>
              </w:rPr>
              <w:t>32-bit</w:t>
            </w:r>
            <w:r w:rsidRPr="007719C6">
              <w:rPr>
                <w:strike/>
                <w:color w:val="FF0000"/>
                <w:spacing w:val="-8"/>
              </w:rPr>
              <w:t xml:space="preserve"> </w:t>
            </w:r>
            <w:r w:rsidRPr="007719C6">
              <w:rPr>
                <w:strike/>
                <w:color w:val="FF0000"/>
              </w:rPr>
              <w:t>represents</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ACPI</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(represented</w:t>
            </w:r>
            <w:r w:rsidRPr="007719C6">
              <w:rPr>
                <w:strike/>
                <w:color w:val="FF0000"/>
                <w:spacing w:val="-8"/>
              </w:rPr>
              <w:t xml:space="preserve"> </w:t>
            </w:r>
            <w:r w:rsidRPr="007719C6">
              <w:rPr>
                <w:strike/>
                <w:color w:val="FF0000"/>
              </w:rPr>
              <w:t>in</w:t>
            </w:r>
            <w:r w:rsidRPr="007719C6">
              <w:rPr>
                <w:strike/>
                <w:color w:val="FF0000"/>
                <w:spacing w:val="-8"/>
              </w:rPr>
              <w:t xml:space="preserve"> </w:t>
            </w:r>
            <w:r w:rsidRPr="007719C6">
              <w:rPr>
                <w:strike/>
                <w:color w:val="FF0000"/>
              </w:rPr>
              <w:t>MADT) of the processor.</w:t>
            </w:r>
          </w:p>
          <w:p w14:paraId="36598B89" w14:textId="77777777" w:rsidR="0045310C" w:rsidRPr="007719C6" w:rsidRDefault="0045310C" w:rsidP="00964C9E">
            <w:pPr>
              <w:pStyle w:val="TableParagraph"/>
              <w:spacing w:before="36" w:line="240" w:lineRule="auto"/>
              <w:ind w:left="620"/>
              <w:rPr>
                <w:strike/>
                <w:color w:val="FF0000"/>
              </w:rPr>
            </w:pPr>
            <w:r w:rsidRPr="007719C6">
              <w:rPr>
                <w:strike/>
                <w:color w:val="FF0000"/>
              </w:rPr>
              <w:t>The</w:t>
            </w:r>
            <w:r w:rsidRPr="007719C6">
              <w:rPr>
                <w:strike/>
                <w:color w:val="FF0000"/>
                <w:spacing w:val="-7"/>
              </w:rPr>
              <w:t xml:space="preserve"> </w:t>
            </w:r>
            <w:r w:rsidRPr="007719C6">
              <w:rPr>
                <w:strike/>
                <w:color w:val="FF0000"/>
              </w:rPr>
              <w:t>remaining</w:t>
            </w:r>
            <w:r w:rsidRPr="007719C6">
              <w:rPr>
                <w:strike/>
                <w:color w:val="FF0000"/>
                <w:spacing w:val="-6"/>
              </w:rPr>
              <w:t xml:space="preserve"> </w:t>
            </w:r>
            <w:r w:rsidRPr="007719C6">
              <w:rPr>
                <w:strike/>
                <w:color w:val="FF0000"/>
              </w:rPr>
              <w:t>bits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rPr>
              <w:t>vendor</w:t>
            </w:r>
            <w:r w:rsidRPr="007719C6">
              <w:rPr>
                <w:strike/>
                <w:color w:val="FF0000"/>
                <w:spacing w:val="-6"/>
              </w:rPr>
              <w:t xml:space="preserve"> </w:t>
            </w:r>
            <w:r w:rsidRPr="007719C6">
              <w:rPr>
                <w:strike/>
                <w:color w:val="FF0000"/>
                <w:spacing w:val="-2"/>
              </w:rPr>
              <w:t>specific.</w:t>
            </w:r>
          </w:p>
          <w:p w14:paraId="244ADCB7"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6702191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w:t>
            </w:r>
            <w:r w:rsidRPr="007719C6">
              <w:rPr>
                <w:strike/>
                <w:color w:val="FF0000"/>
                <w:spacing w:val="-7"/>
              </w:rPr>
              <w:t xml:space="preserve"> </w:t>
            </w:r>
            <w:r w:rsidRPr="007719C6">
              <w:rPr>
                <w:strike/>
                <w:color w:val="FF0000"/>
              </w:rPr>
              <w:t>represents</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ID</w:t>
            </w:r>
            <w:r w:rsidRPr="007719C6">
              <w:rPr>
                <w:strike/>
                <w:color w:val="FF0000"/>
                <w:spacing w:val="-7"/>
              </w:rPr>
              <w:t xml:space="preserve"> </w:t>
            </w:r>
            <w:r w:rsidRPr="007719C6">
              <w:rPr>
                <w:strike/>
                <w:color w:val="FF0000"/>
              </w:rPr>
              <w:t>within</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module</w:t>
            </w:r>
            <w:r w:rsidRPr="007719C6">
              <w:rPr>
                <w:strike/>
                <w:color w:val="FF0000"/>
                <w:spacing w:val="-7"/>
              </w:rPr>
              <w:t xml:space="preserve"> </w:t>
            </w:r>
            <w:r w:rsidRPr="007719C6">
              <w:rPr>
                <w:strike/>
                <w:color w:val="FF0000"/>
              </w:rPr>
              <w:t>(e.g. DDR DIMM) for a particular system physical address. For example: 18 x 4 DIMMs support up to 18 devices (0-17) per</w:t>
            </w:r>
          </w:p>
          <w:p w14:paraId="5688910B" w14:textId="77777777" w:rsidR="0045310C" w:rsidRPr="007719C6" w:rsidRDefault="0045310C" w:rsidP="00964C9E">
            <w:pPr>
              <w:pStyle w:val="TableParagraph"/>
              <w:spacing w:line="268" w:lineRule="auto"/>
              <w:ind w:left="620" w:right="247"/>
              <w:rPr>
                <w:strike/>
                <w:color w:val="FF0000"/>
              </w:rPr>
            </w:pPr>
            <w:r w:rsidRPr="007719C6">
              <w:rPr>
                <w:strike/>
                <w:color w:val="FF0000"/>
              </w:rPr>
              <w:t>address. 9</w:t>
            </w:r>
            <w:r w:rsidRPr="007719C6">
              <w:rPr>
                <w:strike/>
                <w:color w:val="FF0000"/>
                <w:spacing w:val="-5"/>
              </w:rPr>
              <w:t xml:space="preserve"> </w:t>
            </w:r>
            <w:r w:rsidRPr="007719C6">
              <w:rPr>
                <w:strike/>
                <w:color w:val="FF0000"/>
              </w:rPr>
              <w:t>x</w:t>
            </w:r>
            <w:r w:rsidRPr="007719C6">
              <w:rPr>
                <w:strike/>
                <w:color w:val="FF0000"/>
                <w:spacing w:val="-5"/>
              </w:rPr>
              <w:t xml:space="preserve"> </w:t>
            </w:r>
            <w:r w:rsidRPr="007719C6">
              <w:rPr>
                <w:strike/>
                <w:color w:val="FF0000"/>
              </w:rPr>
              <w:t>8</w:t>
            </w:r>
            <w:r w:rsidRPr="007719C6">
              <w:rPr>
                <w:strike/>
                <w:color w:val="FF0000"/>
                <w:spacing w:val="-5"/>
              </w:rPr>
              <w:t xml:space="preserve"> </w:t>
            </w:r>
            <w:r w:rsidRPr="007719C6">
              <w:rPr>
                <w:strike/>
                <w:color w:val="FF0000"/>
              </w:rPr>
              <w:t>DIMMs</w:t>
            </w:r>
            <w:r w:rsidRPr="007719C6">
              <w:rPr>
                <w:strike/>
                <w:color w:val="FF0000"/>
                <w:spacing w:val="-5"/>
              </w:rPr>
              <w:t xml:space="preserve"> </w:t>
            </w:r>
            <w:r w:rsidRPr="007719C6">
              <w:rPr>
                <w:strike/>
                <w:color w:val="FF0000"/>
              </w:rPr>
              <w:t>support</w:t>
            </w:r>
            <w:r w:rsidRPr="007719C6">
              <w:rPr>
                <w:strike/>
                <w:color w:val="FF0000"/>
                <w:spacing w:val="-5"/>
              </w:rPr>
              <w:t xml:space="preserve"> </w:t>
            </w:r>
            <w:r w:rsidRPr="007719C6">
              <w:rPr>
                <w:strike/>
                <w:color w:val="FF0000"/>
              </w:rPr>
              <w:t>up</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9</w:t>
            </w:r>
            <w:r w:rsidRPr="007719C6">
              <w:rPr>
                <w:strike/>
                <w:color w:val="FF0000"/>
                <w:spacing w:val="-5"/>
              </w:rPr>
              <w:t xml:space="preserve"> </w:t>
            </w:r>
            <w:r w:rsidRPr="007719C6">
              <w:rPr>
                <w:strike/>
                <w:color w:val="FF0000"/>
              </w:rPr>
              <w:t>devices</w:t>
            </w:r>
            <w:r w:rsidRPr="007719C6">
              <w:rPr>
                <w:strike/>
                <w:color w:val="FF0000"/>
                <w:spacing w:val="-5"/>
              </w:rPr>
              <w:t xml:space="preserve"> </w:t>
            </w:r>
            <w:r w:rsidRPr="007719C6">
              <w:rPr>
                <w:strike/>
                <w:color w:val="FF0000"/>
              </w:rPr>
              <w:t>(0-8)</w:t>
            </w:r>
            <w:r w:rsidRPr="007719C6">
              <w:rPr>
                <w:strike/>
                <w:color w:val="FF0000"/>
                <w:spacing w:val="-5"/>
              </w:rPr>
              <w:t xml:space="preserve"> </w:t>
            </w:r>
            <w:r w:rsidRPr="007719C6">
              <w:rPr>
                <w:strike/>
                <w:color w:val="FF0000"/>
              </w:rPr>
              <w:t>per</w:t>
            </w:r>
            <w:r w:rsidRPr="007719C6">
              <w:rPr>
                <w:strike/>
                <w:color w:val="FF0000"/>
                <w:spacing w:val="-5"/>
              </w:rPr>
              <w:t xml:space="preserve"> </w:t>
            </w:r>
            <w:r w:rsidRPr="007719C6">
              <w:rPr>
                <w:strike/>
                <w:color w:val="FF0000"/>
              </w:rPr>
              <w:t>address. It is possible to inject error syndrome into multiple device instances up to the Component Syndrome Count.</w:t>
            </w:r>
          </w:p>
          <w:p w14:paraId="5031341A" w14:textId="77777777" w:rsidR="0045310C" w:rsidRPr="007719C6" w:rsidRDefault="0045310C" w:rsidP="00964C9E">
            <w:pPr>
              <w:pStyle w:val="TableParagraph"/>
              <w:spacing w:before="1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0AA8B2DF" w14:textId="77777777" w:rsidR="0045310C" w:rsidRPr="007719C6" w:rsidRDefault="0045310C" w:rsidP="00964C9E">
            <w:pPr>
              <w:pStyle w:val="TableParagraph"/>
              <w:spacing w:before="45" w:line="288" w:lineRule="auto"/>
              <w:ind w:right="2770" w:firstLine="498"/>
              <w:rPr>
                <w:strike/>
                <w:color w:val="FF0000"/>
              </w:rPr>
            </w:pPr>
            <w:r w:rsidRPr="007719C6">
              <w:rPr>
                <w:strike/>
                <w:color w:val="FF0000"/>
              </w:rPr>
              <w:t xml:space="preserve">This represents the SBDF. </w:t>
            </w:r>
            <w:r w:rsidRPr="007719C6">
              <w:rPr>
                <w:strike/>
                <w:color w:val="FF0000"/>
                <w:spacing w:val="-2"/>
              </w:rPr>
              <w:t>Vendor</w:t>
            </w:r>
            <w:r w:rsidRPr="007719C6">
              <w:rPr>
                <w:strike/>
                <w:color w:val="FF0000"/>
                <w:spacing w:val="-7"/>
              </w:rPr>
              <w:t xml:space="preserve"> </w:t>
            </w:r>
            <w:r w:rsidRPr="007719C6">
              <w:rPr>
                <w:strike/>
                <w:color w:val="FF0000"/>
                <w:spacing w:val="-2"/>
              </w:rPr>
              <w:t>Specific</w:t>
            </w:r>
            <w:r w:rsidRPr="007719C6">
              <w:rPr>
                <w:strike/>
                <w:color w:val="FF0000"/>
                <w:spacing w:val="-7"/>
              </w:rPr>
              <w:t xml:space="preserve"> </w:t>
            </w:r>
            <w:r w:rsidRPr="007719C6">
              <w:rPr>
                <w:strike/>
                <w:color w:val="FF0000"/>
                <w:spacing w:val="-2"/>
              </w:rPr>
              <w:t>Error</w:t>
            </w:r>
            <w:r w:rsidRPr="007719C6">
              <w:rPr>
                <w:strike/>
                <w:color w:val="FF0000"/>
                <w:spacing w:val="-7"/>
              </w:rPr>
              <w:t xml:space="preserve"> </w:t>
            </w:r>
            <w:r w:rsidRPr="007719C6">
              <w:rPr>
                <w:strike/>
                <w:color w:val="FF0000"/>
                <w:spacing w:val="-2"/>
              </w:rPr>
              <w:t>(0x80000000)</w:t>
            </w:r>
          </w:p>
          <w:p w14:paraId="04E2DE4C" w14:textId="77777777" w:rsidR="0045310C" w:rsidRPr="007719C6" w:rsidRDefault="0045310C" w:rsidP="00964C9E">
            <w:pPr>
              <w:pStyle w:val="TableParagraph"/>
              <w:spacing w:line="249" w:lineRule="auto"/>
              <w:ind w:left="620"/>
              <w:rPr>
                <w:strike/>
                <w:color w:val="FF0000"/>
              </w:rPr>
            </w:pPr>
            <w:r w:rsidRPr="007719C6">
              <w:rPr>
                <w:strike/>
                <w:color w:val="FF0000"/>
              </w:rPr>
              <w:t>This</w:t>
            </w:r>
            <w:r w:rsidRPr="007719C6">
              <w:rPr>
                <w:strike/>
                <w:color w:val="FF0000"/>
                <w:spacing w:val="-10"/>
              </w:rPr>
              <w:t xml:space="preserve"> </w:t>
            </w:r>
            <w:r w:rsidRPr="007719C6">
              <w:rPr>
                <w:strike/>
                <w:color w:val="FF0000"/>
              </w:rPr>
              <w:t>represents</w:t>
            </w:r>
            <w:r w:rsidRPr="007719C6">
              <w:rPr>
                <w:strike/>
                <w:color w:val="FF0000"/>
                <w:spacing w:val="-10"/>
              </w:rPr>
              <w:t xml:space="preserve"> </w:t>
            </w:r>
            <w:r w:rsidRPr="007719C6">
              <w:rPr>
                <w:strike/>
                <w:color w:val="FF0000"/>
              </w:rPr>
              <w:t>some</w:t>
            </w:r>
            <w:r w:rsidRPr="007719C6">
              <w:rPr>
                <w:strike/>
                <w:color w:val="FF0000"/>
                <w:spacing w:val="-10"/>
              </w:rPr>
              <w:t xml:space="preserve"> </w:t>
            </w:r>
            <w:r w:rsidRPr="007719C6">
              <w:rPr>
                <w:strike/>
                <w:color w:val="FF0000"/>
              </w:rPr>
              <w:t>platform</w:t>
            </w:r>
            <w:r w:rsidRPr="007719C6">
              <w:rPr>
                <w:strike/>
                <w:color w:val="FF0000"/>
                <w:spacing w:val="-10"/>
              </w:rPr>
              <w:t xml:space="preserve"> </w:t>
            </w:r>
            <w:r w:rsidRPr="007719C6">
              <w:rPr>
                <w:strike/>
                <w:color w:val="FF0000"/>
              </w:rPr>
              <w:t>specific</w:t>
            </w:r>
            <w:r w:rsidRPr="007719C6">
              <w:rPr>
                <w:strike/>
                <w:color w:val="FF0000"/>
                <w:spacing w:val="-10"/>
              </w:rPr>
              <w:t xml:space="preserve"> </w:t>
            </w:r>
            <w:r w:rsidRPr="007719C6">
              <w:rPr>
                <w:strike/>
                <w:color w:val="FF0000"/>
              </w:rPr>
              <w:t>identifier</w:t>
            </w:r>
            <w:r w:rsidRPr="007719C6">
              <w:rPr>
                <w:strike/>
                <w:color w:val="FF0000"/>
                <w:spacing w:val="-10"/>
              </w:rPr>
              <w:t xml:space="preserve"> </w:t>
            </w:r>
            <w:r w:rsidRPr="007719C6">
              <w:rPr>
                <w:strike/>
                <w:color w:val="FF0000"/>
              </w:rPr>
              <w:t>(e.g. FRU</w:t>
            </w:r>
            <w:r w:rsidRPr="007719C6">
              <w:rPr>
                <w:strike/>
                <w:color w:val="FF0000"/>
                <w:spacing w:val="-10"/>
              </w:rPr>
              <w:t xml:space="preserve"> </w:t>
            </w:r>
            <w:r w:rsidRPr="007719C6">
              <w:rPr>
                <w:strike/>
                <w:color w:val="FF0000"/>
              </w:rPr>
              <w:t>ID</w:t>
            </w:r>
            <w:r w:rsidRPr="007719C6">
              <w:rPr>
                <w:strike/>
                <w:color w:val="FF0000"/>
                <w:spacing w:val="-10"/>
              </w:rPr>
              <w:t xml:space="preserve"> </w:t>
            </w:r>
            <w:r w:rsidRPr="007719C6">
              <w:rPr>
                <w:strike/>
                <w:color w:val="FF0000"/>
              </w:rPr>
              <w:t>or other vendor specific error format).</w:t>
            </w:r>
          </w:p>
        </w:tc>
      </w:tr>
      <w:tr w:rsidR="00D41884" w:rsidRPr="00D41884" w14:paraId="2EB342F9" w14:textId="77777777" w:rsidTr="00964C9E">
        <w:trPr>
          <w:trHeight w:val="5855"/>
        </w:trPr>
        <w:tc>
          <w:tcPr>
            <w:tcW w:w="1403" w:type="dxa"/>
          </w:tcPr>
          <w:p w14:paraId="7A359E33" w14:textId="77777777" w:rsidR="0045310C" w:rsidRPr="007719C6" w:rsidRDefault="0045310C" w:rsidP="00964C9E">
            <w:pPr>
              <w:pStyle w:val="TableParagraph"/>
              <w:rPr>
                <w:strike/>
                <w:color w:val="FF0000"/>
              </w:rPr>
            </w:pPr>
            <w:r w:rsidRPr="007719C6">
              <w:rPr>
                <w:strike/>
                <w:color w:val="FF0000"/>
                <w:spacing w:val="-2"/>
              </w:rPr>
              <w:lastRenderedPageBreak/>
              <w:t>Component</w:t>
            </w:r>
          </w:p>
          <w:p w14:paraId="7602F90B" w14:textId="77777777" w:rsidR="0045310C" w:rsidRPr="007719C6" w:rsidRDefault="0045310C" w:rsidP="00964C9E">
            <w:pPr>
              <w:pStyle w:val="TableParagraph"/>
              <w:spacing w:before="9" w:line="240" w:lineRule="auto"/>
              <w:rPr>
                <w:strike/>
                <w:color w:val="FF0000"/>
              </w:rPr>
            </w:pPr>
            <w:r w:rsidRPr="007719C6">
              <w:rPr>
                <w:strike/>
                <w:color w:val="FF0000"/>
                <w:spacing w:val="-2"/>
              </w:rPr>
              <w:t>Syndrome</w:t>
            </w:r>
          </w:p>
        </w:tc>
        <w:tc>
          <w:tcPr>
            <w:tcW w:w="935" w:type="dxa"/>
          </w:tcPr>
          <w:p w14:paraId="6B191833"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3CC24A73" w14:textId="77777777" w:rsidR="0045310C" w:rsidRPr="007719C6" w:rsidRDefault="0045310C" w:rsidP="00964C9E">
            <w:pPr>
              <w:pStyle w:val="TableParagraph"/>
              <w:rPr>
                <w:strike/>
                <w:color w:val="FF0000"/>
              </w:rPr>
            </w:pPr>
            <w:r w:rsidRPr="007719C6">
              <w:rPr>
                <w:strike/>
                <w:color w:val="FF0000"/>
                <w:spacing w:val="-5"/>
              </w:rPr>
              <w:t>16</w:t>
            </w:r>
          </w:p>
        </w:tc>
        <w:tc>
          <w:tcPr>
            <w:tcW w:w="6079" w:type="dxa"/>
          </w:tcPr>
          <w:p w14:paraId="04AEE33D" w14:textId="77777777" w:rsidR="0045310C" w:rsidRPr="007719C6" w:rsidRDefault="0045310C" w:rsidP="00964C9E">
            <w:pPr>
              <w:pStyle w:val="TableParagraph"/>
              <w:spacing w:before="218" w:line="288" w:lineRule="auto"/>
              <w:rPr>
                <w:strike/>
                <w:color w:val="FF0000"/>
              </w:rPr>
            </w:pPr>
            <w:r w:rsidRPr="007719C6">
              <w:rPr>
                <w:strike/>
                <w:color w:val="FF0000"/>
              </w:rPr>
              <w:t>The</w:t>
            </w:r>
            <w:r w:rsidRPr="007719C6">
              <w:rPr>
                <w:strike/>
                <w:color w:val="FF0000"/>
                <w:spacing w:val="-13"/>
              </w:rPr>
              <w:t xml:space="preserve"> </w:t>
            </w:r>
            <w:r w:rsidRPr="007719C6">
              <w:rPr>
                <w:strike/>
                <w:color w:val="FF0000"/>
              </w:rPr>
              <w:t>Component</w:t>
            </w:r>
            <w:r w:rsidRPr="007719C6">
              <w:rPr>
                <w:strike/>
                <w:color w:val="FF0000"/>
                <w:spacing w:val="-12"/>
              </w:rPr>
              <w:t xml:space="preserve"> </w:t>
            </w:r>
            <w:r w:rsidRPr="007719C6">
              <w:rPr>
                <w:strike/>
                <w:color w:val="FF0000"/>
              </w:rPr>
              <w:t>Syndrome</w:t>
            </w:r>
            <w:r w:rsidRPr="007719C6">
              <w:rPr>
                <w:strike/>
                <w:color w:val="FF0000"/>
                <w:spacing w:val="-13"/>
              </w:rPr>
              <w:t xml:space="preserve"> </w:t>
            </w:r>
            <w:r w:rsidRPr="007719C6">
              <w:rPr>
                <w:strike/>
                <w:color w:val="FF0000"/>
              </w:rPr>
              <w:t>definition</w:t>
            </w:r>
            <w:r w:rsidRPr="007719C6">
              <w:rPr>
                <w:strike/>
                <w:color w:val="FF0000"/>
                <w:spacing w:val="-12"/>
              </w:rPr>
              <w:t xml:space="preserve"> </w:t>
            </w:r>
            <w:r w:rsidRPr="007719C6">
              <w:rPr>
                <w:strike/>
                <w:color w:val="FF0000"/>
              </w:rPr>
              <w:t>depends</w:t>
            </w:r>
            <w:r w:rsidRPr="007719C6">
              <w:rPr>
                <w:strike/>
                <w:color w:val="FF0000"/>
                <w:spacing w:val="-13"/>
              </w:rPr>
              <w:t xml:space="preserve"> </w:t>
            </w:r>
            <w:r w:rsidRPr="007719C6">
              <w:rPr>
                <w:strike/>
                <w:color w:val="FF0000"/>
              </w:rPr>
              <w:t>on</w:t>
            </w:r>
            <w:r w:rsidRPr="007719C6">
              <w:rPr>
                <w:strike/>
                <w:color w:val="FF0000"/>
                <w:spacing w:val="-12"/>
              </w:rPr>
              <w:t xml:space="preserve"> </w:t>
            </w:r>
            <w:r w:rsidRPr="007719C6">
              <w:rPr>
                <w:strike/>
                <w:color w:val="FF0000"/>
              </w:rPr>
              <w:t>the</w:t>
            </w:r>
            <w:r w:rsidRPr="007719C6">
              <w:rPr>
                <w:strike/>
                <w:color w:val="FF0000"/>
                <w:spacing w:val="-13"/>
              </w:rPr>
              <w:t xml:space="preserve"> </w:t>
            </w:r>
            <w:r w:rsidRPr="007719C6">
              <w:rPr>
                <w:strike/>
                <w:color w:val="FF0000"/>
              </w:rPr>
              <w:t>Error</w:t>
            </w:r>
            <w:r w:rsidRPr="007719C6">
              <w:rPr>
                <w:strike/>
                <w:color w:val="FF0000"/>
                <w:spacing w:val="-12"/>
              </w:rPr>
              <w:t xml:space="preserve"> </w:t>
            </w:r>
            <w:r w:rsidRPr="007719C6">
              <w:rPr>
                <w:strike/>
                <w:color w:val="FF0000"/>
              </w:rPr>
              <w:t>Type</w:t>
            </w:r>
            <w:r w:rsidRPr="007719C6">
              <w:rPr>
                <w:strike/>
                <w:color w:val="FF0000"/>
                <w:spacing w:val="-13"/>
              </w:rPr>
              <w:t xml:space="preserve"> </w:t>
            </w:r>
            <w:r w:rsidRPr="007719C6">
              <w:rPr>
                <w:strike/>
                <w:color w:val="FF0000"/>
              </w:rPr>
              <w:t>Value. Processor Error (0x1):</w:t>
            </w:r>
          </w:p>
          <w:p w14:paraId="44505D3F" w14:textId="77777777" w:rsidR="0045310C" w:rsidRPr="007719C6" w:rsidRDefault="0045310C" w:rsidP="00964C9E">
            <w:pPr>
              <w:pStyle w:val="TableParagraph"/>
              <w:spacing w:line="228" w:lineRule="exact"/>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A161BAB"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1D304A89"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 indicates bit mask of data bits that must be flipped within a memory</w:t>
            </w:r>
            <w:r w:rsidRPr="007719C6">
              <w:rPr>
                <w:strike/>
                <w:color w:val="FF0000"/>
                <w:spacing w:val="-5"/>
              </w:rPr>
              <w:t xml:space="preserve"> </w:t>
            </w:r>
            <w:r w:rsidRPr="007719C6">
              <w:rPr>
                <w:strike/>
                <w:color w:val="FF0000"/>
              </w:rPr>
              <w:t>device. (e.g.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zero,</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bit value</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changed</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one.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one, the bit value will be changed to zero). The range of valid bits depends on the component error injection granularity.</w:t>
            </w:r>
          </w:p>
          <w:p w14:paraId="60A83452" w14:textId="77777777" w:rsidR="0045310C" w:rsidRPr="007719C6" w:rsidRDefault="0045310C" w:rsidP="00964C9E">
            <w:pPr>
              <w:pStyle w:val="TableParagraph"/>
              <w:spacing w:before="36" w:line="249" w:lineRule="auto"/>
              <w:ind w:left="620" w:right="112"/>
              <w:rPr>
                <w:strike/>
                <w:color w:val="FF0000"/>
              </w:rPr>
            </w:pPr>
            <w:r w:rsidRPr="007719C6">
              <w:rPr>
                <w:strike/>
                <w:color w:val="FF0000"/>
              </w:rPr>
              <w:t>Example 1: For a DDR4 18x4 memory device topology with a burst</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8</w:t>
            </w:r>
            <w:r w:rsidRPr="007719C6">
              <w:rPr>
                <w:strike/>
                <w:color w:val="FF0000"/>
                <w:spacing w:val="-6"/>
              </w:rPr>
              <w:t xml:space="preserve"> </w:t>
            </w:r>
            <w:r w:rsidRPr="007719C6">
              <w:rPr>
                <w:strike/>
                <w:color w:val="FF0000"/>
              </w:rPr>
              <w:t>(e.g.,</w:t>
            </w:r>
            <w:r w:rsidRPr="007719C6">
              <w:rPr>
                <w:strike/>
                <w:color w:val="FF0000"/>
                <w:spacing w:val="-6"/>
              </w:rPr>
              <w:t xml:space="preserve"> </w:t>
            </w:r>
            <w:r w:rsidRPr="007719C6">
              <w:rPr>
                <w:strike/>
                <w:color w:val="FF0000"/>
              </w:rPr>
              <w:t>64-byte</w:t>
            </w:r>
            <w:r w:rsidRPr="007719C6">
              <w:rPr>
                <w:strike/>
                <w:color w:val="FF0000"/>
                <w:spacing w:val="-6"/>
              </w:rPr>
              <w:t xml:space="preserve"> </w:t>
            </w:r>
            <w:r w:rsidRPr="007719C6">
              <w:rPr>
                <w:strike/>
                <w:color w:val="FF0000"/>
              </w:rPr>
              <w:t>cache</w:t>
            </w:r>
            <w:r w:rsidRPr="007719C6">
              <w:rPr>
                <w:strike/>
                <w:color w:val="FF0000"/>
                <w:spacing w:val="-6"/>
              </w:rPr>
              <w:t xml:space="preserve"> </w:t>
            </w:r>
            <w:r w:rsidRPr="007719C6">
              <w:rPr>
                <w:strike/>
                <w:color w:val="FF0000"/>
              </w:rPr>
              <w:t>line</w:t>
            </w:r>
            <w:r w:rsidRPr="007719C6">
              <w:rPr>
                <w:strike/>
                <w:color w:val="FF0000"/>
                <w:spacing w:val="-6"/>
              </w:rPr>
              <w:t xml:space="preserve"> </w:t>
            </w:r>
            <w:r w:rsidRPr="007719C6">
              <w:rPr>
                <w:strike/>
                <w:color w:val="FF0000"/>
              </w:rPr>
              <w:t>in</w:t>
            </w:r>
            <w:r w:rsidRPr="007719C6">
              <w:rPr>
                <w:strike/>
                <w:color w:val="FF0000"/>
                <w:spacing w:val="-6"/>
              </w:rPr>
              <w:t xml:space="preserve"> </w:t>
            </w:r>
            <w:r w:rsidRPr="007719C6">
              <w:rPr>
                <w:strike/>
                <w:color w:val="FF0000"/>
              </w:rPr>
              <w:t>a</w:t>
            </w:r>
            <w:r w:rsidRPr="007719C6">
              <w:rPr>
                <w:strike/>
                <w:color w:val="FF0000"/>
                <w:spacing w:val="-6"/>
              </w:rPr>
              <w:t xml:space="preserve"> </w:t>
            </w:r>
            <w:r w:rsidRPr="007719C6">
              <w:rPr>
                <w:strike/>
                <w:color w:val="FF0000"/>
              </w:rPr>
              <w:t>single</w:t>
            </w:r>
            <w:r w:rsidRPr="007719C6">
              <w:rPr>
                <w:strike/>
                <w:color w:val="FF0000"/>
                <w:spacing w:val="-6"/>
              </w:rPr>
              <w:t xml:space="preserve"> </w:t>
            </w:r>
            <w:r w:rsidRPr="007719C6">
              <w:rPr>
                <w:strike/>
                <w:color w:val="FF0000"/>
              </w:rPr>
              <w:t>burst),</w:t>
            </w:r>
            <w:r w:rsidRPr="007719C6">
              <w:rPr>
                <w:strike/>
                <w:color w:val="FF0000"/>
                <w:spacing w:val="-6"/>
              </w:rPr>
              <w:t xml:space="preserve"> </w:t>
            </w:r>
            <w:r w:rsidRPr="007719C6">
              <w:rPr>
                <w:strike/>
                <w:color w:val="FF0000"/>
              </w:rPr>
              <w:t>there will be up to 32 valid bits per device that may be modified per burst. If</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this</w:t>
            </w:r>
            <w:r w:rsidRPr="007719C6">
              <w:rPr>
                <w:strike/>
                <w:color w:val="FF0000"/>
                <w:spacing w:val="-2"/>
              </w:rPr>
              <w:t xml:space="preserve"> </w:t>
            </w:r>
            <w:r w:rsidRPr="007719C6">
              <w:rPr>
                <w:strike/>
                <w:color w:val="FF0000"/>
              </w:rPr>
              <w:t>mask</w:t>
            </w:r>
            <w:r w:rsidRPr="007719C6">
              <w:rPr>
                <w:strike/>
                <w:color w:val="FF0000"/>
                <w:spacing w:val="-2"/>
              </w:rPr>
              <w:t xml:space="preserve"> </w:t>
            </w:r>
            <w:r w:rsidRPr="007719C6">
              <w:rPr>
                <w:strike/>
                <w:color w:val="FF0000"/>
              </w:rPr>
              <w:t>is</w:t>
            </w:r>
            <w:r w:rsidRPr="007719C6">
              <w:rPr>
                <w:strike/>
                <w:color w:val="FF0000"/>
                <w:spacing w:val="-2"/>
              </w:rPr>
              <w:t xml:space="preserve"> </w:t>
            </w:r>
            <w:r w:rsidRPr="007719C6">
              <w:rPr>
                <w:strike/>
                <w:color w:val="FF0000"/>
              </w:rPr>
              <w:t>set,</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offset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the</w:t>
            </w:r>
            <w:r w:rsidRPr="007719C6">
              <w:rPr>
                <w:strike/>
                <w:color w:val="FF0000"/>
                <w:spacing w:val="-2"/>
              </w:rPr>
              <w:t xml:space="preserve"> </w:t>
            </w:r>
            <w:proofErr w:type="gramStart"/>
            <w:r w:rsidRPr="007719C6">
              <w:rPr>
                <w:strike/>
                <w:color w:val="FF0000"/>
              </w:rPr>
              <w:t>device</w:t>
            </w:r>
            <w:proofErr w:type="gramEnd"/>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that burst will be flipped.</w:t>
            </w:r>
          </w:p>
          <w:p w14:paraId="2FEC23BA" w14:textId="77777777" w:rsidR="0045310C" w:rsidRPr="007719C6" w:rsidRDefault="0045310C" w:rsidP="00964C9E">
            <w:pPr>
              <w:pStyle w:val="TableParagraph"/>
              <w:spacing w:before="35" w:line="249" w:lineRule="auto"/>
              <w:ind w:left="620" w:right="112"/>
              <w:rPr>
                <w:strike/>
                <w:color w:val="FF0000"/>
              </w:rPr>
            </w:pPr>
            <w:r w:rsidRPr="007719C6">
              <w:rPr>
                <w:strike/>
                <w:color w:val="FF0000"/>
              </w:rPr>
              <w:t>Example</w:t>
            </w:r>
            <w:r w:rsidRPr="007719C6">
              <w:rPr>
                <w:strike/>
                <w:color w:val="FF0000"/>
                <w:spacing w:val="-7"/>
              </w:rPr>
              <w:t xml:space="preserve"> </w:t>
            </w:r>
            <w:r w:rsidRPr="007719C6">
              <w:rPr>
                <w:strike/>
                <w:color w:val="FF0000"/>
              </w:rPr>
              <w:t>2: For</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DDR5</w:t>
            </w:r>
            <w:r w:rsidRPr="007719C6">
              <w:rPr>
                <w:strike/>
                <w:color w:val="FF0000"/>
                <w:spacing w:val="-7"/>
              </w:rPr>
              <w:t xml:space="preserve"> </w:t>
            </w:r>
            <w:r w:rsidRPr="007719C6">
              <w:rPr>
                <w:strike/>
                <w:color w:val="FF0000"/>
              </w:rPr>
              <w:t>5x8</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topology</w:t>
            </w:r>
            <w:r w:rsidRPr="007719C6">
              <w:rPr>
                <w:strike/>
                <w:color w:val="FF0000"/>
                <w:spacing w:val="-7"/>
              </w:rPr>
              <w:t xml:space="preserve"> </w:t>
            </w:r>
            <w:r w:rsidRPr="007719C6">
              <w:rPr>
                <w:strike/>
                <w:color w:val="FF0000"/>
              </w:rPr>
              <w:t>with</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burst length of 16 (e.g., 64-byte cache line in a single burst), there will be up to 128 valid bits per device that may be modified per burst.</w:t>
            </w:r>
          </w:p>
          <w:p w14:paraId="11236CAB" w14:textId="77777777" w:rsidR="0045310C" w:rsidRPr="007719C6" w:rsidRDefault="0045310C" w:rsidP="00964C9E">
            <w:pPr>
              <w:pStyle w:val="TableParagraph"/>
              <w:spacing w:before="3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170C8449" w14:textId="77777777" w:rsidR="0045310C" w:rsidRPr="007719C6" w:rsidRDefault="0045310C" w:rsidP="00964C9E">
            <w:pPr>
              <w:pStyle w:val="TableParagraph"/>
              <w:spacing w:before="45" w:line="240" w:lineRule="auto"/>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63BA5C8" w14:textId="77777777" w:rsidR="0045310C" w:rsidRPr="007719C6" w:rsidRDefault="0045310C" w:rsidP="00964C9E">
            <w:pPr>
              <w:pStyle w:val="TableParagraph"/>
              <w:spacing w:before="45" w:line="240" w:lineRule="auto"/>
              <w:rPr>
                <w:strike/>
                <w:color w:val="FF0000"/>
              </w:rPr>
            </w:pPr>
            <w:r w:rsidRPr="007719C6">
              <w:rPr>
                <w:strike/>
                <w:color w:val="FF0000"/>
                <w:spacing w:val="-2"/>
              </w:rPr>
              <w:t>Vendor</w:t>
            </w:r>
            <w:r w:rsidRPr="007719C6">
              <w:rPr>
                <w:strike/>
                <w:color w:val="FF0000"/>
                <w:spacing w:val="-6"/>
              </w:rPr>
              <w:t xml:space="preserve"> </w:t>
            </w:r>
            <w:r w:rsidRPr="007719C6">
              <w:rPr>
                <w:strike/>
                <w:color w:val="FF0000"/>
                <w:spacing w:val="-2"/>
              </w:rPr>
              <w:t>Specific</w:t>
            </w:r>
            <w:r w:rsidRPr="007719C6">
              <w:rPr>
                <w:strike/>
                <w:color w:val="FF0000"/>
                <w:spacing w:val="-6"/>
              </w:rPr>
              <w:t xml:space="preserve"> </w:t>
            </w:r>
            <w:r w:rsidRPr="007719C6">
              <w:rPr>
                <w:strike/>
                <w:color w:val="FF0000"/>
                <w:spacing w:val="-2"/>
              </w:rPr>
              <w:t>Error</w:t>
            </w:r>
            <w:r w:rsidRPr="007719C6">
              <w:rPr>
                <w:strike/>
                <w:color w:val="FF0000"/>
                <w:spacing w:val="-6"/>
              </w:rPr>
              <w:t xml:space="preserve"> </w:t>
            </w:r>
            <w:r w:rsidRPr="007719C6">
              <w:rPr>
                <w:strike/>
                <w:color w:val="FF0000"/>
                <w:spacing w:val="-2"/>
              </w:rPr>
              <w:t>(0x80000000)</w:t>
            </w:r>
          </w:p>
          <w:p w14:paraId="4953CB83" w14:textId="77777777" w:rsidR="0045310C" w:rsidRPr="007719C6" w:rsidRDefault="0045310C" w:rsidP="00964C9E">
            <w:pPr>
              <w:pStyle w:val="TableParagraph"/>
              <w:spacing w:before="45" w:line="240" w:lineRule="auto"/>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tc>
      </w:tr>
    </w:tbl>
    <w:p w14:paraId="718ED011" w14:textId="0ED12167" w:rsidR="0045310C" w:rsidRPr="00D41884" w:rsidRDefault="0045310C">
      <w:pPr>
        <w:rPr>
          <w:strike/>
          <w:color w:val="FF0000"/>
        </w:rPr>
      </w:pPr>
    </w:p>
    <w:p w14:paraId="059BC456" w14:textId="77777777" w:rsidR="00FC7A2A" w:rsidRDefault="00FC7A2A">
      <w:pPr>
        <w:rPr>
          <w:rFonts w:ascii="Arial"/>
          <w:b/>
          <w:color w:val="20435C"/>
          <w:sz w:val="24"/>
        </w:rPr>
      </w:pPr>
      <w:bookmarkStart w:id="2" w:name="_Hlk147157168"/>
      <w:r>
        <w:rPr>
          <w:rFonts w:ascii="Arial"/>
          <w:b/>
          <w:color w:val="20435C"/>
          <w:sz w:val="24"/>
        </w:rPr>
        <w:br w:type="page"/>
      </w:r>
    </w:p>
    <w:p w14:paraId="141D22FB" w14:textId="35CFF2A0" w:rsidR="00B16E34" w:rsidRPr="00B16E34" w:rsidRDefault="00B16E34" w:rsidP="00B16E34">
      <w:pPr>
        <w:pStyle w:val="ListParagraph"/>
        <w:widowControl w:val="0"/>
        <w:numPr>
          <w:ilvl w:val="2"/>
          <w:numId w:val="7"/>
        </w:numPr>
        <w:tabs>
          <w:tab w:val="left" w:pos="984"/>
        </w:tabs>
        <w:autoSpaceDE w:val="0"/>
        <w:autoSpaceDN w:val="0"/>
        <w:spacing w:after="0" w:line="240" w:lineRule="auto"/>
        <w:rPr>
          <w:rFonts w:ascii="Arial"/>
          <w:b/>
          <w:sz w:val="24"/>
        </w:rPr>
      </w:pPr>
      <w:r w:rsidRPr="00B16E34">
        <w:rPr>
          <w:rFonts w:ascii="Arial"/>
          <w:b/>
          <w:color w:val="20435C"/>
          <w:sz w:val="24"/>
        </w:rPr>
        <w:lastRenderedPageBreak/>
        <w:t>Error</w:t>
      </w:r>
      <w:r w:rsidRPr="00B16E34">
        <w:rPr>
          <w:rFonts w:ascii="Arial"/>
          <w:b/>
          <w:color w:val="20435C"/>
          <w:spacing w:val="-12"/>
          <w:sz w:val="24"/>
        </w:rPr>
        <w:t xml:space="preserve"> </w:t>
      </w:r>
      <w:r w:rsidRPr="00B16E34">
        <w:rPr>
          <w:rFonts w:ascii="Arial"/>
          <w:b/>
          <w:color w:val="20435C"/>
          <w:sz w:val="24"/>
        </w:rPr>
        <w:t>Injection</w:t>
      </w:r>
      <w:r w:rsidRPr="00B16E34">
        <w:rPr>
          <w:rFonts w:ascii="Arial"/>
          <w:b/>
          <w:color w:val="20435C"/>
          <w:spacing w:val="-11"/>
          <w:sz w:val="24"/>
        </w:rPr>
        <w:t xml:space="preserve"> </w:t>
      </w:r>
      <w:r w:rsidRPr="00B16E34">
        <w:rPr>
          <w:rFonts w:ascii="Arial"/>
          <w:b/>
          <w:color w:val="20435C"/>
          <w:spacing w:val="-2"/>
          <w:sz w:val="24"/>
        </w:rPr>
        <w:t>Operation</w:t>
      </w:r>
    </w:p>
    <w:p w14:paraId="3CD3B84C" w14:textId="77777777" w:rsidR="00B16E34" w:rsidRPr="00CB79E8" w:rsidRDefault="00B16E34" w:rsidP="001B3AA3">
      <w:pPr>
        <w:pStyle w:val="BodyText"/>
        <w:spacing w:before="250" w:line="249" w:lineRule="auto"/>
        <w:ind w:left="200" w:right="1437"/>
        <w:rPr>
          <w:sz w:val="22"/>
          <w:szCs w:val="22"/>
        </w:rPr>
      </w:pPr>
      <w:r w:rsidRPr="00CB79E8">
        <w:rPr>
          <w:sz w:val="22"/>
          <w:szCs w:val="22"/>
        </w:rPr>
        <w:t>Before</w:t>
      </w:r>
      <w:r w:rsidRPr="00CB79E8">
        <w:rPr>
          <w:spacing w:val="-3"/>
          <w:sz w:val="22"/>
          <w:szCs w:val="22"/>
        </w:rPr>
        <w:t xml:space="preserve"> </w:t>
      </w:r>
      <w:r w:rsidRPr="00CB79E8">
        <w:rPr>
          <w:sz w:val="22"/>
          <w:szCs w:val="22"/>
        </w:rPr>
        <w:t>OSPM</w:t>
      </w:r>
      <w:r w:rsidRPr="00CB79E8">
        <w:rPr>
          <w:spacing w:val="-3"/>
          <w:sz w:val="22"/>
          <w:szCs w:val="22"/>
        </w:rPr>
        <w:t xml:space="preserve"> </w:t>
      </w:r>
      <w:r w:rsidRPr="00CB79E8">
        <w:rPr>
          <w:sz w:val="22"/>
          <w:szCs w:val="22"/>
        </w:rPr>
        <w:t>can</w:t>
      </w:r>
      <w:r w:rsidRPr="00CB79E8">
        <w:rPr>
          <w:spacing w:val="-3"/>
          <w:sz w:val="22"/>
          <w:szCs w:val="22"/>
        </w:rPr>
        <w:t xml:space="preserve"> </w:t>
      </w:r>
      <w:r w:rsidRPr="00CB79E8">
        <w:rPr>
          <w:sz w:val="22"/>
          <w:szCs w:val="22"/>
        </w:rPr>
        <w:t>use</w:t>
      </w:r>
      <w:r w:rsidRPr="00CB79E8">
        <w:rPr>
          <w:spacing w:val="-3"/>
          <w:sz w:val="22"/>
          <w:szCs w:val="22"/>
        </w:rPr>
        <w:t xml:space="preserve"> </w:t>
      </w:r>
      <w:r w:rsidRPr="00CB79E8">
        <w:rPr>
          <w:sz w:val="22"/>
          <w:szCs w:val="22"/>
        </w:rPr>
        <w:t>this</w:t>
      </w:r>
      <w:r w:rsidRPr="00CB79E8">
        <w:rPr>
          <w:spacing w:val="-3"/>
          <w:sz w:val="22"/>
          <w:szCs w:val="22"/>
        </w:rPr>
        <w:t xml:space="preserve"> </w:t>
      </w:r>
      <w:r w:rsidRPr="00CB79E8">
        <w:rPr>
          <w:sz w:val="22"/>
          <w:szCs w:val="22"/>
        </w:rPr>
        <w:t>mechanism</w:t>
      </w:r>
      <w:r w:rsidRPr="00CB79E8">
        <w:rPr>
          <w:spacing w:val="-3"/>
          <w:sz w:val="22"/>
          <w:szCs w:val="22"/>
        </w:rPr>
        <w:t xml:space="preserve"> </w:t>
      </w:r>
      <w:r w:rsidRPr="00CB79E8">
        <w:rPr>
          <w:sz w:val="22"/>
          <w:szCs w:val="22"/>
        </w:rPr>
        <w:t>to</w:t>
      </w:r>
      <w:r w:rsidRPr="00CB79E8">
        <w:rPr>
          <w:spacing w:val="-3"/>
          <w:sz w:val="22"/>
          <w:szCs w:val="22"/>
        </w:rPr>
        <w:t xml:space="preserve"> </w:t>
      </w:r>
      <w:r w:rsidRPr="00CB79E8">
        <w:rPr>
          <w:sz w:val="22"/>
          <w:szCs w:val="22"/>
        </w:rPr>
        <w:t>inject</w:t>
      </w:r>
      <w:r w:rsidRPr="00CB79E8">
        <w:rPr>
          <w:spacing w:val="-3"/>
          <w:sz w:val="22"/>
          <w:szCs w:val="22"/>
        </w:rPr>
        <w:t xml:space="preserve"> </w:t>
      </w:r>
      <w:r w:rsidRPr="00CB79E8">
        <w:rPr>
          <w:sz w:val="22"/>
          <w:szCs w:val="22"/>
        </w:rPr>
        <w:t>errors,</w:t>
      </w:r>
      <w:r w:rsidRPr="00CB79E8">
        <w:rPr>
          <w:spacing w:val="-3"/>
          <w:sz w:val="22"/>
          <w:szCs w:val="22"/>
        </w:rPr>
        <w:t xml:space="preserve"> </w:t>
      </w:r>
      <w:r w:rsidRPr="00CB79E8">
        <w:rPr>
          <w:sz w:val="22"/>
          <w:szCs w:val="22"/>
        </w:rPr>
        <w:t>it</w:t>
      </w:r>
      <w:r w:rsidRPr="00CB79E8">
        <w:rPr>
          <w:spacing w:val="-3"/>
          <w:sz w:val="22"/>
          <w:szCs w:val="22"/>
        </w:rPr>
        <w:t xml:space="preserve"> </w:t>
      </w:r>
      <w:r w:rsidRPr="00CB79E8">
        <w:rPr>
          <w:sz w:val="22"/>
          <w:szCs w:val="22"/>
        </w:rPr>
        <w:t>must</w:t>
      </w:r>
      <w:r w:rsidRPr="00CB79E8">
        <w:rPr>
          <w:spacing w:val="-3"/>
          <w:sz w:val="22"/>
          <w:szCs w:val="22"/>
        </w:rPr>
        <w:t xml:space="preserve"> </w:t>
      </w:r>
      <w:r w:rsidRPr="00CB79E8">
        <w:rPr>
          <w:sz w:val="22"/>
          <w:szCs w:val="22"/>
        </w:rPr>
        <w:t>discover</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error</w:t>
      </w:r>
      <w:r w:rsidRPr="00CB79E8">
        <w:rPr>
          <w:spacing w:val="-3"/>
          <w:sz w:val="22"/>
          <w:szCs w:val="22"/>
        </w:rPr>
        <w:t xml:space="preserve"> </w:t>
      </w:r>
      <w:r w:rsidRPr="00CB79E8">
        <w:rPr>
          <w:sz w:val="22"/>
          <w:szCs w:val="22"/>
        </w:rPr>
        <w:t>injection</w:t>
      </w:r>
      <w:r w:rsidRPr="00CB79E8">
        <w:rPr>
          <w:spacing w:val="-3"/>
          <w:sz w:val="22"/>
          <w:szCs w:val="22"/>
        </w:rPr>
        <w:t xml:space="preserve"> </w:t>
      </w:r>
      <w:r w:rsidRPr="00CB79E8">
        <w:rPr>
          <w:sz w:val="22"/>
          <w:szCs w:val="22"/>
        </w:rPr>
        <w:t>capabilities</w:t>
      </w:r>
      <w:r w:rsidRPr="00CB79E8">
        <w:rPr>
          <w:spacing w:val="-3"/>
          <w:sz w:val="22"/>
          <w:szCs w:val="22"/>
        </w:rPr>
        <w:t xml:space="preserve"> </w:t>
      </w:r>
      <w:r w:rsidRPr="00CB79E8">
        <w:rPr>
          <w:sz w:val="22"/>
          <w:szCs w:val="22"/>
        </w:rPr>
        <w:t>of</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 xml:space="preserve">platform by executing a GET_ERROR_TYPE. See </w:t>
      </w:r>
      <w:hyperlink w:anchor="_bookmark1489" w:history="1">
        <w:r w:rsidRPr="00CB79E8">
          <w:rPr>
            <w:color w:val="355F7B"/>
            <w:sz w:val="22"/>
            <w:szCs w:val="22"/>
          </w:rPr>
          <w:t>Table</w:t>
        </w:r>
      </w:hyperlink>
      <w:r w:rsidRPr="00CB79E8">
        <w:rPr>
          <w:color w:val="355F7B"/>
          <w:sz w:val="22"/>
          <w:szCs w:val="22"/>
        </w:rPr>
        <w:t xml:space="preserve"> </w:t>
      </w:r>
      <w:hyperlink w:anchor="_bookmark1489" w:history="1">
        <w:r w:rsidRPr="00CB79E8">
          <w:rPr>
            <w:color w:val="355F7B"/>
            <w:sz w:val="22"/>
            <w:szCs w:val="22"/>
          </w:rPr>
          <w:t>18.30</w:t>
        </w:r>
      </w:hyperlink>
      <w:r w:rsidRPr="00CB79E8">
        <w:rPr>
          <w:color w:val="355F7B"/>
          <w:sz w:val="22"/>
          <w:szCs w:val="22"/>
        </w:rPr>
        <w:t xml:space="preserve"> </w:t>
      </w:r>
      <w:r w:rsidRPr="00CB79E8">
        <w:rPr>
          <w:sz w:val="22"/>
          <w:szCs w:val="22"/>
        </w:rPr>
        <w:t>for a definition of error types.</w:t>
      </w:r>
    </w:p>
    <w:p w14:paraId="21520F88" w14:textId="77777777" w:rsidR="00B16E34" w:rsidRPr="00CB79E8" w:rsidRDefault="00B16E34" w:rsidP="001B3AA3">
      <w:pPr>
        <w:pStyle w:val="BodyText"/>
        <w:spacing w:before="120" w:line="249" w:lineRule="auto"/>
        <w:ind w:left="200" w:right="1437"/>
        <w:rPr>
          <w:sz w:val="22"/>
          <w:szCs w:val="22"/>
        </w:rPr>
      </w:pPr>
      <w:r w:rsidRPr="00CB79E8">
        <w:rPr>
          <w:sz w:val="22"/>
          <w:szCs w:val="22"/>
        </w:rPr>
        <w:t>After discovering the error injection capabilities, OSPM can inject and trigger an error according to the sequence described below.</w:t>
      </w:r>
    </w:p>
    <w:p w14:paraId="642A98AA" w14:textId="77777777" w:rsidR="00B16E34" w:rsidRPr="00CB79E8" w:rsidRDefault="00B16E34" w:rsidP="001B3AA3">
      <w:pPr>
        <w:pStyle w:val="BodyText"/>
        <w:spacing w:before="119" w:line="249" w:lineRule="auto"/>
        <w:ind w:left="200" w:right="1437"/>
        <w:rPr>
          <w:sz w:val="22"/>
          <w:szCs w:val="22"/>
        </w:rPr>
      </w:pPr>
      <w:r w:rsidRPr="00CB79E8">
        <w:rPr>
          <w:sz w:val="22"/>
          <w:szCs w:val="22"/>
        </w:rPr>
        <w:t>Note that injecting an error into the platform does not automatically consume the error.</w:t>
      </w:r>
      <w:r w:rsidRPr="00CB79E8">
        <w:rPr>
          <w:spacing w:val="40"/>
          <w:sz w:val="22"/>
          <w:szCs w:val="22"/>
        </w:rPr>
        <w:t xml:space="preserve"> </w:t>
      </w:r>
      <w:r w:rsidRPr="00CB79E8">
        <w:rPr>
          <w:sz w:val="22"/>
          <w:szCs w:val="22"/>
        </w:rPr>
        <w:t>In response to an error injection,</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platform</w:t>
      </w:r>
      <w:r w:rsidRPr="00CB79E8">
        <w:rPr>
          <w:spacing w:val="-8"/>
          <w:sz w:val="22"/>
          <w:szCs w:val="22"/>
        </w:rPr>
        <w:t xml:space="preserve"> </w:t>
      </w:r>
      <w:r w:rsidRPr="00CB79E8">
        <w:rPr>
          <w:sz w:val="22"/>
          <w:szCs w:val="22"/>
        </w:rPr>
        <w:t>returns</w:t>
      </w:r>
      <w:r w:rsidRPr="00CB79E8">
        <w:rPr>
          <w:spacing w:val="-8"/>
          <w:sz w:val="22"/>
          <w:szCs w:val="22"/>
        </w:rPr>
        <w:t xml:space="preserve"> </w:t>
      </w:r>
      <w:r w:rsidRPr="00CB79E8">
        <w:rPr>
          <w:sz w:val="22"/>
          <w:szCs w:val="22"/>
        </w:rPr>
        <w:t>a</w:t>
      </w:r>
      <w:r w:rsidRPr="00CB79E8">
        <w:rPr>
          <w:spacing w:val="-8"/>
          <w:sz w:val="22"/>
          <w:szCs w:val="22"/>
        </w:rPr>
        <w:t xml:space="preserve"> </w:t>
      </w:r>
      <w:r w:rsidRPr="00CB79E8">
        <w:rPr>
          <w:sz w:val="22"/>
          <w:szCs w:val="22"/>
        </w:rPr>
        <w:t>trigger</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action</w:t>
      </w:r>
      <w:r w:rsidRPr="00CB79E8">
        <w:rPr>
          <w:spacing w:val="-8"/>
          <w:sz w:val="22"/>
          <w:szCs w:val="22"/>
        </w:rPr>
        <w:t xml:space="preserve"> </w:t>
      </w:r>
      <w:r w:rsidRPr="00CB79E8">
        <w:rPr>
          <w:sz w:val="22"/>
          <w:szCs w:val="22"/>
        </w:rPr>
        <w:t>table. The</w:t>
      </w:r>
      <w:r w:rsidRPr="00CB79E8">
        <w:rPr>
          <w:spacing w:val="-8"/>
          <w:sz w:val="22"/>
          <w:szCs w:val="22"/>
        </w:rPr>
        <w:t xml:space="preserve"> </w:t>
      </w:r>
      <w:r w:rsidRPr="00CB79E8">
        <w:rPr>
          <w:sz w:val="22"/>
          <w:szCs w:val="22"/>
        </w:rPr>
        <w:t>software</w:t>
      </w:r>
      <w:r w:rsidRPr="00CB79E8">
        <w:rPr>
          <w:spacing w:val="-8"/>
          <w:sz w:val="22"/>
          <w:szCs w:val="22"/>
        </w:rPr>
        <w:t xml:space="preserve"> </w:t>
      </w:r>
      <w:r w:rsidRPr="00CB79E8">
        <w:rPr>
          <w:sz w:val="22"/>
          <w:szCs w:val="22"/>
        </w:rPr>
        <w:t>that</w:t>
      </w:r>
      <w:r w:rsidRPr="00CB79E8">
        <w:rPr>
          <w:spacing w:val="-8"/>
          <w:sz w:val="22"/>
          <w:szCs w:val="22"/>
        </w:rPr>
        <w:t xml:space="preserve"> </w:t>
      </w:r>
      <w:r w:rsidRPr="00CB79E8">
        <w:rPr>
          <w:sz w:val="22"/>
          <w:szCs w:val="22"/>
        </w:rPr>
        <w:t>injected</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must</w:t>
      </w:r>
      <w:r w:rsidRPr="00CB79E8">
        <w:rPr>
          <w:spacing w:val="-8"/>
          <w:sz w:val="22"/>
          <w:szCs w:val="22"/>
        </w:rPr>
        <w:t xml:space="preserve"> </w:t>
      </w:r>
      <w:r w:rsidRPr="00CB79E8">
        <w:rPr>
          <w:sz w:val="22"/>
          <w:szCs w:val="22"/>
        </w:rPr>
        <w:t>execute</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 xml:space="preserve">actions in the trigger error action table </w:t>
      </w:r>
      <w:proofErr w:type="gramStart"/>
      <w:r w:rsidRPr="00CB79E8">
        <w:rPr>
          <w:strike/>
          <w:color w:val="FF0000"/>
          <w:sz w:val="22"/>
          <w:szCs w:val="22"/>
        </w:rPr>
        <w:t>in order</w:t>
      </w:r>
      <w:r w:rsidRPr="00CB79E8">
        <w:rPr>
          <w:sz w:val="22"/>
          <w:szCs w:val="22"/>
        </w:rPr>
        <w:t xml:space="preserve"> to</w:t>
      </w:r>
      <w:proofErr w:type="gramEnd"/>
      <w:r w:rsidRPr="00CB79E8">
        <w:rPr>
          <w:sz w:val="22"/>
          <w:szCs w:val="22"/>
        </w:rPr>
        <w:t xml:space="preserve"> consume the error.</w:t>
      </w:r>
      <w:r w:rsidRPr="00CB79E8">
        <w:rPr>
          <w:spacing w:val="40"/>
          <w:sz w:val="22"/>
          <w:szCs w:val="22"/>
        </w:rPr>
        <w:t xml:space="preserve"> </w:t>
      </w:r>
      <w:r w:rsidRPr="00CB79E8">
        <w:rPr>
          <w:sz w:val="22"/>
          <w:szCs w:val="22"/>
        </w:rPr>
        <w:t>If a specific error type is such that it is automatically consumed on injection, the platform will return a trigger error action table consisting of NO_OP.</w:t>
      </w:r>
    </w:p>
    <w:p w14:paraId="512F9DCE"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w:t>
      </w:r>
      <w:r w:rsidRPr="00CB79E8">
        <w:rPr>
          <w:rFonts w:ascii="Times New Roman" w:hAnsi="Times New Roman" w:cs="Times New Roman"/>
          <w:spacing w:val="-10"/>
        </w:rPr>
        <w:t xml:space="preserve"> </w:t>
      </w:r>
      <w:r w:rsidRPr="00CB79E8">
        <w:rPr>
          <w:rFonts w:ascii="Times New Roman" w:hAnsi="Times New Roman" w:cs="Times New Roman"/>
        </w:rPr>
        <w:t>BEGIN_INJECTION_OPERATION</w:t>
      </w:r>
      <w:r w:rsidRPr="00CB79E8">
        <w:rPr>
          <w:rFonts w:ascii="Times New Roman" w:hAnsi="Times New Roman" w:cs="Times New Roman"/>
          <w:spacing w:val="-10"/>
        </w:rPr>
        <w:t xml:space="preserve"> </w:t>
      </w:r>
      <w:r w:rsidRPr="00CB79E8">
        <w:rPr>
          <w:rFonts w:ascii="Times New Roman" w:hAnsi="Times New Roman" w:cs="Times New Roman"/>
        </w:rPr>
        <w:t>action</w:t>
      </w:r>
      <w:r w:rsidRPr="00CB79E8">
        <w:rPr>
          <w:rFonts w:ascii="Times New Roman" w:hAnsi="Times New Roman" w:cs="Times New Roman"/>
          <w:spacing w:val="-10"/>
        </w:rPr>
        <w:t xml:space="preserve"> </w:t>
      </w:r>
      <w:r w:rsidRPr="00CB79E8">
        <w:rPr>
          <w:rFonts w:ascii="Times New Roman" w:hAnsi="Times New Roman" w:cs="Times New Roman"/>
        </w:rPr>
        <w:t>to</w:t>
      </w:r>
      <w:r w:rsidRPr="00CB79E8">
        <w:rPr>
          <w:rFonts w:ascii="Times New Roman" w:hAnsi="Times New Roman" w:cs="Times New Roman"/>
          <w:spacing w:val="-10"/>
        </w:rPr>
        <w:t xml:space="preserve"> </w:t>
      </w:r>
      <w:r w:rsidRPr="00CB79E8">
        <w:rPr>
          <w:rFonts w:ascii="Times New Roman" w:hAnsi="Times New Roman" w:cs="Times New Roman"/>
        </w:rPr>
        <w:t>notify</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10"/>
        </w:rPr>
        <w:t xml:space="preserve"> </w:t>
      </w:r>
      <w:r w:rsidRPr="00CB79E8">
        <w:rPr>
          <w:rFonts w:ascii="Times New Roman" w:hAnsi="Times New Roman" w:cs="Times New Roman"/>
        </w:rPr>
        <w:t>platform</w:t>
      </w:r>
      <w:r w:rsidRPr="00CB79E8">
        <w:rPr>
          <w:rFonts w:ascii="Times New Roman" w:hAnsi="Times New Roman" w:cs="Times New Roman"/>
          <w:spacing w:val="-10"/>
        </w:rPr>
        <w:t xml:space="preserve"> </w:t>
      </w:r>
      <w:r w:rsidRPr="00CB79E8">
        <w:rPr>
          <w:rFonts w:ascii="Times New Roman" w:hAnsi="Times New Roman" w:cs="Times New Roman"/>
        </w:rPr>
        <w:t>that</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10"/>
        </w:rPr>
        <w:t xml:space="preserve"> </w:t>
      </w:r>
      <w:r w:rsidRPr="00CB79E8">
        <w:rPr>
          <w:rFonts w:ascii="Times New Roman" w:hAnsi="Times New Roman" w:cs="Times New Roman"/>
        </w:rPr>
        <w:t>error</w:t>
      </w:r>
      <w:r w:rsidRPr="00CB79E8">
        <w:rPr>
          <w:rFonts w:ascii="Times New Roman" w:hAnsi="Times New Roman" w:cs="Times New Roman"/>
          <w:spacing w:val="-10"/>
        </w:rPr>
        <w:t xml:space="preserve"> </w:t>
      </w:r>
      <w:r w:rsidRPr="00CB79E8">
        <w:rPr>
          <w:rFonts w:ascii="Times New Roman" w:hAnsi="Times New Roman" w:cs="Times New Roman"/>
        </w:rPr>
        <w:t>injection</w:t>
      </w:r>
      <w:r w:rsidRPr="00CB79E8">
        <w:rPr>
          <w:rFonts w:ascii="Times New Roman" w:hAnsi="Times New Roman" w:cs="Times New Roman"/>
          <w:spacing w:val="-10"/>
        </w:rPr>
        <w:t xml:space="preserve"> </w:t>
      </w:r>
      <w:r w:rsidRPr="00CB79E8">
        <w:rPr>
          <w:rFonts w:ascii="Times New Roman" w:hAnsi="Times New Roman" w:cs="Times New Roman"/>
        </w:rPr>
        <w:t>operation</w:t>
      </w:r>
      <w:r w:rsidRPr="00CB79E8">
        <w:rPr>
          <w:rFonts w:ascii="Times New Roman" w:hAnsi="Times New Roman" w:cs="Times New Roman"/>
          <w:spacing w:val="-10"/>
        </w:rPr>
        <w:t xml:space="preserve"> </w:t>
      </w:r>
      <w:r w:rsidRPr="00CB79E8">
        <w:rPr>
          <w:rFonts w:ascii="Times New Roman" w:hAnsi="Times New Roman" w:cs="Times New Roman"/>
        </w:rPr>
        <w:t xml:space="preserve">is </w:t>
      </w:r>
      <w:r w:rsidRPr="00CB79E8">
        <w:rPr>
          <w:rFonts w:ascii="Times New Roman" w:hAnsi="Times New Roman" w:cs="Times New Roman"/>
          <w:spacing w:val="-2"/>
        </w:rPr>
        <w:t>beginning.</w:t>
      </w:r>
    </w:p>
    <w:p w14:paraId="19CBCBA5" w14:textId="77777777" w:rsidR="00FE503B" w:rsidRPr="00CB79E8" w:rsidRDefault="00FE503B" w:rsidP="00FE503B">
      <w:pPr>
        <w:pStyle w:val="ListParagraph"/>
        <w:widowControl w:val="0"/>
        <w:numPr>
          <w:ilvl w:val="0"/>
          <w:numId w:val="5"/>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GET_ERROR_TYPE</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to</w:t>
      </w:r>
      <w:r w:rsidRPr="00CB79E8">
        <w:rPr>
          <w:rFonts w:ascii="Times New Roman" w:hAnsi="Times New Roman" w:cs="Times New Roman"/>
          <w:spacing w:val="-1"/>
        </w:rPr>
        <w:t xml:space="preserve"> </w:t>
      </w:r>
      <w:r w:rsidRPr="00CB79E8">
        <w:rPr>
          <w:rFonts w:ascii="Times New Roman" w:hAnsi="Times New Roman" w:cs="Times New Roman"/>
        </w:rPr>
        <w:t>determine</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injection</w:t>
      </w:r>
      <w:r w:rsidRPr="00CB79E8">
        <w:rPr>
          <w:rFonts w:ascii="Times New Roman" w:hAnsi="Times New Roman" w:cs="Times New Roman"/>
          <w:spacing w:val="-1"/>
        </w:rPr>
        <w:t xml:space="preserve"> </w:t>
      </w:r>
      <w:r w:rsidRPr="00CB79E8">
        <w:rPr>
          <w:rFonts w:ascii="Times New Roman" w:hAnsi="Times New Roman" w:cs="Times New Roman"/>
        </w:rPr>
        <w:t>capabilities</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system.</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 xml:space="preserve">action returns a DWORD bit map of the error types supported by the platform (see </w:t>
      </w:r>
      <w:hyperlink w:anchor="_bookmark1489"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89" w:history="1">
        <w:r w:rsidRPr="00CB79E8">
          <w:rPr>
            <w:rFonts w:ascii="Times New Roman" w:hAnsi="Times New Roman" w:cs="Times New Roman"/>
            <w:color w:val="355F7B"/>
          </w:rPr>
          <w:t>18.30</w:t>
        </w:r>
      </w:hyperlink>
      <w:r w:rsidRPr="00CB79E8">
        <w:rPr>
          <w:rFonts w:ascii="Times New Roman" w:hAnsi="Times New Roman" w:cs="Times New Roman"/>
        </w:rPr>
        <w:t>).</w:t>
      </w:r>
    </w:p>
    <w:p w14:paraId="0DE152EF" w14:textId="5BECAE58" w:rsidR="001D133C" w:rsidRDefault="001D133C"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BD6BBB">
        <w:rPr>
          <w:rFonts w:ascii="Times New Roman" w:hAnsi="Times New Roman" w:cs="Times New Roman"/>
        </w:rPr>
        <w:t xml:space="preserve">If GET_ERROR_TYPE returns the DWORD with Bit [31] set, it means that vendor defined error types are present, apart from the standard error types </w:t>
      </w:r>
      <w:r w:rsidR="00BD6BBB" w:rsidRPr="00CB79E8">
        <w:rPr>
          <w:rFonts w:ascii="Times New Roman" w:hAnsi="Times New Roman" w:cs="Times New Roman"/>
        </w:rPr>
        <w:t xml:space="preserve">(see </w:t>
      </w:r>
      <w:hyperlink w:anchor="_bookmark1489" w:history="1">
        <w:r w:rsidR="00BD6BBB" w:rsidRPr="00CB79E8">
          <w:rPr>
            <w:rFonts w:ascii="Times New Roman" w:hAnsi="Times New Roman" w:cs="Times New Roman"/>
            <w:color w:val="355F7B"/>
          </w:rPr>
          <w:t>Table</w:t>
        </w:r>
      </w:hyperlink>
      <w:r w:rsidR="00BD6BBB" w:rsidRPr="00CB79E8">
        <w:rPr>
          <w:rFonts w:ascii="Times New Roman" w:hAnsi="Times New Roman" w:cs="Times New Roman"/>
          <w:color w:val="355F7B"/>
        </w:rPr>
        <w:t xml:space="preserve"> </w:t>
      </w:r>
      <w:hyperlink w:anchor="_bookmark1489" w:history="1">
        <w:r w:rsidR="00BD6BBB" w:rsidRPr="00CB79E8">
          <w:rPr>
            <w:rFonts w:ascii="Times New Roman" w:hAnsi="Times New Roman" w:cs="Times New Roman"/>
            <w:color w:val="355F7B"/>
          </w:rPr>
          <w:t>18.30</w:t>
        </w:r>
      </w:hyperlink>
      <w:r w:rsidR="00BD6BBB" w:rsidRPr="00CB79E8">
        <w:rPr>
          <w:rFonts w:ascii="Times New Roman" w:hAnsi="Times New Roman" w:cs="Times New Roman"/>
        </w:rPr>
        <w:t>).</w:t>
      </w:r>
    </w:p>
    <w:p w14:paraId="74AB5ED2" w14:textId="2C28496A" w:rsidR="00BD6BBB" w:rsidRPr="00BD6BBB" w:rsidRDefault="00BD6BBB" w:rsidP="00BD6BBB">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highlight w:val="yellow"/>
        </w:rPr>
      </w:pPr>
      <w:r w:rsidRPr="00BD6BBB">
        <w:rPr>
          <w:rFonts w:ascii="Times New Roman" w:hAnsi="Times New Roman" w:cs="Times New Roman"/>
          <w:highlight w:val="yellow"/>
        </w:rPr>
        <w:t>If GET_ERROR_TYPE returns the DWORD with Bit [3</w:t>
      </w:r>
      <w:r>
        <w:rPr>
          <w:rFonts w:ascii="Times New Roman" w:hAnsi="Times New Roman" w:cs="Times New Roman"/>
          <w:highlight w:val="yellow"/>
        </w:rPr>
        <w:t>0</w:t>
      </w:r>
      <w:r w:rsidRPr="00BD6BBB">
        <w:rPr>
          <w:rFonts w:ascii="Times New Roman" w:hAnsi="Times New Roman" w:cs="Times New Roman"/>
          <w:highlight w:val="yellow"/>
        </w:rPr>
        <w:t xml:space="preserve">] set, it means that </w:t>
      </w:r>
      <w:r>
        <w:rPr>
          <w:rFonts w:ascii="Times New Roman" w:hAnsi="Times New Roman" w:cs="Times New Roman"/>
          <w:highlight w:val="yellow"/>
        </w:rPr>
        <w:t xml:space="preserve">EINJv2 </w:t>
      </w:r>
      <w:r w:rsidRPr="00BD6BBB">
        <w:rPr>
          <w:rFonts w:ascii="Times New Roman" w:hAnsi="Times New Roman" w:cs="Times New Roman"/>
          <w:highlight w:val="yellow"/>
        </w:rPr>
        <w:t xml:space="preserve">error types are present, apart from the standard error types (see </w:t>
      </w:r>
      <w:hyperlink w:anchor="_bookmark1489" w:history="1">
        <w:r w:rsidRPr="00BD6BBB">
          <w:rPr>
            <w:rFonts w:ascii="Times New Roman" w:hAnsi="Times New Roman" w:cs="Times New Roman"/>
            <w:color w:val="355F7B"/>
            <w:highlight w:val="yellow"/>
          </w:rPr>
          <w:t>Table</w:t>
        </w:r>
      </w:hyperlink>
      <w:r w:rsidRPr="00BD6BBB">
        <w:rPr>
          <w:rFonts w:ascii="Times New Roman" w:hAnsi="Times New Roman" w:cs="Times New Roman"/>
          <w:color w:val="355F7B"/>
          <w:highlight w:val="yellow"/>
        </w:rPr>
        <w:t xml:space="preserve"> </w:t>
      </w:r>
      <w:hyperlink w:anchor="_bookmark1489" w:history="1">
        <w:r w:rsidRPr="00BD6BBB">
          <w:rPr>
            <w:rFonts w:ascii="Times New Roman" w:hAnsi="Times New Roman" w:cs="Times New Roman"/>
            <w:color w:val="355F7B"/>
            <w:highlight w:val="yellow"/>
          </w:rPr>
          <w:t>18.3</w:t>
        </w:r>
      </w:hyperlink>
      <w:r w:rsidR="00FE503B">
        <w:rPr>
          <w:rFonts w:ascii="Times New Roman" w:hAnsi="Times New Roman" w:cs="Times New Roman"/>
          <w:color w:val="355F7B"/>
          <w:highlight w:val="yellow"/>
        </w:rPr>
        <w:t>0</w:t>
      </w:r>
      <w:r w:rsidRPr="00BD6BBB">
        <w:rPr>
          <w:rFonts w:ascii="Times New Roman" w:hAnsi="Times New Roman" w:cs="Times New Roman"/>
          <w:highlight w:val="yellow"/>
        </w:rPr>
        <w:t>)</w:t>
      </w:r>
      <w:r w:rsidR="00FE503B">
        <w:rPr>
          <w:rFonts w:ascii="Times New Roman" w:hAnsi="Times New Roman" w:cs="Times New Roman"/>
          <w:highlight w:val="yellow"/>
        </w:rPr>
        <w:t xml:space="preserve">. </w:t>
      </w:r>
      <w:r w:rsidR="00FE503B" w:rsidRPr="00FE503B">
        <w:rPr>
          <w:rFonts w:ascii="Times New Roman" w:hAnsi="Times New Roman" w:cs="Times New Roman"/>
          <w:highlight w:val="yellow"/>
        </w:rPr>
        <w:t xml:space="preserve">In this case, OSPM executes the EINJv2_GET_ERROR_TYPE action to determine the </w:t>
      </w:r>
      <w:r w:rsidR="00FE503B">
        <w:rPr>
          <w:rFonts w:ascii="Times New Roman" w:hAnsi="Times New Roman" w:cs="Times New Roman"/>
          <w:highlight w:val="yellow"/>
        </w:rPr>
        <w:t xml:space="preserve">EINJv2 </w:t>
      </w:r>
      <w:r w:rsidR="00FE503B" w:rsidRPr="00FE503B">
        <w:rPr>
          <w:rFonts w:ascii="Times New Roman" w:hAnsi="Times New Roman" w:cs="Times New Roman"/>
          <w:highlight w:val="yellow"/>
        </w:rPr>
        <w:t>error injection capabilities of the system. This action returns a DWORD bit map of the error types supported by the platform (see</w:t>
      </w:r>
      <w:r w:rsidR="007C7716">
        <w:rPr>
          <w:rFonts w:ascii="Times New Roman" w:hAnsi="Times New Roman" w:cs="Times New Roman"/>
          <w:highlight w:val="yellow"/>
        </w:rPr>
        <w:t xml:space="preserve"> </w:t>
      </w:r>
      <w:r w:rsidR="007C7716" w:rsidRPr="007C7716">
        <w:rPr>
          <w:rFonts w:ascii="Times New Roman" w:hAnsi="Times New Roman" w:cs="Times New Roman"/>
          <w:color w:val="0070C0"/>
          <w:highlight w:val="yellow"/>
        </w:rPr>
        <w:t>Table 18.33</w:t>
      </w:r>
      <w:r w:rsidR="00FE503B" w:rsidRPr="007C7716">
        <w:rPr>
          <w:rFonts w:ascii="Times New Roman" w:hAnsi="Times New Roman" w:cs="Times New Roman"/>
          <w:highlight w:val="yellow"/>
        </w:rPr>
        <w:t>)</w:t>
      </w:r>
      <w:r w:rsidRPr="007C7716">
        <w:rPr>
          <w:rFonts w:ascii="Times New Roman" w:hAnsi="Times New Roman" w:cs="Times New Roman"/>
          <w:highlight w:val="yellow"/>
        </w:rPr>
        <w:t>.</w:t>
      </w:r>
      <w:r w:rsidRPr="00FE503B">
        <w:rPr>
          <w:rFonts w:ascii="Times New Roman" w:hAnsi="Times New Roman" w:cs="Times New Roman"/>
          <w:highlight w:val="yellow"/>
        </w:rPr>
        <w:t xml:space="preserve"> </w:t>
      </w:r>
    </w:p>
    <w:p w14:paraId="705CA98E" w14:textId="44CB52FE"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 xml:space="preserve">OSPM chooses the type of error to inject by executing a SET_ERROR_TYPE or a SET_ERROR_TYPE_WITH_ADDRESS _WITH_ADDRESS action (see </w:t>
      </w:r>
      <w:hyperlink w:anchor="_bookmark1488" w:history="1">
        <w:r w:rsidRPr="00CB79E8">
          <w:rPr>
            <w:rFonts w:ascii="Times New Roman" w:hAnsi="Times New Roman" w:cs="Times New Roman"/>
            <w:color w:val="355F7B"/>
          </w:rPr>
          <w:t>Section</w:t>
        </w:r>
      </w:hyperlink>
      <w:r w:rsidRPr="00CB79E8">
        <w:rPr>
          <w:rFonts w:ascii="Times New Roman" w:hAnsi="Times New Roman" w:cs="Times New Roman"/>
          <w:color w:val="355F7B"/>
        </w:rPr>
        <w:t xml:space="preserve"> </w:t>
      </w:r>
      <w:hyperlink w:anchor="_bookmark1488" w:history="1">
        <w:r w:rsidRPr="00CB79E8">
          <w:rPr>
            <w:rFonts w:ascii="Times New Roman" w:hAnsi="Times New Roman" w:cs="Times New Roman"/>
            <w:color w:val="355F7B"/>
          </w:rPr>
          <w:t>18.6.4</w:t>
        </w:r>
      </w:hyperlink>
      <w:r w:rsidRPr="00CB79E8">
        <w:rPr>
          <w:rFonts w:ascii="Times New Roman" w:hAnsi="Times New Roman" w:cs="Times New Roman"/>
        </w:rPr>
        <w:t>).</w:t>
      </w:r>
      <w:bookmarkEnd w:id="2"/>
    </w:p>
    <w:p w14:paraId="2DE1963C" w14:textId="77777777" w:rsidR="00B16E34" w:rsidRPr="00CB79E8" w:rsidRDefault="00B16E34" w:rsidP="001B3AA3">
      <w:pPr>
        <w:pStyle w:val="ListParagraph"/>
        <w:widowControl w:val="0"/>
        <w:numPr>
          <w:ilvl w:val="1"/>
          <w:numId w:val="5"/>
        </w:numPr>
        <w:tabs>
          <w:tab w:val="left" w:pos="1136"/>
        </w:tabs>
        <w:autoSpaceDE w:val="0"/>
        <w:autoSpaceDN w:val="0"/>
        <w:spacing w:after="0" w:line="249" w:lineRule="auto"/>
        <w:ind w:right="1437"/>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one</w:t>
      </w:r>
      <w:r w:rsidRPr="00CB79E8">
        <w:rPr>
          <w:rFonts w:ascii="Times New Roman" w:hAnsi="Times New Roman" w:cs="Times New Roman"/>
          <w:spacing w:val="-3"/>
        </w:rPr>
        <w:t xml:space="preserve"> </w:t>
      </w:r>
      <w:r w:rsidRPr="00CB79E8">
        <w:rPr>
          <w:rFonts w:ascii="Times New Roman" w:hAnsi="Times New Roman" w:cs="Times New Roman"/>
        </w:rPr>
        <w:t>of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supported</w:t>
      </w:r>
      <w:r w:rsidRPr="00CB79E8">
        <w:rPr>
          <w:rFonts w:ascii="Times New Roman" w:hAnsi="Times New Roman" w:cs="Times New Roman"/>
          <w:spacing w:val="-3"/>
        </w:rPr>
        <w:t xml:space="preserve"> </w:t>
      </w:r>
      <w:r w:rsidRPr="00CB79E8">
        <w:rPr>
          <w:rFonts w:ascii="Times New Roman" w:hAnsi="Times New Roman" w:cs="Times New Roman"/>
        </w:rPr>
        <w:t>standard</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types,</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it</w:t>
      </w:r>
      <w:r w:rsidRPr="00CB79E8">
        <w:rPr>
          <w:rFonts w:ascii="Times New Roman" w:hAnsi="Times New Roman" w:cs="Times New Roman"/>
          <w:spacing w:val="-3"/>
        </w:rPr>
        <w:t xml:space="preserve"> </w:t>
      </w:r>
      <w:r w:rsidRPr="00CB79E8">
        <w:rPr>
          <w:rFonts w:ascii="Times New Roman" w:hAnsi="Times New Roman" w:cs="Times New Roman"/>
        </w:rPr>
        <w:t>sets</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corresponding</w:t>
      </w:r>
      <w:r w:rsidRPr="00CB79E8">
        <w:rPr>
          <w:rFonts w:ascii="Times New Roman" w:hAnsi="Times New Roman" w:cs="Times New Roman"/>
          <w:spacing w:val="-3"/>
        </w:rPr>
        <w:t xml:space="preserve"> </w:t>
      </w:r>
      <w:r w:rsidRPr="00CB79E8">
        <w:rPr>
          <w:rFonts w:ascii="Times New Roman" w:hAnsi="Times New Roman" w:cs="Times New Roman"/>
        </w:rPr>
        <w:t>bit in</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w:t>
      </w:r>
      <w:r w:rsidRPr="00CB79E8">
        <w:rPr>
          <w:rFonts w:ascii="Times New Roman" w:hAnsi="Times New Roman" w:cs="Times New Roman"/>
          <w:spacing w:val="-3"/>
        </w:rPr>
        <w:t xml:space="preserve"> </w:t>
      </w:r>
      <w:r w:rsidRPr="00CB79E8">
        <w:rPr>
          <w:rFonts w:ascii="Times New Roman" w:hAnsi="Times New Roman" w:cs="Times New Roman"/>
        </w:rPr>
        <w:t>bitmap. For</w:t>
      </w:r>
      <w:r w:rsidRPr="00CB79E8">
        <w:rPr>
          <w:rFonts w:ascii="Times New Roman" w:hAnsi="Times New Roman" w:cs="Times New Roman"/>
          <w:spacing w:val="-3"/>
        </w:rPr>
        <w:t xml:space="preserve"> </w:t>
      </w:r>
      <w:r w:rsidRPr="00CB79E8">
        <w:rPr>
          <w:rFonts w:ascii="Times New Roman" w:hAnsi="Times New Roman" w:cs="Times New Roman"/>
        </w:rPr>
        <w:t>example,</w:t>
      </w:r>
      <w:r w:rsidRPr="00CB79E8">
        <w:rPr>
          <w:rFonts w:ascii="Times New Roman" w:hAnsi="Times New Roman" w:cs="Times New Roman"/>
          <w:spacing w:val="-3"/>
        </w:rPr>
        <w:t xml:space="preserve"> </w:t>
      </w: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a</w:t>
      </w:r>
      <w:r w:rsidRPr="00CB79E8">
        <w:rPr>
          <w:rFonts w:ascii="Times New Roman" w:hAnsi="Times New Roman" w:cs="Times New Roman"/>
          <w:spacing w:val="-3"/>
        </w:rPr>
        <w:t xml:space="preserve"> </w:t>
      </w:r>
      <w:r w:rsidRPr="00CB79E8">
        <w:rPr>
          <w:rFonts w:ascii="Times New Roman" w:hAnsi="Times New Roman" w:cs="Times New Roman"/>
        </w:rPr>
        <w:t>“Memory</w:t>
      </w:r>
      <w:r w:rsidRPr="00CB79E8">
        <w:rPr>
          <w:rFonts w:ascii="Times New Roman" w:hAnsi="Times New Roman" w:cs="Times New Roman"/>
          <w:spacing w:val="-3"/>
        </w:rPr>
        <w:t xml:space="preserve"> </w:t>
      </w:r>
      <w:r w:rsidRPr="00CB79E8">
        <w:rPr>
          <w:rFonts w:ascii="Times New Roman" w:hAnsi="Times New Roman" w:cs="Times New Roman"/>
        </w:rPr>
        <w:t>Correctable”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the OSPM sets the value 0x0000_0080 in the error type bitmap.</w:t>
      </w:r>
    </w:p>
    <w:p w14:paraId="424D5A22" w14:textId="65E5FC5D" w:rsidR="00B16E34" w:rsidRPr="00CB79E8" w:rsidRDefault="00B16E34" w:rsidP="001B3AA3">
      <w:pPr>
        <w:pStyle w:val="ListParagraph"/>
        <w:widowControl w:val="0"/>
        <w:numPr>
          <w:ilvl w:val="1"/>
          <w:numId w:val="5"/>
        </w:numPr>
        <w:tabs>
          <w:tab w:val="left" w:pos="1134"/>
          <w:tab w:val="left" w:pos="1136"/>
        </w:tabs>
        <w:autoSpaceDE w:val="0"/>
        <w:autoSpaceDN w:val="0"/>
        <w:spacing w:before="119" w:after="0" w:line="249" w:lineRule="auto"/>
        <w:ind w:right="1437" w:hanging="242"/>
        <w:contextualSpacing w:val="0"/>
        <w:rPr>
          <w:rFonts w:ascii="Times New Roman" w:hAnsi="Times New Roman" w:cs="Times New Roman"/>
        </w:rPr>
      </w:pPr>
      <w:r w:rsidRPr="00CB79E8">
        <w:rPr>
          <w:rFonts w:ascii="Times New Roman" w:hAnsi="Times New Roman" w:cs="Times New Roman"/>
        </w:rPr>
        <w:t>If the OSPM chooses to inject one of the vendor</w:t>
      </w:r>
      <w:r w:rsidRPr="00CB79E8">
        <w:rPr>
          <w:rFonts w:ascii="Times New Roman" w:hAnsi="Times New Roman" w:cs="Times New Roman"/>
          <w:highlight w:val="yellow"/>
        </w:rPr>
        <w:t>-</w:t>
      </w:r>
      <w:r w:rsidRPr="00CB79E8">
        <w:rPr>
          <w:rFonts w:ascii="Times New Roman" w:hAnsi="Times New Roman" w:cs="Times New Roman"/>
        </w:rPr>
        <w:t xml:space="preserve">defined error types, then it sets bit [31] in the error type </w:t>
      </w:r>
      <w:r w:rsidRPr="00CB79E8">
        <w:rPr>
          <w:rFonts w:ascii="Times New Roman" w:hAnsi="Times New Roman" w:cs="Times New Roman"/>
          <w:spacing w:val="-2"/>
        </w:rPr>
        <w:t>bitmap.</w:t>
      </w:r>
    </w:p>
    <w:p w14:paraId="2C879821" w14:textId="003154C0" w:rsidR="00B16E34" w:rsidRPr="00CB79E8" w:rsidRDefault="00B16E34" w:rsidP="001B3AA3">
      <w:pPr>
        <w:pStyle w:val="ListParagraph"/>
        <w:widowControl w:val="0"/>
        <w:numPr>
          <w:ilvl w:val="2"/>
          <w:numId w:val="5"/>
        </w:numPr>
        <w:tabs>
          <w:tab w:val="left" w:pos="1277"/>
        </w:tabs>
        <w:autoSpaceDE w:val="0"/>
        <w:autoSpaceDN w:val="0"/>
        <w:spacing w:before="120" w:after="0" w:line="249" w:lineRule="auto"/>
        <w:ind w:right="1437" w:firstLine="0"/>
        <w:contextualSpacing w:val="0"/>
        <w:rPr>
          <w:rFonts w:ascii="Times New Roman" w:hAnsi="Times New Roman" w:cs="Times New Roman"/>
        </w:rPr>
      </w:pPr>
      <w:r w:rsidRPr="00CB79E8">
        <w:rPr>
          <w:rFonts w:ascii="Times New Roman" w:hAnsi="Times New Roman" w:cs="Times New Roman"/>
          <w:spacing w:val="-2"/>
        </w:rPr>
        <w:t>OSPM</w:t>
      </w:r>
      <w:r w:rsidR="00CB79E8" w:rsidRPr="00CB79E8">
        <w:rPr>
          <w:rFonts w:ascii="Times New Roman" w:hAnsi="Times New Roman" w:cs="Times New Roman"/>
          <w:spacing w:val="-2"/>
        </w:rPr>
        <w:t xml:space="preserve"> </w:t>
      </w:r>
      <w:proofErr w:type="spellStart"/>
      <w:r w:rsidRPr="00CB79E8">
        <w:rPr>
          <w:rFonts w:ascii="Times New Roman" w:hAnsi="Times New Roman" w:cs="Times New Roman"/>
          <w:strike/>
          <w:color w:val="FF0000"/>
        </w:rPr>
        <w:t>exectures</w:t>
      </w:r>
      <w:proofErr w:type="spellEnd"/>
      <w:r w:rsidRPr="00CB79E8">
        <w:rPr>
          <w:rFonts w:ascii="Times New Roman" w:hAnsi="Times New Roman" w:cs="Times New Roman"/>
          <w:spacing w:val="-2"/>
        </w:rPr>
        <w:t xml:space="preserve"> </w:t>
      </w:r>
      <w:r w:rsidRPr="00CB79E8">
        <w:rPr>
          <w:rFonts w:ascii="Times New Roman" w:hAnsi="Times New Roman" w:cs="Times New Roman"/>
          <w:spacing w:val="-2"/>
          <w:highlight w:val="yellow"/>
        </w:rPr>
        <w:t>executes</w:t>
      </w:r>
      <w:r w:rsidRPr="00CB79E8">
        <w:rPr>
          <w:rFonts w:ascii="Times New Roman" w:hAnsi="Times New Roman" w:cs="Times New Roman"/>
          <w:spacing w:val="-2"/>
        </w:rPr>
        <w:t xml:space="preserve"> the</w:t>
      </w:r>
      <w:r w:rsidR="00812141">
        <w:rPr>
          <w:rFonts w:ascii="Times New Roman" w:hAnsi="Times New Roman" w:cs="Times New Roman"/>
          <w:spacing w:val="-2"/>
        </w:rPr>
        <w:t xml:space="preserve"> </w:t>
      </w:r>
      <w:r w:rsidRPr="00CB79E8">
        <w:rPr>
          <w:rFonts w:ascii="Times New Roman" w:hAnsi="Times New Roman" w:cs="Times New Roman"/>
          <w:spacing w:val="-2"/>
        </w:rPr>
        <w:t xml:space="preserve">SET_ERROR_TYPE_WITH_ADDRESS_WITH_ADDRESS action to retrieve the </w:t>
      </w:r>
      <w:r w:rsidRPr="00CB79E8">
        <w:rPr>
          <w:rFonts w:ascii="Times New Roman" w:hAnsi="Times New Roman" w:cs="Times New Roman"/>
        </w:rPr>
        <w:t>location of the “SET_ERROR_TYPE_WITH_ADDRESS data structure”, to then get the location of the “Vendor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by</w:t>
      </w:r>
      <w:r w:rsidRPr="00CB79E8">
        <w:rPr>
          <w:rFonts w:ascii="Times New Roman" w:hAnsi="Times New Roman" w:cs="Times New Roman"/>
          <w:spacing w:val="-8"/>
        </w:rPr>
        <w:t xml:space="preserve"> </w:t>
      </w:r>
      <w:r w:rsidRPr="00CB79E8">
        <w:rPr>
          <w:rFonts w:ascii="Times New Roman" w:hAnsi="Times New Roman" w:cs="Times New Roman"/>
        </w:rPr>
        <w:t>reading</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 xml:space="preserve">Offset”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68E3F24B" w14:textId="77777777" w:rsidR="00B16E34" w:rsidRPr="00CB79E8" w:rsidRDefault="00B16E34" w:rsidP="001B3AA3">
      <w:pPr>
        <w:pStyle w:val="ListParagraph"/>
        <w:widowControl w:val="0"/>
        <w:numPr>
          <w:ilvl w:val="3"/>
          <w:numId w:val="5"/>
        </w:numPr>
        <w:tabs>
          <w:tab w:val="left" w:pos="1618"/>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OSPM</w:t>
      </w:r>
      <w:r w:rsidRPr="00CB79E8">
        <w:rPr>
          <w:rFonts w:ascii="Times New Roman" w:hAnsi="Times New Roman" w:cs="Times New Roman"/>
          <w:spacing w:val="-13"/>
        </w:rPr>
        <w:t xml:space="preserve"> </w:t>
      </w:r>
      <w:r w:rsidRPr="00CB79E8">
        <w:rPr>
          <w:rFonts w:ascii="Times New Roman" w:hAnsi="Times New Roman" w:cs="Times New Roman"/>
        </w:rPr>
        <w:t>reads</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Vendor</w:t>
      </w:r>
      <w:r w:rsidRPr="00CB79E8">
        <w:rPr>
          <w:rFonts w:ascii="Times New Roman" w:hAnsi="Times New Roman" w:cs="Times New Roman"/>
          <w:spacing w:val="-12"/>
        </w:rPr>
        <w:t xml:space="preserve"> </w:t>
      </w:r>
      <w:r w:rsidRPr="00CB79E8">
        <w:rPr>
          <w:rFonts w:ascii="Times New Roman" w:hAnsi="Times New Roman" w:cs="Times New Roman"/>
        </w:rPr>
        <w:t>ID,</w:t>
      </w:r>
      <w:r w:rsidRPr="00CB79E8">
        <w:rPr>
          <w:rFonts w:ascii="Times New Roman" w:hAnsi="Times New Roman" w:cs="Times New Roman"/>
          <w:spacing w:val="-13"/>
        </w:rPr>
        <w:t xml:space="preserve"> </w:t>
      </w:r>
      <w:r w:rsidRPr="00CB79E8">
        <w:rPr>
          <w:rFonts w:ascii="Times New Roman" w:hAnsi="Times New Roman" w:cs="Times New Roman"/>
        </w:rPr>
        <w:t>Device</w:t>
      </w:r>
      <w:r w:rsidRPr="00CB79E8">
        <w:rPr>
          <w:rFonts w:ascii="Times New Roman" w:hAnsi="Times New Roman" w:cs="Times New Roman"/>
          <w:spacing w:val="-12"/>
        </w:rPr>
        <w:t xml:space="preserve"> </w:t>
      </w:r>
      <w:proofErr w:type="gramStart"/>
      <w:r w:rsidRPr="00CB79E8">
        <w:rPr>
          <w:rFonts w:ascii="Times New Roman" w:hAnsi="Times New Roman" w:cs="Times New Roman"/>
        </w:rPr>
        <w:t>ID</w:t>
      </w:r>
      <w:proofErr w:type="gramEnd"/>
      <w:r w:rsidRPr="00CB79E8">
        <w:rPr>
          <w:rFonts w:ascii="Times New Roman" w:hAnsi="Times New Roman" w:cs="Times New Roman"/>
          <w:spacing w:val="-13"/>
        </w:rPr>
        <w:t xml:space="preserve"> </w:t>
      </w:r>
      <w:r w:rsidRPr="00CB79E8">
        <w:rPr>
          <w:rFonts w:ascii="Times New Roman" w:hAnsi="Times New Roman" w:cs="Times New Roman"/>
        </w:rPr>
        <w:t>and</w:t>
      </w:r>
      <w:r w:rsidRPr="00CB79E8">
        <w:rPr>
          <w:rFonts w:ascii="Times New Roman" w:hAnsi="Times New Roman" w:cs="Times New Roman"/>
          <w:spacing w:val="-12"/>
        </w:rPr>
        <w:t xml:space="preserve"> </w:t>
      </w:r>
      <w:r w:rsidRPr="00CB79E8">
        <w:rPr>
          <w:rFonts w:ascii="Times New Roman" w:hAnsi="Times New Roman" w:cs="Times New Roman"/>
        </w:rPr>
        <w:t>Rev</w:t>
      </w:r>
      <w:r w:rsidRPr="00CB79E8">
        <w:rPr>
          <w:rFonts w:ascii="Times New Roman" w:hAnsi="Times New Roman" w:cs="Times New Roman"/>
          <w:spacing w:val="-13"/>
        </w:rPr>
        <w:t xml:space="preserve"> </w:t>
      </w:r>
      <w:r w:rsidRPr="00CB79E8">
        <w:rPr>
          <w:rFonts w:ascii="Times New Roman" w:hAnsi="Times New Roman" w:cs="Times New Roman"/>
        </w:rPr>
        <w:t>ID</w:t>
      </w:r>
      <w:r w:rsidRPr="00CB79E8">
        <w:rPr>
          <w:rFonts w:ascii="Times New Roman" w:hAnsi="Times New Roman" w:cs="Times New Roman"/>
          <w:spacing w:val="-12"/>
        </w:rPr>
        <w:t xml:space="preserve"> </w:t>
      </w:r>
      <w:r w:rsidRPr="00CB79E8">
        <w:rPr>
          <w:rFonts w:ascii="Times New Roman" w:hAnsi="Times New Roman" w:cs="Times New Roman"/>
        </w:rPr>
        <w:t>from</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PCI</w:t>
      </w:r>
      <w:r w:rsidRPr="00CB79E8">
        <w:rPr>
          <w:rFonts w:ascii="Times New Roman" w:hAnsi="Times New Roman" w:cs="Times New Roman"/>
          <w:spacing w:val="-13"/>
        </w:rPr>
        <w:t xml:space="preserve"> </w:t>
      </w:r>
      <w:r w:rsidRPr="00CB79E8">
        <w:rPr>
          <w:rFonts w:ascii="Times New Roman" w:hAnsi="Times New Roman" w:cs="Times New Roman"/>
        </w:rPr>
        <w:t>config</w:t>
      </w:r>
      <w:r w:rsidRPr="00CB79E8">
        <w:rPr>
          <w:rFonts w:ascii="Times New Roman" w:hAnsi="Times New Roman" w:cs="Times New Roman"/>
          <w:spacing w:val="-12"/>
        </w:rPr>
        <w:t xml:space="preserve"> </w:t>
      </w:r>
      <w:r w:rsidRPr="00CB79E8">
        <w:rPr>
          <w:rFonts w:ascii="Times New Roman" w:hAnsi="Times New Roman" w:cs="Times New Roman"/>
        </w:rPr>
        <w:t>space</w:t>
      </w:r>
      <w:r w:rsidRPr="00CB79E8">
        <w:rPr>
          <w:rFonts w:ascii="Times New Roman" w:hAnsi="Times New Roman" w:cs="Times New Roman"/>
          <w:spacing w:val="-13"/>
        </w:rPr>
        <w:t xml:space="preserve"> </w:t>
      </w:r>
      <w:r w:rsidRPr="00CB79E8">
        <w:rPr>
          <w:rFonts w:ascii="Times New Roman" w:hAnsi="Times New Roman" w:cs="Times New Roman"/>
        </w:rPr>
        <w:t>whose</w:t>
      </w:r>
      <w:r w:rsidRPr="00CB79E8">
        <w:rPr>
          <w:rFonts w:ascii="Times New Roman" w:hAnsi="Times New Roman" w:cs="Times New Roman"/>
          <w:spacing w:val="-12"/>
        </w:rPr>
        <w:t xml:space="preserve"> </w:t>
      </w:r>
      <w:r w:rsidRPr="00CB79E8">
        <w:rPr>
          <w:rFonts w:ascii="Times New Roman" w:hAnsi="Times New Roman" w:cs="Times New Roman"/>
        </w:rPr>
        <w:t>path</w:t>
      </w:r>
      <w:r w:rsidRPr="00CB79E8">
        <w:rPr>
          <w:rFonts w:ascii="Times New Roman" w:hAnsi="Times New Roman" w:cs="Times New Roman"/>
          <w:spacing w:val="-13"/>
        </w:rPr>
        <w:t xml:space="preserve"> </w:t>
      </w:r>
      <w:r w:rsidRPr="00CB79E8">
        <w:rPr>
          <w:rFonts w:ascii="Times New Roman" w:hAnsi="Times New Roman" w:cs="Times New Roman"/>
        </w:rPr>
        <w:t>(PCIe Segment/Device/Function)</w:t>
      </w:r>
      <w:r w:rsidRPr="00CB79E8">
        <w:rPr>
          <w:rFonts w:ascii="Times New Roman" w:hAnsi="Times New Roman" w:cs="Times New Roman"/>
          <w:spacing w:val="-4"/>
        </w:rPr>
        <w:t xml:space="preserve"> </w:t>
      </w:r>
      <w:r w:rsidRPr="00CB79E8">
        <w:rPr>
          <w:rFonts w:ascii="Times New Roman" w:hAnsi="Times New Roman" w:cs="Times New Roman"/>
        </w:rPr>
        <w:t>is</w:t>
      </w:r>
      <w:r w:rsidRPr="00CB79E8">
        <w:rPr>
          <w:rFonts w:ascii="Times New Roman" w:hAnsi="Times New Roman" w:cs="Times New Roman"/>
          <w:spacing w:val="-4"/>
        </w:rPr>
        <w:t xml:space="preserve"> </w:t>
      </w:r>
      <w:r w:rsidRPr="00CB79E8">
        <w:rPr>
          <w:rFonts w:ascii="Times New Roman" w:hAnsi="Times New Roman" w:cs="Times New Roman"/>
        </w:rPr>
        <w:lastRenderedPageBreak/>
        <w:t>provided</w:t>
      </w:r>
      <w:r w:rsidRPr="00CB79E8">
        <w:rPr>
          <w:rFonts w:ascii="Times New Roman" w:hAnsi="Times New Roman" w:cs="Times New Roman"/>
          <w:spacing w:val="-4"/>
        </w:rPr>
        <w:t xml:space="preserve"> </w:t>
      </w:r>
      <w:r w:rsidRPr="00CB79E8">
        <w:rPr>
          <w:rFonts w:ascii="Times New Roman" w:hAnsi="Times New Roman" w:cs="Times New Roman"/>
        </w:rPr>
        <w:t>in</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“SBDF”</w:t>
      </w:r>
      <w:r w:rsidRPr="00CB79E8">
        <w:rPr>
          <w:rFonts w:ascii="Times New Roman" w:hAnsi="Times New Roman" w:cs="Times New Roman"/>
          <w:spacing w:val="-4"/>
        </w:rPr>
        <w:t xml:space="preserve"> </w:t>
      </w:r>
      <w:r w:rsidRPr="00CB79E8">
        <w:rPr>
          <w:rFonts w:ascii="Times New Roman" w:hAnsi="Times New Roman" w:cs="Times New Roman"/>
        </w:rPr>
        <w:t>field</w:t>
      </w:r>
      <w:r w:rsidRPr="00CB79E8">
        <w:rPr>
          <w:rFonts w:ascii="Times New Roman" w:hAnsi="Times New Roman" w:cs="Times New Roman"/>
          <w:spacing w:val="-4"/>
        </w:rPr>
        <w:t xml:space="preserve"> </w:t>
      </w:r>
      <w:r w:rsidRPr="00CB79E8">
        <w:rPr>
          <w:rFonts w:ascii="Times New Roman" w:hAnsi="Times New Roman" w:cs="Times New Roman"/>
        </w:rPr>
        <w:t>of</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Vendor</w:t>
      </w:r>
      <w:r w:rsidRPr="00CB79E8">
        <w:rPr>
          <w:rFonts w:ascii="Times New Roman" w:hAnsi="Times New Roman" w:cs="Times New Roman"/>
          <w:spacing w:val="-4"/>
        </w:rPr>
        <w:t xml:space="preserve"> </w:t>
      </w:r>
      <w:r w:rsidRPr="00CB79E8">
        <w:rPr>
          <w:rFonts w:ascii="Times New Roman" w:hAnsi="Times New Roman" w:cs="Times New Roman"/>
        </w:rPr>
        <w:t>Error</w:t>
      </w:r>
      <w:r w:rsidRPr="00CB79E8">
        <w:rPr>
          <w:rFonts w:ascii="Times New Roman" w:hAnsi="Times New Roman" w:cs="Times New Roman"/>
          <w:spacing w:val="-4"/>
        </w:rPr>
        <w:t xml:space="preserve"> </w:t>
      </w:r>
      <w:r w:rsidRPr="00CB79E8">
        <w:rPr>
          <w:rFonts w:ascii="Times New Roman" w:hAnsi="Times New Roman" w:cs="Times New Roman"/>
        </w:rPr>
        <w:t>Type</w:t>
      </w:r>
      <w:r w:rsidRPr="00CB79E8">
        <w:rPr>
          <w:rFonts w:ascii="Times New Roman" w:hAnsi="Times New Roman" w:cs="Times New Roman"/>
          <w:spacing w:val="-4"/>
        </w:rPr>
        <w:t xml:space="preserve"> </w:t>
      </w:r>
      <w:r w:rsidRPr="00CB79E8">
        <w:rPr>
          <w:rFonts w:ascii="Times New Roman" w:hAnsi="Times New Roman" w:cs="Times New Roman"/>
        </w:rPr>
        <w:t xml:space="preserve">Extension </w:t>
      </w:r>
      <w:r w:rsidRPr="00CB79E8">
        <w:rPr>
          <w:rFonts w:ascii="Times New Roman" w:hAnsi="Times New Roman" w:cs="Times New Roman"/>
          <w:spacing w:val="-2"/>
        </w:rPr>
        <w:t>Structure.</w:t>
      </w:r>
    </w:p>
    <w:p w14:paraId="0BD30BF4" w14:textId="77777777" w:rsidR="00B16E34" w:rsidRPr="00CB79E8" w:rsidRDefault="00B16E34" w:rsidP="001B3AA3">
      <w:pPr>
        <w:pStyle w:val="ListParagraph"/>
        <w:widowControl w:val="0"/>
        <w:numPr>
          <w:ilvl w:val="3"/>
          <w:numId w:val="5"/>
        </w:numPr>
        <w:tabs>
          <w:tab w:val="left" w:pos="1630"/>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Vendor</w:t>
      </w:r>
      <w:r w:rsidRPr="00CB79E8">
        <w:rPr>
          <w:rFonts w:ascii="Times New Roman" w:hAnsi="Times New Roman" w:cs="Times New Roman"/>
          <w:spacing w:val="-1"/>
        </w:rPr>
        <w:t xml:space="preserve"> </w:t>
      </w:r>
      <w:r w:rsidRPr="00CB79E8">
        <w:rPr>
          <w:rFonts w:ascii="Times New Roman" w:hAnsi="Times New Roman" w:cs="Times New Roman"/>
        </w:rPr>
        <w:t>ID/Device</w:t>
      </w:r>
      <w:r w:rsidRPr="00CB79E8">
        <w:rPr>
          <w:rFonts w:ascii="Times New Roman" w:hAnsi="Times New Roman" w:cs="Times New Roman"/>
          <w:spacing w:val="-1"/>
        </w:rPr>
        <w:t xml:space="preserve"> </w:t>
      </w:r>
      <w:r w:rsidRPr="00CB79E8">
        <w:rPr>
          <w:rFonts w:ascii="Times New Roman" w:hAnsi="Times New Roman" w:cs="Times New Roman"/>
        </w:rPr>
        <w:t>ID</w:t>
      </w:r>
      <w:r w:rsidRPr="00CB79E8">
        <w:rPr>
          <w:rFonts w:ascii="Times New Roman" w:hAnsi="Times New Roman" w:cs="Times New Roman"/>
          <w:spacing w:val="-1"/>
        </w:rPr>
        <w:t xml:space="preserve"> </w:t>
      </w:r>
      <w:r w:rsidRPr="00CB79E8">
        <w:rPr>
          <w:rFonts w:ascii="Times New Roman" w:hAnsi="Times New Roman" w:cs="Times New Roman"/>
        </w:rPr>
        <w:t>and</w:t>
      </w:r>
      <w:r w:rsidRPr="00CB79E8">
        <w:rPr>
          <w:rFonts w:ascii="Times New Roman" w:hAnsi="Times New Roman" w:cs="Times New Roman"/>
          <w:spacing w:val="-1"/>
        </w:rPr>
        <w:t xml:space="preserve"> </w:t>
      </w:r>
      <w:r w:rsidRPr="00CB79E8">
        <w:rPr>
          <w:rFonts w:ascii="Times New Roman" w:hAnsi="Times New Roman" w:cs="Times New Roman"/>
        </w:rPr>
        <w:t>Rev</w:t>
      </w:r>
      <w:r w:rsidRPr="00CB79E8">
        <w:rPr>
          <w:rFonts w:ascii="Times New Roman" w:hAnsi="Times New Roman" w:cs="Times New Roman"/>
          <w:spacing w:val="-1"/>
        </w:rPr>
        <w:t xml:space="preserve"> </w:t>
      </w:r>
      <w:r w:rsidRPr="00CB79E8">
        <w:rPr>
          <w:rFonts w:ascii="Times New Roman" w:hAnsi="Times New Roman" w:cs="Times New Roman"/>
        </w:rPr>
        <w:t>IDs</w:t>
      </w:r>
      <w:r w:rsidRPr="00CB79E8">
        <w:rPr>
          <w:rFonts w:ascii="Times New Roman" w:hAnsi="Times New Roman" w:cs="Times New Roman"/>
          <w:spacing w:val="-1"/>
        </w:rPr>
        <w:t xml:space="preserve"> </w:t>
      </w:r>
      <w:r w:rsidRPr="00CB79E8">
        <w:rPr>
          <w:rFonts w:ascii="Times New Roman" w:hAnsi="Times New Roman" w:cs="Times New Roman"/>
        </w:rPr>
        <w:t>match, then</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can</w:t>
      </w:r>
      <w:r w:rsidRPr="00CB79E8">
        <w:rPr>
          <w:rFonts w:ascii="Times New Roman" w:hAnsi="Times New Roman" w:cs="Times New Roman"/>
          <w:spacing w:val="-1"/>
        </w:rPr>
        <w:t xml:space="preserve"> </w:t>
      </w:r>
      <w:r w:rsidRPr="00CB79E8">
        <w:rPr>
          <w:rFonts w:ascii="Times New Roman" w:hAnsi="Times New Roman" w:cs="Times New Roman"/>
        </w:rPr>
        <w:t>identify</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platform</w:t>
      </w:r>
      <w:r w:rsidRPr="00CB79E8">
        <w:rPr>
          <w:rFonts w:ascii="Times New Roman" w:hAnsi="Times New Roman" w:cs="Times New Roman"/>
          <w:spacing w:val="-1"/>
        </w:rPr>
        <w:t xml:space="preserve"> </w:t>
      </w:r>
      <w:r w:rsidRPr="00CB79E8">
        <w:rPr>
          <w:rFonts w:ascii="Times New Roman" w:hAnsi="Times New Roman" w:cs="Times New Roman"/>
        </w:rPr>
        <w:t>it</w:t>
      </w:r>
      <w:r w:rsidRPr="00CB79E8">
        <w:rPr>
          <w:rFonts w:ascii="Times New Roman" w:hAnsi="Times New Roman" w:cs="Times New Roman"/>
          <w:spacing w:val="-1"/>
        </w:rPr>
        <w:t xml:space="preserve"> </w:t>
      </w:r>
      <w:r w:rsidRPr="00CB79E8">
        <w:rPr>
          <w:rFonts w:ascii="Times New Roman" w:hAnsi="Times New Roman" w:cs="Times New Roman"/>
        </w:rPr>
        <w:t>is running on and would know the Vendor error types that are supported by this platform.</w:t>
      </w:r>
    </w:p>
    <w:p w14:paraId="3A7E47EA" w14:textId="77777777" w:rsidR="00B16E34" w:rsidRPr="00CB79E8" w:rsidRDefault="00B16E34" w:rsidP="001B3AA3">
      <w:pPr>
        <w:pStyle w:val="ListParagraph"/>
        <w:widowControl w:val="0"/>
        <w:numPr>
          <w:ilvl w:val="3"/>
          <w:numId w:val="5"/>
        </w:numPr>
        <w:tabs>
          <w:tab w:val="left" w:pos="1643"/>
        </w:tabs>
        <w:autoSpaceDE w:val="0"/>
        <w:autoSpaceDN w:val="0"/>
        <w:spacing w:before="120" w:after="0" w:line="249" w:lineRule="auto"/>
        <w:ind w:right="1810" w:firstLine="0"/>
        <w:contextualSpacing w:val="0"/>
        <w:rPr>
          <w:rFonts w:ascii="Times New Roman" w:hAnsi="Times New Roman" w:cs="Times New Roman"/>
        </w:rPr>
      </w:pPr>
      <w:r w:rsidRPr="00CB79E8">
        <w:rPr>
          <w:rFonts w:ascii="Times New Roman" w:hAnsi="Times New Roman" w:cs="Times New Roman"/>
        </w:rPr>
        <w:t xml:space="preserve">The OSPM writes the vendor error type to inject in the “OEM Defined Structure” field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19999F4C" w14:textId="77777777" w:rsidR="00B16E34" w:rsidRPr="00381642" w:rsidRDefault="00B16E34" w:rsidP="00812141">
      <w:pPr>
        <w:pStyle w:val="ListParagraph"/>
        <w:widowControl w:val="0"/>
        <w:numPr>
          <w:ilvl w:val="2"/>
          <w:numId w:val="5"/>
        </w:numPr>
        <w:tabs>
          <w:tab w:val="left" w:pos="1305"/>
        </w:tabs>
        <w:autoSpaceDE w:val="0"/>
        <w:autoSpaceDN w:val="0"/>
        <w:spacing w:before="119" w:line="249" w:lineRule="auto"/>
        <w:ind w:right="1437" w:firstLine="0"/>
        <w:contextualSpacing w:val="0"/>
        <w:rPr>
          <w:rFonts w:ascii="Times New Roman" w:hAnsi="Times New Roman" w:cs="Times New Roman"/>
        </w:rPr>
      </w:pPr>
      <w:r w:rsidRPr="00CB79E8">
        <w:rPr>
          <w:rFonts w:ascii="Times New Roman" w:hAnsi="Times New Roman" w:cs="Times New Roman"/>
        </w:rPr>
        <w:t>Optionally, for either standard or vendor-defined error types, the OSPM can choose the target of the injection, such as a memory range, PCIe Segment/Device/Function or Processor APIC ID, depending on the</w:t>
      </w:r>
      <w:r w:rsidRPr="00CB79E8">
        <w:rPr>
          <w:rFonts w:ascii="Times New Roman" w:hAnsi="Times New Roman" w:cs="Times New Roman"/>
          <w:spacing w:val="-1"/>
        </w:rPr>
        <w:t xml:space="preserve"> </w:t>
      </w:r>
      <w:r w:rsidRPr="00CB79E8">
        <w:rPr>
          <w:rFonts w:ascii="Times New Roman" w:hAnsi="Times New Roman" w:cs="Times New Roman"/>
        </w:rPr>
        <w:t>type</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22"/>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does</w:t>
      </w:r>
      <w:r w:rsidRPr="00CB79E8">
        <w:rPr>
          <w:rFonts w:ascii="Times New Roman" w:hAnsi="Times New Roman" w:cs="Times New Roman"/>
          <w:spacing w:val="-1"/>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by</w:t>
      </w:r>
      <w:r w:rsidRPr="00CB79E8">
        <w:rPr>
          <w:rFonts w:ascii="Times New Roman" w:hAnsi="Times New Roman" w:cs="Times New Roman"/>
          <w:spacing w:val="-1"/>
        </w:rPr>
        <w:t xml:space="preserve"> </w:t>
      </w:r>
      <w:r w:rsidRPr="00CB79E8">
        <w:rPr>
          <w:rFonts w:ascii="Times New Roman" w:hAnsi="Times New Roman" w:cs="Times New Roman"/>
        </w:rPr>
        <w:t>executing</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SET_ERROR_TYPE_WITH_ADDRESS</w:t>
      </w:r>
      <w:r w:rsidRPr="00CB79E8">
        <w:rPr>
          <w:rFonts w:ascii="Times New Roman" w:hAnsi="Times New Roman" w:cs="Times New Roman"/>
          <w:spacing w:val="-1"/>
        </w:rPr>
        <w:t xml:space="preserve"> </w:t>
      </w:r>
      <w:r w:rsidRPr="00CB79E8">
        <w:rPr>
          <w:rFonts w:ascii="Times New Roman" w:hAnsi="Times New Roman" w:cs="Times New Roman"/>
        </w:rPr>
        <w:t>action to</w:t>
      </w:r>
      <w:r w:rsidRPr="00CB79E8">
        <w:rPr>
          <w:rFonts w:ascii="Times New Roman" w:hAnsi="Times New Roman" w:cs="Times New Roman"/>
          <w:spacing w:val="-13"/>
        </w:rPr>
        <w:t xml:space="preserve"> </w:t>
      </w:r>
      <w:r w:rsidRPr="00CB79E8">
        <w:rPr>
          <w:rFonts w:ascii="Times New Roman" w:hAnsi="Times New Roman" w:cs="Times New Roman"/>
        </w:rPr>
        <w:t>fill</w:t>
      </w:r>
      <w:r w:rsidRPr="00CB79E8">
        <w:rPr>
          <w:rFonts w:ascii="Times New Roman" w:hAnsi="Times New Roman" w:cs="Times New Roman"/>
          <w:spacing w:val="-12"/>
        </w:rPr>
        <w:t xml:space="preserve"> </w:t>
      </w:r>
      <w:r w:rsidRPr="00CB79E8">
        <w:rPr>
          <w:rFonts w:ascii="Times New Roman" w:hAnsi="Times New Roman" w:cs="Times New Roman"/>
        </w:rPr>
        <w:t>in</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appropriate</w:t>
      </w:r>
      <w:r w:rsidRPr="00CB79E8">
        <w:rPr>
          <w:rFonts w:ascii="Times New Roman" w:hAnsi="Times New Roman" w:cs="Times New Roman"/>
          <w:spacing w:val="-13"/>
        </w:rPr>
        <w:t xml:space="preserve"> </w:t>
      </w:r>
      <w:r w:rsidRPr="00CB79E8">
        <w:rPr>
          <w:rFonts w:ascii="Times New Roman" w:hAnsi="Times New Roman" w:cs="Times New Roman"/>
        </w:rPr>
        <w:t>fields</w:t>
      </w:r>
      <w:r w:rsidRPr="00CB79E8">
        <w:rPr>
          <w:rFonts w:ascii="Times New Roman" w:hAnsi="Times New Roman" w:cs="Times New Roman"/>
          <w:spacing w:val="-12"/>
        </w:rPr>
        <w:t xml:space="preserve"> </w:t>
      </w:r>
      <w:r w:rsidRPr="00CB79E8">
        <w:rPr>
          <w:rFonts w:ascii="Times New Roman" w:hAnsi="Times New Roman" w:cs="Times New Roman"/>
        </w:rPr>
        <w:t>of</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“SET_ERROR_TYPE_WITH_ADDRESS</w:t>
      </w:r>
      <w:r w:rsidRPr="00CB79E8">
        <w:rPr>
          <w:rFonts w:ascii="Times New Roman" w:hAnsi="Times New Roman" w:cs="Times New Roman"/>
          <w:spacing w:val="-13"/>
        </w:rPr>
        <w:t xml:space="preserve"> </w:t>
      </w:r>
      <w:r w:rsidRPr="00CB79E8">
        <w:rPr>
          <w:rFonts w:ascii="Times New Roman" w:hAnsi="Times New Roman" w:cs="Times New Roman"/>
        </w:rPr>
        <w:t>Data</w:t>
      </w:r>
      <w:r w:rsidRPr="00CB79E8">
        <w:rPr>
          <w:rFonts w:ascii="Times New Roman" w:hAnsi="Times New Roman" w:cs="Times New Roman"/>
          <w:spacing w:val="-12"/>
        </w:rPr>
        <w:t xml:space="preserve"> </w:t>
      </w:r>
      <w:r w:rsidRPr="00CB79E8">
        <w:rPr>
          <w:rFonts w:ascii="Times New Roman" w:hAnsi="Times New Roman" w:cs="Times New Roman"/>
        </w:rPr>
        <w:t>structure”</w:t>
      </w:r>
      <w:r w:rsidRPr="00CB79E8">
        <w:rPr>
          <w:rFonts w:ascii="Times New Roman" w:hAnsi="Times New Roman" w:cs="Times New Roman"/>
          <w:spacing w:val="-13"/>
        </w:rPr>
        <w:t xml:space="preserve"> </w:t>
      </w:r>
      <w:r w:rsidRPr="00CB79E8">
        <w:rPr>
          <w:rFonts w:ascii="Times New Roman" w:hAnsi="Times New Roman" w:cs="Times New Roman"/>
        </w:rPr>
        <w:t>(see</w:t>
      </w:r>
      <w:r w:rsidRPr="00CB79E8">
        <w:rPr>
          <w:rFonts w:ascii="Times New Roman" w:hAnsi="Times New Roman" w:cs="Times New Roman"/>
          <w:spacing w:val="-12"/>
        </w:rPr>
        <w:t xml:space="preserve"> </w:t>
      </w:r>
      <w:hyperlink w:anchor="_bookmark1490"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0" w:history="1">
        <w:r w:rsidRPr="00CB79E8">
          <w:rPr>
            <w:rFonts w:ascii="Times New Roman" w:hAnsi="Times New Roman" w:cs="Times New Roman"/>
            <w:color w:val="355F7B"/>
            <w:spacing w:val="-2"/>
          </w:rPr>
          <w:t>18.31</w:t>
        </w:r>
      </w:hyperlink>
      <w:r w:rsidRPr="00CB79E8">
        <w:rPr>
          <w:rFonts w:ascii="Times New Roman" w:hAnsi="Times New Roman" w:cs="Times New Roman"/>
          <w:spacing w:val="-2"/>
        </w:rPr>
        <w:t>).</w:t>
      </w:r>
    </w:p>
    <w:p w14:paraId="292AEFB9" w14:textId="77777777" w:rsidR="002712B3" w:rsidRDefault="00381642" w:rsidP="00C57276">
      <w:pPr>
        <w:pStyle w:val="ListParagraph"/>
        <w:widowControl w:val="0"/>
        <w:numPr>
          <w:ilvl w:val="1"/>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7C7716">
        <w:rPr>
          <w:rFonts w:ascii="Times New Roman" w:hAnsi="Times New Roman" w:cs="Times New Roman"/>
          <w:highlight w:val="yellow"/>
        </w:rPr>
        <w:t xml:space="preserve">If the OSPM chooses to inject one of the EINJv2 error types, </w:t>
      </w:r>
      <w:r w:rsidR="009671D6">
        <w:rPr>
          <w:rFonts w:ascii="Times New Roman" w:hAnsi="Times New Roman" w:cs="Times New Roman"/>
          <w:highlight w:val="yellow"/>
        </w:rPr>
        <w:t xml:space="preserve">it then </w:t>
      </w:r>
      <w:r w:rsidR="007C7716" w:rsidRPr="007C7716">
        <w:rPr>
          <w:rFonts w:ascii="Times New Roman" w:hAnsi="Times New Roman" w:cs="Times New Roman"/>
          <w:highlight w:val="yellow"/>
        </w:rPr>
        <w:t>execut</w:t>
      </w:r>
      <w:r w:rsidR="009671D6">
        <w:rPr>
          <w:rFonts w:ascii="Times New Roman" w:hAnsi="Times New Roman" w:cs="Times New Roman"/>
          <w:highlight w:val="yellow"/>
        </w:rPr>
        <w:t>es</w:t>
      </w:r>
      <w:r w:rsidR="007C7716" w:rsidRPr="007C7716">
        <w:rPr>
          <w:rFonts w:ascii="Times New Roman" w:hAnsi="Times New Roman" w:cs="Times New Roman"/>
          <w:highlight w:val="yellow"/>
        </w:rPr>
        <w:t xml:space="preserve"> the SET_ERROR_TYPE_WITH_ADDRESS action to fill in the appropriate fields of the “SET_ERROR_TYPE_WITH_ADDRESS Data structure” (see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sidRPr="007C7716">
        <w:rPr>
          <w:rFonts w:ascii="Times New Roman" w:hAnsi="Times New Roman" w:cs="Times New Roman"/>
          <w:color w:val="355F7B"/>
          <w:highlight w:val="yellow"/>
        </w:rPr>
        <w:t>1</w:t>
      </w:r>
      <w:r w:rsidR="007C7716" w:rsidRPr="007C7716">
        <w:rPr>
          <w:rFonts w:ascii="Times New Roman" w:hAnsi="Times New Roman" w:cs="Times New Roman"/>
          <w:highlight w:val="yellow"/>
        </w:rPr>
        <w:t>).</w:t>
      </w:r>
      <w:r w:rsidR="007C7716">
        <w:rPr>
          <w:rFonts w:ascii="Times New Roman" w:hAnsi="Times New Roman" w:cs="Times New Roman"/>
          <w:highlight w:val="yellow"/>
        </w:rPr>
        <w:t xml:space="preserve"> The “Error Type” field is encoded according to the </w:t>
      </w:r>
      <w:r w:rsidR="009671D6">
        <w:rPr>
          <w:rFonts w:ascii="Times New Roman" w:hAnsi="Times New Roman" w:cs="Times New Roman"/>
          <w:highlight w:val="yellow"/>
        </w:rPr>
        <w:t>“</w:t>
      </w:r>
      <w:r w:rsidR="007C7716">
        <w:rPr>
          <w:rFonts w:ascii="Times New Roman" w:hAnsi="Times New Roman" w:cs="Times New Roman"/>
          <w:highlight w:val="yellow"/>
        </w:rPr>
        <w:t>EINJ</w:t>
      </w:r>
      <w:r w:rsidR="009671D6">
        <w:rPr>
          <w:rFonts w:ascii="Times New Roman" w:hAnsi="Times New Roman" w:cs="Times New Roman"/>
          <w:highlight w:val="yellow"/>
        </w:rPr>
        <w:t>v</w:t>
      </w:r>
      <w:r w:rsidR="007C7716">
        <w:rPr>
          <w:rFonts w:ascii="Times New Roman" w:hAnsi="Times New Roman" w:cs="Times New Roman"/>
          <w:highlight w:val="yellow"/>
        </w:rPr>
        <w:t>2 Error Type</w:t>
      </w:r>
      <w:r w:rsidR="009671D6">
        <w:rPr>
          <w:rFonts w:ascii="Times New Roman" w:hAnsi="Times New Roman" w:cs="Times New Roman"/>
          <w:highlight w:val="yellow"/>
        </w:rPr>
        <w:t>”</w:t>
      </w:r>
      <w:r w:rsidR="007C7716">
        <w:rPr>
          <w:rFonts w:ascii="Times New Roman" w:hAnsi="Times New Roman" w:cs="Times New Roman"/>
          <w:highlight w:val="yellow"/>
        </w:rPr>
        <w:t xml:space="preserve"> bit map </w:t>
      </w:r>
      <w:r w:rsidR="007C7716" w:rsidRPr="007C7716">
        <w:rPr>
          <w:rFonts w:ascii="Times New Roman" w:hAnsi="Times New Roman" w:cs="Times New Roman"/>
          <w:highlight w:val="yellow"/>
        </w:rPr>
        <w:t xml:space="preserve">(see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Pr>
          <w:rFonts w:ascii="Times New Roman" w:hAnsi="Times New Roman" w:cs="Times New Roman"/>
          <w:color w:val="355F7B"/>
          <w:highlight w:val="yellow"/>
        </w:rPr>
        <w:t>3</w:t>
      </w:r>
      <w:r w:rsidR="007C7716" w:rsidRPr="007C7716">
        <w:rPr>
          <w:rFonts w:ascii="Times New Roman" w:hAnsi="Times New Roman" w:cs="Times New Roman"/>
          <w:highlight w:val="yellow"/>
        </w:rPr>
        <w:t>)</w:t>
      </w:r>
      <w:r w:rsidR="007C7716">
        <w:rPr>
          <w:rFonts w:ascii="Times New Roman" w:hAnsi="Times New Roman" w:cs="Times New Roman"/>
          <w:highlight w:val="yellow"/>
        </w:rPr>
        <w:t>, and Bit [3] of the “Flags” fie</w:t>
      </w:r>
      <w:r w:rsidR="009671D6">
        <w:rPr>
          <w:rFonts w:ascii="Times New Roman" w:hAnsi="Times New Roman" w:cs="Times New Roman"/>
          <w:highlight w:val="yellow"/>
        </w:rPr>
        <w:t>l</w:t>
      </w:r>
      <w:r w:rsidR="007C7716">
        <w:rPr>
          <w:rFonts w:ascii="Times New Roman" w:hAnsi="Times New Roman" w:cs="Times New Roman"/>
          <w:highlight w:val="yellow"/>
        </w:rPr>
        <w:t>d is set to denote a valid “</w:t>
      </w:r>
      <w:r w:rsidR="009671D6">
        <w:rPr>
          <w:rFonts w:ascii="Times New Roman" w:hAnsi="Times New Roman" w:cs="Times New Roman"/>
          <w:highlight w:val="yellow"/>
        </w:rPr>
        <w:t>EINJv2 Extension Structure”.</w:t>
      </w:r>
    </w:p>
    <w:p w14:paraId="14759B0E" w14:textId="4FE1646B" w:rsidR="00C57276" w:rsidRDefault="002712B3"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Pr>
          <w:rFonts w:ascii="Times New Roman" w:hAnsi="Times New Roman" w:cs="Times New Roman"/>
        </w:rPr>
        <w:br/>
      </w:r>
      <w:r w:rsidR="00C57276" w:rsidRPr="002712B3">
        <w:rPr>
          <w:rFonts w:ascii="Times New Roman" w:hAnsi="Times New Roman" w:cs="Times New Roman"/>
          <w:highlight w:val="yellow"/>
        </w:rPr>
        <w:t>For example</w:t>
      </w:r>
      <w:r w:rsidRPr="002712B3">
        <w:rPr>
          <w:rFonts w:ascii="Times New Roman" w:hAnsi="Times New Roman" w:cs="Times New Roman"/>
          <w:highlight w:val="yellow"/>
        </w:rPr>
        <w:t>,</w:t>
      </w:r>
      <w:r w:rsidR="00C57276" w:rsidRPr="002712B3">
        <w:rPr>
          <w:rFonts w:ascii="Times New Roman" w:hAnsi="Times New Roman" w:cs="Times New Roman"/>
          <w:highlight w:val="yellow"/>
        </w:rPr>
        <w:t xml:space="preserve"> </w:t>
      </w:r>
      <w:r w:rsidRPr="002712B3">
        <w:rPr>
          <w:rFonts w:ascii="Times New Roman" w:hAnsi="Times New Roman" w:cs="Times New Roman"/>
          <w:highlight w:val="yellow"/>
        </w:rPr>
        <w:t>i</w:t>
      </w:r>
      <w:r w:rsidR="00C57276" w:rsidRPr="002712B3">
        <w:rPr>
          <w:rFonts w:ascii="Times New Roman" w:hAnsi="Times New Roman" w:cs="Times New Roman"/>
          <w:highlight w:val="yellow"/>
        </w:rPr>
        <w:t>f OSPM chooses to inject a Memory error pattern into a device at a particular system physical address, then OSPM sets:</w:t>
      </w:r>
    </w:p>
    <w:p w14:paraId="4429D00E" w14:textId="1CEF8CE1"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Error Type = 0x2 (</w:t>
      </w:r>
      <w:r>
        <w:rPr>
          <w:rFonts w:ascii="Times New Roman" w:hAnsi="Times New Roman" w:cs="Times New Roman"/>
          <w:highlight w:val="yellow"/>
        </w:rPr>
        <w:t xml:space="preserve">EINJv2 </w:t>
      </w:r>
      <w:r w:rsidRPr="002712B3">
        <w:rPr>
          <w:rFonts w:ascii="Times New Roman" w:hAnsi="Times New Roman" w:cs="Times New Roman"/>
          <w:highlight w:val="yellow"/>
        </w:rPr>
        <w:t>Memory Error)</w:t>
      </w:r>
    </w:p>
    <w:p w14:paraId="131F88C6"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 0000FFFFFFF0000</w:t>
      </w:r>
    </w:p>
    <w:p w14:paraId="3BCEC5AF"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Range = 0x0 (No Address Range)</w:t>
      </w:r>
    </w:p>
    <w:p w14:paraId="0682956E"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Flags = 0xA</w:t>
      </w:r>
    </w:p>
    <w:p w14:paraId="5AAB620B" w14:textId="7B44615B"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[1]</w:t>
      </w:r>
      <w:r>
        <w:rPr>
          <w:rFonts w:ascii="Times New Roman" w:hAnsi="Times New Roman" w:cs="Times New Roman"/>
          <w:highlight w:val="yellow"/>
        </w:rPr>
        <w:t xml:space="preserve"> </w:t>
      </w:r>
      <w:r w:rsidRPr="002712B3">
        <w:rPr>
          <w:rFonts w:ascii="Times New Roman" w:hAnsi="Times New Roman" w:cs="Times New Roman"/>
          <w:highlight w:val="yellow"/>
        </w:rPr>
        <w:t>– Memory Address and Memory Address Range Field Valid</w:t>
      </w:r>
    </w:p>
    <w:p w14:paraId="7BDD2BF7" w14:textId="0957C7EA"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[3]</w:t>
      </w:r>
      <w:r>
        <w:rPr>
          <w:rFonts w:ascii="Times New Roman" w:hAnsi="Times New Roman" w:cs="Times New Roman"/>
          <w:highlight w:val="yellow"/>
        </w:rPr>
        <w:t xml:space="preserve"> </w:t>
      </w:r>
      <w:r w:rsidRPr="002712B3">
        <w:rPr>
          <w:rFonts w:ascii="Times New Roman" w:hAnsi="Times New Roman" w:cs="Times New Roman"/>
          <w:highlight w:val="yellow"/>
        </w:rPr>
        <w:t>– EINJv2 Extension Structure Valid</w:t>
      </w:r>
    </w:p>
    <w:p w14:paraId="6EEC991D"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Array Count = 1</w:t>
      </w:r>
    </w:p>
    <w:p w14:paraId="05BAED71"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ID [0] = {00000000000000000000000000000004}</w:t>
      </w:r>
    </w:p>
    <w:p w14:paraId="2FCDDC23" w14:textId="49B4F848"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Syndrome [0] = {000000000000000000000000A5A5A5A5}</w:t>
      </w:r>
    </w:p>
    <w:p w14:paraId="2DB75A72" w14:textId="54225975" w:rsidR="00381642" w:rsidRPr="002712B3" w:rsidRDefault="00C57276"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sidRPr="002712B3">
        <w:rPr>
          <w:rFonts w:ascii="Times New Roman" w:hAnsi="Times New Roman" w:cs="Times New Roman"/>
          <w:highlight w:val="yellow"/>
        </w:rPr>
        <w:t>In this example software is trying to inject a 32-bit bit-flip pattern i</w:t>
      </w:r>
      <w:r w:rsidR="002712B3">
        <w:rPr>
          <w:rFonts w:ascii="Times New Roman" w:hAnsi="Times New Roman" w:cs="Times New Roman"/>
          <w:highlight w:val="yellow"/>
        </w:rPr>
        <w:t xml:space="preserve">nto a single </w:t>
      </w:r>
      <w:r w:rsidRPr="002712B3">
        <w:rPr>
          <w:rFonts w:ascii="Times New Roman" w:hAnsi="Times New Roman" w:cs="Times New Roman"/>
          <w:highlight w:val="yellow"/>
        </w:rPr>
        <w:t xml:space="preserve">device </w:t>
      </w:r>
      <w:r w:rsidR="002712B3">
        <w:rPr>
          <w:rFonts w:ascii="Times New Roman" w:hAnsi="Times New Roman" w:cs="Times New Roman"/>
          <w:highlight w:val="yellow"/>
        </w:rPr>
        <w:t>and across</w:t>
      </w:r>
      <w:r w:rsidRPr="002712B3">
        <w:rPr>
          <w:rFonts w:ascii="Times New Roman" w:hAnsi="Times New Roman" w:cs="Times New Roman"/>
          <w:highlight w:val="yellow"/>
        </w:rPr>
        <w:t xml:space="preserve"> single burst </w:t>
      </w:r>
      <w:r w:rsidR="002712B3">
        <w:rPr>
          <w:rFonts w:ascii="Times New Roman" w:hAnsi="Times New Roman" w:cs="Times New Roman"/>
          <w:highlight w:val="yellow"/>
        </w:rPr>
        <w:t xml:space="preserve">at </w:t>
      </w:r>
      <w:r w:rsidRPr="002712B3">
        <w:rPr>
          <w:rFonts w:ascii="Times New Roman" w:hAnsi="Times New Roman" w:cs="Times New Roman"/>
          <w:highlight w:val="yellow"/>
        </w:rPr>
        <w:t>a particular system physical address.</w:t>
      </w:r>
    </w:p>
    <w:p w14:paraId="3580DE6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9"/>
        </w:rPr>
        <w:t xml:space="preserve"> </w:t>
      </w:r>
      <w:r w:rsidRPr="00CB79E8">
        <w:rPr>
          <w:rFonts w:ascii="Times New Roman" w:hAnsi="Times New Roman" w:cs="Times New Roman"/>
        </w:rPr>
        <w:t>EXECUTE_OPERATION</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instruct</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platform</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begin</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injection</w:t>
      </w:r>
      <w:r w:rsidRPr="00CB79E8">
        <w:rPr>
          <w:rFonts w:ascii="Times New Roman" w:hAnsi="Times New Roman" w:cs="Times New Roman"/>
          <w:spacing w:val="-9"/>
        </w:rPr>
        <w:t xml:space="preserve"> </w:t>
      </w:r>
      <w:r w:rsidRPr="00CB79E8">
        <w:rPr>
          <w:rFonts w:ascii="Times New Roman" w:hAnsi="Times New Roman" w:cs="Times New Roman"/>
          <w:spacing w:val="-2"/>
        </w:rPr>
        <w:t>operation.</w:t>
      </w:r>
    </w:p>
    <w:p w14:paraId="2BE2082A" w14:textId="392DAD7F"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Busy</w:t>
      </w:r>
      <w:r w:rsidRPr="00CB79E8">
        <w:rPr>
          <w:rFonts w:ascii="Times New Roman" w:hAnsi="Times New Roman" w:cs="Times New Roman"/>
          <w:spacing w:val="-13"/>
        </w:rPr>
        <w:t xml:space="preserve"> </w:t>
      </w:r>
      <w:r w:rsidRPr="00CB79E8">
        <w:rPr>
          <w:rFonts w:ascii="Times New Roman" w:hAnsi="Times New Roman" w:cs="Times New Roman"/>
        </w:rPr>
        <w:t>waits</w:t>
      </w:r>
      <w:r w:rsidRPr="00CB79E8">
        <w:rPr>
          <w:rFonts w:ascii="Times New Roman" w:hAnsi="Times New Roman" w:cs="Times New Roman"/>
          <w:spacing w:val="-12"/>
        </w:rPr>
        <w:t xml:space="preserve"> </w:t>
      </w:r>
      <w:r w:rsidRPr="00CB79E8">
        <w:rPr>
          <w:rFonts w:ascii="Times New Roman" w:hAnsi="Times New Roman" w:cs="Times New Roman"/>
        </w:rPr>
        <w:t>by</w:t>
      </w:r>
      <w:r w:rsidRPr="00CB79E8">
        <w:rPr>
          <w:rFonts w:ascii="Times New Roman" w:hAnsi="Times New Roman" w:cs="Times New Roman"/>
          <w:spacing w:val="-13"/>
        </w:rPr>
        <w:t xml:space="preserve"> </w:t>
      </w:r>
      <w:r w:rsidRPr="00CB79E8">
        <w:rPr>
          <w:rFonts w:ascii="Times New Roman" w:hAnsi="Times New Roman" w:cs="Times New Roman"/>
        </w:rPr>
        <w:t>continually</w:t>
      </w:r>
      <w:r w:rsidRPr="00CB79E8">
        <w:rPr>
          <w:rFonts w:ascii="Times New Roman" w:hAnsi="Times New Roman" w:cs="Times New Roman"/>
          <w:spacing w:val="-12"/>
        </w:rPr>
        <w:t xml:space="preserve"> </w:t>
      </w:r>
      <w:r w:rsidRPr="00CB79E8">
        <w:rPr>
          <w:rFonts w:ascii="Times New Roman" w:hAnsi="Times New Roman" w:cs="Times New Roman"/>
        </w:rPr>
        <w:t>executing</w:t>
      </w:r>
      <w:r w:rsidRPr="00CB79E8">
        <w:rPr>
          <w:rFonts w:ascii="Times New Roman" w:hAnsi="Times New Roman" w:cs="Times New Roman"/>
          <w:spacing w:val="-13"/>
        </w:rPr>
        <w:t xml:space="preserve"> </w:t>
      </w:r>
      <w:r w:rsidRPr="00CB79E8">
        <w:rPr>
          <w:rFonts w:ascii="Times New Roman" w:hAnsi="Times New Roman" w:cs="Times New Roman"/>
        </w:rPr>
        <w:t>CHECK_BUSY_STATUS</w:t>
      </w:r>
      <w:r w:rsidRPr="00CB79E8">
        <w:rPr>
          <w:rFonts w:ascii="Times New Roman" w:hAnsi="Times New Roman" w:cs="Times New Roman"/>
          <w:spacing w:val="-12"/>
        </w:rPr>
        <w:t xml:space="preserve"> </w:t>
      </w:r>
      <w:r w:rsidRPr="00CB79E8">
        <w:rPr>
          <w:rFonts w:ascii="Times New Roman" w:hAnsi="Times New Roman" w:cs="Times New Roman"/>
        </w:rPr>
        <w:t>action</w:t>
      </w:r>
      <w:r w:rsidRPr="00CB79E8">
        <w:rPr>
          <w:rFonts w:ascii="Times New Roman" w:hAnsi="Times New Roman" w:cs="Times New Roman"/>
          <w:spacing w:val="-13"/>
        </w:rPr>
        <w:t xml:space="preserve"> </w:t>
      </w:r>
      <w:r w:rsidRPr="00CB79E8">
        <w:rPr>
          <w:rFonts w:ascii="Times New Roman" w:hAnsi="Times New Roman" w:cs="Times New Roman"/>
        </w:rPr>
        <w:t>until</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platform</w:t>
      </w:r>
      <w:r w:rsidRPr="00CB79E8">
        <w:rPr>
          <w:rFonts w:ascii="Times New Roman" w:hAnsi="Times New Roman" w:cs="Times New Roman"/>
          <w:spacing w:val="-12"/>
        </w:rPr>
        <w:t xml:space="preserve"> </w:t>
      </w:r>
      <w:r w:rsidRPr="00CB79E8">
        <w:rPr>
          <w:rFonts w:ascii="Times New Roman" w:hAnsi="Times New Roman" w:cs="Times New Roman"/>
        </w:rPr>
        <w:t>indicates</w:t>
      </w:r>
      <w:r w:rsidRPr="00CB79E8">
        <w:rPr>
          <w:rFonts w:ascii="Times New Roman" w:hAnsi="Times New Roman" w:cs="Times New Roman"/>
          <w:spacing w:val="-13"/>
        </w:rPr>
        <w:t xml:space="preserve"> </w:t>
      </w:r>
      <w:r w:rsidRPr="00CB79E8">
        <w:rPr>
          <w:rFonts w:ascii="Times New Roman" w:hAnsi="Times New Roman" w:cs="Times New Roman"/>
        </w:rPr>
        <w:t>that</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operation is complete by clearing the abstracted Busy bit.</w:t>
      </w:r>
    </w:p>
    <w:p w14:paraId="196003C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2"/>
        </w:rPr>
        <w:t xml:space="preserve"> </w:t>
      </w:r>
      <w:r w:rsidRPr="00CB79E8">
        <w:rPr>
          <w:rFonts w:ascii="Times New Roman" w:hAnsi="Times New Roman" w:cs="Times New Roman"/>
        </w:rPr>
        <w:t>a</w:t>
      </w:r>
      <w:r w:rsidRPr="00CB79E8">
        <w:rPr>
          <w:rFonts w:ascii="Times New Roman" w:hAnsi="Times New Roman" w:cs="Times New Roman"/>
          <w:spacing w:val="-11"/>
        </w:rPr>
        <w:t xml:space="preserve"> </w:t>
      </w:r>
      <w:r w:rsidRPr="00CB79E8">
        <w:rPr>
          <w:rFonts w:ascii="Times New Roman" w:hAnsi="Times New Roman" w:cs="Times New Roman"/>
        </w:rPr>
        <w:t>GET_COMMAND_STATUS</w:t>
      </w:r>
      <w:r w:rsidRPr="00CB79E8">
        <w:rPr>
          <w:rFonts w:ascii="Times New Roman" w:hAnsi="Times New Roman" w:cs="Times New Roman"/>
          <w:spacing w:val="-11"/>
        </w:rPr>
        <w:t xml:space="preserve"> </w:t>
      </w:r>
      <w:r w:rsidRPr="00CB79E8">
        <w:rPr>
          <w:rFonts w:ascii="Times New Roman" w:hAnsi="Times New Roman" w:cs="Times New Roman"/>
        </w:rPr>
        <w:t>action</w:t>
      </w:r>
      <w:r w:rsidRPr="00CB79E8">
        <w:rPr>
          <w:rFonts w:ascii="Times New Roman" w:hAnsi="Times New Roman" w:cs="Times New Roman"/>
          <w:spacing w:val="-11"/>
        </w:rPr>
        <w:t xml:space="preserve"> </w:t>
      </w:r>
      <w:r w:rsidRPr="00CB79E8">
        <w:rPr>
          <w:rFonts w:ascii="Times New Roman" w:hAnsi="Times New Roman" w:cs="Times New Roman"/>
        </w:rPr>
        <w:t>to</w:t>
      </w:r>
      <w:r w:rsidRPr="00CB79E8">
        <w:rPr>
          <w:rFonts w:ascii="Times New Roman" w:hAnsi="Times New Roman" w:cs="Times New Roman"/>
          <w:spacing w:val="-11"/>
        </w:rPr>
        <w:t xml:space="preserve"> </w:t>
      </w:r>
      <w:r w:rsidRPr="00CB79E8">
        <w:rPr>
          <w:rFonts w:ascii="Times New Roman" w:hAnsi="Times New Roman" w:cs="Times New Roman"/>
        </w:rPr>
        <w:t>determine</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status</w:t>
      </w:r>
      <w:r w:rsidRPr="00CB79E8">
        <w:rPr>
          <w:rFonts w:ascii="Times New Roman" w:hAnsi="Times New Roman" w:cs="Times New Roman"/>
          <w:spacing w:val="-11"/>
        </w:rPr>
        <w:t xml:space="preserve"> </w:t>
      </w:r>
      <w:r w:rsidRPr="00CB79E8">
        <w:rPr>
          <w:rFonts w:ascii="Times New Roman" w:hAnsi="Times New Roman" w:cs="Times New Roman"/>
        </w:rPr>
        <w:t>of</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completed</w:t>
      </w:r>
      <w:r w:rsidRPr="00CB79E8">
        <w:rPr>
          <w:rFonts w:ascii="Times New Roman" w:hAnsi="Times New Roman" w:cs="Times New Roman"/>
          <w:spacing w:val="-12"/>
        </w:rPr>
        <w:t xml:space="preserve"> </w:t>
      </w:r>
      <w:r w:rsidRPr="00CB79E8">
        <w:rPr>
          <w:rFonts w:ascii="Times New Roman" w:hAnsi="Times New Roman" w:cs="Times New Roman"/>
          <w:spacing w:val="-2"/>
        </w:rPr>
        <w:t>operation.</w:t>
      </w:r>
    </w:p>
    <w:p w14:paraId="137ED9CB"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6"/>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status</w:t>
      </w:r>
      <w:r w:rsidRPr="00CB79E8">
        <w:rPr>
          <w:rFonts w:ascii="Times New Roman" w:hAnsi="Times New Roman" w:cs="Times New Roman"/>
          <w:spacing w:val="-5"/>
        </w:rPr>
        <w:t xml:space="preserve"> </w:t>
      </w:r>
      <w:r w:rsidRPr="00CB79E8">
        <w:rPr>
          <w:rFonts w:ascii="Times New Roman" w:hAnsi="Times New Roman" w:cs="Times New Roman"/>
        </w:rPr>
        <w:t>indicates</w:t>
      </w:r>
      <w:r w:rsidRPr="00CB79E8">
        <w:rPr>
          <w:rFonts w:ascii="Times New Roman" w:hAnsi="Times New Roman" w:cs="Times New Roman"/>
          <w:spacing w:val="-6"/>
        </w:rPr>
        <w:t xml:space="preserve"> </w:t>
      </w:r>
      <w:r w:rsidRPr="00CB79E8">
        <w:rPr>
          <w:rFonts w:ascii="Times New Roman" w:hAnsi="Times New Roman" w:cs="Times New Roman"/>
        </w:rPr>
        <w:t>that</w:t>
      </w:r>
      <w:r w:rsidRPr="00CB79E8">
        <w:rPr>
          <w:rFonts w:ascii="Times New Roman" w:hAnsi="Times New Roman" w:cs="Times New Roman"/>
          <w:spacing w:val="-5"/>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platform</w:t>
      </w:r>
      <w:r w:rsidRPr="00CB79E8">
        <w:rPr>
          <w:rFonts w:ascii="Times New Roman" w:hAnsi="Times New Roman" w:cs="Times New Roman"/>
          <w:spacing w:val="-5"/>
        </w:rPr>
        <w:t xml:space="preserve"> </w:t>
      </w:r>
      <w:r w:rsidRPr="00CB79E8">
        <w:rPr>
          <w:rFonts w:ascii="Times New Roman" w:hAnsi="Times New Roman" w:cs="Times New Roman"/>
        </w:rPr>
        <w:t>cannot</w:t>
      </w:r>
      <w:r w:rsidRPr="00CB79E8">
        <w:rPr>
          <w:rFonts w:ascii="Times New Roman" w:hAnsi="Times New Roman" w:cs="Times New Roman"/>
          <w:spacing w:val="-6"/>
        </w:rPr>
        <w:t xml:space="preserve"> </w:t>
      </w:r>
      <w:r w:rsidRPr="00CB79E8">
        <w:rPr>
          <w:rFonts w:ascii="Times New Roman" w:hAnsi="Times New Roman" w:cs="Times New Roman"/>
        </w:rPr>
        <w:t>inject</w:t>
      </w:r>
      <w:r w:rsidRPr="00CB79E8">
        <w:rPr>
          <w:rFonts w:ascii="Times New Roman" w:hAnsi="Times New Roman" w:cs="Times New Roman"/>
          <w:spacing w:val="-5"/>
        </w:rPr>
        <w:t xml:space="preserve"> </w:t>
      </w:r>
      <w:r w:rsidRPr="00CB79E8">
        <w:rPr>
          <w:rFonts w:ascii="Times New Roman" w:hAnsi="Times New Roman" w:cs="Times New Roman"/>
        </w:rPr>
        <w:t>errors,</w:t>
      </w:r>
      <w:r w:rsidRPr="00CB79E8">
        <w:rPr>
          <w:rFonts w:ascii="Times New Roman" w:hAnsi="Times New Roman" w:cs="Times New Roman"/>
          <w:spacing w:val="-5"/>
        </w:rPr>
        <w:t xml:space="preserve"> </w:t>
      </w:r>
      <w:r w:rsidRPr="00CB79E8">
        <w:rPr>
          <w:rFonts w:ascii="Times New Roman" w:hAnsi="Times New Roman" w:cs="Times New Roman"/>
          <w:spacing w:val="-2"/>
        </w:rPr>
        <w:t>stop.</w:t>
      </w:r>
    </w:p>
    <w:p w14:paraId="04760011"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 a GET_TRIGGER_ERROR_ACTION_TABLE operation to get the physical pointer to the TRIG- GER_ERROR</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table.</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provides</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flexibility</w:t>
      </w:r>
      <w:r w:rsidRPr="00CB79E8">
        <w:rPr>
          <w:rFonts w:ascii="Times New Roman" w:hAnsi="Times New Roman" w:cs="Times New Roman"/>
          <w:spacing w:val="-1"/>
        </w:rPr>
        <w:t xml:space="preserve"> </w:t>
      </w:r>
      <w:r w:rsidRPr="00CB79E8">
        <w:rPr>
          <w:rFonts w:ascii="Times New Roman" w:hAnsi="Times New Roman" w:cs="Times New Roman"/>
        </w:rPr>
        <w:t>in</w:t>
      </w:r>
      <w:r w:rsidRPr="00CB79E8">
        <w:rPr>
          <w:rFonts w:ascii="Times New Roman" w:hAnsi="Times New Roman" w:cs="Times New Roman"/>
          <w:spacing w:val="-1"/>
        </w:rPr>
        <w:t xml:space="preserve"> </w:t>
      </w:r>
      <w:r w:rsidRPr="00CB79E8">
        <w:rPr>
          <w:rFonts w:ascii="Times New Roman" w:hAnsi="Times New Roman" w:cs="Times New Roman"/>
        </w:rPr>
        <w:t>systems</w:t>
      </w:r>
      <w:r w:rsidRPr="00CB79E8">
        <w:rPr>
          <w:rFonts w:ascii="Times New Roman" w:hAnsi="Times New Roman" w:cs="Times New Roman"/>
          <w:spacing w:val="-1"/>
        </w:rPr>
        <w:t xml:space="preserve"> </w:t>
      </w:r>
      <w:r w:rsidRPr="00CB79E8">
        <w:rPr>
          <w:rFonts w:ascii="Times New Roman" w:hAnsi="Times New Roman" w:cs="Times New Roman"/>
        </w:rPr>
        <w:t>where</w:t>
      </w:r>
      <w:r w:rsidRPr="00CB79E8">
        <w:rPr>
          <w:rFonts w:ascii="Times New Roman" w:hAnsi="Times New Roman" w:cs="Times New Roman"/>
          <w:spacing w:val="-1"/>
        </w:rPr>
        <w:t xml:space="preserve"> </w:t>
      </w:r>
      <w:r w:rsidRPr="00CB79E8">
        <w:rPr>
          <w:rFonts w:ascii="Times New Roman" w:hAnsi="Times New Roman" w:cs="Times New Roman"/>
        </w:rPr>
        <w:t>injecting</w:t>
      </w:r>
      <w:r w:rsidRPr="00CB79E8">
        <w:rPr>
          <w:rFonts w:ascii="Times New Roman" w:hAnsi="Times New Roman" w:cs="Times New Roman"/>
          <w:spacing w:val="-1"/>
        </w:rPr>
        <w:t xml:space="preserve"> </w:t>
      </w:r>
      <w:r w:rsidRPr="00CB79E8">
        <w:rPr>
          <w:rFonts w:ascii="Times New Roman" w:hAnsi="Times New Roman" w:cs="Times New Roman"/>
        </w:rPr>
        <w:t>an</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two</w:t>
      </w:r>
      <w:r w:rsidRPr="00CB79E8">
        <w:rPr>
          <w:rFonts w:ascii="Times New Roman" w:hAnsi="Times New Roman" w:cs="Times New Roman"/>
          <w:spacing w:val="-1"/>
        </w:rPr>
        <w:t xml:space="preserve"> </w:t>
      </w:r>
      <w:r w:rsidRPr="00CB79E8">
        <w:rPr>
          <w:rFonts w:ascii="Times New Roman" w:hAnsi="Times New Roman" w:cs="Times New Roman"/>
        </w:rPr>
        <w:t>(or</w:t>
      </w:r>
      <w:r w:rsidRPr="00CB79E8">
        <w:rPr>
          <w:rFonts w:ascii="Times New Roman" w:hAnsi="Times New Roman" w:cs="Times New Roman"/>
          <w:spacing w:val="-1"/>
        </w:rPr>
        <w:t xml:space="preserve"> </w:t>
      </w:r>
      <w:r w:rsidRPr="00CB79E8">
        <w:rPr>
          <w:rFonts w:ascii="Times New Roman" w:hAnsi="Times New Roman" w:cs="Times New Roman"/>
        </w:rPr>
        <w:t>more) step process.</w:t>
      </w:r>
    </w:p>
    <w:p w14:paraId="3DED2BF2"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lastRenderedPageBreak/>
        <w:t>Executes</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actions</w:t>
      </w:r>
      <w:r w:rsidRPr="00CB79E8">
        <w:rPr>
          <w:rFonts w:ascii="Times New Roman" w:hAnsi="Times New Roman" w:cs="Times New Roman"/>
          <w:spacing w:val="-9"/>
        </w:rPr>
        <w:t xml:space="preserve"> </w:t>
      </w:r>
      <w:r w:rsidRPr="00CB79E8">
        <w:rPr>
          <w:rFonts w:ascii="Times New Roman" w:hAnsi="Times New Roman" w:cs="Times New Roman"/>
        </w:rPr>
        <w:t>specified</w:t>
      </w:r>
      <w:r w:rsidRPr="00CB79E8">
        <w:rPr>
          <w:rFonts w:ascii="Times New Roman" w:hAnsi="Times New Roman" w:cs="Times New Roman"/>
          <w:spacing w:val="-9"/>
        </w:rPr>
        <w:t xml:space="preserve"> </w:t>
      </w:r>
      <w:r w:rsidRPr="00CB79E8">
        <w:rPr>
          <w:rFonts w:ascii="Times New Roman" w:hAnsi="Times New Roman" w:cs="Times New Roman"/>
        </w:rPr>
        <w:t>in</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TRIGGER_ERROR</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spacing w:val="-2"/>
        </w:rPr>
        <w:t>table.</w:t>
      </w:r>
    </w:p>
    <w:p w14:paraId="4EBBBD5A"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t>Execute</w:t>
      </w:r>
      <w:r w:rsidRPr="00CB79E8">
        <w:rPr>
          <w:rFonts w:ascii="Times New Roman" w:hAnsi="Times New Roman" w:cs="Times New Roman"/>
          <w:spacing w:val="-9"/>
        </w:rPr>
        <w:t xml:space="preserve"> </w:t>
      </w:r>
      <w:r w:rsidRPr="00CB79E8">
        <w:rPr>
          <w:rFonts w:ascii="Times New Roman" w:hAnsi="Times New Roman" w:cs="Times New Roman"/>
        </w:rPr>
        <w:t>an</w:t>
      </w:r>
      <w:r w:rsidRPr="00CB79E8">
        <w:rPr>
          <w:rFonts w:ascii="Times New Roman" w:hAnsi="Times New Roman" w:cs="Times New Roman"/>
          <w:spacing w:val="-8"/>
        </w:rPr>
        <w:t xml:space="preserve"> </w:t>
      </w:r>
      <w:r w:rsidRPr="00CB79E8">
        <w:rPr>
          <w:rFonts w:ascii="Times New Roman" w:hAnsi="Times New Roman" w:cs="Times New Roman"/>
        </w:rPr>
        <w:t>END_OPERATION</w:t>
      </w:r>
      <w:r w:rsidRPr="00CB79E8">
        <w:rPr>
          <w:rFonts w:ascii="Times New Roman" w:hAnsi="Times New Roman" w:cs="Times New Roman"/>
          <w:spacing w:val="-8"/>
        </w:rPr>
        <w:t xml:space="preserve"> </w:t>
      </w:r>
      <w:r w:rsidRPr="00CB79E8">
        <w:rPr>
          <w:rFonts w:ascii="Times New Roman" w:hAnsi="Times New Roman" w:cs="Times New Roman"/>
        </w:rPr>
        <w:t>to</w:t>
      </w:r>
      <w:r w:rsidRPr="00CB79E8">
        <w:rPr>
          <w:rFonts w:ascii="Times New Roman" w:hAnsi="Times New Roman" w:cs="Times New Roman"/>
          <w:spacing w:val="-8"/>
        </w:rPr>
        <w:t xml:space="preserve"> </w:t>
      </w:r>
      <w:r w:rsidRPr="00CB79E8">
        <w:rPr>
          <w:rFonts w:ascii="Times New Roman" w:hAnsi="Times New Roman" w:cs="Times New Roman"/>
        </w:rPr>
        <w:t>notify</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platform</w:t>
      </w:r>
      <w:r w:rsidRPr="00CB79E8">
        <w:rPr>
          <w:rFonts w:ascii="Times New Roman" w:hAnsi="Times New Roman" w:cs="Times New Roman"/>
          <w:spacing w:val="-8"/>
        </w:rPr>
        <w:t xml:space="preserve"> </w:t>
      </w:r>
      <w:r w:rsidRPr="00CB79E8">
        <w:rPr>
          <w:rFonts w:ascii="Times New Roman" w:hAnsi="Times New Roman" w:cs="Times New Roman"/>
        </w:rPr>
        <w:t>that</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injection</w:t>
      </w:r>
      <w:r w:rsidRPr="00CB79E8">
        <w:rPr>
          <w:rFonts w:ascii="Times New Roman" w:hAnsi="Times New Roman" w:cs="Times New Roman"/>
          <w:spacing w:val="-8"/>
        </w:rPr>
        <w:t xml:space="preserve"> </w:t>
      </w:r>
      <w:r w:rsidRPr="00CB79E8">
        <w:rPr>
          <w:rFonts w:ascii="Times New Roman" w:hAnsi="Times New Roman" w:cs="Times New Roman"/>
        </w:rPr>
        <w:t>operation</w:t>
      </w:r>
      <w:r w:rsidRPr="00CB79E8">
        <w:rPr>
          <w:rFonts w:ascii="Times New Roman" w:hAnsi="Times New Roman" w:cs="Times New Roman"/>
          <w:spacing w:val="-8"/>
        </w:rPr>
        <w:t xml:space="preserve"> </w:t>
      </w:r>
      <w:r w:rsidRPr="00CB79E8">
        <w:rPr>
          <w:rFonts w:ascii="Times New Roman" w:hAnsi="Times New Roman" w:cs="Times New Roman"/>
        </w:rPr>
        <w:t>is</w:t>
      </w:r>
      <w:r w:rsidRPr="00CB79E8">
        <w:rPr>
          <w:rFonts w:ascii="Times New Roman" w:hAnsi="Times New Roman" w:cs="Times New Roman"/>
          <w:spacing w:val="-8"/>
        </w:rPr>
        <w:t xml:space="preserve"> </w:t>
      </w:r>
      <w:r w:rsidRPr="00CB79E8">
        <w:rPr>
          <w:rFonts w:ascii="Times New Roman" w:hAnsi="Times New Roman" w:cs="Times New Roman"/>
          <w:spacing w:val="-2"/>
        </w:rPr>
        <w:t>complete.</w:t>
      </w:r>
    </w:p>
    <w:p w14:paraId="6204F784" w14:textId="2FF957C5" w:rsidR="00B16E34" w:rsidRDefault="00B16E34">
      <w:pPr>
        <w:rPr>
          <w:rFonts w:ascii="Times New Roman" w:hAnsi="Times New Roman" w:cs="Times New Roman"/>
          <w:b/>
          <w:strike/>
          <w:color w:val="FF0000"/>
        </w:rPr>
      </w:pPr>
    </w:p>
    <w:p w14:paraId="070727DB" w14:textId="074124E1" w:rsidR="0045310C" w:rsidRPr="00B16E34" w:rsidRDefault="00B16E34" w:rsidP="00B16E34">
      <w:pPr>
        <w:widowControl w:val="0"/>
        <w:tabs>
          <w:tab w:val="left" w:pos="983"/>
        </w:tabs>
        <w:autoSpaceDE w:val="0"/>
        <w:autoSpaceDN w:val="0"/>
        <w:spacing w:before="1" w:after="0" w:line="240" w:lineRule="auto"/>
        <w:rPr>
          <w:rFonts w:ascii="Arial" w:hAnsi="Arial" w:cs="Arial"/>
          <w:b/>
          <w:strike/>
          <w:color w:val="FF0000"/>
          <w:sz w:val="24"/>
          <w:szCs w:val="24"/>
        </w:rPr>
      </w:pPr>
      <w:r w:rsidRPr="00B16E34">
        <w:rPr>
          <w:rFonts w:ascii="Arial" w:hAnsi="Arial" w:cs="Arial"/>
          <w:b/>
          <w:strike/>
          <w:color w:val="FF0000"/>
          <w:sz w:val="24"/>
          <w:szCs w:val="24"/>
        </w:rPr>
        <w:t xml:space="preserve">18.6.7 </w:t>
      </w:r>
      <w:r w:rsidR="0045310C" w:rsidRPr="00B16E34">
        <w:rPr>
          <w:rFonts w:ascii="Arial" w:hAnsi="Arial" w:cs="Arial"/>
          <w:b/>
          <w:strike/>
          <w:color w:val="FF0000"/>
          <w:sz w:val="24"/>
          <w:szCs w:val="24"/>
        </w:rPr>
        <w:t>Error</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Injection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Version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2</w:t>
      </w:r>
      <w:r w:rsidR="0045310C" w:rsidRPr="00B16E34">
        <w:rPr>
          <w:rFonts w:ascii="Arial" w:hAnsi="Arial" w:cs="Arial"/>
          <w:b/>
          <w:strike/>
          <w:color w:val="FF0000"/>
          <w:spacing w:val="-12"/>
          <w:sz w:val="24"/>
          <w:szCs w:val="24"/>
        </w:rPr>
        <w:t xml:space="preserve"> </w:t>
      </w:r>
      <w:r w:rsidR="0045310C" w:rsidRPr="00B16E34">
        <w:rPr>
          <w:rFonts w:ascii="Arial" w:hAnsi="Arial" w:cs="Arial"/>
          <w:b/>
          <w:strike/>
          <w:color w:val="FF0000"/>
          <w:spacing w:val="-2"/>
          <w:sz w:val="24"/>
          <w:szCs w:val="24"/>
        </w:rPr>
        <w:t>Operation</w:t>
      </w:r>
    </w:p>
    <w:p w14:paraId="3890A0C0" w14:textId="77777777" w:rsidR="0045310C" w:rsidRPr="007719C6" w:rsidRDefault="0045310C" w:rsidP="0045310C">
      <w:pPr>
        <w:pStyle w:val="BodyText"/>
        <w:spacing w:before="249" w:line="249" w:lineRule="auto"/>
        <w:ind w:left="199" w:right="1437"/>
        <w:jc w:val="both"/>
        <w:rPr>
          <w:strike/>
          <w:color w:val="FF0000"/>
          <w:sz w:val="22"/>
          <w:szCs w:val="22"/>
        </w:rPr>
      </w:pPr>
      <w:r w:rsidRPr="007719C6">
        <w:rPr>
          <w:strike/>
          <w:color w:val="FF0000"/>
          <w:sz w:val="22"/>
          <w:szCs w:val="22"/>
        </w:rPr>
        <w:t>Before</w:t>
      </w:r>
      <w:r w:rsidRPr="007719C6">
        <w:rPr>
          <w:strike/>
          <w:color w:val="FF0000"/>
          <w:spacing w:val="-3"/>
          <w:sz w:val="22"/>
          <w:szCs w:val="22"/>
        </w:rPr>
        <w:t xml:space="preserve"> </w:t>
      </w:r>
      <w:r w:rsidRPr="007719C6">
        <w:rPr>
          <w:strike/>
          <w:color w:val="FF0000"/>
          <w:sz w:val="22"/>
          <w:szCs w:val="22"/>
        </w:rPr>
        <w:t>OSPM</w:t>
      </w:r>
      <w:r w:rsidRPr="007719C6">
        <w:rPr>
          <w:strike/>
          <w:color w:val="FF0000"/>
          <w:spacing w:val="-3"/>
          <w:sz w:val="22"/>
          <w:szCs w:val="22"/>
        </w:rPr>
        <w:t xml:space="preserve"> </w:t>
      </w:r>
      <w:r w:rsidRPr="007719C6">
        <w:rPr>
          <w:strike/>
          <w:color w:val="FF0000"/>
          <w:sz w:val="22"/>
          <w:szCs w:val="22"/>
        </w:rPr>
        <w:t>can</w:t>
      </w:r>
      <w:r w:rsidRPr="007719C6">
        <w:rPr>
          <w:strike/>
          <w:color w:val="FF0000"/>
          <w:spacing w:val="-3"/>
          <w:sz w:val="22"/>
          <w:szCs w:val="22"/>
        </w:rPr>
        <w:t xml:space="preserve"> </w:t>
      </w:r>
      <w:r w:rsidRPr="007719C6">
        <w:rPr>
          <w:strike/>
          <w:color w:val="FF0000"/>
          <w:sz w:val="22"/>
          <w:szCs w:val="22"/>
        </w:rPr>
        <w:t>use</w:t>
      </w:r>
      <w:r w:rsidRPr="007719C6">
        <w:rPr>
          <w:strike/>
          <w:color w:val="FF0000"/>
          <w:spacing w:val="-3"/>
          <w:sz w:val="22"/>
          <w:szCs w:val="22"/>
        </w:rPr>
        <w:t xml:space="preserve"> </w:t>
      </w:r>
      <w:r w:rsidRPr="007719C6">
        <w:rPr>
          <w:strike/>
          <w:color w:val="FF0000"/>
          <w:sz w:val="22"/>
          <w:szCs w:val="22"/>
        </w:rPr>
        <w:t>this</w:t>
      </w:r>
      <w:r w:rsidRPr="007719C6">
        <w:rPr>
          <w:strike/>
          <w:color w:val="FF0000"/>
          <w:spacing w:val="-3"/>
          <w:sz w:val="22"/>
          <w:szCs w:val="22"/>
        </w:rPr>
        <w:t xml:space="preserve"> </w:t>
      </w:r>
      <w:r w:rsidRPr="007719C6">
        <w:rPr>
          <w:strike/>
          <w:color w:val="FF0000"/>
          <w:sz w:val="22"/>
          <w:szCs w:val="22"/>
        </w:rPr>
        <w:t>mechanism</w:t>
      </w:r>
      <w:r w:rsidRPr="007719C6">
        <w:rPr>
          <w:strike/>
          <w:color w:val="FF0000"/>
          <w:spacing w:val="-3"/>
          <w:sz w:val="22"/>
          <w:szCs w:val="22"/>
        </w:rPr>
        <w:t xml:space="preserve"> </w:t>
      </w:r>
      <w:r w:rsidRPr="007719C6">
        <w:rPr>
          <w:strike/>
          <w:color w:val="FF0000"/>
          <w:sz w:val="22"/>
          <w:szCs w:val="22"/>
        </w:rPr>
        <w:t>to</w:t>
      </w:r>
      <w:r w:rsidRPr="007719C6">
        <w:rPr>
          <w:strike/>
          <w:color w:val="FF0000"/>
          <w:spacing w:val="-3"/>
          <w:sz w:val="22"/>
          <w:szCs w:val="22"/>
        </w:rPr>
        <w:t xml:space="preserve"> </w:t>
      </w:r>
      <w:r w:rsidRPr="007719C6">
        <w:rPr>
          <w:strike/>
          <w:color w:val="FF0000"/>
          <w:sz w:val="22"/>
          <w:szCs w:val="22"/>
        </w:rPr>
        <w:t>inject</w:t>
      </w:r>
      <w:r w:rsidRPr="007719C6">
        <w:rPr>
          <w:strike/>
          <w:color w:val="FF0000"/>
          <w:spacing w:val="-3"/>
          <w:sz w:val="22"/>
          <w:szCs w:val="22"/>
        </w:rPr>
        <w:t xml:space="preserve"> </w:t>
      </w:r>
      <w:r w:rsidRPr="007719C6">
        <w:rPr>
          <w:strike/>
          <w:color w:val="FF0000"/>
          <w:sz w:val="22"/>
          <w:szCs w:val="22"/>
        </w:rPr>
        <w:t>errors,</w:t>
      </w:r>
      <w:r w:rsidRPr="007719C6">
        <w:rPr>
          <w:strike/>
          <w:color w:val="FF0000"/>
          <w:spacing w:val="-3"/>
          <w:sz w:val="22"/>
          <w:szCs w:val="22"/>
        </w:rPr>
        <w:t xml:space="preserve"> </w:t>
      </w:r>
      <w:r w:rsidRPr="007719C6">
        <w:rPr>
          <w:strike/>
          <w:color w:val="FF0000"/>
          <w:sz w:val="22"/>
          <w:szCs w:val="22"/>
        </w:rPr>
        <w:t>it</w:t>
      </w:r>
      <w:r w:rsidRPr="007719C6">
        <w:rPr>
          <w:strike/>
          <w:color w:val="FF0000"/>
          <w:spacing w:val="-3"/>
          <w:sz w:val="22"/>
          <w:szCs w:val="22"/>
        </w:rPr>
        <w:t xml:space="preserve"> </w:t>
      </w:r>
      <w:r w:rsidRPr="007719C6">
        <w:rPr>
          <w:strike/>
          <w:color w:val="FF0000"/>
          <w:sz w:val="22"/>
          <w:szCs w:val="22"/>
        </w:rPr>
        <w:t>must</w:t>
      </w:r>
      <w:r w:rsidRPr="007719C6">
        <w:rPr>
          <w:strike/>
          <w:color w:val="FF0000"/>
          <w:spacing w:val="-3"/>
          <w:sz w:val="22"/>
          <w:szCs w:val="22"/>
        </w:rPr>
        <w:t xml:space="preserve"> </w:t>
      </w:r>
      <w:r w:rsidRPr="007719C6">
        <w:rPr>
          <w:strike/>
          <w:color w:val="FF0000"/>
          <w:sz w:val="22"/>
          <w:szCs w:val="22"/>
        </w:rPr>
        <w:t>discover</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error</w:t>
      </w:r>
      <w:r w:rsidRPr="007719C6">
        <w:rPr>
          <w:strike/>
          <w:color w:val="FF0000"/>
          <w:spacing w:val="-3"/>
          <w:sz w:val="22"/>
          <w:szCs w:val="22"/>
        </w:rPr>
        <w:t xml:space="preserve"> </w:t>
      </w:r>
      <w:r w:rsidRPr="007719C6">
        <w:rPr>
          <w:strike/>
          <w:color w:val="FF0000"/>
          <w:sz w:val="22"/>
          <w:szCs w:val="22"/>
        </w:rPr>
        <w:t>injection</w:t>
      </w:r>
      <w:r w:rsidRPr="007719C6">
        <w:rPr>
          <w:strike/>
          <w:color w:val="FF0000"/>
          <w:spacing w:val="-3"/>
          <w:sz w:val="22"/>
          <w:szCs w:val="22"/>
        </w:rPr>
        <w:t xml:space="preserve"> </w:t>
      </w:r>
      <w:r w:rsidRPr="007719C6">
        <w:rPr>
          <w:strike/>
          <w:color w:val="FF0000"/>
          <w:sz w:val="22"/>
          <w:szCs w:val="22"/>
        </w:rPr>
        <w:t>capabilities</w:t>
      </w:r>
      <w:r w:rsidRPr="007719C6">
        <w:rPr>
          <w:strike/>
          <w:color w:val="FF0000"/>
          <w:spacing w:val="-3"/>
          <w:sz w:val="22"/>
          <w:szCs w:val="22"/>
        </w:rPr>
        <w:t xml:space="preserve"> </w:t>
      </w:r>
      <w:r w:rsidRPr="007719C6">
        <w:rPr>
          <w:strike/>
          <w:color w:val="FF0000"/>
          <w:sz w:val="22"/>
          <w:szCs w:val="22"/>
        </w:rPr>
        <w:t>of</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 xml:space="preserve">platform by executing a EINJV2_GET_ERROR_TYPE. See </w:t>
      </w:r>
      <w:hyperlink w:anchor="_bookmark1489" w:history="1">
        <w:r w:rsidRPr="007719C6">
          <w:rPr>
            <w:strike/>
            <w:color w:val="FF0000"/>
            <w:sz w:val="22"/>
            <w:szCs w:val="22"/>
          </w:rPr>
          <w:t>Table</w:t>
        </w:r>
      </w:hyperlink>
      <w:r w:rsidRPr="007719C6">
        <w:rPr>
          <w:strike/>
          <w:color w:val="FF0000"/>
          <w:sz w:val="22"/>
          <w:szCs w:val="22"/>
        </w:rPr>
        <w:t xml:space="preserve"> </w:t>
      </w:r>
      <w:hyperlink w:anchor="_bookmark1489" w:history="1">
        <w:r w:rsidRPr="007719C6">
          <w:rPr>
            <w:strike/>
            <w:color w:val="FF0000"/>
            <w:sz w:val="22"/>
            <w:szCs w:val="22"/>
          </w:rPr>
          <w:t>18.30</w:t>
        </w:r>
      </w:hyperlink>
      <w:r w:rsidRPr="007719C6">
        <w:rPr>
          <w:strike/>
          <w:color w:val="FF0000"/>
          <w:sz w:val="22"/>
          <w:szCs w:val="22"/>
        </w:rPr>
        <w:t xml:space="preserve"> for a definition of error types.</w:t>
      </w:r>
    </w:p>
    <w:p w14:paraId="1F73B553" w14:textId="77777777" w:rsidR="0045310C" w:rsidRPr="007719C6" w:rsidRDefault="0045310C" w:rsidP="0045310C">
      <w:pPr>
        <w:pStyle w:val="BodyText"/>
        <w:spacing w:before="120" w:line="249" w:lineRule="auto"/>
        <w:ind w:left="199" w:right="1437"/>
        <w:jc w:val="both"/>
        <w:rPr>
          <w:strike/>
          <w:color w:val="FF0000"/>
          <w:sz w:val="22"/>
          <w:szCs w:val="22"/>
        </w:rPr>
      </w:pPr>
      <w:r w:rsidRPr="007719C6">
        <w:rPr>
          <w:strike/>
          <w:color w:val="FF0000"/>
          <w:sz w:val="22"/>
          <w:szCs w:val="22"/>
        </w:rPr>
        <w:t>After discovering the EINJv2 error injection capabilities, OSPM can inject and trigger an error according to the sequence described below.</w:t>
      </w:r>
    </w:p>
    <w:p w14:paraId="3500073F" w14:textId="77777777" w:rsidR="0045310C" w:rsidRPr="007719C6" w:rsidRDefault="0045310C" w:rsidP="0045310C">
      <w:pPr>
        <w:pStyle w:val="BodyText"/>
        <w:spacing w:before="119" w:line="249" w:lineRule="auto"/>
        <w:ind w:left="199" w:right="1437"/>
        <w:jc w:val="both"/>
        <w:rPr>
          <w:strike/>
          <w:color w:val="FF0000"/>
          <w:sz w:val="22"/>
          <w:szCs w:val="22"/>
        </w:rPr>
      </w:pPr>
      <w:r w:rsidRPr="007719C6">
        <w:rPr>
          <w:strike/>
          <w:color w:val="FF0000"/>
          <w:sz w:val="22"/>
          <w:szCs w:val="22"/>
        </w:rPr>
        <w:t>Note that injecting an error into the platform does not automatically consume the error.</w:t>
      </w:r>
      <w:r w:rsidRPr="007719C6">
        <w:rPr>
          <w:strike/>
          <w:color w:val="FF0000"/>
          <w:spacing w:val="40"/>
          <w:sz w:val="22"/>
          <w:szCs w:val="22"/>
        </w:rPr>
        <w:t xml:space="preserve"> </w:t>
      </w:r>
      <w:r w:rsidRPr="007719C6">
        <w:rPr>
          <w:strike/>
          <w:color w:val="FF0000"/>
          <w:sz w:val="22"/>
          <w:szCs w:val="22"/>
        </w:rPr>
        <w:t>In response to an error injection,</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platform</w:t>
      </w:r>
      <w:r w:rsidRPr="007719C6">
        <w:rPr>
          <w:strike/>
          <w:color w:val="FF0000"/>
          <w:spacing w:val="-8"/>
          <w:sz w:val="22"/>
          <w:szCs w:val="22"/>
        </w:rPr>
        <w:t xml:space="preserve"> </w:t>
      </w:r>
      <w:r w:rsidRPr="007719C6">
        <w:rPr>
          <w:strike/>
          <w:color w:val="FF0000"/>
          <w:sz w:val="22"/>
          <w:szCs w:val="22"/>
        </w:rPr>
        <w:t>returns</w:t>
      </w:r>
      <w:r w:rsidRPr="007719C6">
        <w:rPr>
          <w:strike/>
          <w:color w:val="FF0000"/>
          <w:spacing w:val="-8"/>
          <w:sz w:val="22"/>
          <w:szCs w:val="22"/>
        </w:rPr>
        <w:t xml:space="preserve"> </w:t>
      </w:r>
      <w:r w:rsidRPr="007719C6">
        <w:rPr>
          <w:strike/>
          <w:color w:val="FF0000"/>
          <w:sz w:val="22"/>
          <w:szCs w:val="22"/>
        </w:rPr>
        <w:t>a</w:t>
      </w:r>
      <w:r w:rsidRPr="007719C6">
        <w:rPr>
          <w:strike/>
          <w:color w:val="FF0000"/>
          <w:spacing w:val="-8"/>
          <w:sz w:val="22"/>
          <w:szCs w:val="22"/>
        </w:rPr>
        <w:t xml:space="preserve"> </w:t>
      </w:r>
      <w:r w:rsidRPr="007719C6">
        <w:rPr>
          <w:strike/>
          <w:color w:val="FF0000"/>
          <w:sz w:val="22"/>
          <w:szCs w:val="22"/>
        </w:rPr>
        <w:t>trigger</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action</w:t>
      </w:r>
      <w:r w:rsidRPr="007719C6">
        <w:rPr>
          <w:strike/>
          <w:color w:val="FF0000"/>
          <w:spacing w:val="-8"/>
          <w:sz w:val="22"/>
          <w:szCs w:val="22"/>
        </w:rPr>
        <w:t xml:space="preserve"> </w:t>
      </w:r>
      <w:r w:rsidRPr="007719C6">
        <w:rPr>
          <w:strike/>
          <w:color w:val="FF0000"/>
          <w:sz w:val="22"/>
          <w:szCs w:val="22"/>
        </w:rPr>
        <w:t>table. The</w:t>
      </w:r>
      <w:r w:rsidRPr="007719C6">
        <w:rPr>
          <w:strike/>
          <w:color w:val="FF0000"/>
          <w:spacing w:val="-8"/>
          <w:sz w:val="22"/>
          <w:szCs w:val="22"/>
        </w:rPr>
        <w:t xml:space="preserve"> </w:t>
      </w:r>
      <w:r w:rsidRPr="007719C6">
        <w:rPr>
          <w:strike/>
          <w:color w:val="FF0000"/>
          <w:sz w:val="22"/>
          <w:szCs w:val="22"/>
        </w:rPr>
        <w:t>software</w:t>
      </w:r>
      <w:r w:rsidRPr="007719C6">
        <w:rPr>
          <w:strike/>
          <w:color w:val="FF0000"/>
          <w:spacing w:val="-8"/>
          <w:sz w:val="22"/>
          <w:szCs w:val="22"/>
        </w:rPr>
        <w:t xml:space="preserve"> </w:t>
      </w:r>
      <w:r w:rsidRPr="007719C6">
        <w:rPr>
          <w:strike/>
          <w:color w:val="FF0000"/>
          <w:sz w:val="22"/>
          <w:szCs w:val="22"/>
        </w:rPr>
        <w:t>that</w:t>
      </w:r>
      <w:r w:rsidRPr="007719C6">
        <w:rPr>
          <w:strike/>
          <w:color w:val="FF0000"/>
          <w:spacing w:val="-8"/>
          <w:sz w:val="22"/>
          <w:szCs w:val="22"/>
        </w:rPr>
        <w:t xml:space="preserve"> </w:t>
      </w:r>
      <w:r w:rsidRPr="007719C6">
        <w:rPr>
          <w:strike/>
          <w:color w:val="FF0000"/>
          <w:sz w:val="22"/>
          <w:szCs w:val="22"/>
        </w:rPr>
        <w:t>injected</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must</w:t>
      </w:r>
      <w:r w:rsidRPr="007719C6">
        <w:rPr>
          <w:strike/>
          <w:color w:val="FF0000"/>
          <w:spacing w:val="-8"/>
          <w:sz w:val="22"/>
          <w:szCs w:val="22"/>
        </w:rPr>
        <w:t xml:space="preserve"> </w:t>
      </w:r>
      <w:r w:rsidRPr="007719C6">
        <w:rPr>
          <w:strike/>
          <w:color w:val="FF0000"/>
          <w:sz w:val="22"/>
          <w:szCs w:val="22"/>
        </w:rPr>
        <w:t>execute</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 xml:space="preserve">actions in the trigger error action table </w:t>
      </w:r>
      <w:proofErr w:type="gramStart"/>
      <w:r w:rsidRPr="007719C6">
        <w:rPr>
          <w:strike/>
          <w:color w:val="FF0000"/>
          <w:sz w:val="22"/>
          <w:szCs w:val="22"/>
        </w:rPr>
        <w:t>in order to</w:t>
      </w:r>
      <w:proofErr w:type="gramEnd"/>
      <w:r w:rsidRPr="007719C6">
        <w:rPr>
          <w:strike/>
          <w:color w:val="FF0000"/>
          <w:sz w:val="22"/>
          <w:szCs w:val="22"/>
        </w:rPr>
        <w:t xml:space="preserve"> consume the error.</w:t>
      </w:r>
      <w:r w:rsidRPr="007719C6">
        <w:rPr>
          <w:strike/>
          <w:color w:val="FF0000"/>
          <w:spacing w:val="40"/>
          <w:sz w:val="22"/>
          <w:szCs w:val="22"/>
        </w:rPr>
        <w:t xml:space="preserve"> </w:t>
      </w:r>
      <w:r w:rsidRPr="007719C6">
        <w:rPr>
          <w:strike/>
          <w:color w:val="FF0000"/>
          <w:sz w:val="22"/>
          <w:szCs w:val="22"/>
        </w:rPr>
        <w:t>If a specific error type is such that it is automatically consumed on injection, the platform will return a trigger error action table consisting of NO_OP:</w:t>
      </w:r>
    </w:p>
    <w:p w14:paraId="3A36386C" w14:textId="63474F61"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both"/>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BEGIN_INJECTION_OPERATION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notify</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 xml:space="preserve">is </w:t>
      </w:r>
      <w:r w:rsidRPr="007719C6">
        <w:rPr>
          <w:rFonts w:ascii="Times New Roman" w:hAnsi="Times New Roman" w:cs="Times New Roman"/>
          <w:strike/>
          <w:color w:val="FF0000"/>
          <w:spacing w:val="-2"/>
        </w:rPr>
        <w:t>beginning.</w:t>
      </w:r>
    </w:p>
    <w:p w14:paraId="4D1F699D" w14:textId="77777777" w:rsidR="0045310C" w:rsidRPr="007719C6" w:rsidRDefault="0045310C" w:rsidP="0045310C">
      <w:pPr>
        <w:pStyle w:val="BodyText"/>
        <w:spacing w:before="61"/>
        <w:rPr>
          <w:strike/>
          <w:color w:val="FF0000"/>
          <w:sz w:val="22"/>
          <w:szCs w:val="22"/>
        </w:rPr>
      </w:pPr>
    </w:p>
    <w:p w14:paraId="492398D5"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Executes </w:t>
      </w:r>
      <w:proofErr w:type="gramStart"/>
      <w:r w:rsidRPr="007719C6">
        <w:rPr>
          <w:rFonts w:ascii="Times New Roman" w:hAnsi="Times New Roman" w:cs="Times New Roman"/>
          <w:strike/>
          <w:color w:val="FF0000"/>
        </w:rPr>
        <w:t>a</w:t>
      </w:r>
      <w:proofErr w:type="gramEnd"/>
      <w:r w:rsidRPr="007719C6">
        <w:rPr>
          <w:rFonts w:ascii="Times New Roman" w:hAnsi="Times New Roman" w:cs="Times New Roman"/>
          <w:strike/>
          <w:color w:val="FF0000"/>
        </w:rPr>
        <w:t xml:space="preserve"> EINJ_GET_ERROR_TYPE action to determine the error injection capabilities of the system.</w:t>
      </w:r>
      <w:r w:rsidRPr="007719C6">
        <w:rPr>
          <w:rFonts w:ascii="Times New Roman" w:hAnsi="Times New Roman" w:cs="Times New Roman"/>
          <w:strike/>
          <w:color w:val="FF0000"/>
          <w:spacing w:val="25"/>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75AAF353"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[30] set, it means that EINJv2 error types are present, apart from the standard error types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3A45B016"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 a EINJV2_GET_ERROR_TYPE action to determine the error injection capabilities of the system.</w:t>
      </w:r>
      <w:r w:rsidRPr="007719C6">
        <w:rPr>
          <w:rFonts w:ascii="Times New Roman" w:hAnsi="Times New Roman" w:cs="Times New Roman"/>
          <w:strike/>
          <w:color w:val="FF0000"/>
          <w:spacing w:val="40"/>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93"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93" w:history="1">
        <w:r w:rsidRPr="007719C6">
          <w:rPr>
            <w:rFonts w:ascii="Times New Roman" w:hAnsi="Times New Roman" w:cs="Times New Roman"/>
            <w:strike/>
            <w:color w:val="FF0000"/>
          </w:rPr>
          <w:t>18.33</w:t>
        </w:r>
      </w:hyperlink>
      <w:r w:rsidRPr="007719C6">
        <w:rPr>
          <w:rFonts w:ascii="Times New Roman" w:hAnsi="Times New Roman" w:cs="Times New Roman"/>
          <w:strike/>
          <w:color w:val="FF0000"/>
        </w:rPr>
        <w:t>).</w:t>
      </w:r>
    </w:p>
    <w:p w14:paraId="1E811C6D"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[1] set, it means that memory error types are </w:t>
      </w:r>
      <w:r w:rsidRPr="007719C6">
        <w:rPr>
          <w:rFonts w:ascii="Times New Roman" w:hAnsi="Times New Roman" w:cs="Times New Roman"/>
          <w:strike/>
          <w:color w:val="FF0000"/>
          <w:spacing w:val="-2"/>
        </w:rPr>
        <w:t>present.</w:t>
      </w:r>
    </w:p>
    <w:p w14:paraId="5A2C52AB" w14:textId="77777777" w:rsidR="0045310C" w:rsidRPr="007719C6" w:rsidRDefault="0045310C" w:rsidP="0045310C">
      <w:pPr>
        <w:pStyle w:val="ListParagraph"/>
        <w:widowControl w:val="0"/>
        <w:numPr>
          <w:ilvl w:val="0"/>
          <w:numId w:val="3"/>
        </w:numPr>
        <w:tabs>
          <w:tab w:val="left" w:pos="697"/>
        </w:tabs>
        <w:autoSpaceDE w:val="0"/>
        <w:autoSpaceDN w:val="0"/>
        <w:spacing w:before="120"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OSPM</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type</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EINJV2_SET_ERROR_TYPE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spacing w:val="-2"/>
        </w:rPr>
        <w:t>action.</w:t>
      </w:r>
    </w:p>
    <w:p w14:paraId="716C587D" w14:textId="77777777" w:rsidR="0045310C" w:rsidRPr="007719C6" w:rsidRDefault="0045310C" w:rsidP="0045310C">
      <w:pPr>
        <w:pStyle w:val="ListParagraph"/>
        <w:widowControl w:val="0"/>
        <w:numPr>
          <w:ilvl w:val="1"/>
          <w:numId w:val="3"/>
        </w:numPr>
        <w:tabs>
          <w:tab w:val="left" w:pos="1136"/>
        </w:tabs>
        <w:autoSpaceDE w:val="0"/>
        <w:autoSpaceDN w:val="0"/>
        <w:spacing w:before="128" w:after="0" w:line="249" w:lineRule="auto"/>
        <w:ind w:right="1437"/>
        <w:contextualSpacing w:val="0"/>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OSPM</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one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supported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standard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types,</w:t>
      </w:r>
      <w:r w:rsidRPr="007719C6">
        <w:rPr>
          <w:rFonts w:ascii="Times New Roman" w:hAnsi="Times New Roman" w:cs="Times New Roman"/>
          <w:strike/>
          <w:color w:val="FF0000"/>
          <w:spacing w:val="-2"/>
        </w:rPr>
        <w:t xml:space="preserve"> </w:t>
      </w:r>
      <w:r w:rsidRPr="007719C6">
        <w:rPr>
          <w:rFonts w:ascii="Times New Roman" w:hAnsi="Times New Roman" w:cs="Times New Roman"/>
          <w:strike/>
          <w:color w:val="FF0000"/>
        </w:rPr>
        <w:t>then</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sets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corresponding</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bit in the error type bitmap.</w:t>
      </w:r>
    </w:p>
    <w:p w14:paraId="648BA29A" w14:textId="77777777" w:rsidR="0045310C" w:rsidRPr="007719C6" w:rsidRDefault="0045310C" w:rsidP="0045310C">
      <w:pPr>
        <w:pStyle w:val="BodyText"/>
        <w:spacing w:before="120" w:line="249" w:lineRule="auto"/>
        <w:ind w:left="1136" w:right="1437"/>
        <w:jc w:val="both"/>
        <w:rPr>
          <w:strike/>
          <w:color w:val="FF0000"/>
          <w:sz w:val="22"/>
          <w:szCs w:val="22"/>
        </w:rPr>
      </w:pPr>
      <w:bookmarkStart w:id="3" w:name="_Hlk147488304"/>
      <w:r w:rsidRPr="007719C6">
        <w:rPr>
          <w:strike/>
          <w:color w:val="FF0000"/>
          <w:sz w:val="22"/>
          <w:szCs w:val="22"/>
        </w:rPr>
        <w:t>For</w:t>
      </w:r>
      <w:r w:rsidRPr="007719C6">
        <w:rPr>
          <w:strike/>
          <w:color w:val="FF0000"/>
          <w:spacing w:val="13"/>
          <w:sz w:val="22"/>
          <w:szCs w:val="22"/>
        </w:rPr>
        <w:t xml:space="preserve"> </w:t>
      </w:r>
      <w:r w:rsidRPr="007719C6">
        <w:rPr>
          <w:strike/>
          <w:color w:val="FF0000"/>
          <w:sz w:val="22"/>
          <w:szCs w:val="22"/>
        </w:rPr>
        <w:t>example:</w:t>
      </w:r>
      <w:r w:rsidRPr="007719C6">
        <w:rPr>
          <w:strike/>
          <w:color w:val="FF0000"/>
          <w:spacing w:val="40"/>
          <w:sz w:val="22"/>
          <w:szCs w:val="22"/>
        </w:rPr>
        <w:t xml:space="preserve"> </w:t>
      </w:r>
      <w:r w:rsidRPr="007719C6">
        <w:rPr>
          <w:strike/>
          <w:color w:val="FF0000"/>
          <w:sz w:val="22"/>
          <w:szCs w:val="22"/>
        </w:rPr>
        <w:t>if</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chooses</w:t>
      </w:r>
      <w:r w:rsidRPr="007719C6">
        <w:rPr>
          <w:strike/>
          <w:color w:val="FF0000"/>
          <w:spacing w:val="13"/>
          <w:sz w:val="22"/>
          <w:szCs w:val="22"/>
        </w:rPr>
        <w:t xml:space="preserve"> </w:t>
      </w:r>
      <w:r w:rsidRPr="007719C6">
        <w:rPr>
          <w:strike/>
          <w:color w:val="FF0000"/>
          <w:sz w:val="22"/>
          <w:szCs w:val="22"/>
        </w:rPr>
        <w:t>to</w:t>
      </w:r>
      <w:r w:rsidRPr="007719C6">
        <w:rPr>
          <w:strike/>
          <w:color w:val="FF0000"/>
          <w:spacing w:val="13"/>
          <w:sz w:val="22"/>
          <w:szCs w:val="22"/>
        </w:rPr>
        <w:t xml:space="preserve"> </w:t>
      </w:r>
      <w:r w:rsidRPr="007719C6">
        <w:rPr>
          <w:strike/>
          <w:color w:val="FF0000"/>
          <w:sz w:val="22"/>
          <w:szCs w:val="22"/>
        </w:rPr>
        <w:t>inject</w:t>
      </w:r>
      <w:r w:rsidRPr="007719C6">
        <w:rPr>
          <w:strike/>
          <w:color w:val="FF0000"/>
          <w:spacing w:val="13"/>
          <w:sz w:val="22"/>
          <w:szCs w:val="22"/>
        </w:rPr>
        <w:t xml:space="preserve"> </w:t>
      </w:r>
      <w:r w:rsidRPr="007719C6">
        <w:rPr>
          <w:strike/>
          <w:color w:val="FF0000"/>
          <w:sz w:val="22"/>
          <w:szCs w:val="22"/>
        </w:rPr>
        <w:t>a</w:t>
      </w:r>
      <w:r w:rsidRPr="007719C6">
        <w:rPr>
          <w:strike/>
          <w:color w:val="FF0000"/>
          <w:spacing w:val="13"/>
          <w:sz w:val="22"/>
          <w:szCs w:val="22"/>
        </w:rPr>
        <w:t xml:space="preserve"> </w:t>
      </w:r>
      <w:r w:rsidRPr="007719C6">
        <w:rPr>
          <w:strike/>
          <w:color w:val="FF0000"/>
          <w:sz w:val="22"/>
          <w:szCs w:val="22"/>
        </w:rPr>
        <w:t>Memory</w:t>
      </w:r>
      <w:r w:rsidRPr="007719C6">
        <w:rPr>
          <w:strike/>
          <w:color w:val="FF0000"/>
          <w:spacing w:val="13"/>
          <w:sz w:val="22"/>
          <w:szCs w:val="22"/>
        </w:rPr>
        <w:t xml:space="preserve"> </w:t>
      </w:r>
      <w:r w:rsidRPr="007719C6">
        <w:rPr>
          <w:strike/>
          <w:color w:val="FF0000"/>
          <w:sz w:val="22"/>
          <w:szCs w:val="22"/>
        </w:rPr>
        <w:t>error,</w:t>
      </w:r>
      <w:r w:rsidRPr="007719C6">
        <w:rPr>
          <w:strike/>
          <w:color w:val="FF0000"/>
          <w:spacing w:val="18"/>
          <w:sz w:val="22"/>
          <w:szCs w:val="22"/>
        </w:rPr>
        <w:t xml:space="preserve"> </w:t>
      </w:r>
      <w:r w:rsidRPr="007719C6">
        <w:rPr>
          <w:strike/>
          <w:color w:val="FF0000"/>
          <w:sz w:val="22"/>
          <w:szCs w:val="22"/>
        </w:rPr>
        <w:t>then</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sets</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value</w:t>
      </w:r>
      <w:r w:rsidRPr="007719C6">
        <w:rPr>
          <w:strike/>
          <w:color w:val="FF0000"/>
          <w:spacing w:val="13"/>
          <w:sz w:val="22"/>
          <w:szCs w:val="22"/>
        </w:rPr>
        <w:t xml:space="preserve"> </w:t>
      </w:r>
      <w:r w:rsidRPr="007719C6">
        <w:rPr>
          <w:strike/>
          <w:color w:val="FF0000"/>
          <w:sz w:val="22"/>
          <w:szCs w:val="22"/>
        </w:rPr>
        <w:t>0x0000_0002 in the error type bitmap.</w:t>
      </w:r>
      <w:r w:rsidRPr="007719C6">
        <w:rPr>
          <w:strike/>
          <w:color w:val="FF0000"/>
          <w:spacing w:val="39"/>
          <w:sz w:val="22"/>
          <w:szCs w:val="22"/>
        </w:rPr>
        <w:t xml:space="preserve"> </w:t>
      </w:r>
      <w:r w:rsidRPr="007719C6">
        <w:rPr>
          <w:strike/>
          <w:color w:val="FF0000"/>
          <w:sz w:val="22"/>
          <w:szCs w:val="22"/>
        </w:rPr>
        <w:t>If OSPM chooses to inject a memory error pattern into a device at a particular DRAM</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0"/>
          <w:sz w:val="22"/>
          <w:szCs w:val="22"/>
        </w:rPr>
        <w:t xml:space="preserve"> </w:t>
      </w:r>
      <w:r w:rsidRPr="007719C6">
        <w:rPr>
          <w:strike/>
          <w:color w:val="FF0000"/>
          <w:sz w:val="22"/>
          <w:szCs w:val="22"/>
        </w:rPr>
        <w:t>the</w:t>
      </w:r>
      <w:r w:rsidRPr="007719C6">
        <w:rPr>
          <w:strike/>
          <w:color w:val="FF0000"/>
          <w:spacing w:val="-11"/>
          <w:sz w:val="22"/>
          <w:szCs w:val="22"/>
        </w:rPr>
        <w:t xml:space="preserve"> </w:t>
      </w:r>
      <w:r w:rsidRPr="007719C6">
        <w:rPr>
          <w:strike/>
          <w:color w:val="FF0000"/>
          <w:sz w:val="22"/>
          <w:szCs w:val="22"/>
        </w:rPr>
        <w:t>Flags</w:t>
      </w:r>
      <w:r w:rsidRPr="007719C6">
        <w:rPr>
          <w:strike/>
          <w:color w:val="FF0000"/>
          <w:spacing w:val="-11"/>
          <w:sz w:val="22"/>
          <w:szCs w:val="22"/>
        </w:rPr>
        <w:t xml:space="preserve"> </w:t>
      </w:r>
      <w:r w:rsidRPr="007719C6">
        <w:rPr>
          <w:strike/>
          <w:color w:val="FF0000"/>
          <w:sz w:val="22"/>
          <w:szCs w:val="22"/>
        </w:rPr>
        <w:t>will</w:t>
      </w:r>
      <w:r w:rsidRPr="007719C6">
        <w:rPr>
          <w:strike/>
          <w:color w:val="FF0000"/>
          <w:spacing w:val="-11"/>
          <w:sz w:val="22"/>
          <w:szCs w:val="22"/>
        </w:rPr>
        <w:t xml:space="preserve"> </w:t>
      </w:r>
      <w:r w:rsidRPr="007719C6">
        <w:rPr>
          <w:strike/>
          <w:color w:val="FF0000"/>
          <w:sz w:val="22"/>
          <w:szCs w:val="22"/>
        </w:rPr>
        <w:t>be</w:t>
      </w:r>
      <w:r w:rsidRPr="007719C6">
        <w:rPr>
          <w:strike/>
          <w:color w:val="FF0000"/>
          <w:spacing w:val="-11"/>
          <w:sz w:val="22"/>
          <w:szCs w:val="22"/>
        </w:rPr>
        <w:t xml:space="preserve"> </w:t>
      </w:r>
      <w:r w:rsidRPr="007719C6">
        <w:rPr>
          <w:strike/>
          <w:color w:val="FF0000"/>
          <w:sz w:val="22"/>
          <w:szCs w:val="22"/>
        </w:rPr>
        <w:t>set</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0x9</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indicate</w:t>
      </w:r>
      <w:r w:rsidRPr="007719C6">
        <w:rPr>
          <w:strike/>
          <w:color w:val="FF0000"/>
          <w:spacing w:val="-11"/>
          <w:sz w:val="22"/>
          <w:szCs w:val="22"/>
        </w:rPr>
        <w:t xml:space="preserve"> </w:t>
      </w:r>
      <w:r w:rsidRPr="007719C6">
        <w:rPr>
          <w:strike/>
          <w:color w:val="FF0000"/>
          <w:sz w:val="22"/>
          <w:szCs w:val="22"/>
        </w:rPr>
        <w:t>component</w:t>
      </w:r>
      <w:r w:rsidRPr="007719C6">
        <w:rPr>
          <w:strike/>
          <w:color w:val="FF0000"/>
          <w:spacing w:val="-11"/>
          <w:sz w:val="22"/>
          <w:szCs w:val="22"/>
        </w:rPr>
        <w:t xml:space="preserve"> </w:t>
      </w:r>
      <w:r w:rsidRPr="007719C6">
        <w:rPr>
          <w:strike/>
          <w:color w:val="FF0000"/>
          <w:sz w:val="22"/>
          <w:szCs w:val="22"/>
        </w:rPr>
        <w:t>syndrome</w:t>
      </w:r>
      <w:r w:rsidRPr="007719C6">
        <w:rPr>
          <w:strike/>
          <w:color w:val="FF0000"/>
          <w:spacing w:val="-11"/>
          <w:sz w:val="22"/>
          <w:szCs w:val="22"/>
        </w:rPr>
        <w:t xml:space="preserve"> </w:t>
      </w:r>
      <w:r w:rsidRPr="007719C6">
        <w:rPr>
          <w:strike/>
          <w:color w:val="FF0000"/>
          <w:sz w:val="22"/>
          <w:szCs w:val="22"/>
        </w:rPr>
        <w:t>and</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1"/>
          <w:sz w:val="22"/>
          <w:szCs w:val="22"/>
        </w:rPr>
        <w:t xml:space="preserve"> </w:t>
      </w:r>
      <w:r w:rsidRPr="007719C6">
        <w:rPr>
          <w:strike/>
          <w:color w:val="FF0000"/>
          <w:sz w:val="22"/>
          <w:szCs w:val="22"/>
        </w:rPr>
        <w:t>are</w:t>
      </w:r>
      <w:r w:rsidRPr="007719C6">
        <w:rPr>
          <w:strike/>
          <w:color w:val="FF0000"/>
          <w:spacing w:val="-11"/>
          <w:sz w:val="22"/>
          <w:szCs w:val="22"/>
        </w:rPr>
        <w:t xml:space="preserve"> </w:t>
      </w:r>
      <w:r w:rsidRPr="007719C6">
        <w:rPr>
          <w:strike/>
          <w:color w:val="FF0000"/>
          <w:sz w:val="22"/>
          <w:szCs w:val="22"/>
        </w:rPr>
        <w:t>valid.</w:t>
      </w:r>
      <w:r w:rsidRPr="007719C6">
        <w:rPr>
          <w:strike/>
          <w:color w:val="FF0000"/>
          <w:spacing w:val="4"/>
          <w:sz w:val="22"/>
          <w:szCs w:val="22"/>
        </w:rPr>
        <w:t xml:space="preserve"> </w:t>
      </w:r>
      <w:r w:rsidRPr="007719C6">
        <w:rPr>
          <w:strike/>
          <w:color w:val="FF0000"/>
          <w:sz w:val="22"/>
          <w:szCs w:val="22"/>
        </w:rPr>
        <w:t>OSPM will populate the Address field with the system physical address and the component syndrome count and array syndrome.</w:t>
      </w:r>
    </w:p>
    <w:p w14:paraId="5BE9DD10" w14:textId="74019F7F" w:rsidR="0045310C" w:rsidRPr="007719C6" w:rsidRDefault="00D41884" w:rsidP="0045310C">
      <w:pPr>
        <w:pStyle w:val="BodyText"/>
        <w:ind w:left="1136"/>
        <w:jc w:val="both"/>
        <w:rPr>
          <w:strike/>
          <w:color w:val="FF0000"/>
          <w:sz w:val="22"/>
          <w:szCs w:val="22"/>
        </w:rPr>
      </w:pPr>
      <w:r w:rsidRPr="007719C6">
        <w:rPr>
          <w:strike/>
          <w:color w:val="FF0000"/>
          <w:sz w:val="22"/>
          <w:szCs w:val="22"/>
        </w:rPr>
        <w:br/>
      </w:r>
      <w:r w:rsidR="0045310C" w:rsidRPr="007719C6">
        <w:rPr>
          <w:strike/>
          <w:color w:val="FF0000"/>
          <w:sz w:val="22"/>
          <w:szCs w:val="22"/>
        </w:rPr>
        <w:t>Error</w:t>
      </w:r>
      <w:r w:rsidR="0045310C" w:rsidRPr="007719C6">
        <w:rPr>
          <w:strike/>
          <w:color w:val="FF0000"/>
          <w:spacing w:val="-9"/>
          <w:sz w:val="22"/>
          <w:szCs w:val="22"/>
        </w:rPr>
        <w:t xml:space="preserve"> </w:t>
      </w:r>
      <w:r w:rsidR="0045310C" w:rsidRPr="007719C6">
        <w:rPr>
          <w:strike/>
          <w:color w:val="FF0000"/>
          <w:sz w:val="22"/>
          <w:szCs w:val="22"/>
        </w:rPr>
        <w:t>Type</w:t>
      </w:r>
      <w:r w:rsidR="0045310C" w:rsidRPr="007719C6">
        <w:rPr>
          <w:strike/>
          <w:color w:val="FF0000"/>
          <w:spacing w:val="-8"/>
          <w:sz w:val="22"/>
          <w:szCs w:val="22"/>
        </w:rPr>
        <w:t xml:space="preserve"> </w:t>
      </w:r>
      <w:r w:rsidR="0045310C" w:rsidRPr="007719C6">
        <w:rPr>
          <w:strike/>
          <w:color w:val="FF0000"/>
          <w:sz w:val="22"/>
          <w:szCs w:val="22"/>
        </w:rPr>
        <w:t>=</w:t>
      </w:r>
      <w:r w:rsidR="0045310C" w:rsidRPr="007719C6">
        <w:rPr>
          <w:strike/>
          <w:color w:val="FF0000"/>
          <w:spacing w:val="-8"/>
          <w:sz w:val="22"/>
          <w:szCs w:val="22"/>
        </w:rPr>
        <w:t xml:space="preserve"> </w:t>
      </w:r>
      <w:r w:rsidR="0045310C" w:rsidRPr="007719C6">
        <w:rPr>
          <w:strike/>
          <w:color w:val="FF0000"/>
          <w:sz w:val="22"/>
          <w:szCs w:val="22"/>
        </w:rPr>
        <w:t>0x2</w:t>
      </w:r>
      <w:r w:rsidR="0045310C" w:rsidRPr="007719C6">
        <w:rPr>
          <w:strike/>
          <w:color w:val="FF0000"/>
          <w:spacing w:val="-8"/>
          <w:sz w:val="22"/>
          <w:szCs w:val="22"/>
        </w:rPr>
        <w:t xml:space="preserve"> </w:t>
      </w:r>
      <w:r w:rsidR="0045310C" w:rsidRPr="007719C6">
        <w:rPr>
          <w:strike/>
          <w:color w:val="FF0000"/>
          <w:sz w:val="22"/>
          <w:szCs w:val="22"/>
        </w:rPr>
        <w:t>(Memory</w:t>
      </w:r>
      <w:r w:rsidR="0045310C" w:rsidRPr="007719C6">
        <w:rPr>
          <w:strike/>
          <w:color w:val="FF0000"/>
          <w:spacing w:val="-9"/>
          <w:sz w:val="22"/>
          <w:szCs w:val="22"/>
        </w:rPr>
        <w:t xml:space="preserve"> </w:t>
      </w:r>
      <w:r w:rsidR="0045310C" w:rsidRPr="007719C6">
        <w:rPr>
          <w:strike/>
          <w:color w:val="FF0000"/>
          <w:spacing w:val="-2"/>
          <w:sz w:val="22"/>
          <w:szCs w:val="22"/>
        </w:rPr>
        <w:t>Error)</w:t>
      </w:r>
    </w:p>
    <w:p w14:paraId="35D296F7"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Error</w:t>
      </w:r>
      <w:r w:rsidRPr="007719C6">
        <w:rPr>
          <w:strike/>
          <w:color w:val="FF0000"/>
          <w:spacing w:val="-10"/>
          <w:sz w:val="22"/>
          <w:szCs w:val="22"/>
        </w:rPr>
        <w:t xml:space="preserve"> </w:t>
      </w:r>
      <w:r w:rsidRPr="007719C6">
        <w:rPr>
          <w:strike/>
          <w:color w:val="FF0000"/>
          <w:sz w:val="22"/>
          <w:szCs w:val="22"/>
        </w:rPr>
        <w:t>Code</w:t>
      </w:r>
      <w:r w:rsidRPr="007719C6">
        <w:rPr>
          <w:strike/>
          <w:color w:val="FF0000"/>
          <w:spacing w:val="-10"/>
          <w:sz w:val="22"/>
          <w:szCs w:val="22"/>
        </w:rPr>
        <w:t xml:space="preserve"> </w:t>
      </w:r>
      <w:r w:rsidRPr="007719C6">
        <w:rPr>
          <w:strike/>
          <w:color w:val="FF0000"/>
          <w:sz w:val="22"/>
          <w:szCs w:val="22"/>
        </w:rPr>
        <w:t>=</w:t>
      </w:r>
      <w:r w:rsidRPr="007719C6">
        <w:rPr>
          <w:strike/>
          <w:color w:val="FF0000"/>
          <w:spacing w:val="-10"/>
          <w:sz w:val="22"/>
          <w:szCs w:val="22"/>
        </w:rPr>
        <w:t xml:space="preserve"> </w:t>
      </w:r>
      <w:r w:rsidRPr="007719C6">
        <w:rPr>
          <w:strike/>
          <w:color w:val="FF0000"/>
          <w:sz w:val="22"/>
          <w:szCs w:val="22"/>
        </w:rPr>
        <w:t>0x0</w:t>
      </w:r>
      <w:r w:rsidRPr="007719C6">
        <w:rPr>
          <w:strike/>
          <w:color w:val="FF0000"/>
          <w:spacing w:val="-10"/>
          <w:sz w:val="22"/>
          <w:szCs w:val="22"/>
        </w:rPr>
        <w:t xml:space="preserve"> </w:t>
      </w:r>
      <w:r w:rsidRPr="007719C6">
        <w:rPr>
          <w:strike/>
          <w:color w:val="FF0000"/>
          <w:sz w:val="22"/>
          <w:szCs w:val="22"/>
        </w:rPr>
        <w:t>(no</w:t>
      </w:r>
      <w:r w:rsidRPr="007719C6">
        <w:rPr>
          <w:strike/>
          <w:color w:val="FF0000"/>
          <w:spacing w:val="-10"/>
          <w:sz w:val="22"/>
          <w:szCs w:val="22"/>
        </w:rPr>
        <w:t xml:space="preserve"> </w:t>
      </w:r>
      <w:r w:rsidRPr="007719C6">
        <w:rPr>
          <w:strike/>
          <w:color w:val="FF0000"/>
          <w:sz w:val="22"/>
          <w:szCs w:val="22"/>
        </w:rPr>
        <w:t>vendor</w:t>
      </w:r>
      <w:r w:rsidRPr="007719C6">
        <w:rPr>
          <w:strike/>
          <w:color w:val="FF0000"/>
          <w:spacing w:val="-10"/>
          <w:sz w:val="22"/>
          <w:szCs w:val="22"/>
        </w:rPr>
        <w:t xml:space="preserve"> </w:t>
      </w:r>
      <w:r w:rsidRPr="007719C6">
        <w:rPr>
          <w:strike/>
          <w:color w:val="FF0000"/>
          <w:sz w:val="22"/>
          <w:szCs w:val="22"/>
        </w:rPr>
        <w:t>specific</w:t>
      </w:r>
      <w:r w:rsidRPr="007719C6">
        <w:rPr>
          <w:strike/>
          <w:color w:val="FF0000"/>
          <w:spacing w:val="-10"/>
          <w:sz w:val="22"/>
          <w:szCs w:val="22"/>
        </w:rPr>
        <w:t xml:space="preserve"> </w:t>
      </w:r>
      <w:r w:rsidRPr="007719C6">
        <w:rPr>
          <w:strike/>
          <w:color w:val="FF0000"/>
          <w:sz w:val="22"/>
          <w:szCs w:val="22"/>
        </w:rPr>
        <w:t xml:space="preserve">behavior) </w:t>
      </w:r>
      <w:r w:rsidRPr="007719C6">
        <w:rPr>
          <w:strike/>
          <w:color w:val="FF0000"/>
          <w:spacing w:val="-2"/>
          <w:sz w:val="22"/>
          <w:szCs w:val="22"/>
        </w:rPr>
        <w:lastRenderedPageBreak/>
        <w:t>Length=0x44</w:t>
      </w:r>
    </w:p>
    <w:p w14:paraId="6AF647A3"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 xml:space="preserve">Severity=0 (not used) </w:t>
      </w:r>
      <w:r w:rsidRPr="007719C6">
        <w:rPr>
          <w:strike/>
          <w:color w:val="FF0000"/>
          <w:spacing w:val="-2"/>
          <w:sz w:val="22"/>
          <w:szCs w:val="22"/>
        </w:rPr>
        <w:t>Address=0000FFFFFFF00000</w:t>
      </w:r>
    </w:p>
    <w:p w14:paraId="0527241E" w14:textId="77777777" w:rsidR="0045310C" w:rsidRPr="007719C6" w:rsidRDefault="0045310C" w:rsidP="0045310C">
      <w:pPr>
        <w:pStyle w:val="BodyText"/>
        <w:spacing w:line="230" w:lineRule="exact"/>
        <w:ind w:left="1136"/>
        <w:rPr>
          <w:strike/>
          <w:color w:val="FF0000"/>
          <w:sz w:val="22"/>
          <w:szCs w:val="22"/>
        </w:rPr>
      </w:pPr>
      <w:r w:rsidRPr="007719C6">
        <w:rPr>
          <w:strike/>
          <w:color w:val="FF0000"/>
          <w:sz w:val="22"/>
          <w:szCs w:val="22"/>
        </w:rPr>
        <w:t>Address</w:t>
      </w:r>
      <w:r w:rsidRPr="007719C6">
        <w:rPr>
          <w:strike/>
          <w:color w:val="FF0000"/>
          <w:spacing w:val="-8"/>
          <w:sz w:val="22"/>
          <w:szCs w:val="22"/>
        </w:rPr>
        <w:t xml:space="preserve"> </w:t>
      </w:r>
      <w:r w:rsidRPr="007719C6">
        <w:rPr>
          <w:strike/>
          <w:color w:val="FF0000"/>
          <w:spacing w:val="-2"/>
          <w:sz w:val="22"/>
          <w:szCs w:val="22"/>
        </w:rPr>
        <w:t>Range=0x0</w:t>
      </w:r>
    </w:p>
    <w:p w14:paraId="49A13597" w14:textId="77777777" w:rsidR="0045310C" w:rsidRPr="007719C6" w:rsidRDefault="0045310C" w:rsidP="0045310C">
      <w:pPr>
        <w:pStyle w:val="BodyText"/>
        <w:spacing w:line="374" w:lineRule="auto"/>
        <w:ind w:left="1136" w:right="3912"/>
        <w:rPr>
          <w:strike/>
          <w:color w:val="FF0000"/>
          <w:sz w:val="22"/>
          <w:szCs w:val="22"/>
        </w:rPr>
      </w:pPr>
      <w:r w:rsidRPr="007719C6">
        <w:rPr>
          <w:strike/>
          <w:color w:val="FF0000"/>
          <w:sz w:val="22"/>
          <w:szCs w:val="22"/>
        </w:rPr>
        <w:t>Flags</w:t>
      </w:r>
      <w:r w:rsidRPr="007719C6">
        <w:rPr>
          <w:strike/>
          <w:color w:val="FF0000"/>
          <w:spacing w:val="-9"/>
          <w:sz w:val="22"/>
          <w:szCs w:val="22"/>
        </w:rPr>
        <w:t xml:space="preserve"> </w:t>
      </w:r>
      <w:r w:rsidRPr="007719C6">
        <w:rPr>
          <w:strike/>
          <w:color w:val="FF0000"/>
          <w:sz w:val="22"/>
          <w:szCs w:val="22"/>
        </w:rPr>
        <w:t>=</w:t>
      </w:r>
      <w:r w:rsidRPr="007719C6">
        <w:rPr>
          <w:strike/>
          <w:color w:val="FF0000"/>
          <w:spacing w:val="-9"/>
          <w:sz w:val="22"/>
          <w:szCs w:val="22"/>
        </w:rPr>
        <w:t xml:space="preserve"> </w:t>
      </w:r>
      <w:r w:rsidRPr="007719C6">
        <w:rPr>
          <w:strike/>
          <w:color w:val="FF0000"/>
          <w:sz w:val="22"/>
          <w:szCs w:val="22"/>
        </w:rPr>
        <w:t>0x9</w:t>
      </w:r>
      <w:r w:rsidRPr="007719C6">
        <w:rPr>
          <w:strike/>
          <w:color w:val="FF0000"/>
          <w:spacing w:val="-9"/>
          <w:sz w:val="22"/>
          <w:szCs w:val="22"/>
        </w:rPr>
        <w:t xml:space="preserve"> </w:t>
      </w:r>
      <w:r w:rsidRPr="007719C6">
        <w:rPr>
          <w:strike/>
          <w:color w:val="FF0000"/>
          <w:sz w:val="22"/>
          <w:szCs w:val="22"/>
        </w:rPr>
        <w:t>(Address</w:t>
      </w:r>
      <w:r w:rsidRPr="007719C6">
        <w:rPr>
          <w:strike/>
          <w:color w:val="FF0000"/>
          <w:spacing w:val="-9"/>
          <w:sz w:val="22"/>
          <w:szCs w:val="22"/>
        </w:rPr>
        <w:t xml:space="preserve"> </w:t>
      </w:r>
      <w:r w:rsidRPr="007719C6">
        <w:rPr>
          <w:strike/>
          <w:color w:val="FF0000"/>
          <w:sz w:val="22"/>
          <w:szCs w:val="22"/>
        </w:rPr>
        <w:t>and</w:t>
      </w:r>
      <w:r w:rsidRPr="007719C6">
        <w:rPr>
          <w:strike/>
          <w:color w:val="FF0000"/>
          <w:spacing w:val="-9"/>
          <w:sz w:val="22"/>
          <w:szCs w:val="22"/>
        </w:rPr>
        <w:t xml:space="preserve"> </w:t>
      </w:r>
      <w:r w:rsidRPr="007719C6">
        <w:rPr>
          <w:strike/>
          <w:color w:val="FF0000"/>
          <w:sz w:val="22"/>
          <w:szCs w:val="22"/>
        </w:rPr>
        <w:t>Component</w:t>
      </w:r>
      <w:r w:rsidRPr="007719C6">
        <w:rPr>
          <w:strike/>
          <w:color w:val="FF0000"/>
          <w:spacing w:val="-9"/>
          <w:sz w:val="22"/>
          <w:szCs w:val="22"/>
        </w:rPr>
        <w:t xml:space="preserve"> </w:t>
      </w:r>
      <w:r w:rsidRPr="007719C6">
        <w:rPr>
          <w:strike/>
          <w:color w:val="FF0000"/>
          <w:sz w:val="22"/>
          <w:szCs w:val="22"/>
        </w:rPr>
        <w:t>Syndrome</w:t>
      </w:r>
      <w:r w:rsidRPr="007719C6">
        <w:rPr>
          <w:strike/>
          <w:color w:val="FF0000"/>
          <w:spacing w:val="-9"/>
          <w:sz w:val="22"/>
          <w:szCs w:val="22"/>
        </w:rPr>
        <w:t xml:space="preserve"> </w:t>
      </w:r>
      <w:r w:rsidRPr="007719C6">
        <w:rPr>
          <w:strike/>
          <w:color w:val="FF0000"/>
          <w:sz w:val="22"/>
          <w:szCs w:val="22"/>
        </w:rPr>
        <w:t>Array</w:t>
      </w:r>
      <w:r w:rsidRPr="007719C6">
        <w:rPr>
          <w:strike/>
          <w:color w:val="FF0000"/>
          <w:spacing w:val="-9"/>
          <w:sz w:val="22"/>
          <w:szCs w:val="22"/>
        </w:rPr>
        <w:t xml:space="preserve"> </w:t>
      </w:r>
      <w:r w:rsidRPr="007719C6">
        <w:rPr>
          <w:strike/>
          <w:color w:val="FF0000"/>
          <w:sz w:val="22"/>
          <w:szCs w:val="22"/>
        </w:rPr>
        <w:t>is</w:t>
      </w:r>
      <w:r w:rsidRPr="007719C6">
        <w:rPr>
          <w:strike/>
          <w:color w:val="FF0000"/>
          <w:spacing w:val="-9"/>
          <w:sz w:val="22"/>
          <w:szCs w:val="22"/>
        </w:rPr>
        <w:t xml:space="preserve"> </w:t>
      </w:r>
      <w:r w:rsidRPr="007719C6">
        <w:rPr>
          <w:strike/>
          <w:color w:val="FF0000"/>
          <w:sz w:val="22"/>
          <w:szCs w:val="22"/>
        </w:rPr>
        <w:t>Valid) Component Syndrome Count = 1</w:t>
      </w:r>
    </w:p>
    <w:p w14:paraId="4891BF84" w14:textId="77777777" w:rsidR="0045310C" w:rsidRPr="007719C6" w:rsidRDefault="0045310C" w:rsidP="0045310C">
      <w:pPr>
        <w:pStyle w:val="BodyText"/>
        <w:tabs>
          <w:tab w:val="left" w:pos="2427"/>
          <w:tab w:val="left" w:pos="3608"/>
          <w:tab w:val="left" w:pos="4435"/>
          <w:tab w:val="left" w:pos="5028"/>
          <w:tab w:val="left" w:pos="5502"/>
          <w:tab w:val="left" w:pos="5960"/>
          <w:tab w:val="left" w:pos="9510"/>
        </w:tabs>
        <w:spacing w:line="249" w:lineRule="auto"/>
        <w:ind w:left="1136" w:right="1437"/>
        <w:rPr>
          <w:strike/>
          <w:color w:val="FF0000"/>
          <w:sz w:val="22"/>
          <w:szCs w:val="22"/>
        </w:rPr>
      </w:pPr>
      <w:r w:rsidRPr="007719C6">
        <w:rPr>
          <w:strike/>
          <w:color w:val="FF0000"/>
          <w:spacing w:val="-2"/>
          <w:sz w:val="22"/>
          <w:szCs w:val="22"/>
        </w:rPr>
        <w:t>Component</w:t>
      </w:r>
      <w:r w:rsidRPr="007719C6">
        <w:rPr>
          <w:strike/>
          <w:color w:val="FF0000"/>
          <w:sz w:val="22"/>
          <w:szCs w:val="22"/>
        </w:rPr>
        <w:tab/>
      </w:r>
      <w:r w:rsidRPr="007719C6">
        <w:rPr>
          <w:strike/>
          <w:color w:val="FF0000"/>
          <w:spacing w:val="-2"/>
          <w:sz w:val="22"/>
          <w:szCs w:val="22"/>
        </w:rPr>
        <w:t>Syndrome</w:t>
      </w:r>
      <w:r w:rsidRPr="007719C6">
        <w:rPr>
          <w:strike/>
          <w:color w:val="FF0000"/>
          <w:sz w:val="22"/>
          <w:szCs w:val="22"/>
        </w:rPr>
        <w:tab/>
      </w:r>
      <w:r w:rsidRPr="007719C6">
        <w:rPr>
          <w:strike/>
          <w:color w:val="FF0000"/>
          <w:spacing w:val="-2"/>
          <w:sz w:val="22"/>
          <w:szCs w:val="22"/>
        </w:rPr>
        <w:t>Array</w:t>
      </w:r>
      <w:r w:rsidRPr="007719C6">
        <w:rPr>
          <w:strike/>
          <w:color w:val="FF0000"/>
          <w:sz w:val="22"/>
          <w:szCs w:val="22"/>
        </w:rPr>
        <w:tab/>
      </w:r>
      <w:r w:rsidRPr="007719C6">
        <w:rPr>
          <w:strike/>
          <w:color w:val="FF0000"/>
          <w:spacing w:val="-4"/>
          <w:sz w:val="22"/>
          <w:szCs w:val="22"/>
        </w:rPr>
        <w:t>[0]</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2"/>
          <w:sz w:val="22"/>
          <w:szCs w:val="22"/>
        </w:rPr>
        <w:t>00000000000000000000000000000004</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 xml:space="preserve"> 000000000000000000000000A5A5A5A</w:t>
      </w:r>
      <w:proofErr w:type="gramStart"/>
      <w:r w:rsidRPr="007719C6">
        <w:rPr>
          <w:strike/>
          <w:color w:val="FF0000"/>
          <w:sz w:val="22"/>
          <w:szCs w:val="22"/>
        </w:rPr>
        <w:t>5 }</w:t>
      </w:r>
      <w:proofErr w:type="gramEnd"/>
    </w:p>
    <w:p w14:paraId="1A6D06BE" w14:textId="77777777" w:rsidR="0045310C" w:rsidRPr="007719C6" w:rsidRDefault="0045310C" w:rsidP="0045310C">
      <w:pPr>
        <w:pStyle w:val="BodyText"/>
        <w:tabs>
          <w:tab w:val="left" w:pos="1590"/>
          <w:tab w:val="left" w:pos="1716"/>
          <w:tab w:val="left" w:pos="1989"/>
          <w:tab w:val="left" w:pos="2521"/>
          <w:tab w:val="left" w:pos="3314"/>
          <w:tab w:val="left" w:pos="3437"/>
          <w:tab w:val="left" w:pos="3694"/>
          <w:tab w:val="left" w:pos="4365"/>
          <w:tab w:val="left" w:pos="4463"/>
          <w:tab w:val="left" w:pos="4741"/>
          <w:tab w:val="left" w:pos="5149"/>
          <w:tab w:val="left" w:pos="5461"/>
          <w:tab w:val="left" w:pos="5674"/>
          <w:tab w:val="left" w:pos="5860"/>
          <w:tab w:val="left" w:pos="6055"/>
          <w:tab w:val="left" w:pos="6547"/>
          <w:tab w:val="left" w:pos="6879"/>
          <w:tab w:val="left" w:pos="7111"/>
          <w:tab w:val="left" w:pos="7599"/>
          <w:tab w:val="left" w:pos="7957"/>
          <w:tab w:val="left" w:pos="8053"/>
          <w:tab w:val="left" w:pos="8563"/>
          <w:tab w:val="left" w:pos="8912"/>
          <w:tab w:val="left" w:pos="9360"/>
        </w:tabs>
        <w:spacing w:before="119" w:line="249" w:lineRule="auto"/>
        <w:ind w:left="1136" w:right="1437"/>
        <w:rPr>
          <w:strike/>
          <w:color w:val="FF0000"/>
          <w:sz w:val="22"/>
          <w:szCs w:val="22"/>
        </w:rPr>
      </w:pPr>
      <w:proofErr w:type="gramStart"/>
      <w:r w:rsidRPr="007719C6">
        <w:rPr>
          <w:strike/>
          <w:color w:val="FF0000"/>
          <w:spacing w:val="-6"/>
          <w:sz w:val="22"/>
          <w:szCs w:val="22"/>
        </w:rPr>
        <w:t>So</w:t>
      </w:r>
      <w:proofErr w:type="gramEnd"/>
      <w:r w:rsidRPr="007719C6">
        <w:rPr>
          <w:strike/>
          <w:color w:val="FF0000"/>
          <w:sz w:val="22"/>
          <w:szCs w:val="22"/>
        </w:rPr>
        <w:tab/>
      </w:r>
      <w:r w:rsidRPr="007719C6">
        <w:rPr>
          <w:strike/>
          <w:color w:val="FF0000"/>
          <w:spacing w:val="-6"/>
          <w:sz w:val="22"/>
          <w:szCs w:val="22"/>
        </w:rPr>
        <w:t>in</w:t>
      </w:r>
      <w:r w:rsidRPr="007719C6">
        <w:rPr>
          <w:strike/>
          <w:color w:val="FF0000"/>
          <w:sz w:val="22"/>
          <w:szCs w:val="22"/>
        </w:rPr>
        <w:tab/>
      </w:r>
      <w:r w:rsidRPr="007719C6">
        <w:rPr>
          <w:strike/>
          <w:color w:val="FF0000"/>
          <w:spacing w:val="-4"/>
          <w:sz w:val="22"/>
          <w:szCs w:val="22"/>
        </w:rPr>
        <w:t>this</w:t>
      </w:r>
      <w:r w:rsidRPr="007719C6">
        <w:rPr>
          <w:strike/>
          <w:color w:val="FF0000"/>
          <w:sz w:val="22"/>
          <w:szCs w:val="22"/>
        </w:rPr>
        <w:tab/>
      </w:r>
      <w:r w:rsidRPr="007719C6">
        <w:rPr>
          <w:strike/>
          <w:color w:val="FF0000"/>
          <w:spacing w:val="-2"/>
          <w:sz w:val="22"/>
          <w:szCs w:val="22"/>
        </w:rPr>
        <w:t>example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software</w:t>
      </w:r>
      <w:r w:rsidRPr="007719C6">
        <w:rPr>
          <w:strike/>
          <w:color w:val="FF0000"/>
          <w:sz w:val="22"/>
          <w:szCs w:val="22"/>
        </w:rPr>
        <w:tab/>
      </w:r>
      <w:r w:rsidRPr="007719C6">
        <w:rPr>
          <w:strike/>
          <w:color w:val="FF0000"/>
          <w:spacing w:val="-6"/>
          <w:sz w:val="22"/>
          <w:szCs w:val="22"/>
        </w:rPr>
        <w:t>is</w:t>
      </w:r>
      <w:r w:rsidRPr="007719C6">
        <w:rPr>
          <w:strike/>
          <w:color w:val="FF0000"/>
          <w:sz w:val="22"/>
          <w:szCs w:val="22"/>
        </w:rPr>
        <w:tab/>
      </w:r>
      <w:r w:rsidRPr="007719C6">
        <w:rPr>
          <w:strike/>
          <w:color w:val="FF0000"/>
          <w:spacing w:val="-2"/>
          <w:sz w:val="22"/>
          <w:szCs w:val="22"/>
        </w:rPr>
        <w:t>trying</w:t>
      </w:r>
      <w:r w:rsidRPr="007719C6">
        <w:rPr>
          <w:strike/>
          <w:color w:val="FF0000"/>
          <w:sz w:val="22"/>
          <w:szCs w:val="22"/>
        </w:rPr>
        <w:tab/>
      </w:r>
      <w:r w:rsidRPr="007719C6">
        <w:rPr>
          <w:strike/>
          <w:color w:val="FF0000"/>
          <w:spacing w:val="-6"/>
          <w:sz w:val="22"/>
          <w:szCs w:val="22"/>
        </w:rPr>
        <w:t>to</w:t>
      </w:r>
      <w:r w:rsidRPr="007719C6">
        <w:rPr>
          <w:strike/>
          <w:color w:val="FF0000"/>
          <w:sz w:val="22"/>
          <w:szCs w:val="22"/>
        </w:rPr>
        <w:tab/>
      </w:r>
      <w:r w:rsidRPr="007719C6">
        <w:rPr>
          <w:strike/>
          <w:color w:val="FF0000"/>
          <w:sz w:val="22"/>
          <w:szCs w:val="22"/>
        </w:rPr>
        <w:tab/>
      </w:r>
      <w:r w:rsidRPr="007719C6">
        <w:rPr>
          <w:strike/>
          <w:color w:val="FF0000"/>
          <w:spacing w:val="-2"/>
          <w:sz w:val="22"/>
          <w:szCs w:val="22"/>
        </w:rPr>
        <w:t>inject</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pacing w:val="-2"/>
          <w:sz w:val="22"/>
          <w:szCs w:val="22"/>
        </w:rPr>
        <w:t>32-bit</w:t>
      </w:r>
      <w:r w:rsidRPr="007719C6">
        <w:rPr>
          <w:strike/>
          <w:color w:val="FF0000"/>
          <w:sz w:val="22"/>
          <w:szCs w:val="22"/>
        </w:rPr>
        <w:tab/>
      </w:r>
      <w:r w:rsidRPr="007719C6">
        <w:rPr>
          <w:strike/>
          <w:color w:val="FF0000"/>
          <w:spacing w:val="-4"/>
          <w:sz w:val="22"/>
          <w:szCs w:val="22"/>
        </w:rPr>
        <w:t>bit</w:t>
      </w:r>
      <w:r w:rsidRPr="007719C6">
        <w:rPr>
          <w:strike/>
          <w:color w:val="FF0000"/>
          <w:sz w:val="22"/>
          <w:szCs w:val="22"/>
        </w:rPr>
        <w:tab/>
      </w:r>
      <w:r w:rsidRPr="007719C6">
        <w:rPr>
          <w:strike/>
          <w:color w:val="FF0000"/>
          <w:sz w:val="22"/>
          <w:szCs w:val="22"/>
        </w:rPr>
        <w:tab/>
      </w:r>
      <w:r w:rsidRPr="007719C6">
        <w:rPr>
          <w:strike/>
          <w:color w:val="FF0000"/>
          <w:spacing w:val="-4"/>
          <w:sz w:val="22"/>
          <w:szCs w:val="22"/>
        </w:rPr>
        <w:t>flip</w:t>
      </w:r>
      <w:r w:rsidRPr="007719C6">
        <w:rPr>
          <w:strike/>
          <w:color w:val="FF0000"/>
          <w:sz w:val="22"/>
          <w:szCs w:val="22"/>
        </w:rPr>
        <w:tab/>
      </w:r>
      <w:r w:rsidRPr="007719C6">
        <w:rPr>
          <w:strike/>
          <w:color w:val="FF0000"/>
          <w:spacing w:val="-2"/>
          <w:sz w:val="22"/>
          <w:szCs w:val="22"/>
        </w:rPr>
        <w:t>pattern</w:t>
      </w:r>
      <w:r w:rsidRPr="007719C6">
        <w:rPr>
          <w:strike/>
          <w:color w:val="FF0000"/>
          <w:sz w:val="22"/>
          <w:szCs w:val="22"/>
        </w:rPr>
        <w:tab/>
      </w:r>
      <w:r w:rsidRPr="007719C6">
        <w:rPr>
          <w:strike/>
          <w:color w:val="FF0000"/>
          <w:spacing w:val="-6"/>
          <w:sz w:val="22"/>
          <w:szCs w:val="22"/>
        </w:rPr>
        <w:t xml:space="preserve">on </w:t>
      </w:r>
      <w:r w:rsidRPr="007719C6">
        <w:rPr>
          <w:strike/>
          <w:color w:val="FF0000"/>
          <w:spacing w:val="-5"/>
          <w:sz w:val="22"/>
          <w:szCs w:val="22"/>
        </w:rPr>
        <w:t>one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device</w:t>
      </w:r>
      <w:r w:rsidRPr="007719C6">
        <w:rPr>
          <w:strike/>
          <w:color w:val="FF0000"/>
          <w:sz w:val="22"/>
          <w:szCs w:val="22"/>
        </w:rPr>
        <w:tab/>
      </w:r>
      <w:r w:rsidRPr="007719C6">
        <w:rPr>
          <w:strike/>
          <w:color w:val="FF0000"/>
          <w:spacing w:val="-48"/>
          <w:sz w:val="22"/>
          <w:szCs w:val="22"/>
        </w:rPr>
        <w:t xml:space="preserve"> </w:t>
      </w:r>
      <w:r w:rsidRPr="007719C6">
        <w:rPr>
          <w:strike/>
          <w:color w:val="FF0000"/>
          <w:spacing w:val="-2"/>
          <w:sz w:val="22"/>
          <w:szCs w:val="22"/>
        </w:rPr>
        <w:t>across</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single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burst</w:t>
      </w:r>
      <w:r w:rsidRPr="007719C6">
        <w:rPr>
          <w:strike/>
          <w:color w:val="FF0000"/>
          <w:sz w:val="22"/>
          <w:szCs w:val="22"/>
        </w:rPr>
        <w:tab/>
      </w:r>
      <w:r w:rsidRPr="007719C6">
        <w:rPr>
          <w:strike/>
          <w:color w:val="FF0000"/>
          <w:spacing w:val="-5"/>
          <w:sz w:val="22"/>
          <w:szCs w:val="22"/>
        </w:rPr>
        <w:t>for</w:t>
      </w:r>
      <w:r w:rsidRPr="007719C6">
        <w:rPr>
          <w:strike/>
          <w:color w:val="FF0000"/>
          <w:sz w:val="22"/>
          <w:szCs w:val="22"/>
        </w:rPr>
        <w:tab/>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particular</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system</w:t>
      </w:r>
      <w:r w:rsidRPr="007719C6">
        <w:rPr>
          <w:strike/>
          <w:color w:val="FF0000"/>
          <w:sz w:val="22"/>
          <w:szCs w:val="22"/>
        </w:rPr>
        <w:tab/>
      </w:r>
      <w:r w:rsidRPr="007719C6">
        <w:rPr>
          <w:strike/>
          <w:color w:val="FF0000"/>
          <w:spacing w:val="-2"/>
          <w:sz w:val="22"/>
          <w:szCs w:val="22"/>
        </w:rPr>
        <w:t>physical</w:t>
      </w:r>
      <w:r w:rsidRPr="007719C6">
        <w:rPr>
          <w:strike/>
          <w:color w:val="FF0000"/>
          <w:sz w:val="22"/>
          <w:szCs w:val="22"/>
        </w:rPr>
        <w:tab/>
      </w:r>
      <w:r w:rsidRPr="007719C6">
        <w:rPr>
          <w:strike/>
          <w:color w:val="FF0000"/>
          <w:spacing w:val="-2"/>
          <w:sz w:val="22"/>
          <w:szCs w:val="22"/>
        </w:rPr>
        <w:t>address.</w:t>
      </w:r>
    </w:p>
    <w:p w14:paraId="63A86E0E" w14:textId="77777777" w:rsidR="0045310C" w:rsidRPr="007719C6" w:rsidRDefault="0045310C" w:rsidP="0045310C">
      <w:pPr>
        <w:pStyle w:val="BodyText"/>
        <w:spacing w:line="249" w:lineRule="auto"/>
        <w:ind w:left="1136"/>
        <w:rPr>
          <w:strike/>
          <w:color w:val="FF0000"/>
          <w:sz w:val="22"/>
          <w:szCs w:val="22"/>
        </w:rPr>
      </w:pPr>
      <w:r w:rsidRPr="007719C6">
        <w:rPr>
          <w:strike/>
          <w:color w:val="FF0000"/>
          <w:spacing w:val="-2"/>
          <w:sz w:val="22"/>
          <w:szCs w:val="22"/>
        </w:rPr>
        <w:t>EINJV2_SET_ERROR_TYPE=000000000000000000000000A5A5A5A5000000000000000000000000000000040000000 00000000000000FFFFFFF000000000000000000044000009000000002</w:t>
      </w:r>
      <w:bookmarkEnd w:id="3"/>
    </w:p>
    <w:p w14:paraId="4F92F06B"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EXECUTE_OPERATION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instruct</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begin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spacing w:val="-2"/>
        </w:rPr>
        <w:t>operation.</w:t>
      </w:r>
    </w:p>
    <w:p w14:paraId="531E10D6" w14:textId="7D50C93D" w:rsidR="0045310C" w:rsidRPr="007719C6" w:rsidRDefault="0045310C" w:rsidP="0045310C">
      <w:pPr>
        <w:pStyle w:val="ListParagraph"/>
        <w:widowControl w:val="0"/>
        <w:numPr>
          <w:ilvl w:val="0"/>
          <w:numId w:val="3"/>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Busy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waits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continually</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CHECK_BUSY_STATUS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until</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operation is complete by clearing the abstracted Busy bit.</w:t>
      </w:r>
    </w:p>
    <w:p w14:paraId="4378C506"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GET_COMMAND_STATUS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determine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completed</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spacing w:val="-2"/>
        </w:rPr>
        <w:t>operation.</w:t>
      </w:r>
    </w:p>
    <w:p w14:paraId="0B2B4482" w14:textId="77777777" w:rsidR="0045310C" w:rsidRPr="007719C6" w:rsidRDefault="0045310C" w:rsidP="0045310C">
      <w:pPr>
        <w:pStyle w:val="ListParagraph"/>
        <w:widowControl w:val="0"/>
        <w:numPr>
          <w:ilvl w:val="0"/>
          <w:numId w:val="3"/>
        </w:numPr>
        <w:tabs>
          <w:tab w:val="left" w:pos="697"/>
        </w:tabs>
        <w:autoSpaceDE w:val="0"/>
        <w:autoSpaceDN w:val="0"/>
        <w:spacing w:before="129" w:after="0" w:line="240" w:lineRule="auto"/>
        <w:ind w:left="697" w:hanging="3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cannot</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errors,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spacing w:val="-2"/>
        </w:rPr>
        <w:t>stop.</w:t>
      </w:r>
    </w:p>
    <w:p w14:paraId="2864872B" w14:textId="77777777" w:rsidR="004165B6" w:rsidRPr="002E3AA3" w:rsidRDefault="004165B6" w:rsidP="002E3AA3">
      <w:pPr>
        <w:rPr>
          <w:strike/>
          <w:color w:val="FF0000"/>
        </w:rPr>
      </w:pPr>
    </w:p>
    <w:sectPr w:rsidR="004165B6" w:rsidRPr="002E3A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BE63" w14:textId="77777777" w:rsidR="007231DB" w:rsidRDefault="007231DB" w:rsidP="00903367">
      <w:pPr>
        <w:spacing w:after="0" w:line="240" w:lineRule="auto"/>
      </w:pPr>
      <w:r>
        <w:separator/>
      </w:r>
    </w:p>
  </w:endnote>
  <w:endnote w:type="continuationSeparator" w:id="0">
    <w:p w14:paraId="23754C27" w14:textId="77777777" w:rsidR="007231DB" w:rsidRDefault="007231DB" w:rsidP="0090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6524" w14:textId="77777777" w:rsidR="005341B5" w:rsidRDefault="00534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745C" w14:textId="77777777" w:rsidR="005341B5" w:rsidRDefault="00534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9D11" w14:textId="77777777" w:rsidR="005341B5" w:rsidRDefault="0053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EC32" w14:textId="77777777" w:rsidR="007231DB" w:rsidRDefault="007231DB" w:rsidP="00903367">
      <w:pPr>
        <w:spacing w:after="0" w:line="240" w:lineRule="auto"/>
      </w:pPr>
      <w:r>
        <w:separator/>
      </w:r>
    </w:p>
  </w:footnote>
  <w:footnote w:type="continuationSeparator" w:id="0">
    <w:p w14:paraId="33736EE7" w14:textId="77777777" w:rsidR="007231DB" w:rsidRDefault="007231DB" w:rsidP="0090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8BBB" w14:textId="77F0DE24" w:rsidR="002638E3" w:rsidRDefault="002638E3">
    <w:pPr>
      <w:pStyle w:val="Header"/>
    </w:pPr>
    <w:r>
      <w:rPr>
        <w:noProof/>
      </w:rPr>
      <mc:AlternateContent>
        <mc:Choice Requires="wps">
          <w:drawing>
            <wp:anchor distT="0" distB="0" distL="0" distR="0" simplePos="0" relativeHeight="251659264" behindDoc="0" locked="0" layoutInCell="1" allowOverlap="1" wp14:anchorId="397374B4" wp14:editId="08E09D36">
              <wp:simplePos x="635" y="635"/>
              <wp:positionH relativeFrom="page">
                <wp:align>left</wp:align>
              </wp:positionH>
              <wp:positionV relativeFrom="page">
                <wp:align>top</wp:align>
              </wp:positionV>
              <wp:extent cx="443865" cy="443865"/>
              <wp:effectExtent l="0" t="0" r="1905" b="13970"/>
              <wp:wrapNone/>
              <wp:docPr id="1757892080"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3FBB84" w14:textId="5F09724B"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7374B4" id="_x0000_t202" coordsize="21600,21600" o:spt="202" path="m,l,21600r21600,l21600,xe">
              <v:stroke joinstyle="miter"/>
              <v:path gradientshapeok="t" o:connecttype="rect"/>
            </v:shapetype>
            <v:shape id="Text Box 2" o:spid="_x0000_s1026" type="#_x0000_t202" alt="[AMD Official Use Only -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233FBB84" w14:textId="5F09724B"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ABE7" w14:textId="6E871279" w:rsidR="005341B5" w:rsidRDefault="00534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9F65" w14:textId="79136404" w:rsidR="002638E3" w:rsidRDefault="002638E3">
    <w:pPr>
      <w:pStyle w:val="Header"/>
    </w:pPr>
    <w:r>
      <w:rPr>
        <w:noProof/>
      </w:rPr>
      <mc:AlternateContent>
        <mc:Choice Requires="wps">
          <w:drawing>
            <wp:anchor distT="0" distB="0" distL="0" distR="0" simplePos="0" relativeHeight="251658240" behindDoc="0" locked="0" layoutInCell="1" allowOverlap="1" wp14:anchorId="1DE7E57D" wp14:editId="29CC7612">
              <wp:simplePos x="635" y="635"/>
              <wp:positionH relativeFrom="page">
                <wp:align>left</wp:align>
              </wp:positionH>
              <wp:positionV relativeFrom="page">
                <wp:align>top</wp:align>
              </wp:positionV>
              <wp:extent cx="443865" cy="443865"/>
              <wp:effectExtent l="0" t="0" r="1905" b="13970"/>
              <wp:wrapNone/>
              <wp:docPr id="1774513685"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5B124F" w14:textId="4EDA5AC2"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E7E57D" id="_x0000_t202" coordsize="21600,21600" o:spt="202" path="m,l,21600r21600,l21600,xe">
              <v:stroke joinstyle="miter"/>
              <v:path gradientshapeok="t" o:connecttype="rect"/>
            </v:shapetype>
            <v:shape id="Text Box 1" o:spid="_x0000_s1027" type="#_x0000_t202" alt="[AMD Official Use Only -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65B124F" w14:textId="4EDA5AC2" w:rsidR="002638E3" w:rsidRPr="002638E3" w:rsidRDefault="002638E3" w:rsidP="002638E3">
                    <w:pPr>
                      <w:spacing w:after="0"/>
                      <w:rPr>
                        <w:rFonts w:ascii="Arial" w:eastAsia="Arial" w:hAnsi="Arial" w:cs="Arial"/>
                        <w:noProof/>
                        <w:color w:val="0000FF"/>
                        <w:sz w:val="20"/>
                        <w:szCs w:val="20"/>
                      </w:rPr>
                    </w:pPr>
                    <w:r w:rsidRPr="002638E3">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5DC1"/>
    <w:multiLevelType w:val="multilevel"/>
    <w:tmpl w:val="DB7CB230"/>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Arial" w:eastAsia="Arial" w:hAnsi="Arial" w:cs="Arial" w:hint="default"/>
        <w:b/>
        <w:bCs/>
        <w:i w:val="0"/>
        <w:iCs w:val="0"/>
        <w:color w:val="20435C"/>
        <w:spacing w:val="0"/>
        <w:w w:val="99"/>
        <w:sz w:val="24"/>
        <w:szCs w:val="24"/>
        <w:lang w:val="en-US" w:eastAsia="en-US" w:bidi="ar-SA"/>
      </w:rPr>
    </w:lvl>
    <w:lvl w:ilvl="3">
      <w:start w:val="1"/>
      <w:numFmt w:val="decimal"/>
      <w:lvlText w:val="%1.%2.%3.%4"/>
      <w:lvlJc w:val="left"/>
      <w:pPr>
        <w:ind w:left="1019"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1" w15:restartNumberingAfterBreak="0">
    <w:nsid w:val="2EF10D3A"/>
    <w:multiLevelType w:val="hybridMultilevel"/>
    <w:tmpl w:val="48EE3430"/>
    <w:lvl w:ilvl="0" w:tplc="5AF83804">
      <w:start w:val="1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725597"/>
    <w:multiLevelType w:val="multilevel"/>
    <w:tmpl w:val="E062CE4E"/>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Times New Roman" w:eastAsia="Arial" w:hAnsi="Times New Roman" w:cs="Times New Roman" w:hint="default"/>
        <w:b/>
        <w:bCs/>
        <w:i w:val="0"/>
        <w:iCs w:val="0"/>
        <w:color w:val="20435C"/>
        <w:spacing w:val="0"/>
        <w:w w:val="99"/>
        <w:sz w:val="24"/>
        <w:szCs w:val="24"/>
        <w:lang w:val="en-US" w:eastAsia="en-US" w:bidi="ar-SA"/>
      </w:rPr>
    </w:lvl>
    <w:lvl w:ilvl="3">
      <w:start w:val="1"/>
      <w:numFmt w:val="decimal"/>
      <w:lvlText w:val="%1.%2.%3.%4"/>
      <w:lvlJc w:val="left"/>
      <w:pPr>
        <w:ind w:left="5500"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3" w15:restartNumberingAfterBreak="0">
    <w:nsid w:val="37737048"/>
    <w:multiLevelType w:val="hybridMultilevel"/>
    <w:tmpl w:val="836ADFA6"/>
    <w:lvl w:ilvl="0" w:tplc="65A4DAC6">
      <w:numFmt w:val="decimal"/>
      <w:lvlText w:val="%1"/>
      <w:lvlJc w:val="left"/>
      <w:pPr>
        <w:ind w:left="272" w:hanging="150"/>
      </w:pPr>
      <w:rPr>
        <w:rFonts w:ascii="Times New Roman" w:eastAsia="Times New Roman" w:hAnsi="Times New Roman" w:cs="Times New Roman" w:hint="default"/>
        <w:b w:val="0"/>
        <w:bCs w:val="0"/>
        <w:i w:val="0"/>
        <w:iCs w:val="0"/>
        <w:spacing w:val="0"/>
        <w:w w:val="99"/>
        <w:sz w:val="20"/>
        <w:szCs w:val="20"/>
        <w:lang w:val="en-US" w:eastAsia="en-US" w:bidi="ar-SA"/>
      </w:rPr>
    </w:lvl>
    <w:lvl w:ilvl="1" w:tplc="78DE40F0">
      <w:numFmt w:val="bullet"/>
      <w:lvlText w:val="•"/>
      <w:lvlJc w:val="left"/>
      <w:pPr>
        <w:ind w:left="812" w:hanging="150"/>
      </w:pPr>
      <w:rPr>
        <w:rFonts w:hint="default"/>
        <w:lang w:val="en-US" w:eastAsia="en-US" w:bidi="ar-SA"/>
      </w:rPr>
    </w:lvl>
    <w:lvl w:ilvl="2" w:tplc="A8F6501C">
      <w:numFmt w:val="bullet"/>
      <w:lvlText w:val="•"/>
      <w:lvlJc w:val="left"/>
      <w:pPr>
        <w:ind w:left="1344" w:hanging="150"/>
      </w:pPr>
      <w:rPr>
        <w:rFonts w:hint="default"/>
        <w:lang w:val="en-US" w:eastAsia="en-US" w:bidi="ar-SA"/>
      </w:rPr>
    </w:lvl>
    <w:lvl w:ilvl="3" w:tplc="9710E35E">
      <w:numFmt w:val="bullet"/>
      <w:lvlText w:val="•"/>
      <w:lvlJc w:val="left"/>
      <w:pPr>
        <w:ind w:left="1876" w:hanging="150"/>
      </w:pPr>
      <w:rPr>
        <w:rFonts w:hint="default"/>
        <w:lang w:val="en-US" w:eastAsia="en-US" w:bidi="ar-SA"/>
      </w:rPr>
    </w:lvl>
    <w:lvl w:ilvl="4" w:tplc="08563E14">
      <w:numFmt w:val="bullet"/>
      <w:lvlText w:val="•"/>
      <w:lvlJc w:val="left"/>
      <w:pPr>
        <w:ind w:left="2408" w:hanging="150"/>
      </w:pPr>
      <w:rPr>
        <w:rFonts w:hint="default"/>
        <w:lang w:val="en-US" w:eastAsia="en-US" w:bidi="ar-SA"/>
      </w:rPr>
    </w:lvl>
    <w:lvl w:ilvl="5" w:tplc="00121CCA">
      <w:numFmt w:val="bullet"/>
      <w:lvlText w:val="•"/>
      <w:lvlJc w:val="left"/>
      <w:pPr>
        <w:ind w:left="2940" w:hanging="150"/>
      </w:pPr>
      <w:rPr>
        <w:rFonts w:hint="default"/>
        <w:lang w:val="en-US" w:eastAsia="en-US" w:bidi="ar-SA"/>
      </w:rPr>
    </w:lvl>
    <w:lvl w:ilvl="6" w:tplc="B3E62CB4">
      <w:numFmt w:val="bullet"/>
      <w:lvlText w:val="•"/>
      <w:lvlJc w:val="left"/>
      <w:pPr>
        <w:ind w:left="3472" w:hanging="150"/>
      </w:pPr>
      <w:rPr>
        <w:rFonts w:hint="default"/>
        <w:lang w:val="en-US" w:eastAsia="en-US" w:bidi="ar-SA"/>
      </w:rPr>
    </w:lvl>
    <w:lvl w:ilvl="7" w:tplc="3D74EA28">
      <w:numFmt w:val="bullet"/>
      <w:lvlText w:val="•"/>
      <w:lvlJc w:val="left"/>
      <w:pPr>
        <w:ind w:left="4004" w:hanging="150"/>
      </w:pPr>
      <w:rPr>
        <w:rFonts w:hint="default"/>
        <w:lang w:val="en-US" w:eastAsia="en-US" w:bidi="ar-SA"/>
      </w:rPr>
    </w:lvl>
    <w:lvl w:ilvl="8" w:tplc="B39C0854">
      <w:numFmt w:val="bullet"/>
      <w:lvlText w:val="•"/>
      <w:lvlJc w:val="left"/>
      <w:pPr>
        <w:ind w:left="4536" w:hanging="150"/>
      </w:pPr>
      <w:rPr>
        <w:rFonts w:hint="default"/>
        <w:lang w:val="en-US" w:eastAsia="en-US" w:bidi="ar-SA"/>
      </w:rPr>
    </w:lvl>
  </w:abstractNum>
  <w:abstractNum w:abstractNumId="4" w15:restartNumberingAfterBreak="0">
    <w:nsid w:val="3BAB5B85"/>
    <w:multiLevelType w:val="hybridMultilevel"/>
    <w:tmpl w:val="A2DC7EAC"/>
    <w:lvl w:ilvl="0" w:tplc="20E2DE72">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342642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3BE852A">
      <w:numFmt w:val="bullet"/>
      <w:lvlText w:val="•"/>
      <w:lvlJc w:val="left"/>
      <w:pPr>
        <w:ind w:left="2235" w:hanging="238"/>
      </w:pPr>
      <w:rPr>
        <w:rFonts w:hint="default"/>
        <w:lang w:val="en-US" w:eastAsia="en-US" w:bidi="ar-SA"/>
      </w:rPr>
    </w:lvl>
    <w:lvl w:ilvl="3" w:tplc="029462D0">
      <w:numFmt w:val="bullet"/>
      <w:lvlText w:val="•"/>
      <w:lvlJc w:val="left"/>
      <w:pPr>
        <w:ind w:left="3331" w:hanging="238"/>
      </w:pPr>
      <w:rPr>
        <w:rFonts w:hint="default"/>
        <w:lang w:val="en-US" w:eastAsia="en-US" w:bidi="ar-SA"/>
      </w:rPr>
    </w:lvl>
    <w:lvl w:ilvl="4" w:tplc="29388D34">
      <w:numFmt w:val="bullet"/>
      <w:lvlText w:val="•"/>
      <w:lvlJc w:val="left"/>
      <w:pPr>
        <w:ind w:left="4426" w:hanging="238"/>
      </w:pPr>
      <w:rPr>
        <w:rFonts w:hint="default"/>
        <w:lang w:val="en-US" w:eastAsia="en-US" w:bidi="ar-SA"/>
      </w:rPr>
    </w:lvl>
    <w:lvl w:ilvl="5" w:tplc="95A2CEBE">
      <w:numFmt w:val="bullet"/>
      <w:lvlText w:val="•"/>
      <w:lvlJc w:val="left"/>
      <w:pPr>
        <w:ind w:left="5522" w:hanging="238"/>
      </w:pPr>
      <w:rPr>
        <w:rFonts w:hint="default"/>
        <w:lang w:val="en-US" w:eastAsia="en-US" w:bidi="ar-SA"/>
      </w:rPr>
    </w:lvl>
    <w:lvl w:ilvl="6" w:tplc="FA4E2C5C">
      <w:numFmt w:val="bullet"/>
      <w:lvlText w:val="•"/>
      <w:lvlJc w:val="left"/>
      <w:pPr>
        <w:ind w:left="6617" w:hanging="238"/>
      </w:pPr>
      <w:rPr>
        <w:rFonts w:hint="default"/>
        <w:lang w:val="en-US" w:eastAsia="en-US" w:bidi="ar-SA"/>
      </w:rPr>
    </w:lvl>
    <w:lvl w:ilvl="7" w:tplc="12A498B6">
      <w:numFmt w:val="bullet"/>
      <w:lvlText w:val="•"/>
      <w:lvlJc w:val="left"/>
      <w:pPr>
        <w:ind w:left="7713" w:hanging="238"/>
      </w:pPr>
      <w:rPr>
        <w:rFonts w:hint="default"/>
        <w:lang w:val="en-US" w:eastAsia="en-US" w:bidi="ar-SA"/>
      </w:rPr>
    </w:lvl>
    <w:lvl w:ilvl="8" w:tplc="F4A2B242">
      <w:numFmt w:val="bullet"/>
      <w:lvlText w:val="•"/>
      <w:lvlJc w:val="left"/>
      <w:pPr>
        <w:ind w:left="8808" w:hanging="238"/>
      </w:pPr>
      <w:rPr>
        <w:rFonts w:hint="default"/>
        <w:lang w:val="en-US" w:eastAsia="en-US" w:bidi="ar-SA"/>
      </w:rPr>
    </w:lvl>
  </w:abstractNum>
  <w:abstractNum w:abstractNumId="5" w15:restartNumberingAfterBreak="0">
    <w:nsid w:val="526A759E"/>
    <w:multiLevelType w:val="hybridMultilevel"/>
    <w:tmpl w:val="17A6ABE8"/>
    <w:lvl w:ilvl="0" w:tplc="C918199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C361A"/>
    <w:multiLevelType w:val="hybridMultilevel"/>
    <w:tmpl w:val="C3D8B1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215BF"/>
    <w:multiLevelType w:val="hybridMultilevel"/>
    <w:tmpl w:val="F22ABEB4"/>
    <w:lvl w:ilvl="0" w:tplc="84DA1B18">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1807B9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2884504">
      <w:numFmt w:val="bullet"/>
      <w:lvlText w:val="*"/>
      <w:lvlJc w:val="left"/>
      <w:pPr>
        <w:ind w:left="1136" w:hanging="143"/>
      </w:pPr>
      <w:rPr>
        <w:rFonts w:ascii="Times New Roman" w:eastAsia="Times New Roman" w:hAnsi="Times New Roman" w:cs="Times New Roman" w:hint="default"/>
        <w:b w:val="0"/>
        <w:bCs w:val="0"/>
        <w:i w:val="0"/>
        <w:iCs w:val="0"/>
        <w:spacing w:val="0"/>
        <w:w w:val="99"/>
        <w:sz w:val="20"/>
        <w:szCs w:val="20"/>
        <w:lang w:val="en-US" w:eastAsia="en-US" w:bidi="ar-SA"/>
      </w:rPr>
    </w:lvl>
    <w:lvl w:ilvl="3" w:tplc="1630A814">
      <w:numFmt w:val="bullet"/>
      <w:lvlText w:val="-"/>
      <w:lvlJc w:val="left"/>
      <w:pPr>
        <w:ind w:left="1509" w:hanging="111"/>
      </w:pPr>
      <w:rPr>
        <w:rFonts w:ascii="Times New Roman" w:eastAsia="Times New Roman" w:hAnsi="Times New Roman" w:cs="Times New Roman" w:hint="default"/>
        <w:b w:val="0"/>
        <w:bCs w:val="0"/>
        <w:i w:val="0"/>
        <w:iCs w:val="0"/>
        <w:spacing w:val="0"/>
        <w:w w:val="99"/>
        <w:sz w:val="20"/>
        <w:szCs w:val="20"/>
        <w:lang w:val="en-US" w:eastAsia="en-US" w:bidi="ar-SA"/>
      </w:rPr>
    </w:lvl>
    <w:lvl w:ilvl="4" w:tplc="830855D2">
      <w:numFmt w:val="bullet"/>
      <w:lvlText w:val="•"/>
      <w:lvlJc w:val="left"/>
      <w:pPr>
        <w:ind w:left="3875" w:hanging="111"/>
      </w:pPr>
      <w:rPr>
        <w:rFonts w:hint="default"/>
        <w:lang w:val="en-US" w:eastAsia="en-US" w:bidi="ar-SA"/>
      </w:rPr>
    </w:lvl>
    <w:lvl w:ilvl="5" w:tplc="B46075AA">
      <w:numFmt w:val="bullet"/>
      <w:lvlText w:val="•"/>
      <w:lvlJc w:val="left"/>
      <w:pPr>
        <w:ind w:left="5062" w:hanging="111"/>
      </w:pPr>
      <w:rPr>
        <w:rFonts w:hint="default"/>
        <w:lang w:val="en-US" w:eastAsia="en-US" w:bidi="ar-SA"/>
      </w:rPr>
    </w:lvl>
    <w:lvl w:ilvl="6" w:tplc="9384B8E4">
      <w:numFmt w:val="bullet"/>
      <w:lvlText w:val="•"/>
      <w:lvlJc w:val="left"/>
      <w:pPr>
        <w:ind w:left="6250" w:hanging="111"/>
      </w:pPr>
      <w:rPr>
        <w:rFonts w:hint="default"/>
        <w:lang w:val="en-US" w:eastAsia="en-US" w:bidi="ar-SA"/>
      </w:rPr>
    </w:lvl>
    <w:lvl w:ilvl="7" w:tplc="7AC0A258">
      <w:numFmt w:val="bullet"/>
      <w:lvlText w:val="•"/>
      <w:lvlJc w:val="left"/>
      <w:pPr>
        <w:ind w:left="7437" w:hanging="111"/>
      </w:pPr>
      <w:rPr>
        <w:rFonts w:hint="default"/>
        <w:lang w:val="en-US" w:eastAsia="en-US" w:bidi="ar-SA"/>
      </w:rPr>
    </w:lvl>
    <w:lvl w:ilvl="8" w:tplc="8912E3D2">
      <w:numFmt w:val="bullet"/>
      <w:lvlText w:val="•"/>
      <w:lvlJc w:val="left"/>
      <w:pPr>
        <w:ind w:left="8625" w:hanging="111"/>
      </w:pPr>
      <w:rPr>
        <w:rFonts w:hint="default"/>
        <w:lang w:val="en-US" w:eastAsia="en-US" w:bidi="ar-SA"/>
      </w:rPr>
    </w:lvl>
  </w:abstractNum>
  <w:abstractNum w:abstractNumId="8" w15:restartNumberingAfterBreak="0">
    <w:nsid w:val="75940ADA"/>
    <w:multiLevelType w:val="hybridMultilevel"/>
    <w:tmpl w:val="88FCB2A6"/>
    <w:lvl w:ilvl="0" w:tplc="581CB9C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664D4"/>
    <w:multiLevelType w:val="multilevel"/>
    <w:tmpl w:val="CF441EF6"/>
    <w:lvl w:ilvl="0">
      <w:start w:val="18"/>
      <w:numFmt w:val="decimal"/>
      <w:lvlText w:val="%1"/>
      <w:lvlJc w:val="left"/>
      <w:pPr>
        <w:ind w:left="660" w:hanging="660"/>
      </w:pPr>
      <w:rPr>
        <w:rFonts w:hint="default"/>
        <w:color w:val="20435C"/>
      </w:rPr>
    </w:lvl>
    <w:lvl w:ilvl="1">
      <w:start w:val="6"/>
      <w:numFmt w:val="decimal"/>
      <w:lvlText w:val="%1.%2"/>
      <w:lvlJc w:val="left"/>
      <w:pPr>
        <w:ind w:left="759" w:hanging="660"/>
      </w:pPr>
      <w:rPr>
        <w:rFonts w:hint="default"/>
        <w:color w:val="20435C"/>
      </w:rPr>
    </w:lvl>
    <w:lvl w:ilvl="2">
      <w:start w:val="6"/>
      <w:numFmt w:val="decimal"/>
      <w:lvlText w:val="%1.%2.%3"/>
      <w:lvlJc w:val="left"/>
      <w:pPr>
        <w:ind w:left="918" w:hanging="720"/>
      </w:pPr>
      <w:rPr>
        <w:rFonts w:hint="default"/>
        <w:color w:val="20435C"/>
      </w:rPr>
    </w:lvl>
    <w:lvl w:ilvl="3">
      <w:start w:val="1"/>
      <w:numFmt w:val="decimal"/>
      <w:lvlText w:val="%1.%2.%3.%4"/>
      <w:lvlJc w:val="left"/>
      <w:pPr>
        <w:ind w:left="1377" w:hanging="1080"/>
      </w:pPr>
      <w:rPr>
        <w:rFonts w:hint="default"/>
        <w:color w:val="20435C"/>
      </w:rPr>
    </w:lvl>
    <w:lvl w:ilvl="4">
      <w:start w:val="1"/>
      <w:numFmt w:val="decimal"/>
      <w:lvlText w:val="%1.%2.%3.%4.%5"/>
      <w:lvlJc w:val="left"/>
      <w:pPr>
        <w:ind w:left="1476" w:hanging="1080"/>
      </w:pPr>
      <w:rPr>
        <w:rFonts w:hint="default"/>
        <w:color w:val="20435C"/>
      </w:rPr>
    </w:lvl>
    <w:lvl w:ilvl="5">
      <w:start w:val="1"/>
      <w:numFmt w:val="decimal"/>
      <w:lvlText w:val="%1.%2.%3.%4.%5.%6"/>
      <w:lvlJc w:val="left"/>
      <w:pPr>
        <w:ind w:left="1935" w:hanging="1440"/>
      </w:pPr>
      <w:rPr>
        <w:rFonts w:hint="default"/>
        <w:color w:val="20435C"/>
      </w:rPr>
    </w:lvl>
    <w:lvl w:ilvl="6">
      <w:start w:val="1"/>
      <w:numFmt w:val="decimal"/>
      <w:lvlText w:val="%1.%2.%3.%4.%5.%6.%7"/>
      <w:lvlJc w:val="left"/>
      <w:pPr>
        <w:ind w:left="2034" w:hanging="1440"/>
      </w:pPr>
      <w:rPr>
        <w:rFonts w:hint="default"/>
        <w:color w:val="20435C"/>
      </w:rPr>
    </w:lvl>
    <w:lvl w:ilvl="7">
      <w:start w:val="1"/>
      <w:numFmt w:val="decimal"/>
      <w:lvlText w:val="%1.%2.%3.%4.%5.%6.%7.%8"/>
      <w:lvlJc w:val="left"/>
      <w:pPr>
        <w:ind w:left="2493" w:hanging="1800"/>
      </w:pPr>
      <w:rPr>
        <w:rFonts w:hint="default"/>
        <w:color w:val="20435C"/>
      </w:rPr>
    </w:lvl>
    <w:lvl w:ilvl="8">
      <w:start w:val="1"/>
      <w:numFmt w:val="decimal"/>
      <w:lvlText w:val="%1.%2.%3.%4.%5.%6.%7.%8.%9"/>
      <w:lvlJc w:val="left"/>
      <w:pPr>
        <w:ind w:left="2592" w:hanging="1800"/>
      </w:pPr>
      <w:rPr>
        <w:rFonts w:hint="default"/>
        <w:color w:val="20435C"/>
      </w:rPr>
    </w:lvl>
  </w:abstractNum>
  <w:num w:numId="1" w16cid:durableId="593591378">
    <w:abstractNumId w:val="1"/>
  </w:num>
  <w:num w:numId="2" w16cid:durableId="1825122360">
    <w:abstractNumId w:val="3"/>
  </w:num>
  <w:num w:numId="3" w16cid:durableId="1966040964">
    <w:abstractNumId w:val="4"/>
  </w:num>
  <w:num w:numId="4" w16cid:durableId="1899634678">
    <w:abstractNumId w:val="2"/>
  </w:num>
  <w:num w:numId="5" w16cid:durableId="791442845">
    <w:abstractNumId w:val="7"/>
  </w:num>
  <w:num w:numId="6" w16cid:durableId="1781874633">
    <w:abstractNumId w:val="0"/>
  </w:num>
  <w:num w:numId="7" w16cid:durableId="108205459">
    <w:abstractNumId w:val="9"/>
  </w:num>
  <w:num w:numId="8" w16cid:durableId="1177496127">
    <w:abstractNumId w:val="5"/>
  </w:num>
  <w:num w:numId="9" w16cid:durableId="1464885562">
    <w:abstractNumId w:val="8"/>
  </w:num>
  <w:num w:numId="10" w16cid:durableId="701857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E7"/>
    <w:rsid w:val="00012E5F"/>
    <w:rsid w:val="0003310C"/>
    <w:rsid w:val="00037ED9"/>
    <w:rsid w:val="0004026C"/>
    <w:rsid w:val="00090065"/>
    <w:rsid w:val="00091E49"/>
    <w:rsid w:val="00095F7F"/>
    <w:rsid w:val="000D18A6"/>
    <w:rsid w:val="00104F0F"/>
    <w:rsid w:val="00127146"/>
    <w:rsid w:val="00147F7A"/>
    <w:rsid w:val="00152CF8"/>
    <w:rsid w:val="001A787E"/>
    <w:rsid w:val="001B062F"/>
    <w:rsid w:val="001B3AA3"/>
    <w:rsid w:val="001D133C"/>
    <w:rsid w:val="001D6042"/>
    <w:rsid w:val="001F2182"/>
    <w:rsid w:val="0022353C"/>
    <w:rsid w:val="00231ADC"/>
    <w:rsid w:val="0025510A"/>
    <w:rsid w:val="00256EA8"/>
    <w:rsid w:val="002638E3"/>
    <w:rsid w:val="002712B3"/>
    <w:rsid w:val="0028665B"/>
    <w:rsid w:val="00286E78"/>
    <w:rsid w:val="00294EDE"/>
    <w:rsid w:val="002A285D"/>
    <w:rsid w:val="002C1A2C"/>
    <w:rsid w:val="002E3AA3"/>
    <w:rsid w:val="002F12DF"/>
    <w:rsid w:val="00303EB5"/>
    <w:rsid w:val="003376A8"/>
    <w:rsid w:val="003426C4"/>
    <w:rsid w:val="0034306F"/>
    <w:rsid w:val="003537CD"/>
    <w:rsid w:val="00372D5F"/>
    <w:rsid w:val="00381642"/>
    <w:rsid w:val="00387E66"/>
    <w:rsid w:val="003C68D9"/>
    <w:rsid w:val="003D58A8"/>
    <w:rsid w:val="003E0E82"/>
    <w:rsid w:val="003F1307"/>
    <w:rsid w:val="004165B6"/>
    <w:rsid w:val="0045310C"/>
    <w:rsid w:val="004A2326"/>
    <w:rsid w:val="004B1FEA"/>
    <w:rsid w:val="004C4B99"/>
    <w:rsid w:val="004D2D17"/>
    <w:rsid w:val="00506000"/>
    <w:rsid w:val="00516CA1"/>
    <w:rsid w:val="00523AA5"/>
    <w:rsid w:val="005335A8"/>
    <w:rsid w:val="005341B5"/>
    <w:rsid w:val="005532EC"/>
    <w:rsid w:val="00566675"/>
    <w:rsid w:val="005E2AAA"/>
    <w:rsid w:val="00617669"/>
    <w:rsid w:val="00623A73"/>
    <w:rsid w:val="0066323E"/>
    <w:rsid w:val="006739BF"/>
    <w:rsid w:val="006748B6"/>
    <w:rsid w:val="00676764"/>
    <w:rsid w:val="00677F89"/>
    <w:rsid w:val="006810EC"/>
    <w:rsid w:val="00687591"/>
    <w:rsid w:val="006A79F2"/>
    <w:rsid w:val="006B66D3"/>
    <w:rsid w:val="006C23A8"/>
    <w:rsid w:val="006C70B5"/>
    <w:rsid w:val="006C7B8B"/>
    <w:rsid w:val="006C7D55"/>
    <w:rsid w:val="006E611C"/>
    <w:rsid w:val="00703866"/>
    <w:rsid w:val="007231DB"/>
    <w:rsid w:val="007719C6"/>
    <w:rsid w:val="007743D7"/>
    <w:rsid w:val="007C7716"/>
    <w:rsid w:val="007D3FFC"/>
    <w:rsid w:val="00812141"/>
    <w:rsid w:val="00832872"/>
    <w:rsid w:val="00852A57"/>
    <w:rsid w:val="00883251"/>
    <w:rsid w:val="00885B60"/>
    <w:rsid w:val="008F3933"/>
    <w:rsid w:val="00903367"/>
    <w:rsid w:val="00904995"/>
    <w:rsid w:val="009248E7"/>
    <w:rsid w:val="00945A49"/>
    <w:rsid w:val="009671D6"/>
    <w:rsid w:val="009D4E07"/>
    <w:rsid w:val="00A03860"/>
    <w:rsid w:val="00A42854"/>
    <w:rsid w:val="00A44C84"/>
    <w:rsid w:val="00A51677"/>
    <w:rsid w:val="00A66A3A"/>
    <w:rsid w:val="00A755BD"/>
    <w:rsid w:val="00AB4296"/>
    <w:rsid w:val="00AD3798"/>
    <w:rsid w:val="00B16E34"/>
    <w:rsid w:val="00B22ECE"/>
    <w:rsid w:val="00B94167"/>
    <w:rsid w:val="00B97EB1"/>
    <w:rsid w:val="00BA056D"/>
    <w:rsid w:val="00BD6BBB"/>
    <w:rsid w:val="00BE41AE"/>
    <w:rsid w:val="00BE7FDB"/>
    <w:rsid w:val="00C024A0"/>
    <w:rsid w:val="00C45E13"/>
    <w:rsid w:val="00C57276"/>
    <w:rsid w:val="00C63AED"/>
    <w:rsid w:val="00C63DDA"/>
    <w:rsid w:val="00CB79E8"/>
    <w:rsid w:val="00CC51AB"/>
    <w:rsid w:val="00CE3678"/>
    <w:rsid w:val="00D26214"/>
    <w:rsid w:val="00D41884"/>
    <w:rsid w:val="00D82CA0"/>
    <w:rsid w:val="00E01700"/>
    <w:rsid w:val="00E06761"/>
    <w:rsid w:val="00E22D28"/>
    <w:rsid w:val="00E34FF3"/>
    <w:rsid w:val="00E6675E"/>
    <w:rsid w:val="00E73BE5"/>
    <w:rsid w:val="00E814E9"/>
    <w:rsid w:val="00EA3CFB"/>
    <w:rsid w:val="00ED7729"/>
    <w:rsid w:val="00F42FD6"/>
    <w:rsid w:val="00F7415C"/>
    <w:rsid w:val="00F758B0"/>
    <w:rsid w:val="00FC7A2A"/>
    <w:rsid w:val="00FD2BAE"/>
    <w:rsid w:val="00FE5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5B96A"/>
  <w15:chartTrackingRefBased/>
  <w15:docId w15:val="{7136371F-9F6B-4DA5-BF59-1F0731BF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0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0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9248E7"/>
    <w:pPr>
      <w:spacing w:line="240" w:lineRule="exact"/>
    </w:pPr>
    <w:rPr>
      <w:rFonts w:ascii="Verdana" w:eastAsia="Times New Roman" w:hAnsi="Verdana" w:cs="Times New Roman"/>
      <w:kern w:val="0"/>
      <w:sz w:val="20"/>
      <w:szCs w:val="20"/>
      <w14:ligatures w14:val="none"/>
    </w:rPr>
  </w:style>
  <w:style w:type="paragraph" w:styleId="Header">
    <w:name w:val="header"/>
    <w:basedOn w:val="Normal"/>
    <w:link w:val="HeaderChar"/>
    <w:uiPriority w:val="99"/>
    <w:unhideWhenUsed/>
    <w:rsid w:val="00903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367"/>
  </w:style>
  <w:style w:type="paragraph" w:styleId="Footer">
    <w:name w:val="footer"/>
    <w:basedOn w:val="Normal"/>
    <w:link w:val="FooterChar"/>
    <w:uiPriority w:val="99"/>
    <w:unhideWhenUsed/>
    <w:rsid w:val="00903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367"/>
  </w:style>
  <w:style w:type="paragraph" w:styleId="ListParagraph">
    <w:name w:val="List Paragraph"/>
    <w:basedOn w:val="Normal"/>
    <w:uiPriority w:val="1"/>
    <w:qFormat/>
    <w:rsid w:val="00C024A0"/>
    <w:pPr>
      <w:ind w:left="720"/>
      <w:contextualSpacing/>
    </w:pPr>
  </w:style>
  <w:style w:type="paragraph" w:styleId="BodyText">
    <w:name w:val="Body Text"/>
    <w:basedOn w:val="Normal"/>
    <w:link w:val="BodyTextChar"/>
    <w:uiPriority w:val="1"/>
    <w:qFormat/>
    <w:rsid w:val="0045310C"/>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5310C"/>
    <w:rPr>
      <w:rFonts w:ascii="Times New Roman" w:eastAsia="Times New Roman" w:hAnsi="Times New Roman" w:cs="Times New Roman"/>
      <w:kern w:val="0"/>
      <w:sz w:val="20"/>
      <w:szCs w:val="20"/>
      <w14:ligatures w14:val="none"/>
    </w:rPr>
  </w:style>
  <w:style w:type="paragraph" w:customStyle="1" w:styleId="TableParagraph">
    <w:name w:val="Table Paragraph"/>
    <w:basedOn w:val="Normal"/>
    <w:uiPriority w:val="1"/>
    <w:qFormat/>
    <w:rsid w:val="0045310C"/>
    <w:pPr>
      <w:widowControl w:val="0"/>
      <w:autoSpaceDE w:val="0"/>
      <w:autoSpaceDN w:val="0"/>
      <w:spacing w:after="0" w:line="210" w:lineRule="exact"/>
      <w:ind w:left="122"/>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900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00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D442-353D-4696-B544-BDC12137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Leo</dc:creator>
  <cp:keywords/>
  <dc:description/>
  <cp:lastModifiedBy>Rob Gough</cp:lastModifiedBy>
  <cp:revision>5</cp:revision>
  <cp:lastPrinted>2023-09-23T12:41:00Z</cp:lastPrinted>
  <dcterms:created xsi:type="dcterms:W3CDTF">2023-12-07T20:32:00Z</dcterms:created>
  <dcterms:modified xsi:type="dcterms:W3CDTF">2024-02-27T22:17:00Z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69c4ee15,68c74df0,b1353a5</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2023-09-22T13:05:30Z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98fc3ca3-288e-44ad-88ac-09acae790f3d</vt:lpwstr>
  </property>
  <property fmtid="{D5CDD505-2E9C-101B-9397-08002B2CF9AE}" pid="11" name="MSIP_Label_4342314e-0df4-4b58-84bf-38bed6170a0f_ContentBits">
    <vt:lpwstr>1</vt:lpwstr>
  </property>
  <property fmtid="{D5CDD505-2E9C-101B-9397-08002B2CF9AE}" pid="12" name="MSIP_Label_5b82cb1d-c2e0-4643-920a-bbe7b2d7cc47_Enabled">
    <vt:lpwstr>true</vt:lpwstr>
  </property>
  <property fmtid="{D5CDD505-2E9C-101B-9397-08002B2CF9AE}" pid="13" name="MSIP_Label_5b82cb1d-c2e0-4643-920a-bbe7b2d7cc47_SetDate">
    <vt:lpwstr>2024-02-27T22:16:49Z</vt:lpwstr>
  </property>
  <property fmtid="{D5CDD505-2E9C-101B-9397-08002B2CF9AE}" pid="14" name="MSIP_Label_5b82cb1d-c2e0-4643-920a-bbe7b2d7cc47_Method">
    <vt:lpwstr>Standard</vt:lpwstr>
  </property>
  <property fmtid="{D5CDD505-2E9C-101B-9397-08002B2CF9AE}" pid="15" name="MSIP_Label_5b82cb1d-c2e0-4643-920a-bbe7b2d7cc47_Name">
    <vt:lpwstr>Confidential (Default)</vt:lpwstr>
  </property>
  <property fmtid="{D5CDD505-2E9C-101B-9397-08002B2CF9AE}" pid="16" name="MSIP_Label_5b82cb1d-c2e0-4643-920a-bbe7b2d7cc47_SiteId">
    <vt:lpwstr>3bc2b170-fd94-476d-b0ce-4229bdc904a7</vt:lpwstr>
  </property>
  <property fmtid="{D5CDD505-2E9C-101B-9397-08002B2CF9AE}" pid="17" name="MSIP_Label_5b82cb1d-c2e0-4643-920a-bbe7b2d7cc47_ActionId">
    <vt:lpwstr>a31f8b44-3361-4a96-b17e-79af9a9f9687</vt:lpwstr>
  </property>
  <property fmtid="{D5CDD505-2E9C-101B-9397-08002B2CF9AE}" pid="18" name="MSIP_Label_5b82cb1d-c2e0-4643-920a-bbe7b2d7cc47_ContentBits">
    <vt:lpwstr>0</vt:lpwstr>
  </property>
</Properties>
</file>