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0A1F" w14:textId="77777777" w:rsidR="00BB3CAA" w:rsidRDefault="00BB3CAA" w:rsidP="00B20F10">
      <w:pPr>
        <w:pStyle w:val="ChapterTitle"/>
        <w:spacing w:line="360" w:lineRule="auto"/>
      </w:pPr>
      <w:r>
        <w:t>Unified Extensible Firmware Interface</w:t>
      </w:r>
      <w:r>
        <w:br/>
        <w:t>Engineering Change Request (ECR)</w:t>
      </w:r>
    </w:p>
    <w:p w14:paraId="6F0105F9" w14:textId="77777777" w:rsidR="00BB3CAA" w:rsidRDefault="00BB3CAA" w:rsidP="00B20F10">
      <w:pPr>
        <w:pStyle w:val="ChapterTitle"/>
        <w:spacing w:line="360" w:lineRule="auto"/>
      </w:pPr>
    </w:p>
    <w:p w14:paraId="154F22F0" w14:textId="77777777" w:rsidR="00BB3CAA" w:rsidRDefault="00BB3CAA" w:rsidP="00B20F10">
      <w:pPr>
        <w:pStyle w:val="ChapterTitle"/>
        <w:spacing w:line="360" w:lineRule="auto"/>
        <w:rPr>
          <w:i/>
          <w:iCs/>
          <w:u w:val="single"/>
        </w:rPr>
      </w:pPr>
      <w:r>
        <w:rPr>
          <w:i/>
          <w:iCs/>
          <w:u w:val="single"/>
        </w:rPr>
        <w:t>Draft for Review</w:t>
      </w:r>
    </w:p>
    <w:p w14:paraId="17FBFFDF" w14:textId="6D8A8ABA" w:rsidR="00E266F3" w:rsidRDefault="00BB3CAA" w:rsidP="007709D4">
      <w:pPr>
        <w:pStyle w:val="ChapterTitle"/>
        <w:wordWrap w:val="0"/>
        <w:spacing w:line="360" w:lineRule="auto"/>
        <w:rPr>
          <w:iCs/>
          <w:sz w:val="36"/>
          <w:szCs w:val="18"/>
        </w:rPr>
      </w:pPr>
      <w:r>
        <w:rPr>
          <w:iCs/>
          <w:sz w:val="36"/>
          <w:szCs w:val="18"/>
        </w:rPr>
        <w:t xml:space="preserve">Title: </w:t>
      </w:r>
      <w:r w:rsidR="004E3E1F">
        <w:rPr>
          <w:iCs/>
          <w:sz w:val="36"/>
          <w:szCs w:val="18"/>
        </w:rPr>
        <w:t>SPDM</w:t>
      </w:r>
      <w:r w:rsidR="007709D4">
        <w:rPr>
          <w:iCs/>
          <w:sz w:val="36"/>
          <w:szCs w:val="18"/>
        </w:rPr>
        <w:t xml:space="preserve"> Protocol</w:t>
      </w:r>
    </w:p>
    <w:p w14:paraId="3993C7B5" w14:textId="34F2625B" w:rsidR="00BB3CAA" w:rsidRDefault="00BB3CAA" w:rsidP="00B20F10">
      <w:pPr>
        <w:pStyle w:val="ChapterTitle"/>
        <w:spacing w:line="360" w:lineRule="auto"/>
        <w:rPr>
          <w:iCs/>
          <w:color w:val="0000FF"/>
          <w:sz w:val="36"/>
          <w:szCs w:val="18"/>
        </w:rPr>
      </w:pPr>
      <w:r>
        <w:rPr>
          <w:iCs/>
          <w:color w:val="0000FF"/>
          <w:sz w:val="36"/>
          <w:szCs w:val="18"/>
        </w:rPr>
        <w:t xml:space="preserve">Document: </w:t>
      </w:r>
      <w:r w:rsidR="004E3E1F">
        <w:rPr>
          <w:iCs/>
          <w:color w:val="0000FF"/>
          <w:sz w:val="36"/>
          <w:szCs w:val="18"/>
        </w:rPr>
        <w:t>UEFI</w:t>
      </w:r>
      <w:r>
        <w:rPr>
          <w:iCs/>
          <w:color w:val="0000FF"/>
          <w:sz w:val="36"/>
          <w:szCs w:val="18"/>
        </w:rPr>
        <w:t xml:space="preserve"> Specification</w:t>
      </w:r>
    </w:p>
    <w:p w14:paraId="75613F58" w14:textId="77777777" w:rsidR="00BB3CAA" w:rsidRDefault="00BB3CAA" w:rsidP="00B20F10">
      <w:pPr>
        <w:pStyle w:val="ChapterTitle"/>
        <w:spacing w:line="360" w:lineRule="auto"/>
        <w:rPr>
          <w:iCs/>
          <w:color w:val="0000FF"/>
          <w:sz w:val="36"/>
          <w:szCs w:val="18"/>
        </w:rPr>
      </w:pPr>
      <w:r>
        <w:rPr>
          <w:iCs/>
          <w:color w:val="0000FF"/>
          <w:sz w:val="36"/>
          <w:szCs w:val="18"/>
        </w:rPr>
        <w:t>Sponsor: Intel</w:t>
      </w:r>
    </w:p>
    <w:p w14:paraId="2EC815F2" w14:textId="77777777" w:rsidR="00BB3CAA" w:rsidRDefault="00BB3CAA" w:rsidP="00B20F10">
      <w:pPr>
        <w:pStyle w:val="ChapterTitle"/>
        <w:spacing w:line="360" w:lineRule="auto"/>
        <w:ind w:left="2160"/>
        <w:jc w:val="left"/>
        <w:rPr>
          <w:i/>
          <w:iCs/>
          <w:color w:val="0000FF"/>
          <w:sz w:val="36"/>
          <w:szCs w:val="18"/>
        </w:rPr>
      </w:pPr>
      <w:r>
        <w:rPr>
          <w:i/>
          <w:iCs/>
          <w:color w:val="0000FF"/>
          <w:sz w:val="36"/>
          <w:szCs w:val="18"/>
        </w:rPr>
        <w:t xml:space="preserve">Submission for Review Date: </w:t>
      </w:r>
    </w:p>
    <w:p w14:paraId="4CFEABDF" w14:textId="77777777" w:rsidR="00BB3CAA" w:rsidRDefault="00BB3CAA" w:rsidP="00B20F10">
      <w:pPr>
        <w:pStyle w:val="ChapterTitle"/>
        <w:spacing w:line="360" w:lineRule="auto"/>
        <w:rPr>
          <w:i/>
          <w:iCs/>
          <w:color w:val="0000FF"/>
          <w:sz w:val="36"/>
          <w:szCs w:val="18"/>
        </w:rPr>
      </w:pPr>
      <w:r>
        <w:rPr>
          <w:iCs/>
          <w:color w:val="0000FF"/>
          <w:sz w:val="36"/>
          <w:szCs w:val="18"/>
        </w:rPr>
        <w:t xml:space="preserve">Review Approval Date: </w:t>
      </w:r>
      <w:r>
        <w:rPr>
          <w:i/>
          <w:iCs/>
          <w:color w:val="0000FF"/>
          <w:sz w:val="36"/>
          <w:szCs w:val="18"/>
        </w:rPr>
        <w:t>x/xx/200x</w:t>
      </w:r>
    </w:p>
    <w:p w14:paraId="61146460" w14:textId="77777777" w:rsidR="00BB3CAA" w:rsidRDefault="00BB3CAA" w:rsidP="00B20F10">
      <w:pPr>
        <w:pStyle w:val="ChapterTitle"/>
        <w:spacing w:line="360" w:lineRule="auto"/>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665B92F6" w14:textId="77777777" w:rsidR="00BB3CAA" w:rsidRDefault="00BB3CAA" w:rsidP="00B20F10">
      <w:pPr>
        <w:pStyle w:val="ChapterTitle"/>
        <w:spacing w:line="360" w:lineRule="auto"/>
        <w:rPr>
          <w:i/>
          <w:iCs/>
          <w:color w:val="0000FF"/>
          <w:sz w:val="36"/>
          <w:szCs w:val="18"/>
        </w:rPr>
      </w:pPr>
      <w:r>
        <w:rPr>
          <w:iCs/>
          <w:color w:val="0000FF"/>
          <w:sz w:val="36"/>
          <w:szCs w:val="18"/>
        </w:rPr>
        <w:t xml:space="preserve">Submission for Draft Review Date: </w:t>
      </w:r>
      <w:r>
        <w:rPr>
          <w:i/>
          <w:iCs/>
          <w:color w:val="0000FF"/>
          <w:sz w:val="36"/>
          <w:szCs w:val="18"/>
        </w:rPr>
        <w:t>x/xx/200x</w:t>
      </w:r>
    </w:p>
    <w:p w14:paraId="6221CA45" w14:textId="77777777" w:rsidR="00BB3CAA" w:rsidRDefault="00BB3CAA" w:rsidP="00B20F10">
      <w:pPr>
        <w:pStyle w:val="ChapterTitle"/>
        <w:spacing w:line="360" w:lineRule="auto"/>
        <w:rPr>
          <w:i/>
          <w:iCs/>
          <w:color w:val="0000FF"/>
          <w:sz w:val="36"/>
          <w:szCs w:val="18"/>
        </w:rPr>
      </w:pPr>
      <w:r>
        <w:rPr>
          <w:iCs/>
          <w:color w:val="0000FF"/>
          <w:sz w:val="36"/>
          <w:szCs w:val="18"/>
        </w:rPr>
        <w:t xml:space="preserve">Verification Date: </w:t>
      </w:r>
      <w:r>
        <w:rPr>
          <w:i/>
          <w:iCs/>
          <w:color w:val="0000FF"/>
          <w:sz w:val="36"/>
          <w:szCs w:val="18"/>
        </w:rPr>
        <w:t>x/xx/200x</w:t>
      </w:r>
    </w:p>
    <w:p w14:paraId="4559B047" w14:textId="77777777" w:rsidR="005017CB" w:rsidRPr="00B20F10" w:rsidRDefault="00BB3CAA" w:rsidP="00B20F10">
      <w:pPr>
        <w:pStyle w:val="ChapterTitle"/>
        <w:spacing w:line="360" w:lineRule="auto"/>
        <w:rPr>
          <w:i/>
          <w:iCs/>
          <w:color w:val="0000FF"/>
          <w:sz w:val="36"/>
          <w:szCs w:val="18"/>
        </w:rPr>
      </w:pPr>
      <w:r>
        <w:rPr>
          <w:iCs/>
          <w:color w:val="0000FF"/>
          <w:sz w:val="36"/>
          <w:szCs w:val="18"/>
        </w:rPr>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1CCC6D43" w14:textId="77777777" w:rsidR="005017CB" w:rsidRDefault="005017CB" w:rsidP="00B20F10">
      <w:pPr>
        <w:pStyle w:val="ChapterTitle"/>
        <w:pBdr>
          <w:bottom w:val="single" w:sz="4" w:space="0" w:color="auto"/>
        </w:pBdr>
        <w:spacing w:line="360" w:lineRule="auto"/>
        <w:rPr>
          <w:bCs/>
          <w:color w:val="0000FF"/>
        </w:rPr>
      </w:pPr>
      <w:r>
        <w:rPr>
          <w:bCs/>
          <w:color w:val="0000FF"/>
        </w:rPr>
        <w:t>Summary</w:t>
      </w:r>
    </w:p>
    <w:p w14:paraId="6988522B" w14:textId="77777777" w:rsidR="005017CB" w:rsidRDefault="005017CB" w:rsidP="00B20F10">
      <w:pPr>
        <w:pStyle w:val="Heading2"/>
        <w:numPr>
          <w:ilvl w:val="0"/>
          <w:numId w:val="0"/>
        </w:numPr>
        <w:spacing w:line="360" w:lineRule="auto"/>
        <w:rPr>
          <w:color w:val="0000FF"/>
        </w:rPr>
      </w:pPr>
      <w:r>
        <w:rPr>
          <w:color w:val="0000FF"/>
        </w:rPr>
        <w:lastRenderedPageBreak/>
        <w:t>Summary of Change</w:t>
      </w:r>
    </w:p>
    <w:p w14:paraId="72888ABA" w14:textId="1896A547" w:rsidR="006F3AAB" w:rsidRPr="007A540E" w:rsidRDefault="003E629B" w:rsidP="00BC0EC1">
      <w:pPr>
        <w:spacing w:line="360" w:lineRule="auto"/>
        <w:rPr>
          <w:b/>
          <w:bCs/>
        </w:rPr>
      </w:pPr>
      <w:r w:rsidRPr="007A540E">
        <w:rPr>
          <w:b/>
          <w:bCs/>
        </w:rPr>
        <w:t>[</w:t>
      </w:r>
      <w:r w:rsidR="006F3AAB" w:rsidRPr="007A540E">
        <w:rPr>
          <w:b/>
          <w:bCs/>
        </w:rPr>
        <w:t>Back</w:t>
      </w:r>
      <w:r w:rsidR="006F3AAB" w:rsidRPr="007A540E">
        <w:rPr>
          <w:rFonts w:hint="eastAsia"/>
          <w:b/>
          <w:bCs/>
        </w:rPr>
        <w:t>g</w:t>
      </w:r>
      <w:r w:rsidRPr="007A540E">
        <w:rPr>
          <w:b/>
          <w:bCs/>
        </w:rPr>
        <w:t>round]</w:t>
      </w:r>
    </w:p>
    <w:p w14:paraId="33A3C5B9" w14:textId="76DB29C0" w:rsidR="00387963" w:rsidRDefault="00387963" w:rsidP="00021AEC">
      <w:r>
        <w:t>Today, there is new requirement to not only verify an executable image, but a device on the system.</w:t>
      </w:r>
      <w:r w:rsidR="000351A4">
        <w:t xml:space="preserve"> The entity to verify the device might be a standalone platform Root-of-Trust, or the system firmware once the system firmware becomes part of Chain-of-Trust.</w:t>
      </w:r>
      <w:r w:rsidR="0080260D">
        <w:t xml:space="preserve"> The Distributed Management Task Force (DMTF) defines </w:t>
      </w:r>
      <w:r w:rsidR="0080260D" w:rsidRPr="00811C4E">
        <w:rPr>
          <w:b/>
        </w:rPr>
        <w:t>Secure Protocol and Data Model (SPDM)</w:t>
      </w:r>
      <w:r w:rsidR="0080260D">
        <w:t xml:space="preserve"> specification. The hardware device standard group (such as PCI-SIG</w:t>
      </w:r>
      <w:r w:rsidR="00811C4E">
        <w:t>,</w:t>
      </w:r>
      <w:r w:rsidR="0080260D">
        <w:t xml:space="preserve"> USB</w:t>
      </w:r>
      <w:r w:rsidR="00811C4E">
        <w:t xml:space="preserve">, </w:t>
      </w:r>
      <w:proofErr w:type="spellStart"/>
      <w:r w:rsidR="00811C4E">
        <w:t>etc</w:t>
      </w:r>
      <w:proofErr w:type="spellEnd"/>
      <w:r w:rsidR="0080260D">
        <w:t xml:space="preserve">) defines the interface to transport the SPDM message for </w:t>
      </w:r>
      <w:r w:rsidR="00DD064B">
        <w:t xml:space="preserve">device </w:t>
      </w:r>
      <w:r w:rsidR="0080260D">
        <w:t>authentication and measurement.</w:t>
      </w:r>
      <w:r w:rsidR="00FB6C8D">
        <w:t xml:space="preserve"> Trusted Computing Group (TCG) also defines the event log for SPDM measurement.</w:t>
      </w:r>
    </w:p>
    <w:p w14:paraId="3C5923FA" w14:textId="0C340A8C" w:rsidR="006F3AAB" w:rsidRDefault="000351A4" w:rsidP="007E5DBC">
      <w:r>
        <w:t>As such, the system firmware needs an architecture way to ver</w:t>
      </w:r>
      <w:r w:rsidR="002A4A53">
        <w:t>if</w:t>
      </w:r>
      <w:r>
        <w:t xml:space="preserve">y a device on the platform by the device driver </w:t>
      </w:r>
      <w:r w:rsidR="00137352">
        <w:t>via the SPDM message</w:t>
      </w:r>
      <w:r>
        <w:t>.</w:t>
      </w:r>
    </w:p>
    <w:p w14:paraId="0C8BED68" w14:textId="77777777" w:rsidR="000351A4" w:rsidRDefault="000351A4" w:rsidP="007E5DBC"/>
    <w:p w14:paraId="10041964" w14:textId="27F67AC0" w:rsidR="003E629B" w:rsidRPr="007A540E" w:rsidRDefault="003E629B" w:rsidP="007E5DBC">
      <w:pPr>
        <w:rPr>
          <w:b/>
        </w:rPr>
      </w:pPr>
      <w:r w:rsidRPr="007A540E">
        <w:rPr>
          <w:b/>
        </w:rPr>
        <w:t>[</w:t>
      </w:r>
      <w:r w:rsidRPr="007A540E">
        <w:rPr>
          <w:rFonts w:hint="eastAsia"/>
          <w:b/>
        </w:rPr>
        <w:t>Propo</w:t>
      </w:r>
      <w:r w:rsidRPr="007A540E">
        <w:rPr>
          <w:b/>
        </w:rPr>
        <w:t>sal]</w:t>
      </w:r>
    </w:p>
    <w:p w14:paraId="652C8D07" w14:textId="79365B2C" w:rsidR="003E629B" w:rsidRDefault="003E629B" w:rsidP="007E5DBC">
      <w:r>
        <w:t xml:space="preserve">This ECR adds a new </w:t>
      </w:r>
      <w:r w:rsidR="000351A4">
        <w:t xml:space="preserve">protocol - </w:t>
      </w:r>
      <w:r w:rsidR="000351A4" w:rsidRPr="007709D4">
        <w:rPr>
          <w:rFonts w:ascii="CourierNewPS-BoldMT" w:hAnsi="CourierNewPS-BoldMT"/>
          <w:b/>
          <w:bCs/>
          <w:color w:val="800000"/>
        </w:rPr>
        <w:t>EFI_</w:t>
      </w:r>
      <w:r w:rsidR="00CE2317">
        <w:rPr>
          <w:rFonts w:ascii="CourierNewPS-BoldMT" w:hAnsi="CourierNewPS-BoldMT"/>
          <w:b/>
          <w:bCs/>
          <w:color w:val="800000"/>
        </w:rPr>
        <w:t>SPDM</w:t>
      </w:r>
      <w:r w:rsidR="000351A4" w:rsidRPr="007709D4">
        <w:rPr>
          <w:rFonts w:ascii="CourierNewPS-BoldMT" w:hAnsi="CourierNewPS-BoldMT"/>
          <w:b/>
          <w:bCs/>
          <w:color w:val="800000"/>
        </w:rPr>
        <w:t>_</w:t>
      </w:r>
      <w:r w:rsidR="000351A4">
        <w:rPr>
          <w:rFonts w:ascii="CourierNewPS-BoldMT" w:hAnsi="CourierNewPS-BoldMT"/>
          <w:b/>
          <w:bCs/>
          <w:color w:val="800000"/>
        </w:rPr>
        <w:t>P</w:t>
      </w:r>
      <w:r w:rsidR="000351A4" w:rsidRPr="007709D4">
        <w:rPr>
          <w:rFonts w:ascii="CourierNewPS-BoldMT" w:hAnsi="CourierNewPS-BoldMT"/>
          <w:b/>
          <w:bCs/>
          <w:color w:val="800000"/>
        </w:rPr>
        <w:t>ROTOCOL</w:t>
      </w:r>
      <w:r>
        <w:t>.</w:t>
      </w:r>
      <w:r w:rsidR="000351A4">
        <w:t xml:space="preserve"> It is </w:t>
      </w:r>
      <w:proofErr w:type="gramStart"/>
      <w:r w:rsidR="000351A4">
        <w:t>similar to</w:t>
      </w:r>
      <w:proofErr w:type="gramEnd"/>
      <w:r w:rsidR="000351A4">
        <w:t xml:space="preserve"> the</w:t>
      </w:r>
      <w:r w:rsidR="00CE2317">
        <w:t xml:space="preserve"> Storage Security Command Protocol, or any command </w:t>
      </w:r>
      <w:proofErr w:type="spellStart"/>
      <w:r w:rsidR="00CE2317">
        <w:t>passthru</w:t>
      </w:r>
      <w:proofErr w:type="spellEnd"/>
      <w:r w:rsidR="00CE2317">
        <w:t xml:space="preserve"> protocol, such as SCSI </w:t>
      </w:r>
      <w:proofErr w:type="spellStart"/>
      <w:r w:rsidR="00CE2317">
        <w:t>PassThru</w:t>
      </w:r>
      <w:proofErr w:type="spellEnd"/>
      <w:r w:rsidR="00CE2317">
        <w:t xml:space="preserve"> Protocol, ATA </w:t>
      </w:r>
      <w:proofErr w:type="spellStart"/>
      <w:r w:rsidR="00CE2317">
        <w:t>PassThru</w:t>
      </w:r>
      <w:proofErr w:type="spellEnd"/>
      <w:r w:rsidR="00CE2317">
        <w:t xml:space="preserve"> Protocol, </w:t>
      </w:r>
      <w:proofErr w:type="spellStart"/>
      <w:r w:rsidR="00CE2317">
        <w:t>NVMe</w:t>
      </w:r>
      <w:proofErr w:type="spellEnd"/>
      <w:r w:rsidR="00CE2317">
        <w:t xml:space="preserve"> </w:t>
      </w:r>
      <w:proofErr w:type="spellStart"/>
      <w:r w:rsidR="00CE2317">
        <w:t>PassThru</w:t>
      </w:r>
      <w:proofErr w:type="spellEnd"/>
      <w:r w:rsidR="00CE2317">
        <w:t xml:space="preserve"> Protocol, SD MMC </w:t>
      </w:r>
      <w:proofErr w:type="spellStart"/>
      <w:r w:rsidR="00CE2317">
        <w:t>PassThru</w:t>
      </w:r>
      <w:proofErr w:type="spellEnd"/>
      <w:r w:rsidR="00CE2317">
        <w:t xml:space="preserve"> Protocol</w:t>
      </w:r>
      <w:r w:rsidR="000351A4">
        <w:t>. This protocol</w:t>
      </w:r>
      <w:r w:rsidR="008C3280" w:rsidRPr="008C3280">
        <w:t xml:space="preserve"> abstracts the </w:t>
      </w:r>
      <w:r w:rsidR="00CE2317">
        <w:t>SPDM message transportation between the system firmware and the SPDM device such as PCI device, USB device, and more in the future.</w:t>
      </w:r>
    </w:p>
    <w:p w14:paraId="6897D187" w14:textId="5C6C6523" w:rsidR="003E629B" w:rsidRDefault="000351A4" w:rsidP="007E5DBC">
      <w:r>
        <w:t xml:space="preserve">The </w:t>
      </w:r>
      <w:r w:rsidR="00BF14BE">
        <w:t xml:space="preserve">device driver (such as PCI Bus, USB Bus, </w:t>
      </w:r>
      <w:proofErr w:type="spellStart"/>
      <w:r w:rsidR="00BF14BE">
        <w:t>etc</w:t>
      </w:r>
      <w:proofErr w:type="spellEnd"/>
      <w:r w:rsidR="00BF14BE">
        <w:t>) need</w:t>
      </w:r>
      <w:r>
        <w:t xml:space="preserve"> produce </w:t>
      </w:r>
      <w:r w:rsidR="0031495F">
        <w:t>th</w:t>
      </w:r>
      <w:r w:rsidR="00BF14BE">
        <w:t>e SPDM</w:t>
      </w:r>
      <w:r w:rsidR="0031495F">
        <w:t xml:space="preserve"> protocol</w:t>
      </w:r>
      <w:r w:rsidR="003E3F05">
        <w:t xml:space="preserve"> </w:t>
      </w:r>
      <w:r w:rsidR="00BF14BE">
        <w:t>if the device has SPDM message capability. The system firmware device security driver may consume the SPDM protocol to get the device identity, authenticate the device based upon the platform policy, get the device measurement and extend to the TPM Platform Configuration Register.</w:t>
      </w:r>
    </w:p>
    <w:p w14:paraId="435C73C7" w14:textId="671C0C5E" w:rsidR="00747C80" w:rsidRDefault="00747C80" w:rsidP="007E5DBC"/>
    <w:p w14:paraId="1311A6AB" w14:textId="066616A7" w:rsidR="00BB0B40" w:rsidRDefault="00BB0B40" w:rsidP="00BB0B40">
      <w:pPr>
        <w:rPr>
          <w:b/>
        </w:rPr>
      </w:pPr>
      <w:r>
        <w:rPr>
          <w:b/>
        </w:rPr>
        <w:t>[Tech Background – SPDM message]</w:t>
      </w:r>
    </w:p>
    <w:p w14:paraId="2733B2AF" w14:textId="5DE8877E" w:rsidR="00BB0B40" w:rsidRDefault="00BB0B40" w:rsidP="00BB0B40">
      <w:r>
        <w:t>The SPDM specification defined the Requester and Responder. The Requester could be system firmware. The Responder could be the device to be authenticated</w:t>
      </w:r>
      <w:r w:rsidR="003F4A85">
        <w:t xml:space="preserve"> or me</w:t>
      </w:r>
      <w:r w:rsidR="00E63193">
        <w:t>a</w:t>
      </w:r>
      <w:r w:rsidR="003F4A85">
        <w:t>sured</w:t>
      </w:r>
      <w:r>
        <w:t xml:space="preserve">. </w:t>
      </w:r>
    </w:p>
    <w:p w14:paraId="3A135787" w14:textId="7AC8940F" w:rsidR="00BB0B40" w:rsidRDefault="00BB0B40" w:rsidP="007E5DBC"/>
    <w:p w14:paraId="7BE4FEA1" w14:textId="475074BC" w:rsidR="003F4A85" w:rsidRDefault="003F4A85" w:rsidP="007E5DBC">
      <w:r>
        <w:rPr>
          <w:b/>
          <w:noProof/>
        </w:rPr>
        <w:lastRenderedPageBreak/>
        <w:drawing>
          <wp:inline distT="0" distB="0" distL="0" distR="0" wp14:anchorId="5081FF65" wp14:editId="221DA094">
            <wp:extent cx="5943600" cy="4892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92040"/>
                    </a:xfrm>
                    <a:prstGeom prst="rect">
                      <a:avLst/>
                    </a:prstGeom>
                    <a:noFill/>
                    <a:ln>
                      <a:noFill/>
                    </a:ln>
                  </pic:spPr>
                </pic:pic>
              </a:graphicData>
            </a:graphic>
          </wp:inline>
        </w:drawing>
      </w:r>
    </w:p>
    <w:p w14:paraId="580348A5" w14:textId="77777777" w:rsidR="00DF6090" w:rsidRPr="001F3945" w:rsidRDefault="00DF6090" w:rsidP="00DF6090">
      <w:pPr>
        <w:jc w:val="center"/>
        <w:rPr>
          <w:rFonts w:ascii="Times New Roman" w:eastAsia="Times New Roman" w:hAnsi="Times New Roman" w:cs="Times New Roman"/>
          <w:sz w:val="24"/>
          <w:szCs w:val="24"/>
        </w:rPr>
      </w:pPr>
      <w:r>
        <w:t xml:space="preserve">Figure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p w14:paraId="749B251D" w14:textId="39FE72C0" w:rsidR="00DF6090" w:rsidRDefault="00DF6090" w:rsidP="007E5DBC">
      <w:r>
        <w:t xml:space="preserve">The SPDM specification defines a set of messages for the communication between the </w:t>
      </w:r>
      <w:r w:rsidR="005D474C">
        <w:t>system firmware and the device. See table 1. The SPDM message can be on top of any device specific protocol, such as PCI, USB, SMBUS, etc. The detail of the device specific way to transport the SPDM message is defined in the device specific standard, such as PCI standard and USB standard.</w:t>
      </w:r>
    </w:p>
    <w:p w14:paraId="2E4F4B76" w14:textId="0CDBD57F" w:rsidR="00DF6090" w:rsidRPr="001F3945" w:rsidRDefault="00DF6090" w:rsidP="00DF6090">
      <w:pPr>
        <w:jc w:val="center"/>
        <w:rPr>
          <w:rFonts w:ascii="Times New Roman" w:eastAsia="Times New Roman" w:hAnsi="Times New Roman" w:cs="Times New Roman"/>
          <w:sz w:val="24"/>
          <w:szCs w:val="24"/>
        </w:rPr>
      </w:pPr>
      <w:r>
        <w:t xml:space="preserve">Table 1 – </w:t>
      </w:r>
      <w:r>
        <w:rPr>
          <w:rFonts w:ascii="Helvetica-Oblique" w:eastAsia="Times New Roman" w:hAnsi="Helvetica-Oblique" w:cs="Times New Roman"/>
          <w:i/>
          <w:iCs/>
          <w:color w:val="24292E"/>
          <w:sz w:val="16"/>
          <w:szCs w:val="16"/>
        </w:rPr>
        <w:t>SPDM Message</w:t>
      </w:r>
      <w:r w:rsidRPr="001F3945">
        <w:rPr>
          <w:rFonts w:ascii="Helvetica-Oblique" w:eastAsia="Times New Roman" w:hAnsi="Helvetica-Oblique" w:cs="Times New Roman"/>
          <w:i/>
          <w:iCs/>
          <w:color w:val="24292E"/>
          <w:sz w:val="16"/>
          <w:szCs w:val="16"/>
        </w:rPr>
        <w:t xml:space="preserve"> </w:t>
      </w:r>
      <w:r>
        <w:rPr>
          <w:rFonts w:ascii="Helvetica-Oblique" w:eastAsia="Times New Roman" w:hAnsi="Helvetica-Oblique" w:cs="Times New Roman"/>
          <w:i/>
          <w:iCs/>
          <w:color w:val="24292E"/>
          <w:sz w:val="16"/>
          <w:szCs w:val="16"/>
        </w:rPr>
        <w:t>(Source: SPDM Specification)</w:t>
      </w:r>
    </w:p>
    <w:tbl>
      <w:tblPr>
        <w:tblStyle w:val="TableGrid"/>
        <w:tblW w:w="0" w:type="auto"/>
        <w:tblLook w:val="04A0" w:firstRow="1" w:lastRow="0" w:firstColumn="1" w:lastColumn="0" w:noHBand="0" w:noVBand="1"/>
      </w:tblPr>
      <w:tblGrid>
        <w:gridCol w:w="3875"/>
        <w:gridCol w:w="1568"/>
        <w:gridCol w:w="3907"/>
      </w:tblGrid>
      <w:tr w:rsidR="00DF6090" w:rsidRPr="00DC5391" w14:paraId="5002D34A" w14:textId="77777777" w:rsidTr="00DF6090">
        <w:tc>
          <w:tcPr>
            <w:tcW w:w="3875" w:type="dxa"/>
          </w:tcPr>
          <w:p w14:paraId="7F1CCCF7" w14:textId="77777777" w:rsidR="00DF6090" w:rsidRPr="00DC5391" w:rsidRDefault="00DF6090" w:rsidP="00380DE6">
            <w:pPr>
              <w:rPr>
                <w:b/>
              </w:rPr>
            </w:pPr>
            <w:r>
              <w:rPr>
                <w:b/>
              </w:rPr>
              <w:t>Command/Response</w:t>
            </w:r>
          </w:p>
        </w:tc>
        <w:tc>
          <w:tcPr>
            <w:tcW w:w="1568" w:type="dxa"/>
          </w:tcPr>
          <w:p w14:paraId="0EF02DC3" w14:textId="77777777" w:rsidR="00DF6090" w:rsidRPr="00DC5391" w:rsidRDefault="00DF6090" w:rsidP="00380DE6">
            <w:pPr>
              <w:rPr>
                <w:b/>
              </w:rPr>
            </w:pPr>
            <w:r>
              <w:rPr>
                <w:b/>
              </w:rPr>
              <w:t>Category</w:t>
            </w:r>
          </w:p>
        </w:tc>
        <w:tc>
          <w:tcPr>
            <w:tcW w:w="3907" w:type="dxa"/>
          </w:tcPr>
          <w:p w14:paraId="2F183DAD" w14:textId="77777777" w:rsidR="00DF6090" w:rsidRPr="00DC5391" w:rsidRDefault="00DF6090" w:rsidP="00380DE6">
            <w:pPr>
              <w:rPr>
                <w:b/>
              </w:rPr>
            </w:pPr>
            <w:r w:rsidRPr="00DC5391">
              <w:rPr>
                <w:b/>
              </w:rPr>
              <w:t>Description</w:t>
            </w:r>
          </w:p>
        </w:tc>
      </w:tr>
      <w:tr w:rsidR="00DF6090" w:rsidRPr="00963F7C" w14:paraId="1F0AF48A" w14:textId="77777777" w:rsidTr="00DF6090">
        <w:tc>
          <w:tcPr>
            <w:tcW w:w="3875" w:type="dxa"/>
          </w:tcPr>
          <w:p w14:paraId="177095A0" w14:textId="77777777" w:rsidR="00DF6090" w:rsidRPr="00386EE3" w:rsidRDefault="00DF6090" w:rsidP="00380DE6">
            <w:r w:rsidRPr="00386EE3">
              <w:t>GET_VERSION/VERSION</w:t>
            </w:r>
          </w:p>
        </w:tc>
        <w:tc>
          <w:tcPr>
            <w:tcW w:w="1568" w:type="dxa"/>
            <w:vMerge w:val="restart"/>
          </w:tcPr>
          <w:p w14:paraId="5528E980" w14:textId="77777777" w:rsidR="00DF6090" w:rsidRPr="00963F7C" w:rsidRDefault="00DF6090" w:rsidP="00380DE6">
            <w:r w:rsidRPr="00963F7C">
              <w:t>Capability Discovery and Negotiation</w:t>
            </w:r>
          </w:p>
        </w:tc>
        <w:tc>
          <w:tcPr>
            <w:tcW w:w="3907" w:type="dxa"/>
          </w:tcPr>
          <w:p w14:paraId="1D92AD31" w14:textId="77777777" w:rsidR="00DF6090" w:rsidRPr="00963F7C" w:rsidRDefault="00DF6090" w:rsidP="00380DE6">
            <w:r w:rsidRPr="00BB575D">
              <w:t>retrieve an endpoint's SPDM version</w:t>
            </w:r>
          </w:p>
        </w:tc>
      </w:tr>
      <w:tr w:rsidR="00DF6090" w:rsidRPr="00963F7C" w14:paraId="4CC7E3BD" w14:textId="77777777" w:rsidTr="00DF6090">
        <w:tc>
          <w:tcPr>
            <w:tcW w:w="3875" w:type="dxa"/>
          </w:tcPr>
          <w:p w14:paraId="02540D68" w14:textId="77777777" w:rsidR="00DF6090" w:rsidRPr="00386EE3" w:rsidRDefault="00DF6090" w:rsidP="00380DE6">
            <w:r w:rsidRPr="00386EE3">
              <w:t>GET_CAPABILITIES/CAPABILITIES</w:t>
            </w:r>
          </w:p>
        </w:tc>
        <w:tc>
          <w:tcPr>
            <w:tcW w:w="1568" w:type="dxa"/>
            <w:vMerge/>
          </w:tcPr>
          <w:p w14:paraId="6D92F5E4" w14:textId="77777777" w:rsidR="00DF6090" w:rsidRPr="00963F7C" w:rsidRDefault="00DF6090" w:rsidP="00380DE6"/>
        </w:tc>
        <w:tc>
          <w:tcPr>
            <w:tcW w:w="3907" w:type="dxa"/>
          </w:tcPr>
          <w:p w14:paraId="39F024FD" w14:textId="77777777" w:rsidR="00DF6090" w:rsidRPr="00963F7C" w:rsidRDefault="00DF6090" w:rsidP="00380DE6">
            <w:r w:rsidRPr="00BB575D">
              <w:t>retrieve an endpoint's security capabilities</w:t>
            </w:r>
          </w:p>
        </w:tc>
      </w:tr>
      <w:tr w:rsidR="00DF6090" w:rsidRPr="00963F7C" w14:paraId="33D04D7D" w14:textId="77777777" w:rsidTr="00DF6090">
        <w:tc>
          <w:tcPr>
            <w:tcW w:w="3875" w:type="dxa"/>
          </w:tcPr>
          <w:p w14:paraId="2B789DBB" w14:textId="77777777" w:rsidR="00DF6090" w:rsidRPr="00386EE3" w:rsidRDefault="00DF6090" w:rsidP="00380DE6">
            <w:r w:rsidRPr="00386EE3">
              <w:t>NEGOTIATE_ALGORITHMS/ALGORITHMS</w:t>
            </w:r>
          </w:p>
        </w:tc>
        <w:tc>
          <w:tcPr>
            <w:tcW w:w="1568" w:type="dxa"/>
            <w:vMerge/>
          </w:tcPr>
          <w:p w14:paraId="4D47E121" w14:textId="77777777" w:rsidR="00DF6090" w:rsidRPr="00963F7C" w:rsidRDefault="00DF6090" w:rsidP="00380DE6"/>
        </w:tc>
        <w:tc>
          <w:tcPr>
            <w:tcW w:w="3907" w:type="dxa"/>
          </w:tcPr>
          <w:p w14:paraId="599492CB" w14:textId="77777777" w:rsidR="00DF6090" w:rsidRPr="00963F7C" w:rsidRDefault="00DF6090" w:rsidP="00380DE6">
            <w:r w:rsidRPr="00BB575D">
              <w:t>negotiate cryptographic algorithms</w:t>
            </w:r>
          </w:p>
        </w:tc>
      </w:tr>
      <w:tr w:rsidR="00DF6090" w:rsidRPr="00BB575D" w14:paraId="519313D3" w14:textId="77777777" w:rsidTr="00DF6090">
        <w:tc>
          <w:tcPr>
            <w:tcW w:w="3875" w:type="dxa"/>
          </w:tcPr>
          <w:p w14:paraId="593982C9" w14:textId="77777777" w:rsidR="00DF6090" w:rsidRPr="00E2587C" w:rsidRDefault="00DF6090" w:rsidP="00380DE6">
            <w:pPr>
              <w:rPr>
                <w:b/>
              </w:rPr>
            </w:pPr>
            <w:r w:rsidRPr="00E2587C">
              <w:rPr>
                <w:bCs/>
              </w:rPr>
              <w:t>GET_DIGESTS</w:t>
            </w:r>
            <w:r>
              <w:rPr>
                <w:bCs/>
              </w:rPr>
              <w:t>/DIGEST</w:t>
            </w:r>
          </w:p>
        </w:tc>
        <w:tc>
          <w:tcPr>
            <w:tcW w:w="1568" w:type="dxa"/>
            <w:vMerge w:val="restart"/>
          </w:tcPr>
          <w:p w14:paraId="0E5B32B6" w14:textId="77777777" w:rsidR="00DF6090" w:rsidRPr="00E2587C" w:rsidRDefault="00DF6090" w:rsidP="00380DE6">
            <w:pPr>
              <w:rPr>
                <w:b/>
              </w:rPr>
            </w:pPr>
            <w:r>
              <w:rPr>
                <w:bCs/>
              </w:rPr>
              <w:t>Hardware Identity Authentication</w:t>
            </w:r>
          </w:p>
        </w:tc>
        <w:tc>
          <w:tcPr>
            <w:tcW w:w="3907" w:type="dxa"/>
          </w:tcPr>
          <w:p w14:paraId="5BB533DA" w14:textId="77777777" w:rsidR="00DF6090" w:rsidRPr="00BB575D" w:rsidRDefault="00DF6090" w:rsidP="00380DE6">
            <w:r w:rsidRPr="00BB575D">
              <w:t>retrieve the certificate chain digests</w:t>
            </w:r>
          </w:p>
        </w:tc>
      </w:tr>
      <w:tr w:rsidR="00DF6090" w:rsidRPr="00BB575D" w14:paraId="72303F6B" w14:textId="77777777" w:rsidTr="00DF6090">
        <w:tc>
          <w:tcPr>
            <w:tcW w:w="3875" w:type="dxa"/>
          </w:tcPr>
          <w:p w14:paraId="126C797F" w14:textId="77777777" w:rsidR="00DF6090" w:rsidRPr="00E2587C" w:rsidRDefault="00DF6090" w:rsidP="00380DE6">
            <w:pPr>
              <w:rPr>
                <w:b/>
              </w:rPr>
            </w:pPr>
            <w:r w:rsidRPr="00E2587C">
              <w:rPr>
                <w:bCs/>
              </w:rPr>
              <w:t>GET_CERTIFICATE</w:t>
            </w:r>
            <w:r>
              <w:rPr>
                <w:bCs/>
              </w:rPr>
              <w:t>/</w:t>
            </w:r>
            <w:r w:rsidRPr="00E2587C">
              <w:rPr>
                <w:bCs/>
              </w:rPr>
              <w:t xml:space="preserve"> CERTIFICATE</w:t>
            </w:r>
          </w:p>
        </w:tc>
        <w:tc>
          <w:tcPr>
            <w:tcW w:w="1568" w:type="dxa"/>
            <w:vMerge/>
          </w:tcPr>
          <w:p w14:paraId="667DA991" w14:textId="77777777" w:rsidR="00DF6090" w:rsidRPr="00E2587C" w:rsidRDefault="00DF6090" w:rsidP="00380DE6">
            <w:pPr>
              <w:rPr>
                <w:b/>
              </w:rPr>
            </w:pPr>
          </w:p>
        </w:tc>
        <w:tc>
          <w:tcPr>
            <w:tcW w:w="3907" w:type="dxa"/>
          </w:tcPr>
          <w:p w14:paraId="7DDF14DC" w14:textId="77777777" w:rsidR="00DF6090" w:rsidRPr="00BB575D" w:rsidRDefault="00DF6090" w:rsidP="00380DE6">
            <w:r w:rsidRPr="00BB575D">
              <w:t>retrieve the certificate chains</w:t>
            </w:r>
          </w:p>
        </w:tc>
      </w:tr>
      <w:tr w:rsidR="00DF6090" w:rsidRPr="00BB575D" w14:paraId="6B1E0326" w14:textId="77777777" w:rsidTr="00DF6090">
        <w:tc>
          <w:tcPr>
            <w:tcW w:w="3875" w:type="dxa"/>
          </w:tcPr>
          <w:p w14:paraId="3FFDE3AF" w14:textId="77777777" w:rsidR="00DF6090" w:rsidRPr="00063CEB" w:rsidRDefault="00DF6090" w:rsidP="00380DE6">
            <w:pPr>
              <w:rPr>
                <w:bCs/>
              </w:rPr>
            </w:pPr>
            <w:r w:rsidRPr="00E2587C">
              <w:rPr>
                <w:bCs/>
              </w:rPr>
              <w:t>CHALLENGE</w:t>
            </w:r>
            <w:r>
              <w:rPr>
                <w:bCs/>
              </w:rPr>
              <w:t>/</w:t>
            </w:r>
            <w:r w:rsidRPr="00E2587C">
              <w:rPr>
                <w:bCs/>
              </w:rPr>
              <w:t xml:space="preserve"> CHALLENGE</w:t>
            </w:r>
            <w:r>
              <w:rPr>
                <w:bCs/>
              </w:rPr>
              <w:t>_AUTH</w:t>
            </w:r>
          </w:p>
        </w:tc>
        <w:tc>
          <w:tcPr>
            <w:tcW w:w="1568" w:type="dxa"/>
            <w:vMerge/>
          </w:tcPr>
          <w:p w14:paraId="0A147523" w14:textId="77777777" w:rsidR="00DF6090" w:rsidRPr="00063CEB" w:rsidRDefault="00DF6090" w:rsidP="00380DE6">
            <w:pPr>
              <w:rPr>
                <w:bCs/>
              </w:rPr>
            </w:pPr>
          </w:p>
        </w:tc>
        <w:tc>
          <w:tcPr>
            <w:tcW w:w="3907" w:type="dxa"/>
          </w:tcPr>
          <w:p w14:paraId="4DDE7AE8" w14:textId="77777777" w:rsidR="00DF6090" w:rsidRPr="00BB575D" w:rsidRDefault="00DF6090" w:rsidP="00380DE6">
            <w:r w:rsidRPr="00BB575D">
              <w:t>authenticate an endpoint through the challenge-response protocol</w:t>
            </w:r>
          </w:p>
        </w:tc>
      </w:tr>
      <w:tr w:rsidR="00DF6090" w:rsidRPr="00BB575D" w14:paraId="5C38D1FB" w14:textId="77777777" w:rsidTr="00DF6090">
        <w:tc>
          <w:tcPr>
            <w:tcW w:w="3875" w:type="dxa"/>
          </w:tcPr>
          <w:p w14:paraId="796BC615" w14:textId="77777777" w:rsidR="00DF6090" w:rsidRPr="00E2587C" w:rsidRDefault="00DF6090" w:rsidP="00380DE6">
            <w:pPr>
              <w:rPr>
                <w:bCs/>
              </w:rPr>
            </w:pPr>
            <w:r>
              <w:rPr>
                <w:bCs/>
              </w:rPr>
              <w:t>GET_MEASUREMENTS/MEASUREMENTS</w:t>
            </w:r>
          </w:p>
        </w:tc>
        <w:tc>
          <w:tcPr>
            <w:tcW w:w="1568" w:type="dxa"/>
          </w:tcPr>
          <w:p w14:paraId="369B0871" w14:textId="77777777" w:rsidR="00DF6090" w:rsidRDefault="00DF6090" w:rsidP="00380DE6">
            <w:pPr>
              <w:rPr>
                <w:bCs/>
              </w:rPr>
            </w:pPr>
            <w:r>
              <w:rPr>
                <w:bCs/>
              </w:rPr>
              <w:t>Firmware</w:t>
            </w:r>
          </w:p>
          <w:p w14:paraId="749FB7C8" w14:textId="77777777" w:rsidR="00DF6090" w:rsidRPr="00E2587C" w:rsidRDefault="00DF6090" w:rsidP="00380DE6">
            <w:pPr>
              <w:rPr>
                <w:bCs/>
              </w:rPr>
            </w:pPr>
            <w:r>
              <w:rPr>
                <w:bCs/>
              </w:rPr>
              <w:lastRenderedPageBreak/>
              <w:t>Measurement</w:t>
            </w:r>
          </w:p>
        </w:tc>
        <w:tc>
          <w:tcPr>
            <w:tcW w:w="3907" w:type="dxa"/>
          </w:tcPr>
          <w:p w14:paraId="2E5A609A" w14:textId="77777777" w:rsidR="00DF6090" w:rsidRPr="00BB575D" w:rsidRDefault="00DF6090" w:rsidP="00380DE6">
            <w:r w:rsidRPr="00BB575D">
              <w:lastRenderedPageBreak/>
              <w:t>retrieve firmware measurements</w:t>
            </w:r>
          </w:p>
        </w:tc>
      </w:tr>
    </w:tbl>
    <w:p w14:paraId="2617EE46" w14:textId="1B02A0CB" w:rsidR="00DF6090" w:rsidRDefault="00DF6090" w:rsidP="007E5DBC"/>
    <w:p w14:paraId="68BF5A64" w14:textId="73828B61" w:rsidR="00B710CA" w:rsidRDefault="00B710CA" w:rsidP="00B710CA">
      <w:pPr>
        <w:rPr>
          <w:b/>
        </w:rPr>
      </w:pPr>
      <w:r>
        <w:rPr>
          <w:b/>
        </w:rPr>
        <w:t xml:space="preserve">[Tech Background – </w:t>
      </w:r>
      <w:r>
        <w:rPr>
          <w:b/>
        </w:rPr>
        <w:t>UEFI Firmware (EDKII) Design</w:t>
      </w:r>
      <w:r>
        <w:rPr>
          <w:b/>
        </w:rPr>
        <w:t>]</w:t>
      </w:r>
    </w:p>
    <w:p w14:paraId="4EDF54A7" w14:textId="661D7D4F" w:rsidR="00B710CA" w:rsidRDefault="00B710CA" w:rsidP="007E5DBC">
      <w:r>
        <w:t xml:space="preserve">In EDKII, the device driver produces the SPDM_PROTOCOL during initialization. Then device driver consumes the DEVICE_SECURITY_PROTOCOL to verify the device. A </w:t>
      </w:r>
      <w:proofErr w:type="spellStart"/>
      <w:r>
        <w:t>SpdmDeviceSecurityDxe</w:t>
      </w:r>
      <w:proofErr w:type="spellEnd"/>
      <w:r>
        <w:t xml:space="preserve">, which produces DEVICE_SECURITY_PROTOCOL, consumes the SPDM_PROTOCOL to do the device authentication or measurement. As such, we can have a common </w:t>
      </w:r>
      <w:proofErr w:type="spellStart"/>
      <w:r>
        <w:t>SpdmDeviceSecurityDxe</w:t>
      </w:r>
      <w:proofErr w:type="spellEnd"/>
      <w:r>
        <w:t xml:space="preserve"> driver to verify all devices, as long as </w:t>
      </w:r>
      <w:r w:rsidR="006D46FF">
        <w:t>the device</w:t>
      </w:r>
      <w:bookmarkStart w:id="0" w:name="_GoBack"/>
      <w:bookmarkEnd w:id="0"/>
      <w:r>
        <w:t xml:space="preserve"> follows the SPDM specification. See figure 2 and figure 3.</w:t>
      </w:r>
    </w:p>
    <w:p w14:paraId="4E680D44" w14:textId="7D079E48" w:rsidR="00B710CA" w:rsidRDefault="00B710CA" w:rsidP="007E5DBC">
      <w:r>
        <w:rPr>
          <w:noProof/>
        </w:rPr>
        <w:drawing>
          <wp:inline distT="0" distB="0" distL="0" distR="0" wp14:anchorId="4B9DDC3C" wp14:editId="79A0CF6E">
            <wp:extent cx="5943600" cy="2636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6520"/>
                    </a:xfrm>
                    <a:prstGeom prst="rect">
                      <a:avLst/>
                    </a:prstGeom>
                    <a:noFill/>
                    <a:ln>
                      <a:noFill/>
                    </a:ln>
                  </pic:spPr>
                </pic:pic>
              </a:graphicData>
            </a:graphic>
          </wp:inline>
        </w:drawing>
      </w:r>
    </w:p>
    <w:p w14:paraId="31AB8D55" w14:textId="167D6954" w:rsidR="00B710CA" w:rsidRPr="001F3945" w:rsidRDefault="00B710CA" w:rsidP="00B710CA">
      <w:pPr>
        <w:jc w:val="center"/>
        <w:rPr>
          <w:rFonts w:ascii="Times New Roman" w:eastAsia="Times New Roman" w:hAnsi="Times New Roman" w:cs="Times New Roman"/>
          <w:sz w:val="24"/>
          <w:szCs w:val="24"/>
        </w:rPr>
      </w:pPr>
      <w:r>
        <w:t xml:space="preserve">Figure </w:t>
      </w:r>
      <w:r>
        <w:t>2</w:t>
      </w:r>
      <w:r>
        <w:t xml:space="preserve"> – </w:t>
      </w:r>
      <w:r>
        <w:rPr>
          <w:rFonts w:ascii="Helvetica-Oblique" w:eastAsia="Times New Roman" w:hAnsi="Helvetica-Oblique" w:cs="Times New Roman"/>
          <w:i/>
          <w:iCs/>
          <w:color w:val="24292E"/>
          <w:sz w:val="16"/>
          <w:szCs w:val="16"/>
        </w:rPr>
        <w:t>SPDM protocol usage in the EDKII (Device Authentication Component)</w:t>
      </w:r>
    </w:p>
    <w:p w14:paraId="28502CFD" w14:textId="0313929D" w:rsidR="00B710CA" w:rsidRDefault="00B710CA" w:rsidP="007E5DBC"/>
    <w:p w14:paraId="20EC3620" w14:textId="690A9A0B" w:rsidR="00B710CA" w:rsidRDefault="00B710CA" w:rsidP="007E5DBC">
      <w:r>
        <w:rPr>
          <w:noProof/>
        </w:rPr>
        <w:drawing>
          <wp:inline distT="0" distB="0" distL="0" distR="0" wp14:anchorId="4A68BE18" wp14:editId="42E39B16">
            <wp:extent cx="5943600" cy="2461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14:paraId="06613143" w14:textId="638FC38A" w:rsidR="00B710CA" w:rsidRPr="001F3945" w:rsidRDefault="00B710CA" w:rsidP="00B710CA">
      <w:pPr>
        <w:jc w:val="center"/>
        <w:rPr>
          <w:rFonts w:ascii="Times New Roman" w:eastAsia="Times New Roman" w:hAnsi="Times New Roman" w:cs="Times New Roman"/>
          <w:sz w:val="24"/>
          <w:szCs w:val="24"/>
        </w:rPr>
      </w:pPr>
      <w:r>
        <w:t xml:space="preserve">Figure </w:t>
      </w:r>
      <w:r>
        <w:t>3</w:t>
      </w:r>
      <w:r>
        <w:t xml:space="preserve"> – </w:t>
      </w:r>
      <w:r>
        <w:rPr>
          <w:rFonts w:ascii="Helvetica-Oblique" w:eastAsia="Times New Roman" w:hAnsi="Helvetica-Oblique" w:cs="Times New Roman"/>
          <w:i/>
          <w:iCs/>
          <w:color w:val="24292E"/>
          <w:sz w:val="16"/>
          <w:szCs w:val="16"/>
        </w:rPr>
        <w:t>SPDM protocol usage in the EDKII</w:t>
      </w:r>
      <w:r>
        <w:rPr>
          <w:rFonts w:ascii="Helvetica-Oblique" w:eastAsia="Times New Roman" w:hAnsi="Helvetica-Oblique" w:cs="Times New Roman"/>
          <w:i/>
          <w:iCs/>
          <w:color w:val="24292E"/>
          <w:sz w:val="16"/>
          <w:szCs w:val="16"/>
        </w:rPr>
        <w:t xml:space="preserve"> (Device Authentication Flow)</w:t>
      </w:r>
    </w:p>
    <w:p w14:paraId="56C48E3B" w14:textId="77777777" w:rsidR="00B710CA" w:rsidRDefault="00B710CA" w:rsidP="007E5DBC"/>
    <w:p w14:paraId="6281F706" w14:textId="77777777" w:rsidR="005017CB" w:rsidRDefault="005017CB" w:rsidP="00B20F10">
      <w:pPr>
        <w:pStyle w:val="Heading2"/>
        <w:numPr>
          <w:ilvl w:val="0"/>
          <w:numId w:val="0"/>
        </w:numPr>
        <w:spacing w:line="360" w:lineRule="auto"/>
        <w:rPr>
          <w:color w:val="0000FF"/>
        </w:rPr>
      </w:pPr>
      <w:r>
        <w:rPr>
          <w:color w:val="0000FF"/>
        </w:rPr>
        <w:lastRenderedPageBreak/>
        <w:t>Impact of Change</w:t>
      </w:r>
    </w:p>
    <w:p w14:paraId="4B0763D7" w14:textId="1C54E5FC" w:rsidR="0016108E" w:rsidRDefault="000351A4" w:rsidP="0016108E">
      <w:pPr>
        <w:rPr>
          <w:lang w:eastAsia="en-US"/>
        </w:rPr>
      </w:pPr>
      <w:r>
        <w:rPr>
          <w:lang w:eastAsia="en-US"/>
        </w:rPr>
        <w:t xml:space="preserve">Add a new protocol in </w:t>
      </w:r>
      <w:r w:rsidR="00144E52">
        <w:rPr>
          <w:lang w:eastAsia="en-US"/>
        </w:rPr>
        <w:t>UEFI</w:t>
      </w:r>
      <w:r>
        <w:rPr>
          <w:lang w:eastAsia="en-US"/>
        </w:rPr>
        <w:t xml:space="preserve"> specification </w:t>
      </w:r>
      <w:r w:rsidR="00144E52">
        <w:rPr>
          <w:lang w:eastAsia="en-US"/>
        </w:rPr>
        <w:t>Chapter 32</w:t>
      </w:r>
      <w:r>
        <w:rPr>
          <w:lang w:eastAsia="en-US"/>
        </w:rPr>
        <w:t xml:space="preserve"> </w:t>
      </w:r>
      <w:r w:rsidR="00144E52">
        <w:rPr>
          <w:lang w:eastAsia="en-US"/>
        </w:rPr>
        <w:t>–</w:t>
      </w:r>
      <w:r>
        <w:rPr>
          <w:lang w:eastAsia="en-US"/>
        </w:rPr>
        <w:t xml:space="preserve"> </w:t>
      </w:r>
      <w:r w:rsidR="00144E52">
        <w:rPr>
          <w:lang w:eastAsia="en-US"/>
        </w:rPr>
        <w:t>Secure Boot and Driver Signing</w:t>
      </w:r>
      <w:r>
        <w:rPr>
          <w:lang w:eastAsia="en-US"/>
        </w:rPr>
        <w:t>.</w:t>
      </w:r>
    </w:p>
    <w:p w14:paraId="4C6CF04D" w14:textId="43A0F10C" w:rsidR="000351A4" w:rsidRPr="0016108E" w:rsidRDefault="00144E52" w:rsidP="0016108E">
      <w:pPr>
        <w:rPr>
          <w:lang w:eastAsia="en-US"/>
        </w:rPr>
      </w:pPr>
      <w:r>
        <w:rPr>
          <w:lang w:eastAsia="en-US"/>
        </w:rPr>
        <w:t>No impact to the existing protocol.</w:t>
      </w:r>
    </w:p>
    <w:p w14:paraId="758E1288" w14:textId="77777777" w:rsidR="005017CB" w:rsidRDefault="005017CB" w:rsidP="00B20F10">
      <w:pPr>
        <w:pStyle w:val="Heading2"/>
        <w:numPr>
          <w:ilvl w:val="0"/>
          <w:numId w:val="0"/>
        </w:numPr>
        <w:spacing w:line="360" w:lineRule="auto"/>
        <w:rPr>
          <w:color w:val="0000FF"/>
        </w:rPr>
      </w:pPr>
      <w:r>
        <w:rPr>
          <w:color w:val="0000FF"/>
        </w:rPr>
        <w:t>References</w:t>
      </w:r>
    </w:p>
    <w:p w14:paraId="08B72F0A" w14:textId="55D3A5C9" w:rsidR="006028E8" w:rsidRDefault="00144E52" w:rsidP="0080260D">
      <w:pPr>
        <w:pStyle w:val="ListParagraph"/>
        <w:numPr>
          <w:ilvl w:val="0"/>
          <w:numId w:val="46"/>
        </w:numPr>
        <w:spacing w:line="360" w:lineRule="auto"/>
        <w:ind w:firstLineChars="0"/>
      </w:pPr>
      <w:r>
        <w:t>UEFI</w:t>
      </w:r>
      <w:r w:rsidR="000351A4">
        <w:t xml:space="preserve"> Specification</w:t>
      </w:r>
      <w:r w:rsidR="00FE1692">
        <w:t xml:space="preserve"> </w:t>
      </w:r>
      <w:r>
        <w:t>2</w:t>
      </w:r>
      <w:r w:rsidR="0080260D">
        <w:t>.8 - www.uefi.org</w:t>
      </w:r>
    </w:p>
    <w:p w14:paraId="118DA485" w14:textId="77777777" w:rsidR="00144E52" w:rsidRDefault="00144E52" w:rsidP="00144E52">
      <w:pPr>
        <w:pStyle w:val="ListParagraph"/>
        <w:numPr>
          <w:ilvl w:val="0"/>
          <w:numId w:val="46"/>
        </w:numPr>
        <w:spacing w:line="360" w:lineRule="auto"/>
        <w:ind w:firstLineChars="0"/>
      </w:pPr>
      <w:r>
        <w:t>DMTF “</w:t>
      </w:r>
      <w:r w:rsidRPr="00D82014">
        <w:t>Security Protocol and Data Model Specification</w:t>
      </w:r>
      <w:r>
        <w:t xml:space="preserve">” - </w:t>
      </w:r>
      <w:r w:rsidRPr="00D82014">
        <w:t>https://www.dmtf.org/standards/pmci</w:t>
      </w:r>
    </w:p>
    <w:p w14:paraId="156BB043" w14:textId="77777777" w:rsidR="00144E52" w:rsidRDefault="00144E52" w:rsidP="00144E52">
      <w:pPr>
        <w:pStyle w:val="ListParagraph"/>
        <w:numPr>
          <w:ilvl w:val="0"/>
          <w:numId w:val="46"/>
        </w:numPr>
        <w:spacing w:line="360" w:lineRule="auto"/>
        <w:ind w:firstLineChars="0"/>
      </w:pPr>
      <w:r>
        <w:t>USB “</w:t>
      </w:r>
      <w:r w:rsidRPr="00D82014">
        <w:t>U</w:t>
      </w:r>
      <w:r>
        <w:t>SB</w:t>
      </w:r>
      <w:r w:rsidRPr="00D82014">
        <w:t xml:space="preserve"> Authentication Specification</w:t>
      </w:r>
      <w:r>
        <w:t xml:space="preserve">” - </w:t>
      </w:r>
      <w:r w:rsidRPr="00AB19E8">
        <w:t>https://www.usb.org/documents</w:t>
      </w:r>
    </w:p>
    <w:p w14:paraId="5F55B977" w14:textId="77777777" w:rsidR="00144E52" w:rsidRDefault="00144E52" w:rsidP="00144E52">
      <w:pPr>
        <w:pStyle w:val="ListParagraph"/>
        <w:numPr>
          <w:ilvl w:val="0"/>
          <w:numId w:val="46"/>
        </w:numPr>
        <w:spacing w:line="360" w:lineRule="auto"/>
        <w:ind w:firstLineChars="0"/>
      </w:pPr>
      <w:r>
        <w:t>PCI-SIG “</w:t>
      </w:r>
      <w:r w:rsidRPr="006C2582">
        <w:t>Component Measurement and Authentication (CMA) ECR</w:t>
      </w:r>
      <w:r>
        <w:t xml:space="preserve">” - </w:t>
      </w:r>
      <w:r w:rsidRPr="006C2582">
        <w:t>https://pcisig.com/specifications/review-zone</w:t>
      </w:r>
    </w:p>
    <w:p w14:paraId="76B8F87C" w14:textId="77777777" w:rsidR="00144E52" w:rsidRDefault="00144E52" w:rsidP="00144E52">
      <w:pPr>
        <w:pStyle w:val="ListParagraph"/>
        <w:numPr>
          <w:ilvl w:val="0"/>
          <w:numId w:val="46"/>
        </w:numPr>
        <w:spacing w:line="360" w:lineRule="auto"/>
        <w:ind w:firstLineChars="0"/>
      </w:pPr>
      <w:r>
        <w:t xml:space="preserve">TCG “TCG PC Client Platform firmware Profile Specification” - </w:t>
      </w:r>
      <w:r w:rsidRPr="007F23FB">
        <w:t>https://trustedcomputinggroup.org/resource/pc-client-specific-platform-firmware-profile-specification/</w:t>
      </w:r>
      <w:r>
        <w:t xml:space="preserve">, </w:t>
      </w:r>
      <w:r w:rsidRPr="0080260D">
        <w:t>https://trustedcomputinggroup.org/wp-content/uploads/TCG_PCClient_PFP_r1p05_05_3feb20.pdf</w:t>
      </w:r>
    </w:p>
    <w:p w14:paraId="00D04C30" w14:textId="5D54B1CE" w:rsidR="000351A4" w:rsidRDefault="000351A4" w:rsidP="0080260D">
      <w:pPr>
        <w:pStyle w:val="ListParagraph"/>
        <w:numPr>
          <w:ilvl w:val="0"/>
          <w:numId w:val="46"/>
        </w:numPr>
        <w:spacing w:line="360" w:lineRule="auto"/>
        <w:ind w:firstLineChars="0"/>
      </w:pPr>
      <w:r>
        <w:t>NIST SP800-193</w:t>
      </w:r>
      <w:r w:rsidR="0080260D">
        <w:t xml:space="preserve"> </w:t>
      </w:r>
      <w:r w:rsidR="00144E52">
        <w:t>“</w:t>
      </w:r>
      <w:r w:rsidR="00144E52" w:rsidRPr="00144E52">
        <w:t>Platform Firmware Resiliency Guidelines</w:t>
      </w:r>
      <w:r w:rsidR="00144E52">
        <w:t xml:space="preserve">” </w:t>
      </w:r>
      <w:r w:rsidR="0080260D">
        <w:t xml:space="preserve">- </w:t>
      </w:r>
      <w:r w:rsidR="00144E52" w:rsidRPr="00144E52">
        <w:t>https://csrc.nist.gov/publications/sp800</w:t>
      </w:r>
    </w:p>
    <w:p w14:paraId="331B7D48" w14:textId="77777777" w:rsidR="00D9200E" w:rsidRPr="00D9200E" w:rsidRDefault="005017CB" w:rsidP="00B20F10">
      <w:pPr>
        <w:pStyle w:val="ChapterTitle"/>
        <w:pBdr>
          <w:bottom w:val="single" w:sz="4" w:space="1" w:color="auto"/>
        </w:pBdr>
        <w:spacing w:line="360" w:lineRule="auto"/>
        <w:rPr>
          <w:rFonts w:eastAsia="Arial Unicode MS" w:hAnsi="Arial Unicode MS" w:cs="Arial Unicode MS"/>
          <w:color w:val="0000FF"/>
          <w:szCs w:val="48"/>
          <w:u w:color="000000"/>
          <w:bdr w:val="nil"/>
          <w:lang w:eastAsia="zh-CN"/>
        </w:rPr>
      </w:pPr>
      <w:r>
        <w:rPr>
          <w:bCs/>
          <w:color w:val="0000FF"/>
        </w:rPr>
        <w:br w:type="page"/>
      </w:r>
      <w:r w:rsidR="00D9200E" w:rsidRPr="00D9200E">
        <w:rPr>
          <w:rFonts w:eastAsia="Arial Unicode MS" w:hAnsi="Arial Unicode MS" w:cs="Arial Unicode MS"/>
          <w:color w:val="0000FF"/>
          <w:szCs w:val="48"/>
          <w:u w:color="000000"/>
          <w:bdr w:val="nil"/>
          <w:lang w:eastAsia="zh-CN"/>
        </w:rPr>
        <w:lastRenderedPageBreak/>
        <w:t>Detailed Description of the Change</w:t>
      </w:r>
      <w:r w:rsidR="00D9200E" w:rsidRPr="00D9200E">
        <w:rPr>
          <w:rFonts w:eastAsia="Arial Unicode MS" w:hAnsi="Arial Unicode MS" w:cs="Arial Unicode MS"/>
          <w:color w:val="0000FF"/>
          <w:szCs w:val="48"/>
          <w:u w:color="000000"/>
          <w:bdr w:val="nil"/>
          <w:lang w:eastAsia="zh-CN"/>
        </w:rPr>
        <w:br/>
        <w:t>and Special Instructions</w:t>
      </w:r>
    </w:p>
    <w:p w14:paraId="40A2098D" w14:textId="2FA87D87" w:rsidR="00996D01" w:rsidRDefault="00996D01" w:rsidP="00C4446C">
      <w:pPr>
        <w:spacing w:before="80" w:line="240" w:lineRule="auto"/>
        <w:rPr>
          <w:b/>
          <w:bCs/>
          <w:sz w:val="23"/>
          <w:szCs w:val="23"/>
        </w:rPr>
      </w:pPr>
    </w:p>
    <w:p w14:paraId="6DE47377" w14:textId="65031D1D" w:rsidR="00BD0272" w:rsidRDefault="00BD0272" w:rsidP="00C4446C">
      <w:pPr>
        <w:spacing w:before="80" w:line="240" w:lineRule="auto"/>
        <w:rPr>
          <w:rFonts w:ascii="Calibri-Bold" w:hAnsi="Calibri-Bold" w:hint="eastAsia"/>
          <w:b/>
          <w:bCs/>
          <w:color w:val="000000"/>
          <w:sz w:val="24"/>
          <w:szCs w:val="24"/>
        </w:rPr>
      </w:pPr>
      <w:r w:rsidRPr="00BD0272">
        <w:rPr>
          <w:rFonts w:ascii="Calibri-Bold" w:hAnsi="Calibri-Bold"/>
          <w:b/>
          <w:bCs/>
          <w:color w:val="000000"/>
          <w:sz w:val="24"/>
          <w:szCs w:val="24"/>
        </w:rPr>
        <w:t>2.6.2 Platform-Specific Elements</w:t>
      </w:r>
    </w:p>
    <w:p w14:paraId="4380D90C" w14:textId="31274A91" w:rsidR="00BD0272" w:rsidRDefault="00BD0272" w:rsidP="00C4446C">
      <w:pPr>
        <w:spacing w:before="80" w:line="240" w:lineRule="auto"/>
        <w:rPr>
          <w:rFonts w:ascii="Calibri-Bold" w:hAnsi="Calibri-Bold" w:hint="eastAsia"/>
          <w:b/>
          <w:bCs/>
          <w:color w:val="000000"/>
          <w:sz w:val="24"/>
          <w:szCs w:val="24"/>
        </w:rPr>
      </w:pPr>
      <w:r>
        <w:rPr>
          <w:rFonts w:ascii="Calibri-Bold" w:hAnsi="Calibri-Bold"/>
          <w:b/>
          <w:bCs/>
          <w:color w:val="000000"/>
          <w:sz w:val="24"/>
          <w:szCs w:val="24"/>
        </w:rPr>
        <w:t>……</w:t>
      </w:r>
    </w:p>
    <w:p w14:paraId="4B6472FE" w14:textId="2F416BBA" w:rsidR="00BD0272" w:rsidRDefault="00BD0272" w:rsidP="00C4446C">
      <w:pPr>
        <w:spacing w:before="80" w:line="240" w:lineRule="auto"/>
        <w:rPr>
          <w:rFonts w:ascii="Calibri-Bold" w:hAnsi="Calibri-Bold" w:hint="eastAsia"/>
          <w:b/>
          <w:bCs/>
          <w:color w:val="000000"/>
          <w:sz w:val="24"/>
          <w:szCs w:val="24"/>
        </w:rPr>
      </w:pPr>
      <w:r w:rsidRPr="00BD0272">
        <w:rPr>
          <w:rFonts w:ascii="Calibri" w:hAnsi="Calibri" w:cs="Calibri"/>
          <w:color w:val="000000"/>
          <w:sz w:val="20"/>
          <w:szCs w:val="20"/>
          <w:highlight w:val="yellow"/>
        </w:rPr>
        <w:t xml:space="preserve">35. If a platform includes an SPDM capable device, then the </w:t>
      </w:r>
      <w:r w:rsidRPr="00BD0272">
        <w:rPr>
          <w:rFonts w:ascii="Consolas" w:hAnsi="Consolas"/>
          <w:color w:val="800000"/>
          <w:highlight w:val="yellow"/>
        </w:rPr>
        <w:t xml:space="preserve">EFI_SPDM_PROTOCOL </w:t>
      </w:r>
      <w:r w:rsidRPr="00BD0272">
        <w:rPr>
          <w:rFonts w:ascii="Calibri" w:hAnsi="Calibri" w:cs="Calibri"/>
          <w:color w:val="000000"/>
          <w:sz w:val="20"/>
          <w:szCs w:val="20"/>
          <w:highlight w:val="yellow"/>
        </w:rPr>
        <w:t>must be implemented.</w:t>
      </w:r>
    </w:p>
    <w:p w14:paraId="21C957F4" w14:textId="7C4D2B17" w:rsidR="00BD0272" w:rsidRDefault="00BD0272" w:rsidP="00C4446C">
      <w:pPr>
        <w:spacing w:before="80" w:line="240" w:lineRule="auto"/>
        <w:rPr>
          <w:rFonts w:ascii="Calibri-Bold" w:hAnsi="Calibri-Bold" w:hint="eastAsia"/>
          <w:b/>
          <w:bCs/>
          <w:color w:val="000000"/>
          <w:sz w:val="24"/>
          <w:szCs w:val="24"/>
        </w:rPr>
      </w:pPr>
      <w:r w:rsidRPr="00BD0272">
        <w:rPr>
          <w:rFonts w:ascii="Calibri-Bold" w:hAnsi="Calibri-Bold"/>
          <w:b/>
          <w:bCs/>
          <w:color w:val="000000"/>
          <w:sz w:val="24"/>
          <w:szCs w:val="24"/>
        </w:rPr>
        <w:t>2.6.3 Driver-Specific Elements</w:t>
      </w:r>
    </w:p>
    <w:p w14:paraId="6F1648BA" w14:textId="77777777" w:rsidR="00BD0272" w:rsidRDefault="00BD0272" w:rsidP="00BD0272">
      <w:pPr>
        <w:spacing w:before="80" w:line="240" w:lineRule="auto"/>
        <w:rPr>
          <w:rFonts w:ascii="Calibri-Bold" w:hAnsi="Calibri-Bold" w:hint="eastAsia"/>
          <w:b/>
          <w:bCs/>
          <w:color w:val="000000"/>
          <w:sz w:val="24"/>
          <w:szCs w:val="24"/>
        </w:rPr>
      </w:pPr>
      <w:r>
        <w:rPr>
          <w:rFonts w:ascii="Calibri-Bold" w:hAnsi="Calibri-Bold"/>
          <w:b/>
          <w:bCs/>
          <w:color w:val="000000"/>
          <w:sz w:val="24"/>
          <w:szCs w:val="24"/>
        </w:rPr>
        <w:t>……</w:t>
      </w:r>
    </w:p>
    <w:p w14:paraId="2DB0251A" w14:textId="2A3C2A7A" w:rsidR="00BD0272" w:rsidRDefault="00BD0272" w:rsidP="00BD0272">
      <w:pPr>
        <w:spacing w:before="80" w:line="240" w:lineRule="auto"/>
        <w:rPr>
          <w:rFonts w:ascii="Calibri-Bold" w:hAnsi="Calibri-Bold" w:hint="eastAsia"/>
          <w:b/>
          <w:bCs/>
          <w:color w:val="000000"/>
          <w:sz w:val="24"/>
          <w:szCs w:val="24"/>
        </w:rPr>
      </w:pPr>
      <w:r>
        <w:rPr>
          <w:rFonts w:ascii="Calibri" w:hAnsi="Calibri" w:cs="Calibri"/>
          <w:color w:val="000000"/>
          <w:sz w:val="20"/>
          <w:szCs w:val="20"/>
          <w:highlight w:val="yellow"/>
        </w:rPr>
        <w:t>28</w:t>
      </w:r>
      <w:r w:rsidRPr="00BD0272">
        <w:rPr>
          <w:rFonts w:ascii="Calibri" w:hAnsi="Calibri" w:cs="Calibri"/>
          <w:color w:val="000000"/>
          <w:sz w:val="20"/>
          <w:szCs w:val="20"/>
          <w:highlight w:val="yellow"/>
        </w:rPr>
        <w:t xml:space="preserve">. If a driver is written for an SPDM capable device, then the </w:t>
      </w:r>
      <w:r w:rsidRPr="00BD0272">
        <w:rPr>
          <w:rFonts w:ascii="Consolas" w:hAnsi="Consolas"/>
          <w:color w:val="800000"/>
          <w:highlight w:val="yellow"/>
        </w:rPr>
        <w:t xml:space="preserve">EFI_SPDM_PROTOCOL </w:t>
      </w:r>
      <w:r w:rsidRPr="00BD0272">
        <w:rPr>
          <w:rFonts w:ascii="Calibri" w:hAnsi="Calibri" w:cs="Calibri"/>
          <w:color w:val="000000"/>
          <w:sz w:val="20"/>
          <w:szCs w:val="20"/>
          <w:highlight w:val="yellow"/>
        </w:rPr>
        <w:t>must be implemented.</w:t>
      </w:r>
    </w:p>
    <w:p w14:paraId="377B1767" w14:textId="77777777" w:rsidR="00BD0272" w:rsidRDefault="00BD0272" w:rsidP="00C4446C">
      <w:pPr>
        <w:spacing w:before="80" w:line="240" w:lineRule="auto"/>
        <w:rPr>
          <w:b/>
          <w:bCs/>
          <w:sz w:val="23"/>
          <w:szCs w:val="23"/>
        </w:rPr>
      </w:pPr>
    </w:p>
    <w:p w14:paraId="1D542B77" w14:textId="77777777" w:rsidR="00EF7C0C" w:rsidRDefault="006478D7" w:rsidP="00B43CA1">
      <w:pPr>
        <w:autoSpaceDE w:val="0"/>
        <w:autoSpaceDN w:val="0"/>
        <w:adjustRightInd w:val="0"/>
        <w:spacing w:before="240" w:after="120" w:line="240" w:lineRule="auto"/>
        <w:rPr>
          <w:rFonts w:ascii="Arial-BoldMT" w:hAnsi="Arial-BoldMT" w:hint="eastAsia"/>
          <w:color w:val="000000"/>
          <w:sz w:val="28"/>
          <w:szCs w:val="28"/>
        </w:rPr>
      </w:pPr>
      <w:r w:rsidRPr="00D13D13">
        <w:rPr>
          <w:rFonts w:ascii="Arial-BoldMT" w:hAnsi="Arial-BoldMT"/>
          <w:color w:val="000000"/>
          <w:sz w:val="28"/>
          <w:szCs w:val="28"/>
          <w:highlight w:val="yellow"/>
        </w:rPr>
        <w:t>32</w:t>
      </w:r>
      <w:r w:rsidR="00B43CA1" w:rsidRPr="00D13D13">
        <w:rPr>
          <w:rFonts w:ascii="Arial-BoldMT" w:hAnsi="Arial-BoldMT"/>
          <w:color w:val="000000"/>
          <w:sz w:val="28"/>
          <w:szCs w:val="28"/>
          <w:highlight w:val="yellow"/>
        </w:rPr>
        <w:t>.</w:t>
      </w:r>
      <w:r w:rsidRPr="00D13D13">
        <w:rPr>
          <w:rFonts w:ascii="Arial-BoldMT" w:hAnsi="Arial-BoldMT"/>
          <w:color w:val="000000"/>
          <w:sz w:val="28"/>
          <w:szCs w:val="28"/>
          <w:highlight w:val="yellow"/>
        </w:rPr>
        <w:t>7</w:t>
      </w:r>
      <w:r w:rsidR="00B43CA1" w:rsidRPr="00D13D13">
        <w:rPr>
          <w:rFonts w:ascii="Arial-BoldMT" w:hAnsi="Arial-BoldMT"/>
          <w:color w:val="000000"/>
          <w:sz w:val="28"/>
          <w:szCs w:val="28"/>
          <w:highlight w:val="yellow"/>
        </w:rPr>
        <w:t xml:space="preserve"> </w:t>
      </w:r>
      <w:r w:rsidRPr="00D13D13">
        <w:rPr>
          <w:rFonts w:ascii="Arial-BoldMT" w:hAnsi="Arial-BoldMT"/>
          <w:color w:val="000000"/>
          <w:sz w:val="28"/>
          <w:szCs w:val="28"/>
          <w:highlight w:val="yellow"/>
        </w:rPr>
        <w:t xml:space="preserve">SPDM </w:t>
      </w:r>
      <w:r w:rsidR="00B43CA1" w:rsidRPr="00D13D13">
        <w:rPr>
          <w:rFonts w:ascii="Arial-BoldMT" w:hAnsi="Arial-BoldMT"/>
          <w:color w:val="000000"/>
          <w:sz w:val="28"/>
          <w:szCs w:val="28"/>
          <w:highlight w:val="yellow"/>
        </w:rPr>
        <w:t>Protocol</w:t>
      </w:r>
    </w:p>
    <w:p w14:paraId="698C0B64" w14:textId="27A31FCE" w:rsidR="00EF7C0C" w:rsidRDefault="00EF7C0C" w:rsidP="00B43CA1">
      <w:pPr>
        <w:autoSpaceDE w:val="0"/>
        <w:autoSpaceDN w:val="0"/>
        <w:adjustRightInd w:val="0"/>
        <w:spacing w:before="240" w:after="120" w:line="240" w:lineRule="auto"/>
        <w:rPr>
          <w:rFonts w:ascii="Calibri" w:hAnsi="Calibri" w:cs="Calibri"/>
          <w:color w:val="000000"/>
        </w:rPr>
      </w:pPr>
      <w:r w:rsidRPr="00EF7C0C">
        <w:rPr>
          <w:rFonts w:ascii="Calibri" w:hAnsi="Calibri" w:cs="Calibri"/>
          <w:color w:val="000000"/>
        </w:rPr>
        <w:t xml:space="preserve">This section defines the Secure Protocol and Data Model (SPDM) protocol. This protocol is used to abstract </w:t>
      </w:r>
      <w:r>
        <w:rPr>
          <w:rFonts w:ascii="Calibri" w:hAnsi="Calibri" w:cs="Calibri"/>
          <w:color w:val="000000"/>
        </w:rPr>
        <w:t xml:space="preserve">the SPDM capable device defined in the DMTF SPDM specification </w:t>
      </w:r>
      <w:r w:rsidRPr="00EF7C0C">
        <w:rPr>
          <w:rFonts w:ascii="Calibri" w:hAnsi="Calibri" w:cs="Calibri"/>
          <w:color w:val="000000"/>
        </w:rPr>
        <w:t xml:space="preserve">to allow code running in the EFI boot services environment to send </w:t>
      </w:r>
      <w:r>
        <w:rPr>
          <w:rFonts w:ascii="Calibri" w:hAnsi="Calibri" w:cs="Calibri"/>
          <w:color w:val="000000"/>
        </w:rPr>
        <w:t xml:space="preserve">SPDM request </w:t>
      </w:r>
      <w:r w:rsidR="00445941">
        <w:rPr>
          <w:rFonts w:ascii="Calibri" w:hAnsi="Calibri" w:cs="Calibri"/>
          <w:color w:val="000000"/>
        </w:rPr>
        <w:t xml:space="preserve">message </w:t>
      </w:r>
      <w:r>
        <w:rPr>
          <w:rFonts w:ascii="Calibri" w:hAnsi="Calibri" w:cs="Calibri"/>
          <w:color w:val="000000"/>
        </w:rPr>
        <w:t>and receive SPDM response</w:t>
      </w:r>
      <w:r w:rsidR="00445941">
        <w:rPr>
          <w:rFonts w:ascii="Calibri" w:hAnsi="Calibri" w:cs="Calibri"/>
          <w:color w:val="000000"/>
        </w:rPr>
        <w:t xml:space="preserve"> message</w:t>
      </w:r>
      <w:r>
        <w:rPr>
          <w:rFonts w:ascii="Calibri" w:hAnsi="Calibri" w:cs="Calibri"/>
          <w:color w:val="000000"/>
        </w:rPr>
        <w:t xml:space="preserve"> </w:t>
      </w:r>
      <w:r w:rsidRPr="00EF7C0C">
        <w:rPr>
          <w:rFonts w:ascii="Calibri" w:hAnsi="Calibri" w:cs="Calibri"/>
          <w:color w:val="000000"/>
        </w:rPr>
        <w:t xml:space="preserve">to </w:t>
      </w:r>
      <w:r>
        <w:rPr>
          <w:rFonts w:ascii="Calibri" w:hAnsi="Calibri" w:cs="Calibri"/>
          <w:color w:val="000000"/>
        </w:rPr>
        <w:t xml:space="preserve">the SPDM device </w:t>
      </w:r>
      <w:r w:rsidRPr="00EF7C0C">
        <w:rPr>
          <w:rFonts w:ascii="Calibri" w:hAnsi="Calibri" w:cs="Calibri"/>
          <w:color w:val="000000"/>
        </w:rPr>
        <w:t>without specific knowledge of the type of device or controller that</w:t>
      </w:r>
      <w:r>
        <w:rPr>
          <w:rFonts w:ascii="Calibri" w:hAnsi="Calibri" w:cs="Calibri"/>
          <w:color w:val="000000"/>
        </w:rPr>
        <w:t xml:space="preserve"> </w:t>
      </w:r>
      <w:r w:rsidRPr="00EF7C0C">
        <w:rPr>
          <w:rFonts w:ascii="Calibri" w:hAnsi="Calibri" w:cs="Calibri"/>
          <w:color w:val="000000"/>
        </w:rPr>
        <w:t>manages the device</w:t>
      </w:r>
      <w:r>
        <w:rPr>
          <w:rFonts w:ascii="Calibri" w:hAnsi="Calibri" w:cs="Calibri"/>
          <w:color w:val="000000"/>
        </w:rPr>
        <w:t>, such as a PCI device or a USB device</w:t>
      </w:r>
      <w:r w:rsidRPr="00EF7C0C">
        <w:rPr>
          <w:rFonts w:ascii="Calibri" w:hAnsi="Calibri" w:cs="Calibri"/>
          <w:color w:val="000000"/>
        </w:rPr>
        <w:t xml:space="preserve">. Functions are defined to send or </w:t>
      </w:r>
      <w:r>
        <w:rPr>
          <w:rFonts w:ascii="Calibri" w:hAnsi="Calibri" w:cs="Calibri"/>
          <w:color w:val="000000"/>
        </w:rPr>
        <w:t xml:space="preserve">receive SPDM message </w:t>
      </w:r>
      <w:r w:rsidRPr="00EF7C0C">
        <w:rPr>
          <w:rFonts w:ascii="Calibri" w:hAnsi="Calibri" w:cs="Calibri"/>
          <w:color w:val="000000"/>
        </w:rPr>
        <w:t>defined data to and from</w:t>
      </w:r>
      <w:r>
        <w:rPr>
          <w:rFonts w:ascii="Calibri" w:hAnsi="Calibri" w:cs="Calibri"/>
          <w:color w:val="000000"/>
        </w:rPr>
        <w:t xml:space="preserve"> the SPDM capable </w:t>
      </w:r>
      <w:r w:rsidRPr="00EF7C0C">
        <w:rPr>
          <w:rFonts w:ascii="Calibri" w:hAnsi="Calibri" w:cs="Calibri"/>
          <w:color w:val="000000"/>
        </w:rPr>
        <w:t>devices.</w:t>
      </w:r>
    </w:p>
    <w:p w14:paraId="0447D8AD" w14:textId="160DFD08" w:rsidR="00780170" w:rsidRDefault="00780170" w:rsidP="00B43CA1">
      <w:pPr>
        <w:autoSpaceDE w:val="0"/>
        <w:autoSpaceDN w:val="0"/>
        <w:adjustRightInd w:val="0"/>
        <w:spacing w:before="240" w:after="120" w:line="240" w:lineRule="auto"/>
        <w:rPr>
          <w:rFonts w:ascii="Calibri" w:hAnsi="Calibri" w:cs="Calibri"/>
          <w:color w:val="000000"/>
        </w:rPr>
      </w:pPr>
      <w:r>
        <w:rPr>
          <w:rFonts w:ascii="Calibri" w:hAnsi="Calibri" w:cs="Calibri"/>
          <w:color w:val="000000"/>
        </w:rPr>
        <w:t>Because the SPDM message is used to authenticate the device, the SPDM protocol producer and consumer must be aware that the SPDM message might be sent to a malicious device. Care must be taken when the driver parse</w:t>
      </w:r>
      <w:r w:rsidR="000C57B2">
        <w:rPr>
          <w:rFonts w:ascii="Calibri" w:hAnsi="Calibri" w:cs="Calibri"/>
          <w:color w:val="000000"/>
        </w:rPr>
        <w:t>s</w:t>
      </w:r>
      <w:r>
        <w:rPr>
          <w:rFonts w:ascii="Calibri" w:hAnsi="Calibri" w:cs="Calibri"/>
          <w:color w:val="000000"/>
        </w:rPr>
        <w:t xml:space="preserve"> the output from the SPDM capable device.</w:t>
      </w:r>
    </w:p>
    <w:p w14:paraId="3AFB04E7" w14:textId="60F9C875" w:rsidR="00B43CA1" w:rsidRPr="006B4F54" w:rsidRDefault="00B43CA1" w:rsidP="00B43CA1">
      <w:pPr>
        <w:autoSpaceDE w:val="0"/>
        <w:autoSpaceDN w:val="0"/>
        <w:adjustRightInd w:val="0"/>
        <w:spacing w:before="240" w:after="120" w:line="240" w:lineRule="auto"/>
        <w:rPr>
          <w:color w:val="000000"/>
          <w:sz w:val="28"/>
          <w:szCs w:val="28"/>
        </w:rPr>
      </w:pPr>
      <w:r w:rsidRPr="00B43CA1">
        <w:rPr>
          <w:rFonts w:ascii="Arial-BoldMT" w:hAnsi="Arial-BoldMT"/>
          <w:color w:val="000000"/>
          <w:sz w:val="28"/>
          <w:szCs w:val="28"/>
        </w:rPr>
        <w:br/>
      </w:r>
      <w:r w:rsidRPr="006B4F54">
        <w:rPr>
          <w:b/>
          <w:bCs/>
          <w:color w:val="000000"/>
          <w:sz w:val="28"/>
          <w:szCs w:val="28"/>
        </w:rPr>
        <w:t>EFI_</w:t>
      </w:r>
      <w:r w:rsidR="006478D7">
        <w:rPr>
          <w:b/>
          <w:bCs/>
          <w:color w:val="000000"/>
          <w:sz w:val="28"/>
          <w:szCs w:val="28"/>
        </w:rPr>
        <w:t>SPDM</w:t>
      </w:r>
      <w:r>
        <w:rPr>
          <w:b/>
          <w:bCs/>
          <w:color w:val="000000"/>
          <w:sz w:val="28"/>
          <w:szCs w:val="28"/>
        </w:rPr>
        <w:t>_</w:t>
      </w:r>
      <w:r w:rsidRPr="006B4F54">
        <w:rPr>
          <w:b/>
          <w:bCs/>
          <w:color w:val="000000"/>
          <w:sz w:val="28"/>
          <w:szCs w:val="28"/>
        </w:rPr>
        <w:t>PROTOCOL</w:t>
      </w:r>
    </w:p>
    <w:p w14:paraId="4AF7E4CA" w14:textId="77777777" w:rsidR="00B43CA1" w:rsidRPr="006B4F54" w:rsidRDefault="00B43CA1" w:rsidP="00B43CA1">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2310EF2E" w14:textId="779AE06C" w:rsidR="00B43CA1" w:rsidRPr="006B4F54" w:rsidRDefault="0093138A" w:rsidP="00B43CA1">
      <w:pPr>
        <w:autoSpaceDE w:val="0"/>
        <w:autoSpaceDN w:val="0"/>
        <w:adjustRightInd w:val="0"/>
        <w:spacing w:after="0" w:line="240" w:lineRule="auto"/>
        <w:ind w:left="720"/>
        <w:rPr>
          <w:rFonts w:ascii="Times New Roman" w:hAnsi="Times New Roman" w:cs="Times New Roman"/>
          <w:color w:val="000000"/>
        </w:rPr>
      </w:pPr>
      <w:r w:rsidRPr="0093138A">
        <w:rPr>
          <w:rFonts w:ascii="Calibri" w:hAnsi="Calibri" w:cs="Calibri"/>
          <w:color w:val="000000"/>
        </w:rPr>
        <w:t xml:space="preserve">This protocol provides ability to send </w:t>
      </w:r>
      <w:r>
        <w:rPr>
          <w:rFonts w:ascii="Calibri" w:hAnsi="Calibri" w:cs="Calibri"/>
          <w:color w:val="000000"/>
        </w:rPr>
        <w:t>or receive SPDM message to or from the SPDM capable device</w:t>
      </w:r>
      <w:r w:rsidRPr="0093138A">
        <w:rPr>
          <w:rFonts w:ascii="Calibri" w:hAnsi="Calibri" w:cs="Calibri"/>
          <w:color w:val="000000"/>
        </w:rPr>
        <w:t>.</w:t>
      </w:r>
    </w:p>
    <w:p w14:paraId="5BB46A5C" w14:textId="77777777" w:rsidR="00B43CA1" w:rsidRPr="006B4F54" w:rsidRDefault="00B43CA1" w:rsidP="00B43CA1">
      <w:pPr>
        <w:autoSpaceDE w:val="0"/>
        <w:autoSpaceDN w:val="0"/>
        <w:adjustRightInd w:val="0"/>
        <w:spacing w:before="240" w:line="240" w:lineRule="auto"/>
        <w:ind w:firstLine="360"/>
        <w:rPr>
          <w:color w:val="000000"/>
          <w:sz w:val="26"/>
          <w:szCs w:val="26"/>
        </w:rPr>
      </w:pPr>
      <w:r w:rsidRPr="006B4F54">
        <w:rPr>
          <w:b/>
          <w:bCs/>
          <w:color w:val="000000"/>
          <w:sz w:val="26"/>
          <w:szCs w:val="26"/>
        </w:rPr>
        <w:t>GUID</w:t>
      </w:r>
    </w:p>
    <w:p w14:paraId="33614388" w14:textId="6D49AC09" w:rsidR="00B43CA1" w:rsidRPr="00EC0DF8" w:rsidRDefault="00B43CA1" w:rsidP="00EC0DF8">
      <w:pPr>
        <w:autoSpaceDE w:val="0"/>
        <w:autoSpaceDN w:val="0"/>
        <w:adjustRightInd w:val="0"/>
        <w:spacing w:after="0" w:line="240" w:lineRule="auto"/>
        <w:ind w:left="-360" w:firstLine="906"/>
        <w:rPr>
          <w:rFonts w:ascii="Courier New" w:hAnsi="Courier New" w:cs="Courier New"/>
          <w:b/>
          <w:bCs/>
          <w:color w:val="C00000"/>
          <w:sz w:val="20"/>
        </w:rPr>
      </w:pPr>
      <w:r w:rsidRPr="00EC0DF8">
        <w:rPr>
          <w:rFonts w:ascii="Courier New" w:hAnsi="Courier New" w:cs="Courier New"/>
          <w:b/>
          <w:bCs/>
          <w:color w:val="C00000"/>
          <w:sz w:val="20"/>
        </w:rPr>
        <w:t>#define EFI_</w:t>
      </w:r>
      <w:r w:rsidR="0093138A" w:rsidRPr="00EC0DF8">
        <w:rPr>
          <w:rFonts w:ascii="Courier New" w:hAnsi="Courier New" w:cs="Courier New"/>
          <w:b/>
          <w:bCs/>
          <w:color w:val="C00000"/>
          <w:sz w:val="20"/>
        </w:rPr>
        <w:t>SPDM</w:t>
      </w:r>
      <w:r w:rsidRPr="00EC0DF8">
        <w:rPr>
          <w:rFonts w:ascii="Courier New" w:hAnsi="Courier New" w:cs="Courier New"/>
          <w:b/>
          <w:bCs/>
          <w:color w:val="C00000"/>
          <w:sz w:val="20"/>
        </w:rPr>
        <w:t xml:space="preserve">_PROTOCOL_GUID \ </w:t>
      </w:r>
    </w:p>
    <w:p w14:paraId="08B96150" w14:textId="28F3220F" w:rsidR="00B43CA1" w:rsidRPr="00EC0DF8" w:rsidRDefault="00B43CA1" w:rsidP="00EC0DF8">
      <w:pPr>
        <w:autoSpaceDE w:val="0"/>
        <w:autoSpaceDN w:val="0"/>
        <w:adjustRightInd w:val="0"/>
        <w:spacing w:after="0" w:line="240" w:lineRule="auto"/>
        <w:ind w:left="546" w:firstLine="480"/>
        <w:rPr>
          <w:rFonts w:ascii="Courier New" w:hAnsi="Courier New" w:cs="Courier New"/>
          <w:b/>
          <w:bCs/>
          <w:color w:val="C00000"/>
          <w:sz w:val="20"/>
        </w:rPr>
      </w:pPr>
      <w:r w:rsidRPr="00EC0DF8">
        <w:rPr>
          <w:rFonts w:ascii="Courier New" w:hAnsi="Courier New" w:cs="Courier New"/>
          <w:b/>
          <w:bCs/>
          <w:color w:val="C00000"/>
          <w:sz w:val="20"/>
        </w:rPr>
        <w:t>{</w:t>
      </w:r>
      <w:r w:rsidR="0093138A" w:rsidRPr="00EC0DF8">
        <w:rPr>
          <w:rFonts w:ascii="Courier New" w:hAnsi="Courier New" w:cs="Courier New"/>
          <w:b/>
          <w:bCs/>
          <w:color w:val="C00000"/>
          <w:sz w:val="20"/>
        </w:rPr>
        <w:t>0x78cad8aa, 0x7f4, 0x4c9b, {0x95, 0x5e, 0x85, 0x73, 0x2e, 0x37, 0x21, 0x96</w:t>
      </w:r>
      <w:r w:rsidRPr="00EC0DF8">
        <w:rPr>
          <w:rFonts w:ascii="Courier New" w:hAnsi="Courier New" w:cs="Courier New"/>
          <w:b/>
          <w:bCs/>
          <w:color w:val="C00000"/>
          <w:sz w:val="20"/>
        </w:rPr>
        <w:t>}</w:t>
      </w:r>
    </w:p>
    <w:p w14:paraId="4AD6DFD3" w14:textId="77777777" w:rsidR="00B43CA1" w:rsidRPr="006B4F54" w:rsidRDefault="00B43CA1" w:rsidP="00B43CA1">
      <w:pPr>
        <w:autoSpaceDE w:val="0"/>
        <w:autoSpaceDN w:val="0"/>
        <w:adjustRightInd w:val="0"/>
        <w:spacing w:before="240" w:line="240" w:lineRule="auto"/>
        <w:ind w:firstLine="360"/>
        <w:rPr>
          <w:color w:val="000000"/>
          <w:sz w:val="26"/>
          <w:szCs w:val="26"/>
        </w:rPr>
      </w:pPr>
      <w:r w:rsidRPr="006B4F54">
        <w:rPr>
          <w:b/>
          <w:bCs/>
          <w:color w:val="000000"/>
          <w:sz w:val="26"/>
          <w:szCs w:val="26"/>
        </w:rPr>
        <w:t>Protocol Interface Structure</w:t>
      </w:r>
    </w:p>
    <w:p w14:paraId="30559079" w14:textId="4ABB04EB" w:rsidR="00B43CA1" w:rsidRPr="00B43CA1" w:rsidRDefault="00B43CA1" w:rsidP="00B43CA1">
      <w:pPr>
        <w:autoSpaceDE w:val="0"/>
        <w:autoSpaceDN w:val="0"/>
        <w:adjustRightInd w:val="0"/>
        <w:spacing w:after="0" w:line="240" w:lineRule="auto"/>
        <w:ind w:left="-360" w:firstLine="906"/>
        <w:rPr>
          <w:rFonts w:ascii="Courier New" w:hAnsi="Courier New" w:cs="Courier New"/>
          <w:b/>
          <w:bCs/>
          <w:color w:val="C00000"/>
          <w:sz w:val="20"/>
        </w:rPr>
      </w:pPr>
      <w:r w:rsidRPr="00467CBB">
        <w:rPr>
          <w:rFonts w:ascii="Courier New" w:hAnsi="Courier New" w:cs="Courier New"/>
          <w:b/>
          <w:bCs/>
          <w:color w:val="C00000"/>
          <w:sz w:val="20"/>
        </w:rPr>
        <w:lastRenderedPageBreak/>
        <w:t xml:space="preserve">typedef struct </w:t>
      </w:r>
      <w:r w:rsidRPr="00B43CA1">
        <w:rPr>
          <w:rFonts w:ascii="Courier New" w:hAnsi="Courier New" w:cs="Courier New"/>
          <w:b/>
          <w:bCs/>
          <w:color w:val="C00000"/>
          <w:sz w:val="20"/>
        </w:rPr>
        <w:t>_EFI_</w:t>
      </w:r>
      <w:r w:rsidR="003A15D7">
        <w:rPr>
          <w:rFonts w:ascii="Courier New" w:hAnsi="Courier New" w:cs="Courier New"/>
          <w:b/>
          <w:bCs/>
          <w:color w:val="C00000"/>
          <w:sz w:val="20"/>
        </w:rPr>
        <w:t>SPDM</w:t>
      </w:r>
      <w:r w:rsidRPr="00B43CA1">
        <w:rPr>
          <w:rFonts w:ascii="Courier New" w:hAnsi="Courier New" w:cs="Courier New"/>
          <w:b/>
          <w:bCs/>
          <w:color w:val="C00000"/>
          <w:sz w:val="20"/>
        </w:rPr>
        <w:t xml:space="preserve">_PROTOCOL { </w:t>
      </w:r>
    </w:p>
    <w:p w14:paraId="55A7BD1A" w14:textId="77777777" w:rsidR="003A15D7" w:rsidRPr="00316E4D" w:rsidRDefault="003A15D7" w:rsidP="003A15D7">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 xml:space="preserve">SPDM_SEND_REQUEST          </w:t>
      </w:r>
      <w:proofErr w:type="spellStart"/>
      <w:r>
        <w:rPr>
          <w:rFonts w:ascii="Courier New" w:hAnsi="Courier New" w:cs="Courier New"/>
          <w:b/>
          <w:bCs/>
          <w:color w:val="C00000"/>
          <w:sz w:val="20"/>
        </w:rPr>
        <w:t>SendRequest</w:t>
      </w:r>
      <w:proofErr w:type="spellEnd"/>
      <w:r w:rsidRPr="00316E4D">
        <w:rPr>
          <w:rFonts w:ascii="Courier New" w:hAnsi="Courier New" w:cs="Courier New"/>
          <w:b/>
          <w:bCs/>
          <w:color w:val="C00000"/>
          <w:sz w:val="20"/>
        </w:rPr>
        <w:t>;</w:t>
      </w:r>
    </w:p>
    <w:p w14:paraId="5CA4CDD6" w14:textId="410127F1" w:rsidR="00B43CA1" w:rsidRPr="00316E4D" w:rsidRDefault="00316E4D" w:rsidP="00316E4D">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00B43CA1" w:rsidRPr="00316E4D">
        <w:rPr>
          <w:rFonts w:ascii="Courier New" w:hAnsi="Courier New" w:cs="Courier New"/>
          <w:b/>
          <w:bCs/>
          <w:color w:val="C00000"/>
          <w:sz w:val="20"/>
        </w:rPr>
        <w:t>EFI_</w:t>
      </w:r>
      <w:r w:rsidR="003A15D7">
        <w:rPr>
          <w:rFonts w:ascii="Courier New" w:hAnsi="Courier New" w:cs="Courier New"/>
          <w:b/>
          <w:bCs/>
          <w:color w:val="C00000"/>
          <w:sz w:val="20"/>
        </w:rPr>
        <w:t>SPDM_RECEIVE_RESPONSE</w:t>
      </w:r>
      <w:r>
        <w:rPr>
          <w:rFonts w:ascii="Courier New" w:hAnsi="Courier New" w:cs="Courier New"/>
          <w:b/>
          <w:bCs/>
          <w:color w:val="C00000"/>
          <w:sz w:val="20"/>
        </w:rPr>
        <w:t xml:space="preserve">      </w:t>
      </w:r>
      <w:proofErr w:type="spellStart"/>
      <w:r w:rsidR="003A15D7">
        <w:rPr>
          <w:rFonts w:ascii="Courier New" w:hAnsi="Courier New" w:cs="Courier New"/>
          <w:b/>
          <w:bCs/>
          <w:color w:val="C00000"/>
          <w:sz w:val="20"/>
        </w:rPr>
        <w:t>ReceiveResponse</w:t>
      </w:r>
      <w:proofErr w:type="spellEnd"/>
      <w:r w:rsidR="00B43CA1" w:rsidRPr="00316E4D">
        <w:rPr>
          <w:rFonts w:ascii="Courier New" w:hAnsi="Courier New" w:cs="Courier New"/>
          <w:b/>
          <w:bCs/>
          <w:color w:val="C00000"/>
          <w:sz w:val="20"/>
        </w:rPr>
        <w:t>;</w:t>
      </w:r>
    </w:p>
    <w:p w14:paraId="07AAA2CD" w14:textId="61F86CF3" w:rsidR="00B43CA1" w:rsidRPr="00467CBB" w:rsidRDefault="00B43CA1" w:rsidP="00B43CA1">
      <w:pPr>
        <w:autoSpaceDE w:val="0"/>
        <w:autoSpaceDN w:val="0"/>
        <w:adjustRightInd w:val="0"/>
        <w:spacing w:after="0" w:line="240" w:lineRule="auto"/>
        <w:ind w:left="-360" w:firstLine="906"/>
        <w:rPr>
          <w:rFonts w:ascii="Courier New" w:hAnsi="Courier New" w:cs="Courier New"/>
          <w:color w:val="C00000"/>
          <w:sz w:val="20"/>
        </w:rPr>
      </w:pPr>
      <w:r w:rsidRPr="00B43CA1">
        <w:rPr>
          <w:rFonts w:ascii="Courier New" w:hAnsi="Courier New" w:cs="Courier New"/>
          <w:b/>
          <w:bCs/>
          <w:color w:val="C00000"/>
          <w:sz w:val="20"/>
        </w:rPr>
        <w:t>} EFI_</w:t>
      </w:r>
      <w:r w:rsidR="003A15D7">
        <w:rPr>
          <w:rFonts w:ascii="Courier New" w:hAnsi="Courier New" w:cs="Courier New"/>
          <w:b/>
          <w:bCs/>
          <w:color w:val="C00000"/>
          <w:sz w:val="20"/>
        </w:rPr>
        <w:t>SPDM</w:t>
      </w:r>
      <w:r w:rsidR="00316E4D">
        <w:rPr>
          <w:rFonts w:ascii="Courier New" w:hAnsi="Courier New" w:cs="Courier New"/>
          <w:b/>
          <w:bCs/>
          <w:color w:val="C00000"/>
          <w:sz w:val="20"/>
        </w:rPr>
        <w:t>_</w:t>
      </w:r>
      <w:r w:rsidRPr="00B43CA1">
        <w:rPr>
          <w:rFonts w:ascii="Courier New" w:hAnsi="Courier New" w:cs="Courier New"/>
          <w:b/>
          <w:bCs/>
          <w:color w:val="C00000"/>
          <w:sz w:val="20"/>
        </w:rPr>
        <w:t>PROTOCOL;</w:t>
      </w:r>
    </w:p>
    <w:p w14:paraId="38345336" w14:textId="77777777" w:rsidR="00B43CA1" w:rsidRPr="006B4F54" w:rsidRDefault="00B43CA1" w:rsidP="00B43CA1">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76656E3A" w14:textId="77777777" w:rsidR="00445941" w:rsidRDefault="00445941" w:rsidP="00445941">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SendRequest</w:t>
      </w:r>
      <w:proofErr w:type="spellEnd"/>
    </w:p>
    <w:p w14:paraId="2C42A3FA" w14:textId="77777777" w:rsidR="00445941" w:rsidRDefault="00445941" w:rsidP="00445941">
      <w:pPr>
        <w:autoSpaceDE w:val="0"/>
        <w:autoSpaceDN w:val="0"/>
        <w:adjustRightInd w:val="0"/>
        <w:spacing w:line="240" w:lineRule="auto"/>
        <w:ind w:left="1440"/>
        <w:rPr>
          <w:rFonts w:ascii="Times New Roman" w:hAnsi="Times New Roman" w:cs="Times New Roman"/>
          <w:color w:val="000000"/>
        </w:rPr>
      </w:pPr>
      <w:r w:rsidRPr="00316E4D">
        <w:rPr>
          <w:rFonts w:ascii="TimesNewRomanPSMT" w:hAnsi="TimesNewRomanPSMT"/>
          <w:color w:val="000000"/>
        </w:rPr>
        <w:t xml:space="preserve">This service </w:t>
      </w:r>
      <w:r>
        <w:rPr>
          <w:rFonts w:ascii="TimesNewRomanPSMT" w:hAnsi="TimesNewRomanPSMT"/>
          <w:color w:val="000000"/>
        </w:rPr>
        <w:t>sends the SPDM request message to the SPDM capable device</w:t>
      </w:r>
      <w:r w:rsidRPr="00316E4D">
        <w:rPr>
          <w:rFonts w:ascii="TimesNewRomanPSMT" w:hAnsi="TimesNewRomanPSMT"/>
          <w:color w:val="000000"/>
        </w:rPr>
        <w:t>.</w:t>
      </w:r>
      <w:r w:rsidRPr="006B4F54">
        <w:rPr>
          <w:rFonts w:ascii="Times New Roman" w:hAnsi="Times New Roman" w:cs="Times New Roman"/>
          <w:color w:val="000000"/>
        </w:rPr>
        <w:t xml:space="preserve"> See the </w:t>
      </w:r>
      <w:proofErr w:type="spellStart"/>
      <w:proofErr w:type="gramStart"/>
      <w:r>
        <w:rPr>
          <w:rFonts w:ascii="Times New Roman" w:hAnsi="Times New Roman" w:cs="Times New Roman"/>
          <w:b/>
          <w:color w:val="C00000"/>
        </w:rPr>
        <w:t>SendRequest</w:t>
      </w:r>
      <w:proofErr w:type="spellEnd"/>
      <w:r w:rsidRPr="00D844A7">
        <w:rPr>
          <w:rFonts w:ascii="Times New Roman" w:hAnsi="Times New Roman" w:cs="Times New Roman"/>
          <w:b/>
          <w:color w:val="C00000"/>
        </w:rPr>
        <w:t>(</w:t>
      </w:r>
      <w:proofErr w:type="gramEnd"/>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5114B8A7" w14:textId="3A8FCB4D" w:rsidR="00B43CA1" w:rsidRDefault="00445941" w:rsidP="00B43CA1">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ReceiveResponse</w:t>
      </w:r>
      <w:proofErr w:type="spellEnd"/>
    </w:p>
    <w:p w14:paraId="22FCB224" w14:textId="28763291" w:rsidR="00B43CA1" w:rsidRDefault="00316E4D" w:rsidP="00B43CA1">
      <w:pPr>
        <w:autoSpaceDE w:val="0"/>
        <w:autoSpaceDN w:val="0"/>
        <w:adjustRightInd w:val="0"/>
        <w:spacing w:line="240" w:lineRule="auto"/>
        <w:ind w:left="1440"/>
        <w:rPr>
          <w:rFonts w:ascii="Times New Roman" w:hAnsi="Times New Roman" w:cs="Times New Roman"/>
          <w:color w:val="000000"/>
        </w:rPr>
      </w:pPr>
      <w:r w:rsidRPr="00316E4D">
        <w:rPr>
          <w:rFonts w:ascii="TimesNewRomanPSMT" w:hAnsi="TimesNewRomanPSMT"/>
          <w:color w:val="000000"/>
        </w:rPr>
        <w:t xml:space="preserve">This service </w:t>
      </w:r>
      <w:r w:rsidR="00445941">
        <w:rPr>
          <w:rFonts w:ascii="TimesNewRomanPSMT" w:hAnsi="TimesNewRomanPSMT"/>
          <w:color w:val="000000"/>
        </w:rPr>
        <w:t>receives the SPDM response message from the SPDM capable device</w:t>
      </w:r>
      <w:r w:rsidRPr="00316E4D">
        <w:rPr>
          <w:rFonts w:ascii="TimesNewRomanPSMT" w:hAnsi="TimesNewRomanPSMT"/>
          <w:color w:val="000000"/>
        </w:rPr>
        <w:t>.</w:t>
      </w:r>
      <w:r w:rsidR="00B43CA1" w:rsidRPr="006B4F54">
        <w:rPr>
          <w:rFonts w:ascii="Times New Roman" w:hAnsi="Times New Roman" w:cs="Times New Roman"/>
          <w:color w:val="000000"/>
        </w:rPr>
        <w:t xml:space="preserve"> See the </w:t>
      </w:r>
      <w:proofErr w:type="spellStart"/>
      <w:proofErr w:type="gramStart"/>
      <w:r w:rsidR="00445941">
        <w:rPr>
          <w:rFonts w:ascii="Times New Roman" w:hAnsi="Times New Roman" w:cs="Times New Roman"/>
          <w:b/>
          <w:color w:val="C00000"/>
        </w:rPr>
        <w:t>Receive</w:t>
      </w:r>
      <w:r w:rsidR="00E15671">
        <w:rPr>
          <w:rFonts w:ascii="Times New Roman" w:hAnsi="Times New Roman" w:cs="Times New Roman"/>
          <w:b/>
          <w:color w:val="C00000"/>
        </w:rPr>
        <w:t>Re</w:t>
      </w:r>
      <w:r w:rsidR="00445941">
        <w:rPr>
          <w:rFonts w:ascii="Times New Roman" w:hAnsi="Times New Roman" w:cs="Times New Roman"/>
          <w:b/>
          <w:color w:val="C00000"/>
        </w:rPr>
        <w:t>sponse</w:t>
      </w:r>
      <w:proofErr w:type="spellEnd"/>
      <w:r w:rsidR="00B43CA1" w:rsidRPr="00D844A7">
        <w:rPr>
          <w:rFonts w:ascii="Times New Roman" w:hAnsi="Times New Roman" w:cs="Times New Roman"/>
          <w:b/>
          <w:color w:val="C00000"/>
        </w:rPr>
        <w:t>(</w:t>
      </w:r>
      <w:proofErr w:type="gramEnd"/>
      <w:r w:rsidR="00B43CA1" w:rsidRPr="00D844A7">
        <w:rPr>
          <w:rFonts w:ascii="Times New Roman" w:hAnsi="Times New Roman" w:cs="Times New Roman"/>
          <w:b/>
          <w:color w:val="C00000"/>
        </w:rPr>
        <w:t>)</w:t>
      </w:r>
      <w:r w:rsidR="00B43CA1" w:rsidRPr="00AC5C03">
        <w:rPr>
          <w:rFonts w:ascii="Times New Roman" w:hAnsi="Times New Roman" w:cs="Times New Roman"/>
          <w:color w:val="000000"/>
        </w:rPr>
        <w:t xml:space="preserve"> </w:t>
      </w:r>
      <w:r w:rsidR="00B43CA1" w:rsidRPr="006B4F54">
        <w:rPr>
          <w:rFonts w:ascii="Times New Roman" w:hAnsi="Times New Roman" w:cs="Times New Roman"/>
          <w:color w:val="000000"/>
        </w:rPr>
        <w:t>function description</w:t>
      </w:r>
      <w:r w:rsidR="00445941">
        <w:rPr>
          <w:rFonts w:ascii="Times New Roman" w:hAnsi="Times New Roman" w:cs="Times New Roman"/>
          <w:color w:val="000000"/>
        </w:rPr>
        <w:t>.</w:t>
      </w:r>
    </w:p>
    <w:p w14:paraId="393CE62E" w14:textId="77777777" w:rsidR="00B43CA1" w:rsidRPr="00AF787E" w:rsidRDefault="00B43CA1" w:rsidP="00B43CA1">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0C2C0DF3" w14:textId="556B434E" w:rsidR="008D4DD0" w:rsidRDefault="002F4E69" w:rsidP="00B43CA1">
      <w:pPr>
        <w:autoSpaceDE w:val="0"/>
        <w:autoSpaceDN w:val="0"/>
        <w:adjustRightInd w:val="0"/>
        <w:spacing w:after="0" w:line="240" w:lineRule="auto"/>
        <w:ind w:left="720"/>
        <w:rPr>
          <w:rFonts w:ascii="Calibri" w:hAnsi="Calibri" w:cs="Calibri"/>
          <w:color w:val="000000"/>
        </w:rPr>
      </w:pPr>
      <w:r w:rsidRPr="002F4E69">
        <w:rPr>
          <w:rFonts w:ascii="TimesNewRomanPSMT" w:hAnsi="TimesNewRomanPSMT"/>
          <w:color w:val="000000"/>
        </w:rPr>
        <w:t xml:space="preserve">The </w:t>
      </w:r>
      <w:r w:rsidRPr="002F4E69">
        <w:rPr>
          <w:rFonts w:ascii="CourierNewPS-BoldMT" w:hAnsi="CourierNewPS-BoldMT"/>
          <w:b/>
          <w:bCs/>
          <w:color w:val="800000"/>
        </w:rPr>
        <w:t>EFI_</w:t>
      </w:r>
      <w:r w:rsidR="00445941">
        <w:rPr>
          <w:rFonts w:ascii="CourierNewPS-BoldMT" w:hAnsi="CourierNewPS-BoldMT"/>
          <w:b/>
          <w:bCs/>
          <w:color w:val="800000"/>
        </w:rPr>
        <w:t>SPDM</w:t>
      </w:r>
      <w:r w:rsidRPr="002F4E69">
        <w:rPr>
          <w:rFonts w:ascii="CourierNewPS-BoldMT" w:hAnsi="CourierNewPS-BoldMT"/>
          <w:b/>
          <w:bCs/>
          <w:color w:val="800000"/>
        </w:rPr>
        <w:t>_</w:t>
      </w:r>
      <w:r>
        <w:rPr>
          <w:rFonts w:ascii="CourierNewPS-BoldMT" w:hAnsi="CourierNewPS-BoldMT"/>
          <w:b/>
          <w:bCs/>
          <w:color w:val="800000"/>
        </w:rPr>
        <w:t>P</w:t>
      </w:r>
      <w:r w:rsidRPr="002F4E69">
        <w:rPr>
          <w:rFonts w:ascii="CourierNewPS-BoldMT" w:hAnsi="CourierNewPS-BoldMT"/>
          <w:b/>
          <w:bCs/>
          <w:color w:val="800000"/>
        </w:rPr>
        <w:t xml:space="preserve">ROTOCOL </w:t>
      </w:r>
      <w:r w:rsidRPr="002F4E69">
        <w:rPr>
          <w:rFonts w:ascii="TimesNewRomanPSMT" w:hAnsi="TimesNewRomanPSMT"/>
          <w:color w:val="000000"/>
        </w:rPr>
        <w:t xml:space="preserve">is used to </w:t>
      </w:r>
      <w:r w:rsidR="00445941">
        <w:rPr>
          <w:rFonts w:ascii="TimesNewRomanPSMT" w:hAnsi="TimesNewRomanPSMT"/>
          <w:color w:val="000000"/>
        </w:rPr>
        <w:t xml:space="preserve">send or receive the SPDM message to or from a SPDM capable device. </w:t>
      </w:r>
      <w:proofErr w:type="spellStart"/>
      <w:proofErr w:type="gramStart"/>
      <w:r w:rsidR="00445941" w:rsidRPr="008D4DD0">
        <w:rPr>
          <w:rFonts w:ascii="Times New Roman" w:hAnsi="Times New Roman" w:cs="Times New Roman"/>
          <w:b/>
          <w:color w:val="C00000"/>
        </w:rPr>
        <w:t>SendRequest</w:t>
      </w:r>
      <w:proofErr w:type="spellEnd"/>
      <w:r w:rsidR="00445941" w:rsidRPr="008D4DD0">
        <w:rPr>
          <w:rFonts w:ascii="Times New Roman" w:hAnsi="Times New Roman" w:cs="Times New Roman"/>
          <w:b/>
          <w:color w:val="C00000"/>
        </w:rPr>
        <w:t>(</w:t>
      </w:r>
      <w:proofErr w:type="gramEnd"/>
      <w:r w:rsidR="00445941" w:rsidRPr="008D4DD0">
        <w:rPr>
          <w:rFonts w:ascii="Times New Roman" w:hAnsi="Times New Roman" w:cs="Times New Roman"/>
          <w:b/>
          <w:color w:val="C00000"/>
        </w:rPr>
        <w:t>)</w:t>
      </w:r>
      <w:r w:rsidR="00445941">
        <w:rPr>
          <w:rFonts w:ascii="TimesNewRomanPSMT" w:hAnsi="TimesNewRomanPSMT"/>
          <w:color w:val="000000"/>
        </w:rPr>
        <w:t xml:space="preserve"> function sends the SPDM request message, and </w:t>
      </w:r>
      <w:proofErr w:type="spellStart"/>
      <w:r w:rsidR="00445941" w:rsidRPr="008D4DD0">
        <w:rPr>
          <w:rFonts w:ascii="Times New Roman" w:hAnsi="Times New Roman" w:cs="Times New Roman"/>
          <w:b/>
          <w:color w:val="C00000"/>
        </w:rPr>
        <w:t>ReceiveResponse</w:t>
      </w:r>
      <w:proofErr w:type="spellEnd"/>
      <w:r w:rsidR="00445941" w:rsidRPr="008D4DD0">
        <w:rPr>
          <w:rFonts w:ascii="Times New Roman" w:hAnsi="Times New Roman" w:cs="Times New Roman"/>
          <w:b/>
          <w:color w:val="C00000"/>
        </w:rPr>
        <w:t>()</w:t>
      </w:r>
      <w:r w:rsidR="00445941">
        <w:rPr>
          <w:rFonts w:ascii="TimesNewRomanPSMT" w:hAnsi="TimesNewRomanPSMT"/>
          <w:color w:val="000000"/>
        </w:rPr>
        <w:t xml:space="preserve"> </w:t>
      </w:r>
      <w:r w:rsidR="008D4DD0">
        <w:rPr>
          <w:rFonts w:ascii="TimesNewRomanPSMT" w:hAnsi="TimesNewRomanPSMT"/>
          <w:color w:val="000000"/>
        </w:rPr>
        <w:t xml:space="preserve">function receives the SPDM response message. The device driver must produce the </w:t>
      </w:r>
      <w:r w:rsidR="008D4DD0" w:rsidRPr="002F4E69">
        <w:rPr>
          <w:rFonts w:ascii="CourierNewPS-BoldMT" w:hAnsi="CourierNewPS-BoldMT"/>
          <w:b/>
          <w:bCs/>
          <w:color w:val="800000"/>
        </w:rPr>
        <w:t>EFI_</w:t>
      </w:r>
      <w:r w:rsidR="008D4DD0">
        <w:rPr>
          <w:rFonts w:ascii="CourierNewPS-BoldMT" w:hAnsi="CourierNewPS-BoldMT"/>
          <w:b/>
          <w:bCs/>
          <w:color w:val="800000"/>
        </w:rPr>
        <w:t>SPDM</w:t>
      </w:r>
      <w:r w:rsidR="008D4DD0" w:rsidRPr="002F4E69">
        <w:rPr>
          <w:rFonts w:ascii="CourierNewPS-BoldMT" w:hAnsi="CourierNewPS-BoldMT"/>
          <w:b/>
          <w:bCs/>
          <w:color w:val="800000"/>
        </w:rPr>
        <w:t>_</w:t>
      </w:r>
      <w:r w:rsidR="008D4DD0">
        <w:rPr>
          <w:rFonts w:ascii="CourierNewPS-BoldMT" w:hAnsi="CourierNewPS-BoldMT"/>
          <w:b/>
          <w:bCs/>
          <w:color w:val="800000"/>
        </w:rPr>
        <w:t>P</w:t>
      </w:r>
      <w:r w:rsidR="008D4DD0" w:rsidRPr="002F4E69">
        <w:rPr>
          <w:rFonts w:ascii="CourierNewPS-BoldMT" w:hAnsi="CourierNewPS-BoldMT"/>
          <w:b/>
          <w:bCs/>
          <w:color w:val="800000"/>
        </w:rPr>
        <w:t xml:space="preserve">ROTOCOL </w:t>
      </w:r>
      <w:r w:rsidR="008D4DD0" w:rsidRPr="002F4E69">
        <w:rPr>
          <w:rFonts w:ascii="TimesNewRomanPSMT" w:hAnsi="TimesNewRomanPSMT"/>
          <w:color w:val="000000"/>
        </w:rPr>
        <w:t>i</w:t>
      </w:r>
      <w:r w:rsidR="008D4DD0">
        <w:rPr>
          <w:rFonts w:ascii="TimesNewRomanPSMT" w:hAnsi="TimesNewRomanPSMT"/>
          <w:color w:val="000000"/>
        </w:rPr>
        <w:t xml:space="preserve">f the device </w:t>
      </w:r>
      <w:proofErr w:type="gramStart"/>
      <w:r w:rsidR="008D4DD0">
        <w:rPr>
          <w:rFonts w:ascii="TimesNewRomanPSMT" w:hAnsi="TimesNewRomanPSMT"/>
          <w:color w:val="000000"/>
        </w:rPr>
        <w:t>is capable of sending</w:t>
      </w:r>
      <w:proofErr w:type="gramEnd"/>
      <w:r w:rsidR="008D4DD0">
        <w:rPr>
          <w:rFonts w:ascii="TimesNewRomanPSMT" w:hAnsi="TimesNewRomanPSMT"/>
          <w:color w:val="000000"/>
        </w:rPr>
        <w:t xml:space="preserve"> or receiving SPDM message. The platform security driver may consume the </w:t>
      </w:r>
      <w:r w:rsidR="008D4DD0" w:rsidRPr="002F4E69">
        <w:rPr>
          <w:rFonts w:ascii="CourierNewPS-BoldMT" w:hAnsi="CourierNewPS-BoldMT"/>
          <w:b/>
          <w:bCs/>
          <w:color w:val="800000"/>
        </w:rPr>
        <w:t>EFI_</w:t>
      </w:r>
      <w:r w:rsidR="008D4DD0">
        <w:rPr>
          <w:rFonts w:ascii="CourierNewPS-BoldMT" w:hAnsi="CourierNewPS-BoldMT"/>
          <w:b/>
          <w:bCs/>
          <w:color w:val="800000"/>
        </w:rPr>
        <w:t>SPDM</w:t>
      </w:r>
      <w:r w:rsidR="008D4DD0" w:rsidRPr="002F4E69">
        <w:rPr>
          <w:rFonts w:ascii="CourierNewPS-BoldMT" w:hAnsi="CourierNewPS-BoldMT"/>
          <w:b/>
          <w:bCs/>
          <w:color w:val="800000"/>
        </w:rPr>
        <w:t>_</w:t>
      </w:r>
      <w:r w:rsidR="008D4DD0">
        <w:rPr>
          <w:rFonts w:ascii="CourierNewPS-BoldMT" w:hAnsi="CourierNewPS-BoldMT"/>
          <w:b/>
          <w:bCs/>
          <w:color w:val="800000"/>
        </w:rPr>
        <w:t>P</w:t>
      </w:r>
      <w:r w:rsidR="008D4DD0" w:rsidRPr="002F4E69">
        <w:rPr>
          <w:rFonts w:ascii="CourierNewPS-BoldMT" w:hAnsi="CourierNewPS-BoldMT"/>
          <w:b/>
          <w:bCs/>
          <w:color w:val="800000"/>
        </w:rPr>
        <w:t xml:space="preserve">ROTOCOL </w:t>
      </w:r>
      <w:r w:rsidR="008D4DD0">
        <w:rPr>
          <w:rFonts w:ascii="TimesNewRomanPSMT" w:hAnsi="TimesNewRomanPSMT"/>
          <w:color w:val="000000"/>
        </w:rPr>
        <w:t xml:space="preserve">to identify the device, authenticate the device or get the measurement of the device. The </w:t>
      </w:r>
      <w:r w:rsidR="008D4DD0" w:rsidRPr="002F4E69">
        <w:rPr>
          <w:rFonts w:ascii="CourierNewPS-BoldMT" w:hAnsi="CourierNewPS-BoldMT"/>
          <w:b/>
          <w:bCs/>
          <w:color w:val="800000"/>
        </w:rPr>
        <w:t>EFI_</w:t>
      </w:r>
      <w:r w:rsidR="008D4DD0">
        <w:rPr>
          <w:rFonts w:ascii="CourierNewPS-BoldMT" w:hAnsi="CourierNewPS-BoldMT"/>
          <w:b/>
          <w:bCs/>
          <w:color w:val="800000"/>
        </w:rPr>
        <w:t>SPDM</w:t>
      </w:r>
      <w:r w:rsidR="008D4DD0" w:rsidRPr="002F4E69">
        <w:rPr>
          <w:rFonts w:ascii="CourierNewPS-BoldMT" w:hAnsi="CourierNewPS-BoldMT"/>
          <w:b/>
          <w:bCs/>
          <w:color w:val="800000"/>
        </w:rPr>
        <w:t>_</w:t>
      </w:r>
      <w:r w:rsidR="008D4DD0">
        <w:rPr>
          <w:rFonts w:ascii="CourierNewPS-BoldMT" w:hAnsi="CourierNewPS-BoldMT"/>
          <w:b/>
          <w:bCs/>
          <w:color w:val="800000"/>
        </w:rPr>
        <w:t>P</w:t>
      </w:r>
      <w:r w:rsidR="008D4DD0" w:rsidRPr="002F4E69">
        <w:rPr>
          <w:rFonts w:ascii="CourierNewPS-BoldMT" w:hAnsi="CourierNewPS-BoldMT"/>
          <w:b/>
          <w:bCs/>
          <w:color w:val="800000"/>
        </w:rPr>
        <w:t>ROTOCOL</w:t>
      </w:r>
      <w:r w:rsidR="008D4DD0" w:rsidRPr="008D4DD0">
        <w:rPr>
          <w:rFonts w:ascii="TimesNewRomanPSMT" w:hAnsi="TimesNewRomanPSMT"/>
          <w:color w:val="000000"/>
        </w:rPr>
        <w:t xml:space="preserve"> </w:t>
      </w:r>
      <w:r w:rsidR="008D4DD0">
        <w:rPr>
          <w:rFonts w:ascii="TimesNewRomanPSMT" w:hAnsi="TimesNewRomanPSMT"/>
          <w:color w:val="000000"/>
        </w:rPr>
        <w:t xml:space="preserve">must be installed to the same device handle, that produces the </w:t>
      </w:r>
      <w:r w:rsidR="008D4DD0" w:rsidRPr="002F4E69">
        <w:rPr>
          <w:rFonts w:ascii="CourierNewPS-BoldMT" w:hAnsi="CourierNewPS-BoldMT"/>
          <w:b/>
          <w:bCs/>
          <w:color w:val="800000"/>
        </w:rPr>
        <w:t>EFI_</w:t>
      </w:r>
      <w:r w:rsidR="008D4DD0">
        <w:rPr>
          <w:rFonts w:ascii="CourierNewPS-BoldMT" w:hAnsi="CourierNewPS-BoldMT"/>
          <w:b/>
          <w:bCs/>
          <w:color w:val="800000"/>
        </w:rPr>
        <w:t>DEVICE_PATH_P</w:t>
      </w:r>
      <w:r w:rsidR="008D4DD0" w:rsidRPr="002F4E69">
        <w:rPr>
          <w:rFonts w:ascii="CourierNewPS-BoldMT" w:hAnsi="CourierNewPS-BoldMT"/>
          <w:b/>
          <w:bCs/>
          <w:color w:val="800000"/>
        </w:rPr>
        <w:t>ROTOCOL</w:t>
      </w:r>
      <w:r w:rsidR="008D4DD0" w:rsidRPr="008D4DD0">
        <w:rPr>
          <w:rFonts w:ascii="TimesNewRomanPSMT" w:hAnsi="TimesNewRomanPSMT"/>
          <w:color w:val="000000"/>
        </w:rPr>
        <w:t xml:space="preserve"> </w:t>
      </w:r>
      <w:r w:rsidR="008D4DD0">
        <w:rPr>
          <w:rFonts w:ascii="TimesNewRomanPSMT" w:hAnsi="TimesNewRomanPSMT"/>
          <w:color w:val="000000"/>
        </w:rPr>
        <w:t xml:space="preserve">and the device access protocol, </w:t>
      </w:r>
      <w:r w:rsidR="008D4DD0">
        <w:rPr>
          <w:rFonts w:ascii="Calibri" w:hAnsi="Calibri" w:cs="Calibri"/>
          <w:color w:val="000000"/>
        </w:rPr>
        <w:t xml:space="preserve">such as </w:t>
      </w:r>
      <w:r w:rsidR="008D4DD0" w:rsidRPr="008D4DD0">
        <w:rPr>
          <w:rFonts w:ascii="CourierNewPS-BoldMT" w:hAnsi="CourierNewPS-BoldMT"/>
          <w:b/>
          <w:bCs/>
          <w:color w:val="800000"/>
        </w:rPr>
        <w:t>EFI_PCI_IO_PROTOCOL</w:t>
      </w:r>
      <w:r w:rsidR="008D4DD0">
        <w:rPr>
          <w:rFonts w:ascii="Consolas-Bold" w:hAnsi="Consolas-Bold"/>
          <w:b/>
          <w:bCs/>
          <w:color w:val="800000"/>
        </w:rPr>
        <w:t xml:space="preserve"> </w:t>
      </w:r>
      <w:r w:rsidR="008D4DD0">
        <w:rPr>
          <w:rFonts w:ascii="Calibri" w:hAnsi="Calibri" w:cs="Calibri"/>
          <w:color w:val="000000"/>
        </w:rPr>
        <w:t>or</w:t>
      </w:r>
      <w:r w:rsidR="008D4DD0">
        <w:rPr>
          <w:rFonts w:ascii="Consolas-Bold" w:hAnsi="Consolas-Bold"/>
          <w:b/>
          <w:bCs/>
          <w:color w:val="800000"/>
        </w:rPr>
        <w:t xml:space="preserve"> </w:t>
      </w:r>
      <w:r w:rsidR="008D4DD0" w:rsidRPr="008D4DD0">
        <w:rPr>
          <w:rFonts w:ascii="CourierNewPS-BoldMT" w:hAnsi="CourierNewPS-BoldMT"/>
          <w:b/>
          <w:bCs/>
          <w:color w:val="800000"/>
        </w:rPr>
        <w:t>EFI_USB_IO_PROTOCOL</w:t>
      </w:r>
      <w:r w:rsidR="008D4DD0" w:rsidRPr="00EF7C0C">
        <w:rPr>
          <w:rFonts w:ascii="Calibri" w:hAnsi="Calibri" w:cs="Calibri"/>
          <w:color w:val="000000"/>
        </w:rPr>
        <w:t xml:space="preserve"> in the EFI boot services environment.</w:t>
      </w:r>
    </w:p>
    <w:p w14:paraId="0F01FB2E" w14:textId="5A0DC024" w:rsidR="00685B97" w:rsidRDefault="00685B97" w:rsidP="00B43CA1">
      <w:pPr>
        <w:autoSpaceDE w:val="0"/>
        <w:autoSpaceDN w:val="0"/>
        <w:adjustRightInd w:val="0"/>
        <w:spacing w:after="0" w:line="240" w:lineRule="auto"/>
        <w:ind w:left="720"/>
        <w:rPr>
          <w:rFonts w:ascii="Calibri" w:hAnsi="Calibri" w:cs="Calibri"/>
          <w:color w:val="000000"/>
        </w:rPr>
      </w:pPr>
    </w:p>
    <w:p w14:paraId="45A97FD7" w14:textId="62EB4650" w:rsidR="00685B97" w:rsidRPr="006B4F54" w:rsidRDefault="00685B97" w:rsidP="00685B97">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SPDM_</w:t>
      </w:r>
      <w:r w:rsidRPr="006B4F54">
        <w:rPr>
          <w:b/>
          <w:bCs/>
          <w:color w:val="000000"/>
          <w:sz w:val="28"/>
          <w:szCs w:val="28"/>
        </w:rPr>
        <w:t>PROTOCOL</w:t>
      </w:r>
      <w:r>
        <w:rPr>
          <w:b/>
          <w:bCs/>
          <w:color w:val="000000"/>
          <w:sz w:val="28"/>
          <w:szCs w:val="28"/>
        </w:rPr>
        <w:t>.SendRequest</w:t>
      </w:r>
      <w:proofErr w:type="spellEnd"/>
      <w:r>
        <w:rPr>
          <w:b/>
          <w:bCs/>
          <w:color w:val="000000"/>
          <w:sz w:val="28"/>
          <w:szCs w:val="28"/>
        </w:rPr>
        <w:t>()</w:t>
      </w:r>
    </w:p>
    <w:p w14:paraId="129A2C7B" w14:textId="77777777" w:rsidR="00685B97" w:rsidRPr="006B4F54" w:rsidRDefault="00685B97" w:rsidP="00685B97">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3FA92833" w14:textId="7FC3506A" w:rsidR="00685B97" w:rsidRPr="006B4F54" w:rsidRDefault="00685B97" w:rsidP="00685B97">
      <w:pPr>
        <w:autoSpaceDE w:val="0"/>
        <w:autoSpaceDN w:val="0"/>
        <w:adjustRightInd w:val="0"/>
        <w:spacing w:after="0" w:line="240" w:lineRule="auto"/>
        <w:ind w:left="720"/>
        <w:rPr>
          <w:rFonts w:ascii="Times New Roman" w:hAnsi="Times New Roman" w:cs="Times New Roman"/>
          <w:color w:val="000000"/>
        </w:rPr>
      </w:pPr>
      <w:r w:rsidRPr="0093138A">
        <w:rPr>
          <w:rFonts w:ascii="Calibri" w:hAnsi="Calibri" w:cs="Calibri"/>
          <w:color w:val="000000"/>
        </w:rPr>
        <w:t xml:space="preserve">This </w:t>
      </w:r>
      <w:r>
        <w:rPr>
          <w:rFonts w:ascii="Calibri" w:hAnsi="Calibri" w:cs="Calibri"/>
          <w:color w:val="000000"/>
        </w:rPr>
        <w:t>function sends the SPDM request message to the SPDM capable device</w:t>
      </w:r>
      <w:r w:rsidRPr="0093138A">
        <w:rPr>
          <w:rFonts w:ascii="Calibri" w:hAnsi="Calibri" w:cs="Calibri"/>
          <w:color w:val="000000"/>
        </w:rPr>
        <w:t>.</w:t>
      </w:r>
    </w:p>
    <w:p w14:paraId="4E59289E" w14:textId="26298F34" w:rsidR="00685B97" w:rsidRPr="006B4F54" w:rsidRDefault="00685B97" w:rsidP="00685B97">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826BDD9" w14:textId="77777777"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typedef</w:t>
      </w:r>
    </w:p>
    <w:p w14:paraId="314E1815" w14:textId="77777777"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EFI_STATUS</w:t>
      </w:r>
    </w:p>
    <w:p w14:paraId="1BFEA6D6" w14:textId="3173CE84"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(EFIAPI *E</w:t>
      </w:r>
      <w:r>
        <w:rPr>
          <w:rFonts w:ascii="Courier New" w:hAnsi="Courier New" w:cs="Courier New"/>
          <w:b/>
          <w:bCs/>
          <w:color w:val="C00000"/>
          <w:sz w:val="20"/>
        </w:rPr>
        <w:t>FI</w:t>
      </w:r>
      <w:r w:rsidRPr="00910C32">
        <w:rPr>
          <w:rFonts w:ascii="Courier New" w:hAnsi="Courier New" w:cs="Courier New"/>
          <w:b/>
          <w:bCs/>
          <w:color w:val="C00000"/>
          <w:sz w:val="20"/>
        </w:rPr>
        <w:t>_SPDM_SEND_REQUEST) (</w:t>
      </w:r>
    </w:p>
    <w:p w14:paraId="135324FB" w14:textId="10D8B899"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IN     E</w:t>
      </w:r>
      <w:r>
        <w:rPr>
          <w:rFonts w:ascii="Courier New" w:hAnsi="Courier New" w:cs="Courier New"/>
          <w:b/>
          <w:bCs/>
          <w:color w:val="C00000"/>
          <w:sz w:val="20"/>
        </w:rPr>
        <w:t>FI</w:t>
      </w:r>
      <w:r w:rsidRPr="00910C32">
        <w:rPr>
          <w:rFonts w:ascii="Courier New" w:hAnsi="Courier New" w:cs="Courier New"/>
          <w:b/>
          <w:bCs/>
          <w:color w:val="C00000"/>
          <w:sz w:val="20"/>
        </w:rPr>
        <w:t xml:space="preserve">_SPDM_PROTOCOL </w:t>
      </w:r>
      <w:r>
        <w:rPr>
          <w:rFonts w:ascii="Courier New" w:hAnsi="Courier New" w:cs="Courier New"/>
          <w:b/>
          <w:bCs/>
          <w:color w:val="C00000"/>
          <w:sz w:val="20"/>
        </w:rPr>
        <w:t xml:space="preserve"> </w:t>
      </w:r>
      <w:r w:rsidR="00F52F58">
        <w:rPr>
          <w:rFonts w:ascii="Courier New" w:hAnsi="Courier New" w:cs="Courier New"/>
          <w:b/>
          <w:bCs/>
          <w:color w:val="C00000"/>
          <w:sz w:val="20"/>
        </w:rPr>
        <w:t xml:space="preserve"> </w:t>
      </w:r>
      <w:r w:rsidRPr="00910C32">
        <w:rPr>
          <w:rFonts w:ascii="Courier New" w:hAnsi="Courier New" w:cs="Courier New"/>
          <w:b/>
          <w:bCs/>
          <w:color w:val="C00000"/>
          <w:sz w:val="20"/>
        </w:rPr>
        <w:t xml:space="preserve"> *This,</w:t>
      </w:r>
    </w:p>
    <w:p w14:paraId="77BE5E5D" w14:textId="77777777"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IN     UINTN                </w:t>
      </w:r>
      <w:proofErr w:type="spellStart"/>
      <w:r w:rsidRPr="00910C32">
        <w:rPr>
          <w:rFonts w:ascii="Courier New" w:hAnsi="Courier New" w:cs="Courier New"/>
          <w:b/>
          <w:bCs/>
          <w:color w:val="C00000"/>
          <w:sz w:val="20"/>
        </w:rPr>
        <w:t>RequestSize</w:t>
      </w:r>
      <w:proofErr w:type="spellEnd"/>
      <w:r w:rsidRPr="00910C32">
        <w:rPr>
          <w:rFonts w:ascii="Courier New" w:hAnsi="Courier New" w:cs="Courier New"/>
          <w:b/>
          <w:bCs/>
          <w:color w:val="C00000"/>
          <w:sz w:val="20"/>
        </w:rPr>
        <w:t>,</w:t>
      </w:r>
    </w:p>
    <w:p w14:paraId="5D3703EE" w14:textId="77777777"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IN     VOID                 *Request,</w:t>
      </w:r>
    </w:p>
    <w:p w14:paraId="229E9BE7" w14:textId="77777777"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IN     UINT64               Timeout</w:t>
      </w:r>
    </w:p>
    <w:p w14:paraId="294B095B" w14:textId="39CFA99C" w:rsidR="00910C32" w:rsidRPr="00910C32" w:rsidRDefault="00910C32" w:rsidP="00910C32">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w:t>
      </w:r>
    </w:p>
    <w:p w14:paraId="7E2A6E66" w14:textId="77777777" w:rsidR="00685B97" w:rsidRPr="006B4F54" w:rsidRDefault="00685B97" w:rsidP="00685B97">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4F6C8367" w14:textId="37008CD7" w:rsidR="001A4CEA" w:rsidRDefault="001A4CEA" w:rsidP="001A4CEA">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10F9E548" w14:textId="07B75002" w:rsidR="001A4CEA" w:rsidRDefault="001A4CEA" w:rsidP="001A4CEA">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Indicate the calling context.</w:t>
      </w:r>
    </w:p>
    <w:p w14:paraId="3CDA2B7A" w14:textId="1E04693C" w:rsidR="00685B97" w:rsidRDefault="001A4CEA" w:rsidP="00685B97">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lastRenderedPageBreak/>
        <w:t>RequestSize</w:t>
      </w:r>
      <w:proofErr w:type="spellEnd"/>
    </w:p>
    <w:p w14:paraId="18C2BADE" w14:textId="642D86DD" w:rsidR="00685B97" w:rsidRDefault="001A4CEA" w:rsidP="00685B97">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Size in bytes of the request message</w:t>
      </w:r>
      <w:r w:rsidR="00685B97">
        <w:rPr>
          <w:rFonts w:ascii="Times New Roman" w:hAnsi="Times New Roman" w:cs="Times New Roman"/>
          <w:color w:val="000000"/>
        </w:rPr>
        <w:t>.</w:t>
      </w:r>
    </w:p>
    <w:p w14:paraId="0B2B6B6B" w14:textId="77777777" w:rsidR="001A4CEA" w:rsidRDefault="001A4CEA" w:rsidP="001A4CEA">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Request</w:t>
      </w:r>
    </w:p>
    <w:p w14:paraId="1BC48ED6" w14:textId="77777777" w:rsidR="001A4CEA" w:rsidRDefault="001A4CEA" w:rsidP="001A4CEA">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A pointer to the buffer to store the request message.</w:t>
      </w:r>
    </w:p>
    <w:p w14:paraId="01879E6F" w14:textId="0520F804" w:rsidR="00685B97" w:rsidRDefault="001A4CEA" w:rsidP="00685B97">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Timeout</w:t>
      </w:r>
    </w:p>
    <w:p w14:paraId="4AD5BC40" w14:textId="5D419949" w:rsidR="00685B97" w:rsidRDefault="001A4CEA" w:rsidP="00685B97">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A</w:t>
      </w:r>
      <w:r w:rsidRPr="001A4CEA">
        <w:rPr>
          <w:rFonts w:ascii="TimesNewRomanPSMT" w:hAnsi="TimesNewRomanPSMT"/>
          <w:color w:val="000000"/>
        </w:rPr>
        <w:t xml:space="preserve"> The timeout, in 100ns units, to use for the </w:t>
      </w:r>
      <w:r w:rsidR="00E627B0">
        <w:rPr>
          <w:rFonts w:ascii="TimesNewRomanPSMT" w:hAnsi="TimesNewRomanPSMT"/>
          <w:color w:val="000000"/>
        </w:rPr>
        <w:t>sending</w:t>
      </w:r>
      <w:r w:rsidRPr="001A4CEA">
        <w:rPr>
          <w:rFonts w:ascii="TimesNewRomanPSMT" w:hAnsi="TimesNewRomanPSMT"/>
          <w:color w:val="000000"/>
        </w:rPr>
        <w:t xml:space="preserve"> of the </w:t>
      </w:r>
      <w:r w:rsidR="00E627B0">
        <w:rPr>
          <w:rFonts w:ascii="TimesNewRomanPSMT" w:hAnsi="TimesNewRomanPSMT"/>
          <w:color w:val="000000"/>
        </w:rPr>
        <w:t>SPDM request message</w:t>
      </w:r>
      <w:r w:rsidRPr="001A4CEA">
        <w:rPr>
          <w:rFonts w:ascii="TimesNewRomanPSMT" w:hAnsi="TimesNewRomanPSMT"/>
          <w:color w:val="000000"/>
        </w:rPr>
        <w:t>. A</w:t>
      </w:r>
      <w:r w:rsidRPr="001A4CEA">
        <w:rPr>
          <w:rFonts w:ascii="Calibri" w:eastAsia="Times New Roman" w:hAnsi="Calibri" w:cs="Calibri"/>
          <w:color w:val="000000"/>
        </w:rPr>
        <w:t xml:space="preserve"> </w:t>
      </w:r>
      <w:r w:rsidRPr="001A4CEA">
        <w:rPr>
          <w:rFonts w:ascii="Courier New" w:hAnsi="Courier New" w:cs="Courier New"/>
          <w:i/>
          <w:iCs/>
          <w:color w:val="C00000"/>
        </w:rPr>
        <w:t>Timeout</w:t>
      </w:r>
      <w:r w:rsidRPr="001A4CEA">
        <w:rPr>
          <w:rFonts w:ascii="Consolas-Italic" w:eastAsia="Times New Roman" w:hAnsi="Consolas-Italic" w:cs="Times New Roman"/>
          <w:i/>
          <w:iCs/>
          <w:color w:val="800000"/>
        </w:rPr>
        <w:t xml:space="preserve"> </w:t>
      </w:r>
      <w:r w:rsidRPr="001A4CEA">
        <w:rPr>
          <w:rFonts w:ascii="TimesNewRomanPSMT" w:hAnsi="TimesNewRomanPSMT"/>
          <w:color w:val="000000"/>
        </w:rPr>
        <w:t xml:space="preserve">value of 0 means that this function will wait indefinitely for the </w:t>
      </w:r>
      <w:r w:rsidR="00E627B0">
        <w:rPr>
          <w:rFonts w:ascii="TimesNewRomanPSMT" w:hAnsi="TimesNewRomanPSMT"/>
          <w:color w:val="000000"/>
        </w:rPr>
        <w:t>SPDM request message to send</w:t>
      </w:r>
      <w:r w:rsidRPr="001A4CEA">
        <w:rPr>
          <w:rFonts w:ascii="TimesNewRomanPSMT" w:hAnsi="TimesNewRomanPSMT"/>
          <w:color w:val="000000"/>
        </w:rPr>
        <w:t>. If</w:t>
      </w:r>
      <w:r w:rsidRPr="001A4CEA">
        <w:rPr>
          <w:rFonts w:ascii="Calibri" w:eastAsia="Times New Roman" w:hAnsi="Calibri" w:cs="Calibri"/>
          <w:color w:val="000000"/>
        </w:rPr>
        <w:t xml:space="preserve"> </w:t>
      </w:r>
      <w:r w:rsidRPr="00B64E1F">
        <w:rPr>
          <w:rFonts w:ascii="Courier New" w:hAnsi="Courier New" w:cs="Courier New"/>
          <w:i/>
          <w:iCs/>
          <w:color w:val="C00000"/>
        </w:rPr>
        <w:t>Timeout</w:t>
      </w:r>
      <w:r w:rsidRPr="001A4CEA">
        <w:rPr>
          <w:rFonts w:ascii="TimesNewRomanPSMT" w:hAnsi="TimesNewRomanPSMT"/>
          <w:color w:val="000000"/>
        </w:rPr>
        <w:t xml:space="preserve"> is greater than zero, then this function will return</w:t>
      </w:r>
      <w:r>
        <w:rPr>
          <w:rFonts w:ascii="Calibri" w:eastAsia="Times New Roman" w:hAnsi="Calibri" w:cs="Calibri"/>
          <w:color w:val="000000"/>
        </w:rPr>
        <w:t xml:space="preserve"> </w:t>
      </w:r>
      <w:r w:rsidRPr="001A4CEA">
        <w:rPr>
          <w:rFonts w:ascii="Consolas-Bold" w:eastAsia="Times New Roman" w:hAnsi="Consolas-Bold" w:cs="Times New Roman"/>
          <w:b/>
          <w:bCs/>
          <w:color w:val="800000"/>
        </w:rPr>
        <w:t xml:space="preserve">EFI_TIMEOUT </w:t>
      </w:r>
      <w:r w:rsidRPr="001A4CEA">
        <w:rPr>
          <w:rFonts w:ascii="TimesNewRomanPSMT" w:hAnsi="TimesNewRomanPSMT"/>
          <w:color w:val="000000"/>
        </w:rPr>
        <w:t xml:space="preserve">if the time required to </w:t>
      </w:r>
      <w:r w:rsidR="00E627B0">
        <w:rPr>
          <w:rFonts w:ascii="TimesNewRomanPSMT" w:hAnsi="TimesNewRomanPSMT"/>
          <w:color w:val="000000"/>
        </w:rPr>
        <w:t>send</w:t>
      </w:r>
      <w:r w:rsidRPr="001A4CEA">
        <w:rPr>
          <w:rFonts w:ascii="TimesNewRomanPSMT" w:hAnsi="TimesNewRomanPSMT"/>
          <w:color w:val="000000"/>
        </w:rPr>
        <w:t xml:space="preserve"> the </w:t>
      </w:r>
      <w:r w:rsidR="00E627B0">
        <w:rPr>
          <w:rFonts w:ascii="TimesNewRomanPSMT" w:hAnsi="TimesNewRomanPSMT"/>
          <w:color w:val="000000"/>
        </w:rPr>
        <w:t>SPDM request message</w:t>
      </w:r>
      <w:r w:rsidRPr="001A4CEA">
        <w:rPr>
          <w:rFonts w:ascii="TimesNewRomanPSMT" w:hAnsi="TimesNewRomanPSMT"/>
          <w:color w:val="000000"/>
        </w:rPr>
        <w:t xml:space="preserve"> is greater than</w:t>
      </w:r>
      <w:r w:rsidRPr="001A4CEA">
        <w:rPr>
          <w:rFonts w:ascii="Calibri" w:eastAsia="Times New Roman" w:hAnsi="Calibri" w:cs="Calibri"/>
          <w:color w:val="000000"/>
        </w:rPr>
        <w:t xml:space="preserve"> </w:t>
      </w:r>
      <w:r w:rsidRPr="00B64E1F">
        <w:rPr>
          <w:rFonts w:ascii="Courier New" w:hAnsi="Courier New" w:cs="Courier New"/>
          <w:i/>
          <w:iCs/>
          <w:color w:val="C00000"/>
        </w:rPr>
        <w:t>Timeout</w:t>
      </w:r>
      <w:r>
        <w:rPr>
          <w:rFonts w:ascii="TimesNewRomanPSMT" w:hAnsi="TimesNewRomanPSMT"/>
          <w:color w:val="000000"/>
        </w:rPr>
        <w:t>.</w:t>
      </w:r>
    </w:p>
    <w:p w14:paraId="04A3B860" w14:textId="77777777" w:rsidR="00685B97" w:rsidRPr="00AF787E" w:rsidRDefault="00685B97" w:rsidP="00685B97">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17E4E0A4" w14:textId="232AA53F" w:rsidR="00685B97" w:rsidRDefault="00685B97" w:rsidP="00685B97">
      <w:pPr>
        <w:autoSpaceDE w:val="0"/>
        <w:autoSpaceDN w:val="0"/>
        <w:adjustRightInd w:val="0"/>
        <w:spacing w:after="0" w:line="240" w:lineRule="auto"/>
        <w:ind w:left="720"/>
        <w:rPr>
          <w:rFonts w:ascii="TimesNewRomanPSMT" w:hAnsi="TimesNewRomanPSMT" w:hint="eastAsia"/>
          <w:color w:val="000000"/>
        </w:rPr>
      </w:pPr>
      <w:r w:rsidRPr="002F4E69">
        <w:rPr>
          <w:rFonts w:ascii="TimesNewRomanPSMT" w:hAnsi="TimesNewRomanPSMT"/>
          <w:color w:val="000000"/>
        </w:rPr>
        <w:t>The</w:t>
      </w:r>
      <w:r>
        <w:rPr>
          <w:rFonts w:ascii="TimesNewRomanPSMT" w:hAnsi="TimesNewRomanPSMT"/>
          <w:color w:val="000000"/>
        </w:rPr>
        <w:t xml:space="preserve"> </w:t>
      </w:r>
      <w:proofErr w:type="spellStart"/>
      <w:proofErr w:type="gramStart"/>
      <w:r w:rsidRPr="008D4DD0">
        <w:rPr>
          <w:rFonts w:ascii="Times New Roman" w:hAnsi="Times New Roman" w:cs="Times New Roman"/>
          <w:b/>
          <w:color w:val="C00000"/>
        </w:rPr>
        <w:t>SendRequest</w:t>
      </w:r>
      <w:proofErr w:type="spellEnd"/>
      <w:r w:rsidRPr="008D4DD0">
        <w:rPr>
          <w:rFonts w:ascii="Times New Roman" w:hAnsi="Times New Roman" w:cs="Times New Roman"/>
          <w:b/>
          <w:color w:val="C00000"/>
        </w:rPr>
        <w:t>(</w:t>
      </w:r>
      <w:proofErr w:type="gramEnd"/>
      <w:r w:rsidRPr="008D4DD0">
        <w:rPr>
          <w:rFonts w:ascii="Times New Roman" w:hAnsi="Times New Roman" w:cs="Times New Roman"/>
          <w:b/>
          <w:color w:val="C00000"/>
        </w:rPr>
        <w:t>)</w:t>
      </w:r>
      <w:r>
        <w:rPr>
          <w:rFonts w:ascii="TimesNewRomanPSMT" w:hAnsi="TimesNewRomanPSMT"/>
          <w:color w:val="000000"/>
        </w:rPr>
        <w:t xml:space="preserve"> function sends the SPDM </w:t>
      </w:r>
      <w:r w:rsidR="00E627B0">
        <w:rPr>
          <w:rFonts w:ascii="Courier New" w:hAnsi="Courier New" w:cs="Courier New"/>
          <w:i/>
          <w:iCs/>
          <w:color w:val="C00000"/>
        </w:rPr>
        <w:t>Request</w:t>
      </w:r>
      <w:r w:rsidR="00E627B0">
        <w:rPr>
          <w:rFonts w:ascii="TimesNewRomanPSMT" w:hAnsi="TimesNewRomanPSMT"/>
          <w:color w:val="000000"/>
        </w:rPr>
        <w:t xml:space="preserve"> </w:t>
      </w:r>
      <w:r>
        <w:rPr>
          <w:rFonts w:ascii="TimesNewRomanPSMT" w:hAnsi="TimesNewRomanPSMT"/>
          <w:color w:val="000000"/>
        </w:rPr>
        <w:t>message</w:t>
      </w:r>
      <w:r w:rsidR="00E627B0">
        <w:rPr>
          <w:rFonts w:ascii="TimesNewRomanPSMT" w:hAnsi="TimesNewRomanPSMT"/>
          <w:color w:val="000000"/>
        </w:rPr>
        <w:t xml:space="preserve"> to the SPDM capable device. </w:t>
      </w:r>
    </w:p>
    <w:p w14:paraId="14B9BC08" w14:textId="1F9FF8A8" w:rsidR="00E627B0" w:rsidRDefault="00E627B0" w:rsidP="00685B97">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hint="eastAsia"/>
          <w:color w:val="000000"/>
        </w:rPr>
        <w:t>I</w:t>
      </w:r>
      <w:r>
        <w:rPr>
          <w:rFonts w:ascii="TimesNewRomanPSMT" w:hAnsi="TimesNewRomanPSMT"/>
          <w:color w:val="000000"/>
        </w:rPr>
        <w:t xml:space="preserve">f the </w:t>
      </w:r>
      <w:r w:rsidRPr="00E627B0">
        <w:rPr>
          <w:rFonts w:ascii="Courier New" w:hAnsi="Courier New" w:cs="Courier New"/>
          <w:i/>
          <w:iCs/>
          <w:color w:val="C00000"/>
        </w:rPr>
        <w:t>Request</w:t>
      </w:r>
      <w:r>
        <w:rPr>
          <w:rFonts w:ascii="TimesNewRomanPSMT" w:hAnsi="TimesNewRomanPSMT"/>
          <w:color w:val="000000"/>
        </w:rPr>
        <w:t xml:space="preserve"> is NULL or the </w:t>
      </w:r>
      <w:proofErr w:type="spellStart"/>
      <w:r w:rsidRPr="00E627B0">
        <w:rPr>
          <w:rFonts w:ascii="Courier New" w:hAnsi="Courier New" w:cs="Courier New"/>
          <w:i/>
          <w:iCs/>
          <w:color w:val="C00000"/>
        </w:rPr>
        <w:t>RequestSize</w:t>
      </w:r>
      <w:proofErr w:type="spellEnd"/>
      <w:r>
        <w:rPr>
          <w:rFonts w:ascii="TimesNewRomanPSMT" w:hAnsi="TimesNewRomanPSMT"/>
          <w:color w:val="000000"/>
        </w:rPr>
        <w:t xml:space="preserve"> is zero, the function shall return </w:t>
      </w:r>
      <w:r w:rsidRPr="00E627B0">
        <w:rPr>
          <w:rFonts w:ascii="CourierNewPS-BoldMT" w:hAnsi="CourierNewPS-BoldMT"/>
          <w:b/>
          <w:bCs/>
          <w:color w:val="800000"/>
        </w:rPr>
        <w:t>EFI_INVALID_PARAMETER</w:t>
      </w:r>
      <w:r>
        <w:rPr>
          <w:rFonts w:ascii="TimesNewRomanPSMT" w:hAnsi="TimesNewRomanPSMT"/>
          <w:color w:val="000000"/>
        </w:rPr>
        <w:t>.</w:t>
      </w:r>
    </w:p>
    <w:p w14:paraId="571303E5" w14:textId="39B8CC4E" w:rsidR="00E627B0" w:rsidRDefault="00E627B0" w:rsidP="00685B97">
      <w:pPr>
        <w:autoSpaceDE w:val="0"/>
        <w:autoSpaceDN w:val="0"/>
        <w:adjustRightInd w:val="0"/>
        <w:spacing w:after="0" w:line="240" w:lineRule="auto"/>
        <w:ind w:left="720"/>
        <w:rPr>
          <w:rFonts w:ascii="TimesNewRomanPSMT" w:hAnsi="TimesNewRomanPSMT" w:hint="eastAsia"/>
          <w:color w:val="000000"/>
        </w:rPr>
      </w:pPr>
      <w:r w:rsidRPr="00E627B0">
        <w:rPr>
          <w:rFonts w:ascii="TimesNewRomanPSMT" w:hAnsi="TimesNewRomanPSMT"/>
          <w:color w:val="000000"/>
        </w:rPr>
        <w:t xml:space="preserve">If </w:t>
      </w:r>
      <w:r w:rsidR="00B64E1F">
        <w:rPr>
          <w:rFonts w:ascii="TimesNewRomanPSMT" w:hAnsi="TimesNewRomanPSMT"/>
          <w:color w:val="000000"/>
        </w:rPr>
        <w:t xml:space="preserve">the </w:t>
      </w:r>
      <w:r w:rsidR="00B64E1F" w:rsidRPr="00B64E1F">
        <w:rPr>
          <w:rFonts w:ascii="Courier New" w:hAnsi="Courier New" w:cs="Courier New"/>
          <w:i/>
          <w:iCs/>
          <w:color w:val="C00000"/>
        </w:rPr>
        <w:t>Timeout</w:t>
      </w:r>
      <w:r w:rsidR="00B64E1F">
        <w:rPr>
          <w:rFonts w:ascii="TimesNewRomanPSMT" w:hAnsi="TimesNewRomanPSMT"/>
          <w:color w:val="000000"/>
        </w:rPr>
        <w:t xml:space="preserve"> is non-zero and </w:t>
      </w:r>
      <w:r w:rsidRPr="00E627B0">
        <w:rPr>
          <w:rFonts w:ascii="TimesNewRomanPSMT" w:hAnsi="TimesNewRomanPSMT"/>
          <w:color w:val="000000"/>
        </w:rPr>
        <w:t xml:space="preserve">the </w:t>
      </w:r>
      <w:r w:rsidRPr="00E627B0">
        <w:rPr>
          <w:rFonts w:ascii="Courier New" w:hAnsi="Courier New" w:cs="Courier New"/>
          <w:i/>
          <w:iCs/>
          <w:color w:val="C00000"/>
        </w:rPr>
        <w:t>Request</w:t>
      </w:r>
      <w:r>
        <w:rPr>
          <w:rFonts w:ascii="TimesNewRomanPSMT" w:hAnsi="TimesNewRomanPSMT"/>
          <w:color w:val="000000"/>
        </w:rPr>
        <w:t xml:space="preserve"> </w:t>
      </w:r>
      <w:r w:rsidRPr="00E627B0">
        <w:rPr>
          <w:rFonts w:ascii="TimesNewRomanPSMT" w:hAnsi="TimesNewRomanPSMT"/>
          <w:color w:val="000000"/>
        </w:rPr>
        <w:t xml:space="preserve">fails to </w:t>
      </w:r>
      <w:r w:rsidR="00B64E1F">
        <w:rPr>
          <w:rFonts w:ascii="TimesNewRomanPSMT" w:hAnsi="TimesNewRomanPSMT"/>
          <w:color w:val="000000"/>
        </w:rPr>
        <w:t xml:space="preserve">be </w:t>
      </w:r>
      <w:r>
        <w:rPr>
          <w:rFonts w:ascii="TimesNewRomanPSMT" w:hAnsi="TimesNewRomanPSMT"/>
          <w:color w:val="000000"/>
        </w:rPr>
        <w:t>sen</w:t>
      </w:r>
      <w:r w:rsidR="00B64E1F">
        <w:rPr>
          <w:rFonts w:ascii="TimesNewRomanPSMT" w:hAnsi="TimesNewRomanPSMT"/>
          <w:color w:val="000000"/>
        </w:rPr>
        <w:t>t</w:t>
      </w:r>
      <w:r w:rsidRPr="00E627B0">
        <w:rPr>
          <w:rFonts w:ascii="TimesNewRomanPSMT" w:hAnsi="TimesNewRomanPSMT"/>
          <w:color w:val="000000"/>
        </w:rPr>
        <w:t xml:space="preserve"> within the</w:t>
      </w:r>
      <w:r w:rsidRPr="00E627B0">
        <w:rPr>
          <w:rFonts w:ascii="Calibri" w:hAnsi="Calibri" w:cs="Calibri"/>
          <w:color w:val="000000"/>
        </w:rPr>
        <w:t xml:space="preserve"> </w:t>
      </w:r>
      <w:r w:rsidRPr="00B64E1F">
        <w:rPr>
          <w:rFonts w:ascii="Courier New" w:hAnsi="Courier New" w:cs="Courier New"/>
          <w:i/>
          <w:iCs/>
          <w:color w:val="C00000"/>
        </w:rPr>
        <w:t>Timeout</w:t>
      </w:r>
      <w:r w:rsidRPr="00E627B0">
        <w:rPr>
          <w:rFonts w:ascii="Consolas-Italic" w:hAnsi="Consolas-Italic"/>
          <w:i/>
          <w:iCs/>
          <w:color w:val="800000"/>
        </w:rPr>
        <w:t xml:space="preserve"> </w:t>
      </w:r>
      <w:r w:rsidRPr="00E627B0">
        <w:rPr>
          <w:rFonts w:ascii="TimesNewRomanPSMT" w:hAnsi="TimesNewRomanPSMT"/>
          <w:color w:val="000000"/>
        </w:rPr>
        <w:t>period, the function shall return</w:t>
      </w:r>
      <w:r w:rsidR="00B64E1F">
        <w:rPr>
          <w:rFonts w:ascii="TimesNewRomanPSMT" w:hAnsi="TimesNewRomanPSMT"/>
          <w:color w:val="000000"/>
        </w:rPr>
        <w:t xml:space="preserve"> </w:t>
      </w:r>
      <w:r w:rsidRPr="00E627B0">
        <w:rPr>
          <w:rFonts w:ascii="CourierNewPS-BoldMT" w:hAnsi="CourierNewPS-BoldMT"/>
          <w:b/>
          <w:bCs/>
          <w:color w:val="800000"/>
        </w:rPr>
        <w:t>EFI_TIMEOUT</w:t>
      </w:r>
      <w:r w:rsidRPr="00E627B0">
        <w:rPr>
          <w:rFonts w:ascii="Calibri" w:hAnsi="Calibri" w:cs="Calibri"/>
          <w:color w:val="000000"/>
        </w:rPr>
        <w:t>.</w:t>
      </w:r>
    </w:p>
    <w:p w14:paraId="3612325C" w14:textId="1F5BBD75" w:rsidR="00E627B0" w:rsidRDefault="00E627B0" w:rsidP="00E627B0">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If the </w:t>
      </w:r>
      <w:r>
        <w:rPr>
          <w:rFonts w:ascii="Courier New" w:hAnsi="Courier New" w:cs="Courier New"/>
          <w:i/>
          <w:iCs/>
          <w:color w:val="C00000"/>
        </w:rPr>
        <w:t>Request</w:t>
      </w:r>
      <w:r>
        <w:rPr>
          <w:rFonts w:ascii="TimesNewRomanPSMT" w:hAnsi="TimesNewRomanPSMT"/>
          <w:color w:val="000000"/>
        </w:rPr>
        <w:t xml:space="preserve"> is sent successfully, the function shall return </w:t>
      </w:r>
      <w:r w:rsidRPr="00E627B0">
        <w:rPr>
          <w:rFonts w:ascii="CourierNewPS-BoldMT" w:hAnsi="CourierNewPS-BoldMT"/>
          <w:b/>
          <w:bCs/>
          <w:color w:val="800000"/>
        </w:rPr>
        <w:t>EFI_SUCCESS</w:t>
      </w:r>
      <w:r>
        <w:rPr>
          <w:rFonts w:ascii="TimesNewRomanPSMT" w:hAnsi="TimesNewRomanPSMT"/>
          <w:color w:val="000000"/>
        </w:rPr>
        <w:t>.</w:t>
      </w:r>
    </w:p>
    <w:p w14:paraId="21FE8454" w14:textId="628E287E" w:rsidR="00E627B0" w:rsidRDefault="00E627B0" w:rsidP="00B25656">
      <w:pPr>
        <w:autoSpaceDE w:val="0"/>
        <w:autoSpaceDN w:val="0"/>
        <w:adjustRightInd w:val="0"/>
        <w:spacing w:after="0" w:line="240" w:lineRule="auto"/>
        <w:ind w:left="720"/>
        <w:rPr>
          <w:rFonts w:ascii="TimesNewRomanPSMT" w:hAnsi="TimesNewRomanPSMT" w:hint="eastAsia"/>
          <w:color w:val="000000"/>
        </w:rPr>
      </w:pPr>
      <w:r w:rsidRPr="0066552E">
        <w:rPr>
          <w:rFonts w:ascii="TimesNewRomanPSMT" w:hAnsi="TimesNewRomanPSMT"/>
          <w:color w:val="000000"/>
        </w:rPr>
        <w:t xml:space="preserve">If </w:t>
      </w:r>
      <w:r w:rsidR="0066552E" w:rsidRPr="0066552E">
        <w:rPr>
          <w:rFonts w:ascii="TimesNewRomanPSMT" w:hAnsi="TimesNewRomanPSMT"/>
          <w:color w:val="000000"/>
        </w:rPr>
        <w:t xml:space="preserve">a device error occurs when the </w:t>
      </w:r>
      <w:r w:rsidR="0066552E">
        <w:rPr>
          <w:rFonts w:ascii="Courier New" w:hAnsi="Courier New" w:cs="Courier New"/>
          <w:i/>
          <w:iCs/>
          <w:color w:val="C00000"/>
        </w:rPr>
        <w:t>Request</w:t>
      </w:r>
      <w:r w:rsidR="0066552E">
        <w:rPr>
          <w:rFonts w:ascii="TimesNewRomanPSMT" w:hAnsi="TimesNewRomanPSMT"/>
          <w:color w:val="000000"/>
        </w:rPr>
        <w:t xml:space="preserve"> </w:t>
      </w:r>
      <w:r w:rsidR="0066552E" w:rsidRPr="0066552E">
        <w:rPr>
          <w:rFonts w:ascii="TimesNewRomanPSMT" w:hAnsi="TimesNewRomanPSMT"/>
          <w:color w:val="000000"/>
        </w:rPr>
        <w:t>is sent to the device</w:t>
      </w:r>
      <w:r>
        <w:rPr>
          <w:rFonts w:ascii="TimesNewRomanPSMT" w:hAnsi="TimesNewRomanPSMT"/>
          <w:color w:val="000000"/>
        </w:rPr>
        <w:t xml:space="preserve">, the function shall return </w:t>
      </w:r>
      <w:r w:rsidRPr="00E627B0">
        <w:rPr>
          <w:rFonts w:ascii="CourierNewPS-BoldMT" w:hAnsi="CourierNewPS-BoldMT"/>
          <w:b/>
          <w:bCs/>
          <w:color w:val="800000"/>
        </w:rPr>
        <w:t>EFI_</w:t>
      </w:r>
      <w:r>
        <w:rPr>
          <w:rFonts w:ascii="CourierNewPS-BoldMT" w:hAnsi="CourierNewPS-BoldMT"/>
          <w:b/>
          <w:bCs/>
          <w:color w:val="800000"/>
        </w:rPr>
        <w:t>DEVICE_ERROR</w:t>
      </w:r>
      <w:r>
        <w:rPr>
          <w:rFonts w:ascii="TimesNewRomanPSMT" w:hAnsi="TimesNewRomanPSMT"/>
          <w:color w:val="000000"/>
        </w:rPr>
        <w:t>.</w:t>
      </w:r>
    </w:p>
    <w:p w14:paraId="38AE71E8" w14:textId="1754B264" w:rsidR="00780170" w:rsidRDefault="00780170" w:rsidP="00B25656">
      <w:pPr>
        <w:autoSpaceDE w:val="0"/>
        <w:autoSpaceDN w:val="0"/>
        <w:adjustRightInd w:val="0"/>
        <w:spacing w:after="0" w:line="240" w:lineRule="auto"/>
        <w:ind w:left="720"/>
        <w:rPr>
          <w:rFonts w:ascii="TimesNewRomanPSMT" w:hAnsi="TimesNewRomanPSMT" w:hint="eastAsia"/>
          <w:color w:val="000000"/>
        </w:rPr>
      </w:pPr>
    </w:p>
    <w:p w14:paraId="25F74B49" w14:textId="77777777" w:rsidR="00B25656" w:rsidRDefault="00B25656" w:rsidP="00B25656">
      <w:pPr>
        <w:autoSpaceDE w:val="0"/>
        <w:autoSpaceDN w:val="0"/>
        <w:adjustRightInd w:val="0"/>
        <w:spacing w:before="240" w:line="240" w:lineRule="auto"/>
        <w:ind w:firstLine="36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2785"/>
        <w:gridCol w:w="5748"/>
      </w:tblGrid>
      <w:tr w:rsidR="00B25656" w14:paraId="0AB1DC98" w14:textId="77777777" w:rsidTr="00DA50F6">
        <w:tc>
          <w:tcPr>
            <w:tcW w:w="2785" w:type="dxa"/>
          </w:tcPr>
          <w:p w14:paraId="1B10064A" w14:textId="77777777" w:rsidR="00B25656" w:rsidRPr="0076551F" w:rsidRDefault="00B25656" w:rsidP="006934DF">
            <w:pPr>
              <w:rPr>
                <w:color w:val="000000"/>
              </w:rPr>
            </w:pPr>
            <w:r w:rsidRPr="0076551F">
              <w:rPr>
                <w:color w:val="000000"/>
              </w:rPr>
              <w:t>EFI_SUCCESS</w:t>
            </w:r>
          </w:p>
        </w:tc>
        <w:tc>
          <w:tcPr>
            <w:tcW w:w="5748" w:type="dxa"/>
          </w:tcPr>
          <w:p w14:paraId="50CE0565" w14:textId="7DECB54C" w:rsidR="00B25656" w:rsidRPr="0076551F" w:rsidRDefault="00B25656" w:rsidP="006934DF">
            <w:pPr>
              <w:rPr>
                <w:color w:val="000000"/>
              </w:rPr>
            </w:pPr>
            <w:r w:rsidRPr="00B64E1F">
              <w:rPr>
                <w:rFonts w:ascii="TimesNewRomanPSMT" w:hAnsi="TimesNewRomanPSMT"/>
                <w:color w:val="000000"/>
              </w:rPr>
              <w:t xml:space="preserve">The function </w:t>
            </w:r>
            <w:r w:rsidR="00B64E1F" w:rsidRPr="00B64E1F">
              <w:rPr>
                <w:rFonts w:ascii="TimesNewRomanPSMT" w:hAnsi="TimesNewRomanPSMT"/>
                <w:color w:val="000000"/>
              </w:rPr>
              <w:t>sends the SPDM request message</w:t>
            </w:r>
            <w:r w:rsidR="00B64E1F">
              <w:rPr>
                <w:rFonts w:ascii="TimesNewRomanPSMT" w:hAnsi="TimesNewRomanPSMT"/>
                <w:color w:val="000000"/>
              </w:rPr>
              <w:t xml:space="preserve"> </w:t>
            </w:r>
            <w:r w:rsidRPr="00B64E1F">
              <w:rPr>
                <w:rFonts w:ascii="TimesNewRomanPSMT" w:hAnsi="TimesNewRomanPSMT"/>
                <w:color w:val="000000"/>
              </w:rPr>
              <w:t>successfully</w:t>
            </w:r>
            <w:r w:rsidR="00B64E1F" w:rsidRPr="00B64E1F">
              <w:rPr>
                <w:rFonts w:ascii="TimesNewRomanPSMT" w:hAnsi="TimesNewRomanPSMT"/>
                <w:color w:val="000000"/>
              </w:rPr>
              <w:t>.</w:t>
            </w:r>
          </w:p>
        </w:tc>
      </w:tr>
      <w:tr w:rsidR="00B64E1F" w14:paraId="523B7803" w14:textId="77777777" w:rsidTr="00DA50F6">
        <w:tc>
          <w:tcPr>
            <w:tcW w:w="2785" w:type="dxa"/>
          </w:tcPr>
          <w:p w14:paraId="64687215" w14:textId="67FDE0A7" w:rsidR="00B64E1F" w:rsidRPr="0076551F" w:rsidRDefault="00B64E1F" w:rsidP="00B64E1F">
            <w:pPr>
              <w:rPr>
                <w:color w:val="000000"/>
              </w:rPr>
            </w:pPr>
            <w:r w:rsidRPr="0076551F">
              <w:rPr>
                <w:color w:val="000000"/>
              </w:rPr>
              <w:t>EFI_INVALID_PARAMETER</w:t>
            </w:r>
          </w:p>
        </w:tc>
        <w:tc>
          <w:tcPr>
            <w:tcW w:w="5748" w:type="dxa"/>
          </w:tcPr>
          <w:p w14:paraId="15ED78AE" w14:textId="3F48D626" w:rsidR="00B64E1F" w:rsidRPr="0076551F" w:rsidRDefault="00B64E1F" w:rsidP="00B64E1F">
            <w:pPr>
              <w:rPr>
                <w:color w:val="000000"/>
              </w:rPr>
            </w:pPr>
            <w:r>
              <w:rPr>
                <w:rFonts w:ascii="TimesNewRomanPSMT" w:hAnsi="TimesNewRomanPSMT" w:hint="eastAsia"/>
                <w:color w:val="000000"/>
              </w:rPr>
              <w:t>I</w:t>
            </w:r>
            <w:r>
              <w:rPr>
                <w:rFonts w:ascii="TimesNewRomanPSMT" w:hAnsi="TimesNewRomanPSMT"/>
                <w:color w:val="000000"/>
              </w:rPr>
              <w:t xml:space="preserve">f the </w:t>
            </w:r>
            <w:r w:rsidRPr="00E627B0">
              <w:rPr>
                <w:rFonts w:ascii="Courier New" w:hAnsi="Courier New" w:cs="Courier New"/>
                <w:i/>
                <w:iCs/>
                <w:color w:val="C00000"/>
              </w:rPr>
              <w:t>Request</w:t>
            </w:r>
            <w:r>
              <w:rPr>
                <w:rFonts w:ascii="TimesNewRomanPSMT" w:hAnsi="TimesNewRomanPSMT"/>
                <w:color w:val="000000"/>
              </w:rPr>
              <w:t xml:space="preserve"> is NULL or the </w:t>
            </w:r>
            <w:proofErr w:type="spellStart"/>
            <w:r w:rsidRPr="00E627B0">
              <w:rPr>
                <w:rFonts w:ascii="Courier New" w:hAnsi="Courier New" w:cs="Courier New"/>
                <w:i/>
                <w:iCs/>
                <w:color w:val="C00000"/>
              </w:rPr>
              <w:t>RequestSize</w:t>
            </w:r>
            <w:proofErr w:type="spellEnd"/>
            <w:r>
              <w:rPr>
                <w:rFonts w:ascii="TimesNewRomanPSMT" w:hAnsi="TimesNewRomanPSMT"/>
                <w:color w:val="000000"/>
              </w:rPr>
              <w:t xml:space="preserve"> is zero.</w:t>
            </w:r>
          </w:p>
        </w:tc>
      </w:tr>
      <w:tr w:rsidR="00B64E1F" w14:paraId="79217992" w14:textId="77777777" w:rsidTr="00DA50F6">
        <w:tc>
          <w:tcPr>
            <w:tcW w:w="2785" w:type="dxa"/>
          </w:tcPr>
          <w:p w14:paraId="4E77EBE6" w14:textId="3F8B486F" w:rsidR="00B64E1F" w:rsidRPr="0076551F" w:rsidRDefault="00B64E1F" w:rsidP="00B64E1F">
            <w:pPr>
              <w:rPr>
                <w:color w:val="000000"/>
              </w:rPr>
            </w:pPr>
            <w:r w:rsidRPr="0076551F">
              <w:rPr>
                <w:color w:val="000000"/>
              </w:rPr>
              <w:t>EFI_</w:t>
            </w:r>
            <w:r>
              <w:rPr>
                <w:color w:val="000000"/>
              </w:rPr>
              <w:t>TIMEOUT</w:t>
            </w:r>
          </w:p>
        </w:tc>
        <w:tc>
          <w:tcPr>
            <w:tcW w:w="5748" w:type="dxa"/>
          </w:tcPr>
          <w:p w14:paraId="69A1A41A" w14:textId="2A7B4884" w:rsidR="00B64E1F" w:rsidRPr="0076551F" w:rsidRDefault="00B64E1F" w:rsidP="00B64E1F">
            <w:pPr>
              <w:rPr>
                <w:color w:val="000000"/>
              </w:rPr>
            </w:pPr>
            <w:r w:rsidRPr="00E627B0">
              <w:rPr>
                <w:rFonts w:ascii="TimesNewRomanPSMT" w:hAnsi="TimesNewRomanPSMT"/>
                <w:color w:val="000000"/>
              </w:rPr>
              <w:t xml:space="preserve">If </w:t>
            </w:r>
            <w:r>
              <w:rPr>
                <w:rFonts w:ascii="TimesNewRomanPSMT" w:hAnsi="TimesNewRomanPSMT"/>
                <w:color w:val="000000"/>
              </w:rPr>
              <w:t xml:space="preserve">the </w:t>
            </w:r>
            <w:r w:rsidRPr="00B64E1F">
              <w:rPr>
                <w:rFonts w:ascii="Courier New" w:hAnsi="Courier New" w:cs="Courier New"/>
                <w:i/>
                <w:iCs/>
                <w:color w:val="C00000"/>
              </w:rPr>
              <w:t>Timeout</w:t>
            </w:r>
            <w:r>
              <w:rPr>
                <w:rFonts w:ascii="TimesNewRomanPSMT" w:hAnsi="TimesNewRomanPSMT"/>
                <w:color w:val="000000"/>
              </w:rPr>
              <w:t xml:space="preserve"> is non-zero and </w:t>
            </w:r>
            <w:r w:rsidRPr="00E627B0">
              <w:rPr>
                <w:rFonts w:ascii="TimesNewRomanPSMT" w:hAnsi="TimesNewRomanPSMT"/>
                <w:color w:val="000000"/>
              </w:rPr>
              <w:t xml:space="preserve">the </w:t>
            </w:r>
            <w:r w:rsidRPr="00E627B0">
              <w:rPr>
                <w:rFonts w:ascii="Courier New" w:hAnsi="Courier New" w:cs="Courier New"/>
                <w:i/>
                <w:iCs/>
                <w:color w:val="C00000"/>
              </w:rPr>
              <w:t>Request</w:t>
            </w:r>
            <w:r>
              <w:rPr>
                <w:rFonts w:ascii="TimesNewRomanPSMT" w:hAnsi="TimesNewRomanPSMT"/>
                <w:color w:val="000000"/>
              </w:rPr>
              <w:t xml:space="preserve"> </w:t>
            </w:r>
            <w:r w:rsidRPr="00E627B0">
              <w:rPr>
                <w:rFonts w:ascii="TimesNewRomanPSMT" w:hAnsi="TimesNewRomanPSMT"/>
                <w:color w:val="000000"/>
              </w:rPr>
              <w:t xml:space="preserve">fails to </w:t>
            </w:r>
            <w:r>
              <w:rPr>
                <w:rFonts w:ascii="TimesNewRomanPSMT" w:hAnsi="TimesNewRomanPSMT"/>
                <w:color w:val="000000"/>
              </w:rPr>
              <w:t>be sent</w:t>
            </w:r>
            <w:r w:rsidRPr="00E627B0">
              <w:rPr>
                <w:rFonts w:ascii="TimesNewRomanPSMT" w:hAnsi="TimesNewRomanPSMT"/>
                <w:color w:val="000000"/>
              </w:rPr>
              <w:t xml:space="preserve"> within the</w:t>
            </w:r>
            <w:r w:rsidRPr="00E627B0">
              <w:rPr>
                <w:rFonts w:ascii="Calibri" w:hAnsi="Calibri" w:cs="Calibri"/>
                <w:color w:val="000000"/>
              </w:rPr>
              <w:t xml:space="preserve"> </w:t>
            </w:r>
            <w:r w:rsidRPr="00B64E1F">
              <w:rPr>
                <w:rFonts w:ascii="Courier New" w:hAnsi="Courier New" w:cs="Courier New"/>
                <w:i/>
                <w:iCs/>
                <w:color w:val="C00000"/>
              </w:rPr>
              <w:t>Timeout</w:t>
            </w:r>
            <w:r w:rsidRPr="00E627B0">
              <w:rPr>
                <w:rFonts w:ascii="Consolas-Italic" w:hAnsi="Consolas-Italic"/>
                <w:i/>
                <w:iCs/>
                <w:color w:val="800000"/>
              </w:rPr>
              <w:t xml:space="preserve"> </w:t>
            </w:r>
            <w:r w:rsidRPr="00E627B0">
              <w:rPr>
                <w:rFonts w:ascii="TimesNewRomanPSMT" w:hAnsi="TimesNewRomanPSMT"/>
                <w:color w:val="000000"/>
              </w:rPr>
              <w:t>period</w:t>
            </w:r>
            <w:r w:rsidR="00C6382F">
              <w:rPr>
                <w:rFonts w:ascii="TimesNewRomanPSMT" w:hAnsi="TimesNewRomanPSMT"/>
                <w:color w:val="000000"/>
              </w:rPr>
              <w:t>.</w:t>
            </w:r>
          </w:p>
        </w:tc>
      </w:tr>
      <w:tr w:rsidR="00B64E1F" w14:paraId="294C0D99" w14:textId="77777777" w:rsidTr="00DA50F6">
        <w:tc>
          <w:tcPr>
            <w:tcW w:w="2785" w:type="dxa"/>
          </w:tcPr>
          <w:p w14:paraId="65B83049" w14:textId="75E681A8" w:rsidR="00B64E1F" w:rsidRPr="0076551F" w:rsidRDefault="00B64E1F" w:rsidP="00B64E1F">
            <w:pPr>
              <w:rPr>
                <w:color w:val="000000"/>
              </w:rPr>
            </w:pPr>
            <w:r>
              <w:rPr>
                <w:color w:val="000000"/>
              </w:rPr>
              <w:t>EFI_DEVICE_ERROR</w:t>
            </w:r>
          </w:p>
        </w:tc>
        <w:tc>
          <w:tcPr>
            <w:tcW w:w="5748" w:type="dxa"/>
          </w:tcPr>
          <w:p w14:paraId="66215F25" w14:textId="1DCA6E29" w:rsidR="00B64E1F" w:rsidRPr="00E627B0" w:rsidRDefault="00AE1D94" w:rsidP="00B64E1F">
            <w:pPr>
              <w:rPr>
                <w:rFonts w:ascii="TimesNewRomanPSMT" w:hAnsi="TimesNewRomanPSMT" w:hint="eastAsia"/>
                <w:color w:val="000000"/>
              </w:rPr>
            </w:pPr>
            <w:r w:rsidRPr="0066552E">
              <w:rPr>
                <w:rFonts w:ascii="TimesNewRomanPSMT" w:hAnsi="TimesNewRomanPSMT"/>
                <w:color w:val="000000"/>
              </w:rPr>
              <w:t xml:space="preserve">If a device error occurs when the </w:t>
            </w:r>
            <w:r>
              <w:rPr>
                <w:rFonts w:ascii="Courier New" w:hAnsi="Courier New" w:cs="Courier New"/>
                <w:i/>
                <w:iCs/>
                <w:color w:val="C00000"/>
              </w:rPr>
              <w:t>Request</w:t>
            </w:r>
            <w:r>
              <w:rPr>
                <w:rFonts w:ascii="TimesNewRomanPSMT" w:hAnsi="TimesNewRomanPSMT"/>
                <w:color w:val="000000"/>
              </w:rPr>
              <w:t xml:space="preserve"> </w:t>
            </w:r>
            <w:r w:rsidRPr="0066552E">
              <w:rPr>
                <w:rFonts w:ascii="TimesNewRomanPSMT" w:hAnsi="TimesNewRomanPSMT"/>
                <w:color w:val="000000"/>
              </w:rPr>
              <w:t>is sent to the device</w:t>
            </w:r>
            <w:r>
              <w:rPr>
                <w:rFonts w:ascii="TimesNewRomanPSMT" w:hAnsi="TimesNewRomanPSMT"/>
                <w:color w:val="000000"/>
              </w:rPr>
              <w:t>.</w:t>
            </w:r>
          </w:p>
        </w:tc>
      </w:tr>
    </w:tbl>
    <w:p w14:paraId="1441C71C" w14:textId="77777777" w:rsidR="00B25656" w:rsidRDefault="00B25656" w:rsidP="00B25656">
      <w:pPr>
        <w:pStyle w:val="DefaultParagraphFontParaChar"/>
        <w:rPr>
          <w:rFonts w:ascii="Times New Roman" w:hAnsi="Times New Roman"/>
          <w:sz w:val="22"/>
          <w:szCs w:val="22"/>
        </w:rPr>
      </w:pPr>
    </w:p>
    <w:p w14:paraId="7C684CDF" w14:textId="694BA690" w:rsidR="00780170" w:rsidRPr="006B4F54" w:rsidRDefault="00780170" w:rsidP="00780170">
      <w:pPr>
        <w:autoSpaceDE w:val="0"/>
        <w:autoSpaceDN w:val="0"/>
        <w:adjustRightInd w:val="0"/>
        <w:spacing w:before="240" w:after="120" w:line="240" w:lineRule="auto"/>
        <w:rPr>
          <w:color w:val="000000"/>
          <w:sz w:val="28"/>
          <w:szCs w:val="28"/>
        </w:rPr>
      </w:pPr>
      <w:proofErr w:type="spellStart"/>
      <w:r w:rsidRPr="006B4F54">
        <w:rPr>
          <w:b/>
          <w:bCs/>
          <w:color w:val="000000"/>
          <w:sz w:val="28"/>
          <w:szCs w:val="28"/>
        </w:rPr>
        <w:t>EFI_</w:t>
      </w:r>
      <w:r>
        <w:rPr>
          <w:b/>
          <w:bCs/>
          <w:color w:val="000000"/>
          <w:sz w:val="28"/>
          <w:szCs w:val="28"/>
        </w:rPr>
        <w:t>SPDM_</w:t>
      </w:r>
      <w:r w:rsidRPr="006B4F54">
        <w:rPr>
          <w:b/>
          <w:bCs/>
          <w:color w:val="000000"/>
          <w:sz w:val="28"/>
          <w:szCs w:val="28"/>
        </w:rPr>
        <w:t>PROTOCOL</w:t>
      </w:r>
      <w:r>
        <w:rPr>
          <w:b/>
          <w:bCs/>
          <w:color w:val="000000"/>
          <w:sz w:val="28"/>
          <w:szCs w:val="28"/>
        </w:rPr>
        <w:t>.ReceiveResponse</w:t>
      </w:r>
      <w:proofErr w:type="spellEnd"/>
      <w:r>
        <w:rPr>
          <w:b/>
          <w:bCs/>
          <w:color w:val="000000"/>
          <w:sz w:val="28"/>
          <w:szCs w:val="28"/>
        </w:rPr>
        <w:t>()</w:t>
      </w:r>
    </w:p>
    <w:p w14:paraId="485A0F02" w14:textId="77777777" w:rsidR="00780170" w:rsidRPr="006B4F54" w:rsidRDefault="00780170" w:rsidP="00780170">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41FE8D47" w14:textId="32E33540" w:rsidR="00780170" w:rsidRPr="006B4F54" w:rsidRDefault="00780170" w:rsidP="00780170">
      <w:pPr>
        <w:autoSpaceDE w:val="0"/>
        <w:autoSpaceDN w:val="0"/>
        <w:adjustRightInd w:val="0"/>
        <w:spacing w:after="0" w:line="240" w:lineRule="auto"/>
        <w:ind w:left="720"/>
        <w:rPr>
          <w:rFonts w:ascii="Times New Roman" w:hAnsi="Times New Roman" w:cs="Times New Roman"/>
          <w:color w:val="000000"/>
        </w:rPr>
      </w:pPr>
      <w:r w:rsidRPr="0093138A">
        <w:rPr>
          <w:rFonts w:ascii="Calibri" w:hAnsi="Calibri" w:cs="Calibri"/>
          <w:color w:val="000000"/>
        </w:rPr>
        <w:t xml:space="preserve">This </w:t>
      </w:r>
      <w:r>
        <w:rPr>
          <w:rFonts w:ascii="Calibri" w:hAnsi="Calibri" w:cs="Calibri"/>
          <w:color w:val="000000"/>
        </w:rPr>
        <w:t xml:space="preserve">function receives the SPDM </w:t>
      </w:r>
      <w:r w:rsidR="00CB349B">
        <w:rPr>
          <w:rFonts w:ascii="Calibri" w:hAnsi="Calibri" w:cs="Calibri"/>
          <w:color w:val="000000"/>
        </w:rPr>
        <w:t>response</w:t>
      </w:r>
      <w:r>
        <w:rPr>
          <w:rFonts w:ascii="Calibri" w:hAnsi="Calibri" w:cs="Calibri"/>
          <w:color w:val="000000"/>
        </w:rPr>
        <w:t xml:space="preserve"> message </w:t>
      </w:r>
      <w:r w:rsidR="00CB349B">
        <w:rPr>
          <w:rFonts w:ascii="Calibri" w:hAnsi="Calibri" w:cs="Calibri"/>
          <w:color w:val="000000"/>
        </w:rPr>
        <w:t>from</w:t>
      </w:r>
      <w:r>
        <w:rPr>
          <w:rFonts w:ascii="Calibri" w:hAnsi="Calibri" w:cs="Calibri"/>
          <w:color w:val="000000"/>
        </w:rPr>
        <w:t xml:space="preserve"> the SPDM capable device</w:t>
      </w:r>
      <w:r w:rsidRPr="0093138A">
        <w:rPr>
          <w:rFonts w:ascii="Calibri" w:hAnsi="Calibri" w:cs="Calibri"/>
          <w:color w:val="000000"/>
        </w:rPr>
        <w:t>.</w:t>
      </w:r>
    </w:p>
    <w:p w14:paraId="5D7EB68E" w14:textId="77777777" w:rsidR="00780170" w:rsidRPr="006B4F54" w:rsidRDefault="00780170" w:rsidP="00780170">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12E56A7" w14:textId="77777777" w:rsidR="00780170" w:rsidRPr="00910C32" w:rsidRDefault="00780170" w:rsidP="00780170">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typedef</w:t>
      </w:r>
    </w:p>
    <w:p w14:paraId="49BF222E" w14:textId="77777777" w:rsidR="00780170" w:rsidRPr="00910C32" w:rsidRDefault="00780170" w:rsidP="00780170">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EFI_STATUS</w:t>
      </w:r>
    </w:p>
    <w:p w14:paraId="448F0C90" w14:textId="57204FD5" w:rsidR="00780170" w:rsidRPr="00910C32" w:rsidRDefault="00780170" w:rsidP="00780170">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(EFIAPI *E</w:t>
      </w:r>
      <w:r>
        <w:rPr>
          <w:rFonts w:ascii="Courier New" w:hAnsi="Courier New" w:cs="Courier New"/>
          <w:b/>
          <w:bCs/>
          <w:color w:val="C00000"/>
          <w:sz w:val="20"/>
        </w:rPr>
        <w:t>FI</w:t>
      </w:r>
      <w:r w:rsidRPr="00910C32">
        <w:rPr>
          <w:rFonts w:ascii="Courier New" w:hAnsi="Courier New" w:cs="Courier New"/>
          <w:b/>
          <w:bCs/>
          <w:color w:val="C00000"/>
          <w:sz w:val="20"/>
        </w:rPr>
        <w:t>_SPDM_</w:t>
      </w:r>
      <w:r w:rsidR="00CB349B">
        <w:rPr>
          <w:rFonts w:ascii="Courier New" w:hAnsi="Courier New" w:cs="Courier New"/>
          <w:b/>
          <w:bCs/>
          <w:color w:val="C00000"/>
          <w:sz w:val="20"/>
        </w:rPr>
        <w:t>RECEIVE</w:t>
      </w:r>
      <w:r w:rsidRPr="00910C32">
        <w:rPr>
          <w:rFonts w:ascii="Courier New" w:hAnsi="Courier New" w:cs="Courier New"/>
          <w:b/>
          <w:bCs/>
          <w:color w:val="C00000"/>
          <w:sz w:val="20"/>
        </w:rPr>
        <w:t>_RE</w:t>
      </w:r>
      <w:r w:rsidR="00CB349B">
        <w:rPr>
          <w:rFonts w:ascii="Courier New" w:hAnsi="Courier New" w:cs="Courier New"/>
          <w:b/>
          <w:bCs/>
          <w:color w:val="C00000"/>
          <w:sz w:val="20"/>
        </w:rPr>
        <w:t>SPONSE</w:t>
      </w:r>
      <w:r w:rsidRPr="00910C32">
        <w:rPr>
          <w:rFonts w:ascii="Courier New" w:hAnsi="Courier New" w:cs="Courier New"/>
          <w:b/>
          <w:bCs/>
          <w:color w:val="C00000"/>
          <w:sz w:val="20"/>
        </w:rPr>
        <w:t>) (</w:t>
      </w:r>
    </w:p>
    <w:p w14:paraId="3EE1BF96" w14:textId="77777777" w:rsidR="00780170" w:rsidRPr="00910C32" w:rsidRDefault="00780170" w:rsidP="00780170">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IN     E</w:t>
      </w:r>
      <w:r>
        <w:rPr>
          <w:rFonts w:ascii="Courier New" w:hAnsi="Courier New" w:cs="Courier New"/>
          <w:b/>
          <w:bCs/>
          <w:color w:val="C00000"/>
          <w:sz w:val="20"/>
        </w:rPr>
        <w:t>FI</w:t>
      </w:r>
      <w:r w:rsidRPr="00910C32">
        <w:rPr>
          <w:rFonts w:ascii="Courier New" w:hAnsi="Courier New" w:cs="Courier New"/>
          <w:b/>
          <w:bCs/>
          <w:color w:val="C00000"/>
          <w:sz w:val="20"/>
        </w:rPr>
        <w:t xml:space="preserve">_SPDM_PROTOCOL </w:t>
      </w:r>
      <w:r>
        <w:rPr>
          <w:rFonts w:ascii="Courier New" w:hAnsi="Courier New" w:cs="Courier New"/>
          <w:b/>
          <w:bCs/>
          <w:color w:val="C00000"/>
          <w:sz w:val="20"/>
        </w:rPr>
        <w:t xml:space="preserve">  </w:t>
      </w:r>
      <w:r w:rsidRPr="00910C32">
        <w:rPr>
          <w:rFonts w:ascii="Courier New" w:hAnsi="Courier New" w:cs="Courier New"/>
          <w:b/>
          <w:bCs/>
          <w:color w:val="C00000"/>
          <w:sz w:val="20"/>
        </w:rPr>
        <w:t xml:space="preserve"> *This,</w:t>
      </w:r>
    </w:p>
    <w:p w14:paraId="7EC4626F" w14:textId="77777777" w:rsidR="00CB349B" w:rsidRPr="00CB349B" w:rsidRDefault="00CB349B" w:rsidP="00CB349B">
      <w:pPr>
        <w:autoSpaceDE w:val="0"/>
        <w:autoSpaceDN w:val="0"/>
        <w:adjustRightInd w:val="0"/>
        <w:spacing w:after="0" w:line="240" w:lineRule="auto"/>
        <w:ind w:left="-360" w:firstLine="906"/>
        <w:rPr>
          <w:rFonts w:ascii="Courier New" w:hAnsi="Courier New" w:cs="Courier New"/>
          <w:b/>
          <w:bCs/>
          <w:color w:val="C00000"/>
          <w:sz w:val="20"/>
        </w:rPr>
      </w:pPr>
      <w:r w:rsidRPr="00CB349B">
        <w:rPr>
          <w:rFonts w:ascii="Courier New" w:hAnsi="Courier New" w:cs="Courier New"/>
          <w:b/>
          <w:bCs/>
          <w:color w:val="C00000"/>
          <w:sz w:val="20"/>
        </w:rPr>
        <w:t xml:space="preserve">  IN OUT UINTN                *</w:t>
      </w:r>
      <w:proofErr w:type="spellStart"/>
      <w:r w:rsidRPr="00CB349B">
        <w:rPr>
          <w:rFonts w:ascii="Courier New" w:hAnsi="Courier New" w:cs="Courier New"/>
          <w:b/>
          <w:bCs/>
          <w:color w:val="C00000"/>
          <w:sz w:val="20"/>
        </w:rPr>
        <w:t>ResponseSize</w:t>
      </w:r>
      <w:proofErr w:type="spellEnd"/>
      <w:r w:rsidRPr="00CB349B">
        <w:rPr>
          <w:rFonts w:ascii="Courier New" w:hAnsi="Courier New" w:cs="Courier New"/>
          <w:b/>
          <w:bCs/>
          <w:color w:val="C00000"/>
          <w:sz w:val="20"/>
        </w:rPr>
        <w:t>,</w:t>
      </w:r>
    </w:p>
    <w:p w14:paraId="30DAE088" w14:textId="77777777" w:rsidR="00CB349B" w:rsidRPr="00CB349B" w:rsidRDefault="00CB349B" w:rsidP="00CB349B">
      <w:pPr>
        <w:autoSpaceDE w:val="0"/>
        <w:autoSpaceDN w:val="0"/>
        <w:adjustRightInd w:val="0"/>
        <w:spacing w:after="0" w:line="240" w:lineRule="auto"/>
        <w:ind w:left="-360" w:firstLine="906"/>
        <w:rPr>
          <w:rFonts w:ascii="Courier New" w:hAnsi="Courier New" w:cs="Courier New"/>
          <w:b/>
          <w:bCs/>
          <w:color w:val="C00000"/>
          <w:sz w:val="20"/>
        </w:rPr>
      </w:pPr>
      <w:r w:rsidRPr="00CB349B">
        <w:rPr>
          <w:rFonts w:ascii="Courier New" w:hAnsi="Courier New" w:cs="Courier New"/>
          <w:b/>
          <w:bCs/>
          <w:color w:val="C00000"/>
          <w:sz w:val="20"/>
        </w:rPr>
        <w:t xml:space="preserve">  IN OUT VOID                 *Response,</w:t>
      </w:r>
    </w:p>
    <w:p w14:paraId="17A179C6" w14:textId="7CFA7EAE" w:rsidR="00780170" w:rsidRPr="00910C32" w:rsidRDefault="00780170" w:rsidP="00CB349B">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lastRenderedPageBreak/>
        <w:t xml:space="preserve">  IN     UINT64               Timeout</w:t>
      </w:r>
    </w:p>
    <w:p w14:paraId="28C96A83" w14:textId="77777777" w:rsidR="00780170" w:rsidRPr="00910C32" w:rsidRDefault="00780170" w:rsidP="00780170">
      <w:pPr>
        <w:autoSpaceDE w:val="0"/>
        <w:autoSpaceDN w:val="0"/>
        <w:adjustRightInd w:val="0"/>
        <w:spacing w:after="0" w:line="240" w:lineRule="auto"/>
        <w:ind w:left="-360" w:firstLine="906"/>
        <w:rPr>
          <w:rFonts w:ascii="Courier New" w:hAnsi="Courier New" w:cs="Courier New"/>
          <w:b/>
          <w:bCs/>
          <w:color w:val="C00000"/>
          <w:sz w:val="20"/>
        </w:rPr>
      </w:pPr>
      <w:r w:rsidRPr="00910C32">
        <w:rPr>
          <w:rFonts w:ascii="Courier New" w:hAnsi="Courier New" w:cs="Courier New"/>
          <w:b/>
          <w:bCs/>
          <w:color w:val="C00000"/>
          <w:sz w:val="20"/>
        </w:rPr>
        <w:t xml:space="preserve">  );</w:t>
      </w:r>
    </w:p>
    <w:p w14:paraId="5207E54D" w14:textId="77777777" w:rsidR="00780170" w:rsidRPr="006B4F54" w:rsidRDefault="00780170" w:rsidP="00780170">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13F4A047" w14:textId="77777777" w:rsidR="00780170" w:rsidRDefault="00780170" w:rsidP="00780170">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AB58D73" w14:textId="77777777" w:rsidR="00780170" w:rsidRDefault="00780170" w:rsidP="00780170">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Indicate the calling context.</w:t>
      </w:r>
    </w:p>
    <w:p w14:paraId="12003D76" w14:textId="1DACA11E" w:rsidR="00780170" w:rsidRDefault="00780170" w:rsidP="00780170">
      <w:pPr>
        <w:autoSpaceDE w:val="0"/>
        <w:autoSpaceDN w:val="0"/>
        <w:adjustRightInd w:val="0"/>
        <w:spacing w:line="240" w:lineRule="auto"/>
        <w:ind w:firstLine="1080"/>
        <w:rPr>
          <w:rFonts w:ascii="Courier New" w:hAnsi="Courier New" w:cs="Courier New"/>
          <w:i/>
          <w:iCs/>
          <w:color w:val="C00000"/>
        </w:rPr>
      </w:pPr>
      <w:proofErr w:type="spellStart"/>
      <w:r>
        <w:rPr>
          <w:rFonts w:ascii="Courier New" w:hAnsi="Courier New" w:cs="Courier New"/>
          <w:i/>
          <w:iCs/>
          <w:color w:val="C00000"/>
        </w:rPr>
        <w:t>Re</w:t>
      </w:r>
      <w:r w:rsidR="00CB349B">
        <w:rPr>
          <w:rFonts w:ascii="Courier New" w:hAnsi="Courier New" w:cs="Courier New"/>
          <w:i/>
          <w:iCs/>
          <w:color w:val="C00000"/>
        </w:rPr>
        <w:t>sponse</w:t>
      </w:r>
      <w:r>
        <w:rPr>
          <w:rFonts w:ascii="Courier New" w:hAnsi="Courier New" w:cs="Courier New"/>
          <w:i/>
          <w:iCs/>
          <w:color w:val="C00000"/>
        </w:rPr>
        <w:t>Size</w:t>
      </w:r>
      <w:proofErr w:type="spellEnd"/>
    </w:p>
    <w:p w14:paraId="2E4292B0" w14:textId="4CD0C78B" w:rsidR="00780170" w:rsidRDefault="002545D8" w:rsidP="00780170">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On input, s</w:t>
      </w:r>
      <w:r w:rsidR="00780170">
        <w:rPr>
          <w:rFonts w:ascii="TimesNewRomanPSMT" w:hAnsi="TimesNewRomanPSMT"/>
          <w:color w:val="000000"/>
        </w:rPr>
        <w:t xml:space="preserve">ize in bytes of the </w:t>
      </w:r>
      <w:r w:rsidR="007358D8">
        <w:rPr>
          <w:rFonts w:ascii="TimesNewRomanPSMT" w:hAnsi="TimesNewRomanPSMT"/>
          <w:color w:val="000000"/>
        </w:rPr>
        <w:t>destination buffer to store the response</w:t>
      </w:r>
      <w:r w:rsidR="00780170">
        <w:rPr>
          <w:rFonts w:ascii="TimesNewRomanPSMT" w:hAnsi="TimesNewRomanPSMT"/>
          <w:color w:val="000000"/>
        </w:rPr>
        <w:t xml:space="preserve"> message</w:t>
      </w:r>
      <w:r w:rsidR="00780170">
        <w:rPr>
          <w:rFonts w:ascii="Times New Roman" w:hAnsi="Times New Roman" w:cs="Times New Roman"/>
          <w:color w:val="000000"/>
        </w:rPr>
        <w:t>.</w:t>
      </w:r>
    </w:p>
    <w:p w14:paraId="0083F54B" w14:textId="4BAF538A" w:rsidR="002545D8" w:rsidRDefault="002545D8" w:rsidP="00780170">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On output, size in bytes of the received response message.</w:t>
      </w:r>
    </w:p>
    <w:p w14:paraId="4B0233F7" w14:textId="4989EF98" w:rsidR="00780170" w:rsidRDefault="00780170" w:rsidP="00780170">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Re</w:t>
      </w:r>
      <w:r w:rsidR="00CB349B">
        <w:rPr>
          <w:rFonts w:ascii="Courier New" w:hAnsi="Courier New" w:cs="Courier New"/>
          <w:i/>
          <w:iCs/>
          <w:color w:val="C00000"/>
        </w:rPr>
        <w:t>sponse</w:t>
      </w:r>
    </w:p>
    <w:p w14:paraId="2E907641" w14:textId="6314101C" w:rsidR="00780170" w:rsidRDefault="00780170" w:rsidP="00780170">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 xml:space="preserve">A pointer to the </w:t>
      </w:r>
      <w:r w:rsidR="007358D8">
        <w:rPr>
          <w:rFonts w:ascii="TimesNewRomanPSMT" w:hAnsi="TimesNewRomanPSMT"/>
          <w:color w:val="000000"/>
        </w:rPr>
        <w:t xml:space="preserve">destination </w:t>
      </w:r>
      <w:r>
        <w:rPr>
          <w:rFonts w:ascii="TimesNewRomanPSMT" w:hAnsi="TimesNewRomanPSMT"/>
          <w:color w:val="000000"/>
        </w:rPr>
        <w:t>buffer to store the re</w:t>
      </w:r>
      <w:r w:rsidR="007358D8">
        <w:rPr>
          <w:rFonts w:ascii="TimesNewRomanPSMT" w:hAnsi="TimesNewRomanPSMT"/>
          <w:color w:val="000000"/>
        </w:rPr>
        <w:t>sponse</w:t>
      </w:r>
      <w:r>
        <w:rPr>
          <w:rFonts w:ascii="TimesNewRomanPSMT" w:hAnsi="TimesNewRomanPSMT"/>
          <w:color w:val="000000"/>
        </w:rPr>
        <w:t xml:space="preserve"> message.</w:t>
      </w:r>
    </w:p>
    <w:p w14:paraId="77156830" w14:textId="77777777" w:rsidR="00780170" w:rsidRDefault="00780170" w:rsidP="00780170">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Timeout</w:t>
      </w:r>
    </w:p>
    <w:p w14:paraId="0B4AEBB5" w14:textId="42329406" w:rsidR="00780170" w:rsidRDefault="00780170" w:rsidP="00780170">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A</w:t>
      </w:r>
      <w:r w:rsidRPr="001A4CEA">
        <w:rPr>
          <w:rFonts w:ascii="TimesNewRomanPSMT" w:hAnsi="TimesNewRomanPSMT"/>
          <w:color w:val="000000"/>
        </w:rPr>
        <w:t xml:space="preserve"> The timeout, in 100ns units, to use for the </w:t>
      </w:r>
      <w:r w:rsidR="00AD19C3">
        <w:rPr>
          <w:rFonts w:ascii="TimesNewRomanPSMT" w:hAnsi="TimesNewRomanPSMT"/>
          <w:color w:val="000000"/>
        </w:rPr>
        <w:t>receiving</w:t>
      </w:r>
      <w:r w:rsidRPr="001A4CEA">
        <w:rPr>
          <w:rFonts w:ascii="TimesNewRomanPSMT" w:hAnsi="TimesNewRomanPSMT"/>
          <w:color w:val="000000"/>
        </w:rPr>
        <w:t xml:space="preserve"> of the </w:t>
      </w:r>
      <w:r>
        <w:rPr>
          <w:rFonts w:ascii="TimesNewRomanPSMT" w:hAnsi="TimesNewRomanPSMT"/>
          <w:color w:val="000000"/>
        </w:rPr>
        <w:t>SPDM re</w:t>
      </w:r>
      <w:r w:rsidR="00AD19C3">
        <w:rPr>
          <w:rFonts w:ascii="TimesNewRomanPSMT" w:hAnsi="TimesNewRomanPSMT"/>
          <w:color w:val="000000"/>
        </w:rPr>
        <w:t>sponse</w:t>
      </w:r>
      <w:r>
        <w:rPr>
          <w:rFonts w:ascii="TimesNewRomanPSMT" w:hAnsi="TimesNewRomanPSMT"/>
          <w:color w:val="000000"/>
        </w:rPr>
        <w:t xml:space="preserve"> message</w:t>
      </w:r>
      <w:r w:rsidRPr="001A4CEA">
        <w:rPr>
          <w:rFonts w:ascii="TimesNewRomanPSMT" w:hAnsi="TimesNewRomanPSMT"/>
          <w:color w:val="000000"/>
        </w:rPr>
        <w:t>. A</w:t>
      </w:r>
      <w:r w:rsidRPr="001A4CEA">
        <w:rPr>
          <w:rFonts w:ascii="Calibri" w:eastAsia="Times New Roman" w:hAnsi="Calibri" w:cs="Calibri"/>
          <w:color w:val="000000"/>
        </w:rPr>
        <w:t xml:space="preserve"> </w:t>
      </w:r>
      <w:r w:rsidRPr="001A4CEA">
        <w:rPr>
          <w:rFonts w:ascii="Courier New" w:hAnsi="Courier New" w:cs="Courier New"/>
          <w:i/>
          <w:iCs/>
          <w:color w:val="C00000"/>
        </w:rPr>
        <w:t>Timeout</w:t>
      </w:r>
      <w:r w:rsidRPr="001A4CEA">
        <w:rPr>
          <w:rFonts w:ascii="Consolas-Italic" w:eastAsia="Times New Roman" w:hAnsi="Consolas-Italic" w:cs="Times New Roman"/>
          <w:i/>
          <w:iCs/>
          <w:color w:val="800000"/>
        </w:rPr>
        <w:t xml:space="preserve"> </w:t>
      </w:r>
      <w:r w:rsidRPr="001A4CEA">
        <w:rPr>
          <w:rFonts w:ascii="TimesNewRomanPSMT" w:hAnsi="TimesNewRomanPSMT"/>
          <w:color w:val="000000"/>
        </w:rPr>
        <w:t xml:space="preserve">value of 0 means that this function will wait indefinitely for the </w:t>
      </w:r>
      <w:r>
        <w:rPr>
          <w:rFonts w:ascii="TimesNewRomanPSMT" w:hAnsi="TimesNewRomanPSMT"/>
          <w:color w:val="000000"/>
        </w:rPr>
        <w:t>SPDM re</w:t>
      </w:r>
      <w:r w:rsidR="00AD19C3">
        <w:rPr>
          <w:rFonts w:ascii="TimesNewRomanPSMT" w:hAnsi="TimesNewRomanPSMT"/>
          <w:color w:val="000000"/>
        </w:rPr>
        <w:t>sponse</w:t>
      </w:r>
      <w:r>
        <w:rPr>
          <w:rFonts w:ascii="TimesNewRomanPSMT" w:hAnsi="TimesNewRomanPSMT"/>
          <w:color w:val="000000"/>
        </w:rPr>
        <w:t xml:space="preserve"> message to </w:t>
      </w:r>
      <w:r w:rsidR="00AD19C3">
        <w:rPr>
          <w:rFonts w:ascii="TimesNewRomanPSMT" w:hAnsi="TimesNewRomanPSMT"/>
          <w:color w:val="000000"/>
        </w:rPr>
        <w:t>receive</w:t>
      </w:r>
      <w:r w:rsidRPr="001A4CEA">
        <w:rPr>
          <w:rFonts w:ascii="TimesNewRomanPSMT" w:hAnsi="TimesNewRomanPSMT"/>
          <w:color w:val="000000"/>
        </w:rPr>
        <w:t>. If</w:t>
      </w:r>
      <w:r w:rsidRPr="001A4CEA">
        <w:rPr>
          <w:rFonts w:ascii="Calibri" w:eastAsia="Times New Roman" w:hAnsi="Calibri" w:cs="Calibri"/>
          <w:color w:val="000000"/>
        </w:rPr>
        <w:t xml:space="preserve"> </w:t>
      </w:r>
      <w:r w:rsidRPr="00B64E1F">
        <w:rPr>
          <w:rFonts w:ascii="Courier New" w:hAnsi="Courier New" w:cs="Courier New"/>
          <w:i/>
          <w:iCs/>
          <w:color w:val="C00000"/>
        </w:rPr>
        <w:t>Timeout</w:t>
      </w:r>
      <w:r w:rsidRPr="001A4CEA">
        <w:rPr>
          <w:rFonts w:ascii="TimesNewRomanPSMT" w:hAnsi="TimesNewRomanPSMT"/>
          <w:color w:val="000000"/>
        </w:rPr>
        <w:t xml:space="preserve"> is greater than zero, then this function will return</w:t>
      </w:r>
      <w:r>
        <w:rPr>
          <w:rFonts w:ascii="Calibri" w:eastAsia="Times New Roman" w:hAnsi="Calibri" w:cs="Calibri"/>
          <w:color w:val="000000"/>
        </w:rPr>
        <w:t xml:space="preserve"> </w:t>
      </w:r>
      <w:r w:rsidRPr="001A4CEA">
        <w:rPr>
          <w:rFonts w:ascii="Consolas-Bold" w:eastAsia="Times New Roman" w:hAnsi="Consolas-Bold" w:cs="Times New Roman"/>
          <w:b/>
          <w:bCs/>
          <w:color w:val="800000"/>
        </w:rPr>
        <w:t xml:space="preserve">EFI_TIMEOUT </w:t>
      </w:r>
      <w:r w:rsidRPr="001A4CEA">
        <w:rPr>
          <w:rFonts w:ascii="TimesNewRomanPSMT" w:hAnsi="TimesNewRomanPSMT"/>
          <w:color w:val="000000"/>
        </w:rPr>
        <w:t xml:space="preserve">if the time required to </w:t>
      </w:r>
      <w:r w:rsidR="00AD19C3">
        <w:rPr>
          <w:rFonts w:ascii="TimesNewRomanPSMT" w:hAnsi="TimesNewRomanPSMT"/>
          <w:color w:val="000000"/>
        </w:rPr>
        <w:t>receive</w:t>
      </w:r>
      <w:r w:rsidRPr="001A4CEA">
        <w:rPr>
          <w:rFonts w:ascii="TimesNewRomanPSMT" w:hAnsi="TimesNewRomanPSMT"/>
          <w:color w:val="000000"/>
        </w:rPr>
        <w:t xml:space="preserve"> the </w:t>
      </w:r>
      <w:r>
        <w:rPr>
          <w:rFonts w:ascii="TimesNewRomanPSMT" w:hAnsi="TimesNewRomanPSMT"/>
          <w:color w:val="000000"/>
        </w:rPr>
        <w:t xml:space="preserve">SPDM </w:t>
      </w:r>
      <w:r w:rsidR="00AD19C3">
        <w:rPr>
          <w:rFonts w:ascii="TimesNewRomanPSMT" w:hAnsi="TimesNewRomanPSMT"/>
          <w:color w:val="000000"/>
        </w:rPr>
        <w:t>response</w:t>
      </w:r>
      <w:r>
        <w:rPr>
          <w:rFonts w:ascii="TimesNewRomanPSMT" w:hAnsi="TimesNewRomanPSMT"/>
          <w:color w:val="000000"/>
        </w:rPr>
        <w:t xml:space="preserve"> message</w:t>
      </w:r>
      <w:r w:rsidRPr="001A4CEA">
        <w:rPr>
          <w:rFonts w:ascii="TimesNewRomanPSMT" w:hAnsi="TimesNewRomanPSMT"/>
          <w:color w:val="000000"/>
        </w:rPr>
        <w:t xml:space="preserve"> is greater than</w:t>
      </w:r>
      <w:r w:rsidRPr="001A4CEA">
        <w:rPr>
          <w:rFonts w:ascii="Calibri" w:eastAsia="Times New Roman" w:hAnsi="Calibri" w:cs="Calibri"/>
          <w:color w:val="000000"/>
        </w:rPr>
        <w:t xml:space="preserve"> </w:t>
      </w:r>
      <w:r w:rsidRPr="00B64E1F">
        <w:rPr>
          <w:rFonts w:ascii="Courier New" w:hAnsi="Courier New" w:cs="Courier New"/>
          <w:i/>
          <w:iCs/>
          <w:color w:val="C00000"/>
        </w:rPr>
        <w:t>Timeout</w:t>
      </w:r>
      <w:r>
        <w:rPr>
          <w:rFonts w:ascii="TimesNewRomanPSMT" w:hAnsi="TimesNewRomanPSMT"/>
          <w:color w:val="000000"/>
        </w:rPr>
        <w:t>.</w:t>
      </w:r>
    </w:p>
    <w:p w14:paraId="54413261" w14:textId="77777777" w:rsidR="00780170" w:rsidRPr="00AF787E" w:rsidRDefault="00780170" w:rsidP="00780170">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643692D8" w14:textId="4D0B16BE" w:rsidR="00780170" w:rsidRDefault="00780170" w:rsidP="00780170">
      <w:pPr>
        <w:autoSpaceDE w:val="0"/>
        <w:autoSpaceDN w:val="0"/>
        <w:adjustRightInd w:val="0"/>
        <w:spacing w:after="0" w:line="240" w:lineRule="auto"/>
        <w:ind w:left="720"/>
        <w:rPr>
          <w:rFonts w:ascii="TimesNewRomanPSMT" w:hAnsi="TimesNewRomanPSMT" w:hint="eastAsia"/>
          <w:color w:val="000000"/>
        </w:rPr>
      </w:pPr>
      <w:r w:rsidRPr="002F4E69">
        <w:rPr>
          <w:rFonts w:ascii="TimesNewRomanPSMT" w:hAnsi="TimesNewRomanPSMT"/>
          <w:color w:val="000000"/>
        </w:rPr>
        <w:t>The</w:t>
      </w:r>
      <w:r>
        <w:rPr>
          <w:rFonts w:ascii="TimesNewRomanPSMT" w:hAnsi="TimesNewRomanPSMT"/>
          <w:color w:val="000000"/>
        </w:rPr>
        <w:t xml:space="preserve"> </w:t>
      </w:r>
      <w:proofErr w:type="spellStart"/>
      <w:proofErr w:type="gramStart"/>
      <w:r w:rsidR="00AE0132">
        <w:rPr>
          <w:rFonts w:ascii="Times New Roman" w:hAnsi="Times New Roman" w:cs="Times New Roman"/>
          <w:b/>
          <w:color w:val="C00000"/>
        </w:rPr>
        <w:t>ReceiveResponse</w:t>
      </w:r>
      <w:proofErr w:type="spellEnd"/>
      <w:r w:rsidRPr="008D4DD0">
        <w:rPr>
          <w:rFonts w:ascii="Times New Roman" w:hAnsi="Times New Roman" w:cs="Times New Roman"/>
          <w:b/>
          <w:color w:val="C00000"/>
        </w:rPr>
        <w:t>(</w:t>
      </w:r>
      <w:proofErr w:type="gramEnd"/>
      <w:r w:rsidRPr="008D4DD0">
        <w:rPr>
          <w:rFonts w:ascii="Times New Roman" w:hAnsi="Times New Roman" w:cs="Times New Roman"/>
          <w:b/>
          <w:color w:val="C00000"/>
        </w:rPr>
        <w:t>)</w:t>
      </w:r>
      <w:r>
        <w:rPr>
          <w:rFonts w:ascii="TimesNewRomanPSMT" w:hAnsi="TimesNewRomanPSMT"/>
          <w:color w:val="000000"/>
        </w:rPr>
        <w:t xml:space="preserve"> function </w:t>
      </w:r>
      <w:r w:rsidR="00AE0132">
        <w:rPr>
          <w:rFonts w:ascii="TimesNewRomanPSMT" w:hAnsi="TimesNewRomanPSMT"/>
          <w:color w:val="000000"/>
        </w:rPr>
        <w:t>receive</w:t>
      </w:r>
      <w:r>
        <w:rPr>
          <w:rFonts w:ascii="TimesNewRomanPSMT" w:hAnsi="TimesNewRomanPSMT"/>
          <w:color w:val="000000"/>
        </w:rPr>
        <w:t xml:space="preserve">s the SPDM </w:t>
      </w:r>
      <w:r>
        <w:rPr>
          <w:rFonts w:ascii="Courier New" w:hAnsi="Courier New" w:cs="Courier New"/>
          <w:i/>
          <w:iCs/>
          <w:color w:val="C00000"/>
        </w:rPr>
        <w:t>Re</w:t>
      </w:r>
      <w:r w:rsidR="00AE0132">
        <w:rPr>
          <w:rFonts w:ascii="Courier New" w:hAnsi="Courier New" w:cs="Courier New"/>
          <w:i/>
          <w:iCs/>
          <w:color w:val="C00000"/>
        </w:rPr>
        <w:t>sponse</w:t>
      </w:r>
      <w:r>
        <w:rPr>
          <w:rFonts w:ascii="TimesNewRomanPSMT" w:hAnsi="TimesNewRomanPSMT"/>
          <w:color w:val="000000"/>
        </w:rPr>
        <w:t xml:space="preserve"> message </w:t>
      </w:r>
      <w:r w:rsidR="00AE0132">
        <w:rPr>
          <w:rFonts w:ascii="TimesNewRomanPSMT" w:hAnsi="TimesNewRomanPSMT"/>
          <w:color w:val="000000"/>
        </w:rPr>
        <w:t>from</w:t>
      </w:r>
      <w:r>
        <w:rPr>
          <w:rFonts w:ascii="TimesNewRomanPSMT" w:hAnsi="TimesNewRomanPSMT"/>
          <w:color w:val="000000"/>
        </w:rPr>
        <w:t xml:space="preserve"> the SPDM capable device. </w:t>
      </w:r>
    </w:p>
    <w:p w14:paraId="1CAC5FFB" w14:textId="1D0A764E" w:rsidR="00780170" w:rsidRDefault="00780170" w:rsidP="00780170">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hint="eastAsia"/>
          <w:color w:val="000000"/>
        </w:rPr>
        <w:t>I</w:t>
      </w:r>
      <w:r>
        <w:rPr>
          <w:rFonts w:ascii="TimesNewRomanPSMT" w:hAnsi="TimesNewRomanPSMT"/>
          <w:color w:val="000000"/>
        </w:rPr>
        <w:t xml:space="preserve">f the </w:t>
      </w:r>
      <w:r w:rsidRPr="00E627B0">
        <w:rPr>
          <w:rFonts w:ascii="Courier New" w:hAnsi="Courier New" w:cs="Courier New"/>
          <w:i/>
          <w:iCs/>
          <w:color w:val="C00000"/>
        </w:rPr>
        <w:t>Re</w:t>
      </w:r>
      <w:r w:rsidR="00AE0132">
        <w:rPr>
          <w:rFonts w:ascii="Courier New" w:hAnsi="Courier New" w:cs="Courier New"/>
          <w:i/>
          <w:iCs/>
          <w:color w:val="C00000"/>
        </w:rPr>
        <w:t>sponse</w:t>
      </w:r>
      <w:r>
        <w:rPr>
          <w:rFonts w:ascii="TimesNewRomanPSMT" w:hAnsi="TimesNewRomanPSMT"/>
          <w:color w:val="000000"/>
        </w:rPr>
        <w:t xml:space="preserve"> is NULL</w:t>
      </w:r>
      <w:r w:rsidR="00AE0132">
        <w:rPr>
          <w:rFonts w:ascii="TimesNewRomanPSMT" w:hAnsi="TimesNewRomanPSMT"/>
          <w:color w:val="000000"/>
        </w:rPr>
        <w:t xml:space="preserve">, the </w:t>
      </w:r>
      <w:proofErr w:type="spellStart"/>
      <w:r w:rsidR="00AE0132" w:rsidRPr="00E627B0">
        <w:rPr>
          <w:rFonts w:ascii="Courier New" w:hAnsi="Courier New" w:cs="Courier New"/>
          <w:i/>
          <w:iCs/>
          <w:color w:val="C00000"/>
        </w:rPr>
        <w:t>Re</w:t>
      </w:r>
      <w:r w:rsidR="00AE0132">
        <w:rPr>
          <w:rFonts w:ascii="Courier New" w:hAnsi="Courier New" w:cs="Courier New"/>
          <w:i/>
          <w:iCs/>
          <w:color w:val="C00000"/>
        </w:rPr>
        <w:t>sponseSize</w:t>
      </w:r>
      <w:proofErr w:type="spellEnd"/>
      <w:r w:rsidR="00AE0132">
        <w:rPr>
          <w:rFonts w:ascii="TimesNewRomanPSMT" w:hAnsi="TimesNewRomanPSMT"/>
          <w:color w:val="000000"/>
        </w:rPr>
        <w:t xml:space="preserve"> is NULL</w:t>
      </w:r>
      <w:r>
        <w:rPr>
          <w:rFonts w:ascii="TimesNewRomanPSMT" w:hAnsi="TimesNewRomanPSMT"/>
          <w:color w:val="000000"/>
        </w:rPr>
        <w:t xml:space="preserve"> or the </w:t>
      </w:r>
      <w:r w:rsidR="00AE0132">
        <w:rPr>
          <w:rFonts w:ascii="Courier New" w:hAnsi="Courier New" w:cs="Courier New"/>
          <w:i/>
          <w:iCs/>
          <w:color w:val="C00000"/>
        </w:rPr>
        <w:t>*</w:t>
      </w:r>
      <w:proofErr w:type="spellStart"/>
      <w:r w:rsidR="00AE0132">
        <w:rPr>
          <w:rFonts w:ascii="Courier New" w:hAnsi="Courier New" w:cs="Courier New"/>
          <w:i/>
          <w:iCs/>
          <w:color w:val="C00000"/>
        </w:rPr>
        <w:t>R</w:t>
      </w:r>
      <w:r w:rsidRPr="00E627B0">
        <w:rPr>
          <w:rFonts w:ascii="Courier New" w:hAnsi="Courier New" w:cs="Courier New"/>
          <w:i/>
          <w:iCs/>
          <w:color w:val="C00000"/>
        </w:rPr>
        <w:t>equestSize</w:t>
      </w:r>
      <w:proofErr w:type="spellEnd"/>
      <w:r>
        <w:rPr>
          <w:rFonts w:ascii="TimesNewRomanPSMT" w:hAnsi="TimesNewRomanPSMT"/>
          <w:color w:val="000000"/>
        </w:rPr>
        <w:t xml:space="preserve"> is zero, the function shall return </w:t>
      </w:r>
      <w:r w:rsidRPr="00E627B0">
        <w:rPr>
          <w:rFonts w:ascii="CourierNewPS-BoldMT" w:hAnsi="CourierNewPS-BoldMT"/>
          <w:b/>
          <w:bCs/>
          <w:color w:val="800000"/>
        </w:rPr>
        <w:t>EFI_INVALID_PARAMETER</w:t>
      </w:r>
      <w:r>
        <w:rPr>
          <w:rFonts w:ascii="TimesNewRomanPSMT" w:hAnsi="TimesNewRomanPSMT"/>
          <w:color w:val="000000"/>
        </w:rPr>
        <w:t>.</w:t>
      </w:r>
    </w:p>
    <w:p w14:paraId="1BEAEF29" w14:textId="67C92A8D" w:rsidR="00780170" w:rsidRDefault="00780170" w:rsidP="00780170">
      <w:pPr>
        <w:autoSpaceDE w:val="0"/>
        <w:autoSpaceDN w:val="0"/>
        <w:adjustRightInd w:val="0"/>
        <w:spacing w:after="0" w:line="240" w:lineRule="auto"/>
        <w:ind w:left="720"/>
        <w:rPr>
          <w:rFonts w:ascii="TimesNewRomanPSMT" w:hAnsi="TimesNewRomanPSMT" w:hint="eastAsia"/>
          <w:color w:val="000000"/>
        </w:rPr>
      </w:pPr>
      <w:r w:rsidRPr="00E627B0">
        <w:rPr>
          <w:rFonts w:ascii="TimesNewRomanPSMT" w:hAnsi="TimesNewRomanPSMT"/>
          <w:color w:val="000000"/>
        </w:rPr>
        <w:t xml:space="preserve">If </w:t>
      </w:r>
      <w:r>
        <w:rPr>
          <w:rFonts w:ascii="TimesNewRomanPSMT" w:hAnsi="TimesNewRomanPSMT"/>
          <w:color w:val="000000"/>
        </w:rPr>
        <w:t xml:space="preserve">the </w:t>
      </w:r>
      <w:r w:rsidRPr="00B64E1F">
        <w:rPr>
          <w:rFonts w:ascii="Courier New" w:hAnsi="Courier New" w:cs="Courier New"/>
          <w:i/>
          <w:iCs/>
          <w:color w:val="C00000"/>
        </w:rPr>
        <w:t>Timeout</w:t>
      </w:r>
      <w:r>
        <w:rPr>
          <w:rFonts w:ascii="TimesNewRomanPSMT" w:hAnsi="TimesNewRomanPSMT"/>
          <w:color w:val="000000"/>
        </w:rPr>
        <w:t xml:space="preserve"> is non-zero and </w:t>
      </w:r>
      <w:r w:rsidRPr="00E627B0">
        <w:rPr>
          <w:rFonts w:ascii="TimesNewRomanPSMT" w:hAnsi="TimesNewRomanPSMT"/>
          <w:color w:val="000000"/>
        </w:rPr>
        <w:t xml:space="preserve">the </w:t>
      </w:r>
      <w:r w:rsidRPr="00E627B0">
        <w:rPr>
          <w:rFonts w:ascii="Courier New" w:hAnsi="Courier New" w:cs="Courier New"/>
          <w:i/>
          <w:iCs/>
          <w:color w:val="C00000"/>
        </w:rPr>
        <w:t>Re</w:t>
      </w:r>
      <w:r w:rsidR="00AE0132">
        <w:rPr>
          <w:rFonts w:ascii="Courier New" w:hAnsi="Courier New" w:cs="Courier New"/>
          <w:i/>
          <w:iCs/>
          <w:color w:val="C00000"/>
        </w:rPr>
        <w:t>sponse</w:t>
      </w:r>
      <w:r>
        <w:rPr>
          <w:rFonts w:ascii="TimesNewRomanPSMT" w:hAnsi="TimesNewRomanPSMT"/>
          <w:color w:val="000000"/>
        </w:rPr>
        <w:t xml:space="preserve"> </w:t>
      </w:r>
      <w:r w:rsidRPr="00E627B0">
        <w:rPr>
          <w:rFonts w:ascii="TimesNewRomanPSMT" w:hAnsi="TimesNewRomanPSMT"/>
          <w:color w:val="000000"/>
        </w:rPr>
        <w:t xml:space="preserve">fails to </w:t>
      </w:r>
      <w:r>
        <w:rPr>
          <w:rFonts w:ascii="TimesNewRomanPSMT" w:hAnsi="TimesNewRomanPSMT"/>
          <w:color w:val="000000"/>
        </w:rPr>
        <w:t xml:space="preserve">be </w:t>
      </w:r>
      <w:r w:rsidR="00AE0132">
        <w:rPr>
          <w:rFonts w:ascii="TimesNewRomanPSMT" w:hAnsi="TimesNewRomanPSMT"/>
          <w:color w:val="000000"/>
        </w:rPr>
        <w:t>received</w:t>
      </w:r>
      <w:r w:rsidRPr="00E627B0">
        <w:rPr>
          <w:rFonts w:ascii="TimesNewRomanPSMT" w:hAnsi="TimesNewRomanPSMT"/>
          <w:color w:val="000000"/>
        </w:rPr>
        <w:t xml:space="preserve"> within the</w:t>
      </w:r>
      <w:r w:rsidRPr="00E627B0">
        <w:rPr>
          <w:rFonts w:ascii="Calibri" w:hAnsi="Calibri" w:cs="Calibri"/>
          <w:color w:val="000000"/>
        </w:rPr>
        <w:t xml:space="preserve"> </w:t>
      </w:r>
      <w:r w:rsidRPr="00B64E1F">
        <w:rPr>
          <w:rFonts w:ascii="Courier New" w:hAnsi="Courier New" w:cs="Courier New"/>
          <w:i/>
          <w:iCs/>
          <w:color w:val="C00000"/>
        </w:rPr>
        <w:t>Timeout</w:t>
      </w:r>
      <w:r w:rsidRPr="00E627B0">
        <w:rPr>
          <w:rFonts w:ascii="Consolas-Italic" w:hAnsi="Consolas-Italic"/>
          <w:i/>
          <w:iCs/>
          <w:color w:val="800000"/>
        </w:rPr>
        <w:t xml:space="preserve"> </w:t>
      </w:r>
      <w:r w:rsidRPr="00E627B0">
        <w:rPr>
          <w:rFonts w:ascii="TimesNewRomanPSMT" w:hAnsi="TimesNewRomanPSMT"/>
          <w:color w:val="000000"/>
        </w:rPr>
        <w:t>period, the function shall return</w:t>
      </w:r>
      <w:r>
        <w:rPr>
          <w:rFonts w:ascii="TimesNewRomanPSMT" w:hAnsi="TimesNewRomanPSMT"/>
          <w:color w:val="000000"/>
        </w:rPr>
        <w:t xml:space="preserve"> </w:t>
      </w:r>
      <w:r w:rsidRPr="00E627B0">
        <w:rPr>
          <w:rFonts w:ascii="CourierNewPS-BoldMT" w:hAnsi="CourierNewPS-BoldMT"/>
          <w:b/>
          <w:bCs/>
          <w:color w:val="800000"/>
        </w:rPr>
        <w:t>EFI_TIMEOUT</w:t>
      </w:r>
      <w:r w:rsidRPr="00E627B0">
        <w:rPr>
          <w:rFonts w:ascii="Calibri" w:hAnsi="Calibri" w:cs="Calibri"/>
          <w:color w:val="000000"/>
        </w:rPr>
        <w:t>.</w:t>
      </w:r>
    </w:p>
    <w:p w14:paraId="1EE5BC9B" w14:textId="1727FB11" w:rsidR="00780170" w:rsidRDefault="005A45CD" w:rsidP="00780170">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On input, the </w:t>
      </w:r>
      <w:r>
        <w:rPr>
          <w:rFonts w:ascii="Courier New" w:hAnsi="Courier New" w:cs="Courier New"/>
          <w:i/>
          <w:iCs/>
          <w:color w:val="C00000"/>
        </w:rPr>
        <w:t>*</w:t>
      </w:r>
      <w:proofErr w:type="spellStart"/>
      <w:r>
        <w:rPr>
          <w:rFonts w:ascii="Courier New" w:hAnsi="Courier New" w:cs="Courier New"/>
          <w:i/>
          <w:iCs/>
          <w:color w:val="C00000"/>
        </w:rPr>
        <w:t>ResponseSize</w:t>
      </w:r>
      <w:proofErr w:type="spellEnd"/>
      <w:r>
        <w:rPr>
          <w:rFonts w:ascii="Courier New" w:hAnsi="Courier New" w:cs="Courier New"/>
          <w:i/>
          <w:iCs/>
          <w:color w:val="C00000"/>
        </w:rPr>
        <w:t xml:space="preserve"> </w:t>
      </w:r>
      <w:r>
        <w:rPr>
          <w:rFonts w:ascii="TimesNewRomanPSMT" w:hAnsi="TimesNewRomanPSMT"/>
          <w:color w:val="000000"/>
        </w:rPr>
        <w:t xml:space="preserve">indicates the size of the destination buffer to store the response message. </w:t>
      </w:r>
      <w:r w:rsidR="000E4D3F">
        <w:rPr>
          <w:rFonts w:ascii="TimesNewRomanPSMT" w:hAnsi="TimesNewRomanPSMT"/>
          <w:color w:val="000000"/>
        </w:rPr>
        <w:t>On output, i</w:t>
      </w:r>
      <w:r>
        <w:rPr>
          <w:rFonts w:ascii="TimesNewRomanPSMT" w:hAnsi="TimesNewRomanPSMT"/>
          <w:color w:val="000000"/>
        </w:rPr>
        <w:t xml:space="preserve">f the size of the </w:t>
      </w:r>
      <w:r>
        <w:rPr>
          <w:rFonts w:ascii="Courier New" w:hAnsi="Courier New" w:cs="Courier New"/>
          <w:i/>
          <w:iCs/>
          <w:color w:val="C00000"/>
        </w:rPr>
        <w:t>Response</w:t>
      </w:r>
      <w:r>
        <w:rPr>
          <w:rFonts w:ascii="TimesNewRomanPSMT" w:hAnsi="TimesNewRomanPSMT"/>
          <w:color w:val="000000"/>
        </w:rPr>
        <w:t xml:space="preserve"> message is smaller than</w:t>
      </w:r>
      <w:r w:rsidR="000E4D3F">
        <w:rPr>
          <w:rFonts w:ascii="TimesNewRomanPSMT" w:hAnsi="TimesNewRomanPSMT"/>
          <w:color w:val="000000"/>
        </w:rPr>
        <w:t xml:space="preserve"> or equal to</w:t>
      </w:r>
      <w:r>
        <w:rPr>
          <w:rFonts w:ascii="TimesNewRomanPSMT" w:hAnsi="TimesNewRomanPSMT"/>
          <w:color w:val="000000"/>
        </w:rPr>
        <w:t xml:space="preserve"> </w:t>
      </w:r>
      <w:r>
        <w:rPr>
          <w:rFonts w:ascii="Courier New" w:hAnsi="Courier New" w:cs="Courier New"/>
          <w:i/>
          <w:iCs/>
          <w:color w:val="C00000"/>
        </w:rPr>
        <w:t>*</w:t>
      </w:r>
      <w:proofErr w:type="spellStart"/>
      <w:r>
        <w:rPr>
          <w:rFonts w:ascii="Courier New" w:hAnsi="Courier New" w:cs="Courier New"/>
          <w:i/>
          <w:iCs/>
          <w:color w:val="C00000"/>
        </w:rPr>
        <w:t>ResponseSize</w:t>
      </w:r>
      <w:proofErr w:type="spellEnd"/>
      <w:r>
        <w:rPr>
          <w:rFonts w:ascii="TimesNewRomanPSMT" w:hAnsi="TimesNewRomanPSMT"/>
          <w:color w:val="000000"/>
        </w:rPr>
        <w:t xml:space="preserve">, the </w:t>
      </w:r>
      <w:r>
        <w:rPr>
          <w:rFonts w:ascii="Courier New" w:hAnsi="Courier New" w:cs="Courier New"/>
          <w:i/>
          <w:iCs/>
          <w:color w:val="C00000"/>
        </w:rPr>
        <w:t>*</w:t>
      </w:r>
      <w:proofErr w:type="spellStart"/>
      <w:r>
        <w:rPr>
          <w:rFonts w:ascii="Courier New" w:hAnsi="Courier New" w:cs="Courier New"/>
          <w:i/>
          <w:iCs/>
          <w:color w:val="C00000"/>
        </w:rPr>
        <w:t>ResponseSize</w:t>
      </w:r>
      <w:proofErr w:type="spellEnd"/>
      <w:r>
        <w:rPr>
          <w:rFonts w:ascii="Courier New" w:hAnsi="Courier New" w:cs="Courier New"/>
          <w:i/>
          <w:iCs/>
          <w:color w:val="C00000"/>
        </w:rPr>
        <w:t xml:space="preserve"> </w:t>
      </w:r>
      <w:r>
        <w:rPr>
          <w:rFonts w:ascii="TimesNewRomanPSMT" w:hAnsi="TimesNewRomanPSMT"/>
          <w:color w:val="000000"/>
        </w:rPr>
        <w:t xml:space="preserve">is updated to the </w:t>
      </w:r>
      <w:r w:rsidR="000E4D3F">
        <w:rPr>
          <w:rFonts w:ascii="TimesNewRomanPSMT" w:hAnsi="TimesNewRomanPSMT"/>
          <w:color w:val="000000"/>
        </w:rPr>
        <w:t xml:space="preserve">size of the </w:t>
      </w:r>
      <w:r>
        <w:rPr>
          <w:rFonts w:ascii="TimesNewRomanPSMT" w:hAnsi="TimesNewRomanPSMT"/>
          <w:color w:val="000000"/>
        </w:rPr>
        <w:t xml:space="preserve">received </w:t>
      </w:r>
      <w:r w:rsidR="000E4D3F">
        <w:rPr>
          <w:rFonts w:ascii="Courier New" w:hAnsi="Courier New" w:cs="Courier New"/>
          <w:i/>
          <w:iCs/>
          <w:color w:val="C00000"/>
        </w:rPr>
        <w:t>Response</w:t>
      </w:r>
      <w:r w:rsidR="000E4D3F">
        <w:rPr>
          <w:rFonts w:ascii="TimesNewRomanPSMT" w:hAnsi="TimesNewRomanPSMT"/>
          <w:color w:val="000000"/>
        </w:rPr>
        <w:t xml:space="preserve"> message and the </w:t>
      </w:r>
      <w:r w:rsidR="000E4D3F" w:rsidRPr="000E4D3F">
        <w:rPr>
          <w:rFonts w:ascii="Courier New" w:hAnsi="Courier New" w:cs="Courier New"/>
          <w:i/>
          <w:iCs/>
          <w:color w:val="C00000"/>
        </w:rPr>
        <w:t>Response</w:t>
      </w:r>
      <w:r w:rsidR="000E4D3F">
        <w:rPr>
          <w:rFonts w:ascii="TimesNewRomanPSMT" w:hAnsi="TimesNewRomanPSMT"/>
          <w:color w:val="000000"/>
        </w:rPr>
        <w:t xml:space="preserve"> is filled with the SPDM response data</w:t>
      </w:r>
      <w:r w:rsidR="00780170">
        <w:rPr>
          <w:rFonts w:ascii="TimesNewRomanPSMT" w:hAnsi="TimesNewRomanPSMT"/>
          <w:color w:val="000000"/>
        </w:rPr>
        <w:t xml:space="preserve">, the function shall return </w:t>
      </w:r>
      <w:r w:rsidR="00780170" w:rsidRPr="00E627B0">
        <w:rPr>
          <w:rFonts w:ascii="CourierNewPS-BoldMT" w:hAnsi="CourierNewPS-BoldMT"/>
          <w:b/>
          <w:bCs/>
          <w:color w:val="800000"/>
        </w:rPr>
        <w:t>EFI_SUCCESS</w:t>
      </w:r>
      <w:r w:rsidR="00780170">
        <w:rPr>
          <w:rFonts w:ascii="TimesNewRomanPSMT" w:hAnsi="TimesNewRomanPSMT"/>
          <w:color w:val="000000"/>
        </w:rPr>
        <w:t>.</w:t>
      </w:r>
    </w:p>
    <w:p w14:paraId="5184AA2B" w14:textId="0CCD0EAC" w:rsidR="000E4D3F" w:rsidRDefault="000E4D3F" w:rsidP="000E4D3F">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If the size of the </w:t>
      </w:r>
      <w:r w:rsidR="00DE443E">
        <w:rPr>
          <w:rFonts w:ascii="TimesNewRomanPSMT" w:hAnsi="TimesNewRomanPSMT"/>
          <w:color w:val="000000"/>
        </w:rPr>
        <w:t>SPDM response data</w:t>
      </w:r>
      <w:r>
        <w:rPr>
          <w:rFonts w:ascii="TimesNewRomanPSMT" w:hAnsi="TimesNewRomanPSMT"/>
          <w:color w:val="000000"/>
        </w:rPr>
        <w:t xml:space="preserve"> is bigger than</w:t>
      </w:r>
      <w:r>
        <w:rPr>
          <w:rFonts w:ascii="Courier New" w:hAnsi="Courier New" w:cs="Courier New"/>
          <w:i/>
          <w:iCs/>
          <w:color w:val="C00000"/>
        </w:rPr>
        <w:t>*</w:t>
      </w:r>
      <w:proofErr w:type="spellStart"/>
      <w:r>
        <w:rPr>
          <w:rFonts w:ascii="Courier New" w:hAnsi="Courier New" w:cs="Courier New"/>
          <w:i/>
          <w:iCs/>
          <w:color w:val="C00000"/>
        </w:rPr>
        <w:t>ResponseSize</w:t>
      </w:r>
      <w:proofErr w:type="spellEnd"/>
      <w:r>
        <w:rPr>
          <w:rFonts w:ascii="TimesNewRomanPSMT" w:hAnsi="TimesNewRomanPSMT"/>
          <w:color w:val="000000"/>
        </w:rPr>
        <w:t xml:space="preserve">, the </w:t>
      </w:r>
      <w:r>
        <w:rPr>
          <w:rFonts w:ascii="Courier New" w:hAnsi="Courier New" w:cs="Courier New"/>
          <w:i/>
          <w:iCs/>
          <w:color w:val="C00000"/>
        </w:rPr>
        <w:t>*</w:t>
      </w:r>
      <w:proofErr w:type="spellStart"/>
      <w:r>
        <w:rPr>
          <w:rFonts w:ascii="Courier New" w:hAnsi="Courier New" w:cs="Courier New"/>
          <w:i/>
          <w:iCs/>
          <w:color w:val="C00000"/>
        </w:rPr>
        <w:t>ResponseSize</w:t>
      </w:r>
      <w:proofErr w:type="spellEnd"/>
      <w:r>
        <w:rPr>
          <w:rFonts w:ascii="Courier New" w:hAnsi="Courier New" w:cs="Courier New"/>
          <w:i/>
          <w:iCs/>
          <w:color w:val="C00000"/>
        </w:rPr>
        <w:t xml:space="preserve"> </w:t>
      </w:r>
      <w:r>
        <w:rPr>
          <w:rFonts w:ascii="TimesNewRomanPSMT" w:hAnsi="TimesNewRomanPSMT"/>
          <w:color w:val="000000"/>
        </w:rPr>
        <w:t xml:space="preserve">is updated to the size of </w:t>
      </w:r>
      <w:r w:rsidR="00DE443E">
        <w:rPr>
          <w:rFonts w:ascii="TimesNewRomanPSMT" w:hAnsi="TimesNewRomanPSMT"/>
          <w:color w:val="000000"/>
        </w:rPr>
        <w:t>the SPDM response data</w:t>
      </w:r>
      <w:r>
        <w:rPr>
          <w:rFonts w:ascii="TimesNewRomanPSMT" w:hAnsi="TimesNewRomanPSMT"/>
          <w:color w:val="000000"/>
        </w:rPr>
        <w:t xml:space="preserve">, the function shall return </w:t>
      </w:r>
      <w:r w:rsidRPr="00E627B0">
        <w:rPr>
          <w:rFonts w:ascii="CourierNewPS-BoldMT" w:hAnsi="CourierNewPS-BoldMT"/>
          <w:b/>
          <w:bCs/>
          <w:color w:val="800000"/>
        </w:rPr>
        <w:t>EFI_</w:t>
      </w:r>
      <w:r>
        <w:rPr>
          <w:rFonts w:ascii="CourierNewPS-BoldMT" w:hAnsi="CourierNewPS-BoldMT"/>
          <w:b/>
          <w:bCs/>
          <w:color w:val="800000"/>
        </w:rPr>
        <w:t>BUFFER_TOO_SMALL</w:t>
      </w:r>
      <w:r>
        <w:rPr>
          <w:rFonts w:ascii="TimesNewRomanPSMT" w:hAnsi="TimesNewRomanPSMT"/>
          <w:color w:val="000000"/>
        </w:rPr>
        <w:t>.</w:t>
      </w:r>
    </w:p>
    <w:p w14:paraId="5294E2FD" w14:textId="529CCB2A" w:rsidR="00457D17" w:rsidRDefault="00457D17" w:rsidP="00457D17">
      <w:pPr>
        <w:autoSpaceDE w:val="0"/>
        <w:autoSpaceDN w:val="0"/>
        <w:adjustRightInd w:val="0"/>
        <w:spacing w:after="0" w:line="240" w:lineRule="auto"/>
        <w:ind w:left="720"/>
        <w:rPr>
          <w:rFonts w:ascii="TimesNewRomanPSMT" w:hAnsi="TimesNewRomanPSMT" w:hint="eastAsia"/>
          <w:color w:val="000000"/>
        </w:rPr>
      </w:pPr>
      <w:r w:rsidRPr="0066552E">
        <w:rPr>
          <w:rFonts w:ascii="TimesNewRomanPSMT" w:hAnsi="TimesNewRomanPSMT"/>
          <w:color w:val="000000"/>
        </w:rPr>
        <w:t xml:space="preserve">If a device error occurs when the </w:t>
      </w:r>
      <w:r>
        <w:rPr>
          <w:rFonts w:ascii="Courier New" w:hAnsi="Courier New" w:cs="Courier New"/>
          <w:i/>
          <w:iCs/>
          <w:color w:val="C00000"/>
        </w:rPr>
        <w:t>Re</w:t>
      </w:r>
      <w:r w:rsidR="00AE0132">
        <w:rPr>
          <w:rFonts w:ascii="Courier New" w:hAnsi="Courier New" w:cs="Courier New"/>
          <w:i/>
          <w:iCs/>
          <w:color w:val="C00000"/>
        </w:rPr>
        <w:t>sponse</w:t>
      </w:r>
      <w:r>
        <w:rPr>
          <w:rFonts w:ascii="TimesNewRomanPSMT" w:hAnsi="TimesNewRomanPSMT"/>
          <w:color w:val="000000"/>
        </w:rPr>
        <w:t xml:space="preserve"> </w:t>
      </w:r>
      <w:r w:rsidRPr="0066552E">
        <w:rPr>
          <w:rFonts w:ascii="TimesNewRomanPSMT" w:hAnsi="TimesNewRomanPSMT"/>
          <w:color w:val="000000"/>
        </w:rPr>
        <w:t xml:space="preserve">is </w:t>
      </w:r>
      <w:r w:rsidR="00AE0132">
        <w:rPr>
          <w:rFonts w:ascii="TimesNewRomanPSMT" w:hAnsi="TimesNewRomanPSMT"/>
          <w:color w:val="000000"/>
        </w:rPr>
        <w:t>received</w:t>
      </w:r>
      <w:r w:rsidRPr="0066552E">
        <w:rPr>
          <w:rFonts w:ascii="TimesNewRomanPSMT" w:hAnsi="TimesNewRomanPSMT"/>
          <w:color w:val="000000"/>
        </w:rPr>
        <w:t xml:space="preserve"> </w:t>
      </w:r>
      <w:r w:rsidR="00AE0132">
        <w:rPr>
          <w:rFonts w:ascii="TimesNewRomanPSMT" w:hAnsi="TimesNewRomanPSMT"/>
          <w:color w:val="000000"/>
        </w:rPr>
        <w:t>from</w:t>
      </w:r>
      <w:r w:rsidRPr="0066552E">
        <w:rPr>
          <w:rFonts w:ascii="TimesNewRomanPSMT" w:hAnsi="TimesNewRomanPSMT"/>
          <w:color w:val="000000"/>
        </w:rPr>
        <w:t xml:space="preserve"> the device</w:t>
      </w:r>
      <w:r>
        <w:rPr>
          <w:rFonts w:ascii="TimesNewRomanPSMT" w:hAnsi="TimesNewRomanPSMT"/>
          <w:color w:val="000000"/>
        </w:rPr>
        <w:t xml:space="preserve">, the function shall return </w:t>
      </w:r>
      <w:r w:rsidRPr="00E627B0">
        <w:rPr>
          <w:rFonts w:ascii="CourierNewPS-BoldMT" w:hAnsi="CourierNewPS-BoldMT"/>
          <w:b/>
          <w:bCs/>
          <w:color w:val="800000"/>
        </w:rPr>
        <w:t>EFI_</w:t>
      </w:r>
      <w:r>
        <w:rPr>
          <w:rFonts w:ascii="CourierNewPS-BoldMT" w:hAnsi="CourierNewPS-BoldMT"/>
          <w:b/>
          <w:bCs/>
          <w:color w:val="800000"/>
        </w:rPr>
        <w:t>DEVICE_ERROR</w:t>
      </w:r>
      <w:r>
        <w:rPr>
          <w:rFonts w:ascii="TimesNewRomanPSMT" w:hAnsi="TimesNewRomanPSMT"/>
          <w:color w:val="000000"/>
        </w:rPr>
        <w:t>.</w:t>
      </w:r>
    </w:p>
    <w:p w14:paraId="71D16050" w14:textId="77777777" w:rsidR="00780170" w:rsidRDefault="00780170" w:rsidP="00780170">
      <w:pPr>
        <w:autoSpaceDE w:val="0"/>
        <w:autoSpaceDN w:val="0"/>
        <w:adjustRightInd w:val="0"/>
        <w:spacing w:after="0" w:line="240" w:lineRule="auto"/>
        <w:ind w:left="720"/>
        <w:rPr>
          <w:rFonts w:ascii="TimesNewRomanPSMT" w:hAnsi="TimesNewRomanPSMT" w:hint="eastAsia"/>
          <w:color w:val="000000"/>
        </w:rPr>
      </w:pPr>
    </w:p>
    <w:p w14:paraId="0868DB2C" w14:textId="77777777" w:rsidR="00780170" w:rsidRDefault="00780170" w:rsidP="00780170">
      <w:pPr>
        <w:autoSpaceDE w:val="0"/>
        <w:autoSpaceDN w:val="0"/>
        <w:adjustRightInd w:val="0"/>
        <w:spacing w:before="240" w:line="240" w:lineRule="auto"/>
        <w:ind w:firstLine="360"/>
        <w:rPr>
          <w:b/>
          <w:bCs/>
          <w:color w:val="000000"/>
          <w:sz w:val="26"/>
          <w:szCs w:val="26"/>
        </w:rPr>
      </w:pPr>
      <w:r w:rsidRPr="00B40604">
        <w:rPr>
          <w:b/>
          <w:bCs/>
          <w:color w:val="000000"/>
          <w:sz w:val="26"/>
          <w:szCs w:val="26"/>
        </w:rPr>
        <w:t>Status Codes Returned</w:t>
      </w:r>
    </w:p>
    <w:tbl>
      <w:tblPr>
        <w:tblStyle w:val="TableGrid"/>
        <w:tblW w:w="0" w:type="auto"/>
        <w:tblLook w:val="04A0" w:firstRow="1" w:lastRow="0" w:firstColumn="1" w:lastColumn="0" w:noHBand="0" w:noVBand="1"/>
      </w:tblPr>
      <w:tblGrid>
        <w:gridCol w:w="2605"/>
        <w:gridCol w:w="5928"/>
      </w:tblGrid>
      <w:tr w:rsidR="00780170" w14:paraId="0E105225" w14:textId="77777777" w:rsidTr="005C6747">
        <w:tc>
          <w:tcPr>
            <w:tcW w:w="2605" w:type="dxa"/>
          </w:tcPr>
          <w:p w14:paraId="39ACCF12" w14:textId="77777777" w:rsidR="00780170" w:rsidRPr="0076551F" w:rsidRDefault="00780170" w:rsidP="006934DF">
            <w:pPr>
              <w:rPr>
                <w:color w:val="000000"/>
              </w:rPr>
            </w:pPr>
            <w:r w:rsidRPr="0076551F">
              <w:rPr>
                <w:color w:val="000000"/>
              </w:rPr>
              <w:t>EFI_SUCCESS</w:t>
            </w:r>
          </w:p>
        </w:tc>
        <w:tc>
          <w:tcPr>
            <w:tcW w:w="5928" w:type="dxa"/>
          </w:tcPr>
          <w:p w14:paraId="3590C633" w14:textId="5F371AAE" w:rsidR="00780170" w:rsidRPr="0076551F" w:rsidRDefault="00780170" w:rsidP="006934DF">
            <w:pPr>
              <w:rPr>
                <w:color w:val="000000"/>
              </w:rPr>
            </w:pPr>
            <w:r w:rsidRPr="00B64E1F">
              <w:rPr>
                <w:rFonts w:ascii="TimesNewRomanPSMT" w:hAnsi="TimesNewRomanPSMT"/>
                <w:color w:val="000000"/>
              </w:rPr>
              <w:t xml:space="preserve">The function </w:t>
            </w:r>
            <w:r w:rsidR="005C6747">
              <w:rPr>
                <w:rFonts w:ascii="TimesNewRomanPSMT" w:hAnsi="TimesNewRomanPSMT"/>
                <w:color w:val="000000"/>
              </w:rPr>
              <w:t>receives</w:t>
            </w:r>
            <w:r w:rsidRPr="00B64E1F">
              <w:rPr>
                <w:rFonts w:ascii="TimesNewRomanPSMT" w:hAnsi="TimesNewRomanPSMT"/>
                <w:color w:val="000000"/>
              </w:rPr>
              <w:t xml:space="preserve"> the SPDM </w:t>
            </w:r>
            <w:r w:rsidR="005C6747">
              <w:rPr>
                <w:rFonts w:ascii="TimesNewRomanPSMT" w:hAnsi="TimesNewRomanPSMT"/>
                <w:color w:val="000000"/>
              </w:rPr>
              <w:t>response</w:t>
            </w:r>
            <w:r w:rsidRPr="00B64E1F">
              <w:rPr>
                <w:rFonts w:ascii="TimesNewRomanPSMT" w:hAnsi="TimesNewRomanPSMT"/>
                <w:color w:val="000000"/>
              </w:rPr>
              <w:t xml:space="preserve"> message</w:t>
            </w:r>
            <w:r>
              <w:rPr>
                <w:rFonts w:ascii="TimesNewRomanPSMT" w:hAnsi="TimesNewRomanPSMT"/>
                <w:color w:val="000000"/>
              </w:rPr>
              <w:t xml:space="preserve"> </w:t>
            </w:r>
            <w:r w:rsidRPr="00B64E1F">
              <w:rPr>
                <w:rFonts w:ascii="TimesNewRomanPSMT" w:hAnsi="TimesNewRomanPSMT"/>
                <w:color w:val="000000"/>
              </w:rPr>
              <w:t>successfully.</w:t>
            </w:r>
            <w:r w:rsidR="006958B2">
              <w:rPr>
                <w:rFonts w:ascii="TimesNewRomanPSMT" w:hAnsi="TimesNewRomanPSMT"/>
                <w:color w:val="000000"/>
              </w:rPr>
              <w:t xml:space="preserve"> The SPDM response data is stored in the </w:t>
            </w:r>
            <w:r w:rsidR="006958B2">
              <w:rPr>
                <w:rFonts w:ascii="Courier New" w:hAnsi="Courier New" w:cs="Courier New"/>
                <w:i/>
                <w:iCs/>
                <w:color w:val="C00000"/>
              </w:rPr>
              <w:t>Response</w:t>
            </w:r>
            <w:r w:rsidR="006958B2">
              <w:rPr>
                <w:rFonts w:ascii="TimesNewRomanPSMT" w:hAnsi="TimesNewRomanPSMT"/>
                <w:color w:val="000000"/>
              </w:rPr>
              <w:t xml:space="preserve"> and </w:t>
            </w:r>
            <w:r w:rsidR="006958B2">
              <w:rPr>
                <w:rFonts w:ascii="Courier New" w:hAnsi="Courier New" w:cs="Courier New"/>
                <w:i/>
                <w:iCs/>
                <w:color w:val="C00000"/>
              </w:rPr>
              <w:t>*</w:t>
            </w:r>
            <w:proofErr w:type="spellStart"/>
            <w:r w:rsidR="006958B2">
              <w:rPr>
                <w:rFonts w:ascii="Courier New" w:hAnsi="Courier New" w:cs="Courier New"/>
                <w:i/>
                <w:iCs/>
                <w:color w:val="C00000"/>
              </w:rPr>
              <w:t>ResponseSize</w:t>
            </w:r>
            <w:proofErr w:type="spellEnd"/>
            <w:r w:rsidR="006958B2">
              <w:rPr>
                <w:rFonts w:ascii="Courier New" w:hAnsi="Courier New" w:cs="Courier New"/>
                <w:i/>
                <w:iCs/>
                <w:color w:val="C00000"/>
              </w:rPr>
              <w:t xml:space="preserve"> </w:t>
            </w:r>
            <w:r w:rsidR="006958B2">
              <w:rPr>
                <w:rFonts w:ascii="TimesNewRomanPSMT" w:hAnsi="TimesNewRomanPSMT"/>
                <w:color w:val="000000"/>
              </w:rPr>
              <w:t xml:space="preserve">is the size of the stored </w:t>
            </w:r>
            <w:r w:rsidR="006958B2" w:rsidRPr="006958B2">
              <w:rPr>
                <w:rFonts w:ascii="Courier New" w:hAnsi="Courier New" w:cs="Courier New"/>
                <w:i/>
                <w:iCs/>
                <w:color w:val="C00000"/>
              </w:rPr>
              <w:t>Response</w:t>
            </w:r>
            <w:r w:rsidR="006958B2">
              <w:rPr>
                <w:rFonts w:ascii="TimesNewRomanPSMT" w:hAnsi="TimesNewRomanPSMT"/>
                <w:color w:val="000000"/>
              </w:rPr>
              <w:t xml:space="preserve"> message.</w:t>
            </w:r>
          </w:p>
        </w:tc>
      </w:tr>
      <w:tr w:rsidR="006958B2" w14:paraId="2AF8D20D" w14:textId="77777777" w:rsidTr="005C6747">
        <w:tc>
          <w:tcPr>
            <w:tcW w:w="2605" w:type="dxa"/>
          </w:tcPr>
          <w:p w14:paraId="350A9ADD" w14:textId="5B1ABCFA" w:rsidR="006958B2" w:rsidRPr="0076551F" w:rsidRDefault="006958B2" w:rsidP="006934DF">
            <w:pPr>
              <w:rPr>
                <w:color w:val="000000"/>
              </w:rPr>
            </w:pPr>
            <w:r>
              <w:rPr>
                <w:color w:val="000000"/>
              </w:rPr>
              <w:lastRenderedPageBreak/>
              <w:t>EFI_BUFFER_TOO_SMALL</w:t>
            </w:r>
          </w:p>
        </w:tc>
        <w:tc>
          <w:tcPr>
            <w:tcW w:w="5928" w:type="dxa"/>
          </w:tcPr>
          <w:p w14:paraId="72E3DF42" w14:textId="7D0CF929" w:rsidR="006958B2" w:rsidRPr="00B64E1F" w:rsidRDefault="006958B2" w:rsidP="006934DF">
            <w:pPr>
              <w:rPr>
                <w:rFonts w:ascii="TimesNewRomanPSMT" w:hAnsi="TimesNewRomanPSMT" w:hint="eastAsia"/>
                <w:color w:val="000000"/>
              </w:rPr>
            </w:pPr>
            <w:r>
              <w:rPr>
                <w:rFonts w:ascii="TimesNewRomanPSMT" w:hAnsi="TimesNewRomanPSMT"/>
                <w:color w:val="000000"/>
              </w:rPr>
              <w:t>If the size of the</w:t>
            </w:r>
            <w:r w:rsidR="00DE443E">
              <w:rPr>
                <w:rFonts w:ascii="TimesNewRomanPSMT" w:hAnsi="TimesNewRomanPSMT"/>
                <w:color w:val="000000"/>
              </w:rPr>
              <w:t xml:space="preserve"> SPDM response</w:t>
            </w:r>
            <w:r>
              <w:rPr>
                <w:rFonts w:ascii="TimesNewRomanPSMT" w:hAnsi="TimesNewRomanPSMT"/>
                <w:color w:val="000000"/>
              </w:rPr>
              <w:t xml:space="preserve"> </w:t>
            </w:r>
            <w:r w:rsidR="00DE443E">
              <w:rPr>
                <w:rFonts w:ascii="TimesNewRomanPSMT" w:hAnsi="TimesNewRomanPSMT"/>
                <w:color w:val="000000"/>
              </w:rPr>
              <w:t xml:space="preserve">data </w:t>
            </w:r>
            <w:r>
              <w:rPr>
                <w:rFonts w:ascii="TimesNewRomanPSMT" w:hAnsi="TimesNewRomanPSMT"/>
                <w:color w:val="000000"/>
              </w:rPr>
              <w:t>is bigger than</w:t>
            </w:r>
            <w:r>
              <w:rPr>
                <w:rFonts w:ascii="Courier New" w:hAnsi="Courier New" w:cs="Courier New"/>
                <w:i/>
                <w:iCs/>
                <w:color w:val="C00000"/>
              </w:rPr>
              <w:t>*</w:t>
            </w:r>
            <w:proofErr w:type="spellStart"/>
            <w:r>
              <w:rPr>
                <w:rFonts w:ascii="Courier New" w:hAnsi="Courier New" w:cs="Courier New"/>
                <w:i/>
                <w:iCs/>
                <w:color w:val="C00000"/>
              </w:rPr>
              <w:t>ResponseSize</w:t>
            </w:r>
            <w:proofErr w:type="spellEnd"/>
            <w:r>
              <w:rPr>
                <w:rFonts w:ascii="TimesNewRomanPSMT" w:hAnsi="TimesNewRomanPSMT"/>
                <w:color w:val="000000"/>
              </w:rPr>
              <w:t>.</w:t>
            </w:r>
            <w:r w:rsidR="00DE443E">
              <w:rPr>
                <w:rFonts w:ascii="TimesNewRomanPSMT" w:hAnsi="TimesNewRomanPSMT"/>
                <w:color w:val="000000"/>
              </w:rPr>
              <w:t xml:space="preserve"> The </w:t>
            </w:r>
            <w:r w:rsidR="00DE443E">
              <w:rPr>
                <w:rFonts w:ascii="Courier New" w:hAnsi="Courier New" w:cs="Courier New"/>
                <w:i/>
                <w:iCs/>
                <w:color w:val="C00000"/>
              </w:rPr>
              <w:t>*</w:t>
            </w:r>
            <w:proofErr w:type="spellStart"/>
            <w:r w:rsidR="00DE443E">
              <w:rPr>
                <w:rFonts w:ascii="Courier New" w:hAnsi="Courier New" w:cs="Courier New"/>
                <w:i/>
                <w:iCs/>
                <w:color w:val="C00000"/>
              </w:rPr>
              <w:t>ResponseSize</w:t>
            </w:r>
            <w:proofErr w:type="spellEnd"/>
            <w:r w:rsidR="00DE443E">
              <w:rPr>
                <w:rFonts w:ascii="Courier New" w:hAnsi="Courier New" w:cs="Courier New"/>
                <w:i/>
                <w:iCs/>
                <w:color w:val="C00000"/>
              </w:rPr>
              <w:t xml:space="preserve"> </w:t>
            </w:r>
            <w:r w:rsidR="00DE443E">
              <w:rPr>
                <w:rFonts w:ascii="TimesNewRomanPSMT" w:hAnsi="TimesNewRomanPSMT"/>
                <w:color w:val="000000"/>
              </w:rPr>
              <w:t>is updated to the size of the SPDM response data</w:t>
            </w:r>
            <w:r w:rsidR="0016756C">
              <w:rPr>
                <w:rFonts w:ascii="TimesNewRomanPSMT" w:hAnsi="TimesNewRomanPSMT"/>
                <w:color w:val="000000"/>
              </w:rPr>
              <w:t>.</w:t>
            </w:r>
          </w:p>
        </w:tc>
      </w:tr>
      <w:tr w:rsidR="00780170" w14:paraId="284D2278" w14:textId="77777777" w:rsidTr="005C6747">
        <w:tc>
          <w:tcPr>
            <w:tcW w:w="2605" w:type="dxa"/>
          </w:tcPr>
          <w:p w14:paraId="232C1116" w14:textId="77777777" w:rsidR="00780170" w:rsidRPr="0076551F" w:rsidRDefault="00780170" w:rsidP="006934DF">
            <w:pPr>
              <w:rPr>
                <w:color w:val="000000"/>
              </w:rPr>
            </w:pPr>
            <w:r w:rsidRPr="0076551F">
              <w:rPr>
                <w:color w:val="000000"/>
              </w:rPr>
              <w:t>EFI_INVALID_PARAMETER</w:t>
            </w:r>
          </w:p>
        </w:tc>
        <w:tc>
          <w:tcPr>
            <w:tcW w:w="5928" w:type="dxa"/>
          </w:tcPr>
          <w:p w14:paraId="6C9842F2" w14:textId="33CF1CEB" w:rsidR="00780170" w:rsidRPr="0076551F" w:rsidRDefault="00780170" w:rsidP="006934DF">
            <w:pPr>
              <w:rPr>
                <w:color w:val="000000"/>
              </w:rPr>
            </w:pPr>
            <w:r>
              <w:rPr>
                <w:rFonts w:ascii="TimesNewRomanPSMT" w:hAnsi="TimesNewRomanPSMT" w:hint="eastAsia"/>
                <w:color w:val="000000"/>
              </w:rPr>
              <w:t>I</w:t>
            </w:r>
            <w:r>
              <w:rPr>
                <w:rFonts w:ascii="TimesNewRomanPSMT" w:hAnsi="TimesNewRomanPSMT"/>
                <w:color w:val="000000"/>
              </w:rPr>
              <w:t xml:space="preserve">f the </w:t>
            </w:r>
            <w:r w:rsidRPr="00E627B0">
              <w:rPr>
                <w:rFonts w:ascii="Courier New" w:hAnsi="Courier New" w:cs="Courier New"/>
                <w:i/>
                <w:iCs/>
                <w:color w:val="C00000"/>
              </w:rPr>
              <w:t>Re</w:t>
            </w:r>
            <w:r w:rsidR="005C6747">
              <w:rPr>
                <w:rFonts w:ascii="Courier New" w:hAnsi="Courier New" w:cs="Courier New"/>
                <w:i/>
                <w:iCs/>
                <w:color w:val="C00000"/>
              </w:rPr>
              <w:t>sponse</w:t>
            </w:r>
            <w:r>
              <w:rPr>
                <w:rFonts w:ascii="TimesNewRomanPSMT" w:hAnsi="TimesNewRomanPSMT"/>
                <w:color w:val="000000"/>
              </w:rPr>
              <w:t xml:space="preserve"> is NULL</w:t>
            </w:r>
            <w:r w:rsidR="005C6747">
              <w:rPr>
                <w:rFonts w:ascii="TimesNewRomanPSMT" w:hAnsi="TimesNewRomanPSMT"/>
                <w:color w:val="000000"/>
              </w:rPr>
              <w:t xml:space="preserve">, the </w:t>
            </w:r>
            <w:proofErr w:type="spellStart"/>
            <w:r w:rsidR="005C6747" w:rsidRPr="00E627B0">
              <w:rPr>
                <w:rFonts w:ascii="Courier New" w:hAnsi="Courier New" w:cs="Courier New"/>
                <w:i/>
                <w:iCs/>
                <w:color w:val="C00000"/>
              </w:rPr>
              <w:t>Re</w:t>
            </w:r>
            <w:r w:rsidR="005C6747">
              <w:rPr>
                <w:rFonts w:ascii="Courier New" w:hAnsi="Courier New" w:cs="Courier New"/>
                <w:i/>
                <w:iCs/>
                <w:color w:val="C00000"/>
              </w:rPr>
              <w:t>sponseSize</w:t>
            </w:r>
            <w:proofErr w:type="spellEnd"/>
            <w:r w:rsidR="005C6747">
              <w:rPr>
                <w:rFonts w:ascii="TimesNewRomanPSMT" w:hAnsi="TimesNewRomanPSMT"/>
                <w:color w:val="000000"/>
              </w:rPr>
              <w:t xml:space="preserve"> is NULL</w:t>
            </w:r>
            <w:r>
              <w:rPr>
                <w:rFonts w:ascii="TimesNewRomanPSMT" w:hAnsi="TimesNewRomanPSMT"/>
                <w:color w:val="000000"/>
              </w:rPr>
              <w:t xml:space="preserve"> or the </w:t>
            </w:r>
            <w:r w:rsidR="005C6747">
              <w:rPr>
                <w:rFonts w:ascii="Courier New" w:hAnsi="Courier New" w:cs="Courier New"/>
                <w:i/>
                <w:iCs/>
                <w:color w:val="C00000"/>
              </w:rPr>
              <w:t>*</w:t>
            </w:r>
            <w:proofErr w:type="spellStart"/>
            <w:r w:rsidR="005C6747">
              <w:rPr>
                <w:rFonts w:ascii="Courier New" w:hAnsi="Courier New" w:cs="Courier New"/>
                <w:i/>
                <w:iCs/>
                <w:color w:val="C00000"/>
              </w:rPr>
              <w:t>R</w:t>
            </w:r>
            <w:r w:rsidRPr="00E627B0">
              <w:rPr>
                <w:rFonts w:ascii="Courier New" w:hAnsi="Courier New" w:cs="Courier New"/>
                <w:i/>
                <w:iCs/>
                <w:color w:val="C00000"/>
              </w:rPr>
              <w:t>e</w:t>
            </w:r>
            <w:r w:rsidR="005C6747">
              <w:rPr>
                <w:rFonts w:ascii="Courier New" w:hAnsi="Courier New" w:cs="Courier New"/>
                <w:i/>
                <w:iCs/>
                <w:color w:val="C00000"/>
              </w:rPr>
              <w:t>sponse</w:t>
            </w:r>
            <w:r w:rsidRPr="00E627B0">
              <w:rPr>
                <w:rFonts w:ascii="Courier New" w:hAnsi="Courier New" w:cs="Courier New"/>
                <w:i/>
                <w:iCs/>
                <w:color w:val="C00000"/>
              </w:rPr>
              <w:t>Size</w:t>
            </w:r>
            <w:proofErr w:type="spellEnd"/>
            <w:r>
              <w:rPr>
                <w:rFonts w:ascii="TimesNewRomanPSMT" w:hAnsi="TimesNewRomanPSMT"/>
                <w:color w:val="000000"/>
              </w:rPr>
              <w:t xml:space="preserve"> is zero.</w:t>
            </w:r>
          </w:p>
        </w:tc>
      </w:tr>
      <w:tr w:rsidR="00780170" w14:paraId="2E7E1B26" w14:textId="77777777" w:rsidTr="005C6747">
        <w:tc>
          <w:tcPr>
            <w:tcW w:w="2605" w:type="dxa"/>
          </w:tcPr>
          <w:p w14:paraId="32302671" w14:textId="77777777" w:rsidR="00780170" w:rsidRPr="0076551F" w:rsidRDefault="00780170" w:rsidP="006934DF">
            <w:pPr>
              <w:rPr>
                <w:color w:val="000000"/>
              </w:rPr>
            </w:pPr>
            <w:r w:rsidRPr="0076551F">
              <w:rPr>
                <w:color w:val="000000"/>
              </w:rPr>
              <w:t>EFI_</w:t>
            </w:r>
            <w:r>
              <w:rPr>
                <w:color w:val="000000"/>
              </w:rPr>
              <w:t>TIMEOUT</w:t>
            </w:r>
          </w:p>
        </w:tc>
        <w:tc>
          <w:tcPr>
            <w:tcW w:w="5928" w:type="dxa"/>
          </w:tcPr>
          <w:p w14:paraId="7C3F9683" w14:textId="35525456" w:rsidR="00780170" w:rsidRPr="0076551F" w:rsidRDefault="00780170" w:rsidP="006934DF">
            <w:pPr>
              <w:rPr>
                <w:color w:val="000000"/>
              </w:rPr>
            </w:pPr>
            <w:r w:rsidRPr="00E627B0">
              <w:rPr>
                <w:rFonts w:ascii="TimesNewRomanPSMT" w:hAnsi="TimesNewRomanPSMT"/>
                <w:color w:val="000000"/>
              </w:rPr>
              <w:t xml:space="preserve">If </w:t>
            </w:r>
            <w:r>
              <w:rPr>
                <w:rFonts w:ascii="TimesNewRomanPSMT" w:hAnsi="TimesNewRomanPSMT"/>
                <w:color w:val="000000"/>
              </w:rPr>
              <w:t xml:space="preserve">the </w:t>
            </w:r>
            <w:r w:rsidRPr="00B64E1F">
              <w:rPr>
                <w:rFonts w:ascii="Courier New" w:hAnsi="Courier New" w:cs="Courier New"/>
                <w:i/>
                <w:iCs/>
                <w:color w:val="C00000"/>
              </w:rPr>
              <w:t>Timeout</w:t>
            </w:r>
            <w:r>
              <w:rPr>
                <w:rFonts w:ascii="TimesNewRomanPSMT" w:hAnsi="TimesNewRomanPSMT"/>
                <w:color w:val="000000"/>
              </w:rPr>
              <w:t xml:space="preserve"> is non-zero and </w:t>
            </w:r>
            <w:r w:rsidRPr="00E627B0">
              <w:rPr>
                <w:rFonts w:ascii="TimesNewRomanPSMT" w:hAnsi="TimesNewRomanPSMT"/>
                <w:color w:val="000000"/>
              </w:rPr>
              <w:t xml:space="preserve">the </w:t>
            </w:r>
            <w:r w:rsidRPr="00E627B0">
              <w:rPr>
                <w:rFonts w:ascii="Courier New" w:hAnsi="Courier New" w:cs="Courier New"/>
                <w:i/>
                <w:iCs/>
                <w:color w:val="C00000"/>
              </w:rPr>
              <w:t>Re</w:t>
            </w:r>
            <w:r w:rsidR="005C6747">
              <w:rPr>
                <w:rFonts w:ascii="Courier New" w:hAnsi="Courier New" w:cs="Courier New"/>
                <w:i/>
                <w:iCs/>
                <w:color w:val="C00000"/>
              </w:rPr>
              <w:t>sponse</w:t>
            </w:r>
            <w:r>
              <w:rPr>
                <w:rFonts w:ascii="TimesNewRomanPSMT" w:hAnsi="TimesNewRomanPSMT"/>
                <w:color w:val="000000"/>
              </w:rPr>
              <w:t xml:space="preserve"> </w:t>
            </w:r>
            <w:r w:rsidRPr="00E627B0">
              <w:rPr>
                <w:rFonts w:ascii="TimesNewRomanPSMT" w:hAnsi="TimesNewRomanPSMT"/>
                <w:color w:val="000000"/>
              </w:rPr>
              <w:t xml:space="preserve">fails to </w:t>
            </w:r>
            <w:r>
              <w:rPr>
                <w:rFonts w:ascii="TimesNewRomanPSMT" w:hAnsi="TimesNewRomanPSMT"/>
                <w:color w:val="000000"/>
              </w:rPr>
              <w:t xml:space="preserve">be </w:t>
            </w:r>
            <w:r w:rsidR="005C6747">
              <w:rPr>
                <w:rFonts w:ascii="TimesNewRomanPSMT" w:hAnsi="TimesNewRomanPSMT"/>
                <w:color w:val="000000"/>
              </w:rPr>
              <w:t>received</w:t>
            </w:r>
            <w:r w:rsidRPr="00E627B0">
              <w:rPr>
                <w:rFonts w:ascii="TimesNewRomanPSMT" w:hAnsi="TimesNewRomanPSMT"/>
                <w:color w:val="000000"/>
              </w:rPr>
              <w:t xml:space="preserve"> within the</w:t>
            </w:r>
            <w:r w:rsidRPr="00E627B0">
              <w:rPr>
                <w:rFonts w:ascii="Calibri" w:hAnsi="Calibri" w:cs="Calibri"/>
                <w:color w:val="000000"/>
              </w:rPr>
              <w:t xml:space="preserve"> </w:t>
            </w:r>
            <w:r w:rsidRPr="00B64E1F">
              <w:rPr>
                <w:rFonts w:ascii="Courier New" w:hAnsi="Courier New" w:cs="Courier New"/>
                <w:i/>
                <w:iCs/>
                <w:color w:val="C00000"/>
              </w:rPr>
              <w:t>Timeout</w:t>
            </w:r>
            <w:r w:rsidRPr="00E627B0">
              <w:rPr>
                <w:rFonts w:ascii="Consolas-Italic" w:hAnsi="Consolas-Italic"/>
                <w:i/>
                <w:iCs/>
                <w:color w:val="800000"/>
              </w:rPr>
              <w:t xml:space="preserve"> </w:t>
            </w:r>
            <w:r w:rsidRPr="00E627B0">
              <w:rPr>
                <w:rFonts w:ascii="TimesNewRomanPSMT" w:hAnsi="TimesNewRomanPSMT"/>
                <w:color w:val="000000"/>
              </w:rPr>
              <w:t>period</w:t>
            </w:r>
            <w:r>
              <w:rPr>
                <w:rFonts w:ascii="TimesNewRomanPSMT" w:hAnsi="TimesNewRomanPSMT"/>
                <w:color w:val="000000"/>
              </w:rPr>
              <w:t>.</w:t>
            </w:r>
          </w:p>
        </w:tc>
      </w:tr>
      <w:tr w:rsidR="00780170" w14:paraId="21966FE3" w14:textId="77777777" w:rsidTr="005C6747">
        <w:tc>
          <w:tcPr>
            <w:tcW w:w="2605" w:type="dxa"/>
          </w:tcPr>
          <w:p w14:paraId="36E44883" w14:textId="77777777" w:rsidR="00780170" w:rsidRPr="0076551F" w:rsidRDefault="00780170" w:rsidP="006934DF">
            <w:pPr>
              <w:rPr>
                <w:color w:val="000000"/>
              </w:rPr>
            </w:pPr>
            <w:r>
              <w:rPr>
                <w:color w:val="000000"/>
              </w:rPr>
              <w:t>EFI_DEVICE_ERROR</w:t>
            </w:r>
          </w:p>
        </w:tc>
        <w:tc>
          <w:tcPr>
            <w:tcW w:w="5928" w:type="dxa"/>
          </w:tcPr>
          <w:p w14:paraId="6EBE9CE8" w14:textId="32BBA029" w:rsidR="00780170" w:rsidRPr="00E627B0" w:rsidRDefault="00AE1D94" w:rsidP="006934DF">
            <w:pPr>
              <w:rPr>
                <w:rFonts w:ascii="TimesNewRomanPSMT" w:hAnsi="TimesNewRomanPSMT" w:hint="eastAsia"/>
                <w:color w:val="000000"/>
              </w:rPr>
            </w:pPr>
            <w:r w:rsidRPr="0066552E">
              <w:rPr>
                <w:rFonts w:ascii="TimesNewRomanPSMT" w:hAnsi="TimesNewRomanPSMT"/>
                <w:color w:val="000000"/>
              </w:rPr>
              <w:t xml:space="preserve">If a device error occurs when the </w:t>
            </w:r>
            <w:r>
              <w:rPr>
                <w:rFonts w:ascii="Courier New" w:hAnsi="Courier New" w:cs="Courier New"/>
                <w:i/>
                <w:iCs/>
                <w:color w:val="C00000"/>
              </w:rPr>
              <w:t>Re</w:t>
            </w:r>
            <w:r w:rsidR="005C6747">
              <w:rPr>
                <w:rFonts w:ascii="Courier New" w:hAnsi="Courier New" w:cs="Courier New"/>
                <w:i/>
                <w:iCs/>
                <w:color w:val="C00000"/>
              </w:rPr>
              <w:t>sponse</w:t>
            </w:r>
            <w:r>
              <w:rPr>
                <w:rFonts w:ascii="TimesNewRomanPSMT" w:hAnsi="TimesNewRomanPSMT"/>
                <w:color w:val="000000"/>
              </w:rPr>
              <w:t xml:space="preserve"> </w:t>
            </w:r>
            <w:r w:rsidRPr="0066552E">
              <w:rPr>
                <w:rFonts w:ascii="TimesNewRomanPSMT" w:hAnsi="TimesNewRomanPSMT"/>
                <w:color w:val="000000"/>
              </w:rPr>
              <w:t xml:space="preserve">is </w:t>
            </w:r>
            <w:r w:rsidR="005C6747">
              <w:rPr>
                <w:rFonts w:ascii="TimesNewRomanPSMT" w:hAnsi="TimesNewRomanPSMT"/>
                <w:color w:val="000000"/>
              </w:rPr>
              <w:t>received</w:t>
            </w:r>
            <w:r w:rsidRPr="0066552E">
              <w:rPr>
                <w:rFonts w:ascii="TimesNewRomanPSMT" w:hAnsi="TimesNewRomanPSMT"/>
                <w:color w:val="000000"/>
              </w:rPr>
              <w:t xml:space="preserve"> </w:t>
            </w:r>
            <w:r w:rsidR="005C6747">
              <w:rPr>
                <w:rFonts w:ascii="TimesNewRomanPSMT" w:hAnsi="TimesNewRomanPSMT"/>
                <w:color w:val="000000"/>
              </w:rPr>
              <w:t>from</w:t>
            </w:r>
            <w:r w:rsidRPr="0066552E">
              <w:rPr>
                <w:rFonts w:ascii="TimesNewRomanPSMT" w:hAnsi="TimesNewRomanPSMT"/>
                <w:color w:val="000000"/>
              </w:rPr>
              <w:t xml:space="preserve"> the device</w:t>
            </w:r>
          </w:p>
        </w:tc>
      </w:tr>
    </w:tbl>
    <w:p w14:paraId="51B4D759" w14:textId="31DF30F2" w:rsidR="00CA60E7" w:rsidRPr="006D527D" w:rsidRDefault="00CA60E7" w:rsidP="00CA60E7">
      <w:pPr>
        <w:spacing w:before="80" w:after="60" w:line="240" w:lineRule="auto"/>
        <w:rPr>
          <w:rFonts w:ascii="Verdana" w:hAnsi="Verdana"/>
          <w:sz w:val="18"/>
          <w:szCs w:val="18"/>
        </w:rPr>
      </w:pPr>
      <w:r>
        <w:br w:type="page"/>
      </w:r>
    </w:p>
    <w:p w14:paraId="21B65D28" w14:textId="77777777" w:rsidR="00812441" w:rsidRPr="0071782F" w:rsidRDefault="00812441" w:rsidP="00603F84">
      <w:pPr>
        <w:spacing w:before="80" w:after="60" w:line="240" w:lineRule="auto"/>
        <w:rPr>
          <w:rFonts w:ascii="Verdana" w:hAnsi="Verdana"/>
          <w:sz w:val="18"/>
          <w:szCs w:val="18"/>
        </w:rPr>
      </w:pPr>
    </w:p>
    <w:p w14:paraId="6C20899E" w14:textId="77777777" w:rsidR="00482252" w:rsidRPr="00E272E6" w:rsidRDefault="00482252" w:rsidP="00E272E6">
      <w:pPr>
        <w:pStyle w:val="ChapterTitle"/>
        <w:pBdr>
          <w:bottom w:val="single" w:sz="4" w:space="0" w:color="auto"/>
        </w:pBdr>
        <w:spacing w:line="360" w:lineRule="auto"/>
        <w:ind w:right="1922"/>
        <w:rPr>
          <w:bCs/>
          <w:color w:val="0000FF"/>
        </w:rPr>
      </w:pPr>
      <w:r>
        <w:rPr>
          <w:bCs/>
          <w:color w:val="0000FF"/>
        </w:rPr>
        <w:t>Addition/Change to original request</w:t>
      </w:r>
    </w:p>
    <w:p w14:paraId="374C542E" w14:textId="77777777" w:rsidR="008A6B2C" w:rsidRPr="00D9200E" w:rsidRDefault="008A6B2C" w:rsidP="00B20F10">
      <w:pPr>
        <w:spacing w:before="80" w:after="60" w:line="360" w:lineRule="auto"/>
        <w:rPr>
          <w:rFonts w:ascii="Verdana" w:eastAsia="Times New Roman" w:hAnsi="Verdana" w:cs="Times New Roman"/>
          <w:sz w:val="18"/>
          <w:szCs w:val="18"/>
          <w:lang w:eastAsia="en-US"/>
        </w:rPr>
      </w:pPr>
    </w:p>
    <w:p w14:paraId="06464434" w14:textId="77777777" w:rsidR="005017CB" w:rsidRPr="00D9200E" w:rsidRDefault="005017CB" w:rsidP="00B20F10">
      <w:pPr>
        <w:spacing w:before="80" w:after="60" w:line="360" w:lineRule="auto"/>
        <w:ind w:left="547"/>
        <w:rPr>
          <w:rFonts w:ascii="Times" w:eastAsia="Times New Roman" w:hAnsi="Times" w:cs="Times New Roman"/>
          <w:szCs w:val="24"/>
          <w:lang w:eastAsia="en-US"/>
        </w:rPr>
      </w:pPr>
    </w:p>
    <w:sectPr w:rsidR="005017CB" w:rsidRPr="00D9200E">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BoldMT">
    <w:altName w:val="SimSu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Helvetica-Oblique">
    <w:altName w:val="Helvetica"/>
    <w:panose1 w:val="00000000000000000000"/>
    <w:charset w:val="00"/>
    <w:family w:val="roman"/>
    <w:notTrueType/>
    <w:pitch w:val="default"/>
  </w:font>
  <w:font w:name="Calibri-Bold">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nsolas-Bold">
    <w:altName w:val="Consolas"/>
    <w:panose1 w:val="00000000000000000000"/>
    <w:charset w:val="00"/>
    <w:family w:val="roman"/>
    <w:notTrueType/>
    <w:pitch w:val="default"/>
  </w:font>
  <w:font w:name="Consolas-Italic">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8F0EA592"/>
    <w:lvl w:ilvl="0">
      <w:start w:val="1"/>
      <w:numFmt w:val="bullet"/>
      <w:pStyle w:val="Bullet"/>
      <w:lvlText w:val=""/>
      <w:lvlJc w:val="left"/>
      <w:pPr>
        <w:tabs>
          <w:tab w:val="num" w:pos="907"/>
        </w:tabs>
        <w:ind w:left="907" w:hanging="360"/>
      </w:pPr>
      <w:rPr>
        <w:rFonts w:ascii="Symbol" w:hAnsi="Symbol" w:hint="default"/>
      </w:rPr>
    </w:lvl>
  </w:abstractNum>
  <w:abstractNum w:abstractNumId="1" w15:restartNumberingAfterBreak="0">
    <w:nsid w:val="03CB37C1"/>
    <w:multiLevelType w:val="hybridMultilevel"/>
    <w:tmpl w:val="D7380A30"/>
    <w:lvl w:ilvl="0" w:tplc="55A61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416B73"/>
    <w:multiLevelType w:val="hybridMultilevel"/>
    <w:tmpl w:val="AE2A0A76"/>
    <w:lvl w:ilvl="0" w:tplc="B75A8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35266D"/>
    <w:multiLevelType w:val="hybridMultilevel"/>
    <w:tmpl w:val="E16803B8"/>
    <w:lvl w:ilvl="0" w:tplc="7C10101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07C07D2C"/>
    <w:multiLevelType w:val="hybridMultilevel"/>
    <w:tmpl w:val="BD54ECE0"/>
    <w:lvl w:ilvl="0" w:tplc="FFFFFFFF">
      <w:start w:val="1"/>
      <w:numFmt w:val="bullet"/>
      <w:pStyle w:val="ArgDefinitionRHBullet"/>
      <w:lvlText w:val=""/>
      <w:lvlJc w:val="left"/>
      <w:pPr>
        <w:tabs>
          <w:tab w:val="num" w:pos="9450"/>
        </w:tabs>
        <w:ind w:left="9450" w:hanging="360"/>
      </w:pPr>
      <w:rPr>
        <w:rFonts w:ascii="Symbol" w:hAnsi="Symbol" w:hint="default"/>
      </w:rPr>
    </w:lvl>
    <w:lvl w:ilvl="1" w:tplc="FFFFFFFF">
      <w:start w:val="1"/>
      <w:numFmt w:val="bullet"/>
      <w:lvlText w:val="o"/>
      <w:lvlJc w:val="left"/>
      <w:pPr>
        <w:tabs>
          <w:tab w:val="num" w:pos="8730"/>
        </w:tabs>
        <w:ind w:left="8730" w:hanging="360"/>
      </w:pPr>
      <w:rPr>
        <w:rFonts w:ascii="Courier New" w:hAnsi="Courier New" w:hint="default"/>
      </w:rPr>
    </w:lvl>
    <w:lvl w:ilvl="2" w:tplc="FFFFFFFF" w:tentative="1">
      <w:start w:val="1"/>
      <w:numFmt w:val="bullet"/>
      <w:lvlText w:val=""/>
      <w:lvlJc w:val="left"/>
      <w:pPr>
        <w:tabs>
          <w:tab w:val="num" w:pos="9450"/>
        </w:tabs>
        <w:ind w:left="9450" w:hanging="360"/>
      </w:pPr>
      <w:rPr>
        <w:rFonts w:ascii="Wingdings" w:hAnsi="Wingdings" w:hint="default"/>
      </w:rPr>
    </w:lvl>
    <w:lvl w:ilvl="3" w:tplc="FFFFFFFF" w:tentative="1">
      <w:start w:val="1"/>
      <w:numFmt w:val="bullet"/>
      <w:lvlText w:val=""/>
      <w:lvlJc w:val="left"/>
      <w:pPr>
        <w:tabs>
          <w:tab w:val="num" w:pos="10170"/>
        </w:tabs>
        <w:ind w:left="10170" w:hanging="360"/>
      </w:pPr>
      <w:rPr>
        <w:rFonts w:ascii="Symbol" w:hAnsi="Symbol" w:hint="default"/>
      </w:rPr>
    </w:lvl>
    <w:lvl w:ilvl="4" w:tplc="FFFFFFFF" w:tentative="1">
      <w:start w:val="1"/>
      <w:numFmt w:val="bullet"/>
      <w:lvlText w:val="o"/>
      <w:lvlJc w:val="left"/>
      <w:pPr>
        <w:tabs>
          <w:tab w:val="num" w:pos="10890"/>
        </w:tabs>
        <w:ind w:left="10890" w:hanging="360"/>
      </w:pPr>
      <w:rPr>
        <w:rFonts w:ascii="Courier New" w:hAnsi="Courier New" w:hint="default"/>
      </w:rPr>
    </w:lvl>
    <w:lvl w:ilvl="5" w:tplc="FFFFFFFF" w:tentative="1">
      <w:start w:val="1"/>
      <w:numFmt w:val="bullet"/>
      <w:lvlText w:val=""/>
      <w:lvlJc w:val="left"/>
      <w:pPr>
        <w:tabs>
          <w:tab w:val="num" w:pos="11610"/>
        </w:tabs>
        <w:ind w:left="11610" w:hanging="360"/>
      </w:pPr>
      <w:rPr>
        <w:rFonts w:ascii="Wingdings" w:hAnsi="Wingdings" w:hint="default"/>
      </w:rPr>
    </w:lvl>
    <w:lvl w:ilvl="6" w:tplc="FFFFFFFF" w:tentative="1">
      <w:start w:val="1"/>
      <w:numFmt w:val="bullet"/>
      <w:lvlText w:val=""/>
      <w:lvlJc w:val="left"/>
      <w:pPr>
        <w:tabs>
          <w:tab w:val="num" w:pos="12330"/>
        </w:tabs>
        <w:ind w:left="12330" w:hanging="360"/>
      </w:pPr>
      <w:rPr>
        <w:rFonts w:ascii="Symbol" w:hAnsi="Symbol" w:hint="default"/>
      </w:rPr>
    </w:lvl>
    <w:lvl w:ilvl="7" w:tplc="FFFFFFFF" w:tentative="1">
      <w:start w:val="1"/>
      <w:numFmt w:val="bullet"/>
      <w:lvlText w:val="o"/>
      <w:lvlJc w:val="left"/>
      <w:pPr>
        <w:tabs>
          <w:tab w:val="num" w:pos="13050"/>
        </w:tabs>
        <w:ind w:left="13050" w:hanging="360"/>
      </w:pPr>
      <w:rPr>
        <w:rFonts w:ascii="Courier New" w:hAnsi="Courier New" w:hint="default"/>
      </w:rPr>
    </w:lvl>
    <w:lvl w:ilvl="8" w:tplc="FFFFFFFF" w:tentative="1">
      <w:start w:val="1"/>
      <w:numFmt w:val="bullet"/>
      <w:lvlText w:val=""/>
      <w:lvlJc w:val="left"/>
      <w:pPr>
        <w:tabs>
          <w:tab w:val="num" w:pos="13770"/>
        </w:tabs>
        <w:ind w:left="13770" w:hanging="360"/>
      </w:pPr>
      <w:rPr>
        <w:rFonts w:ascii="Wingdings" w:hAnsi="Wingdings" w:hint="default"/>
      </w:rPr>
    </w:lvl>
  </w:abstractNum>
  <w:abstractNum w:abstractNumId="5" w15:restartNumberingAfterBreak="0">
    <w:nsid w:val="08D033A3"/>
    <w:multiLevelType w:val="hybridMultilevel"/>
    <w:tmpl w:val="91B0B822"/>
    <w:lvl w:ilvl="0" w:tplc="20A60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9769D3"/>
    <w:multiLevelType w:val="hybridMultilevel"/>
    <w:tmpl w:val="6D4C7D9C"/>
    <w:lvl w:ilvl="0" w:tplc="41D6FA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F61C73"/>
    <w:multiLevelType w:val="hybridMultilevel"/>
    <w:tmpl w:val="C666E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762078"/>
    <w:multiLevelType w:val="hybridMultilevel"/>
    <w:tmpl w:val="D8D87FA0"/>
    <w:lvl w:ilvl="0" w:tplc="C6F67BBC">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C0447C82" w:tentative="1">
      <w:start w:val="1"/>
      <w:numFmt w:val="bullet"/>
      <w:lvlText w:val="•"/>
      <w:lvlJc w:val="left"/>
      <w:pPr>
        <w:tabs>
          <w:tab w:val="num" w:pos="2160"/>
        </w:tabs>
        <w:ind w:left="2160" w:hanging="360"/>
      </w:pPr>
      <w:rPr>
        <w:rFonts w:ascii="Times New Roman" w:hAnsi="Times New Roman" w:hint="default"/>
      </w:rPr>
    </w:lvl>
    <w:lvl w:ilvl="3" w:tplc="FA3EA502" w:tentative="1">
      <w:start w:val="1"/>
      <w:numFmt w:val="bullet"/>
      <w:lvlText w:val="•"/>
      <w:lvlJc w:val="left"/>
      <w:pPr>
        <w:tabs>
          <w:tab w:val="num" w:pos="2880"/>
        </w:tabs>
        <w:ind w:left="2880" w:hanging="360"/>
      </w:pPr>
      <w:rPr>
        <w:rFonts w:ascii="Times New Roman" w:hAnsi="Times New Roman" w:hint="default"/>
      </w:rPr>
    </w:lvl>
    <w:lvl w:ilvl="4" w:tplc="B120B754" w:tentative="1">
      <w:start w:val="1"/>
      <w:numFmt w:val="bullet"/>
      <w:lvlText w:val="•"/>
      <w:lvlJc w:val="left"/>
      <w:pPr>
        <w:tabs>
          <w:tab w:val="num" w:pos="3600"/>
        </w:tabs>
        <w:ind w:left="3600" w:hanging="360"/>
      </w:pPr>
      <w:rPr>
        <w:rFonts w:ascii="Times New Roman" w:hAnsi="Times New Roman" w:hint="default"/>
      </w:rPr>
    </w:lvl>
    <w:lvl w:ilvl="5" w:tplc="AF386B46" w:tentative="1">
      <w:start w:val="1"/>
      <w:numFmt w:val="bullet"/>
      <w:lvlText w:val="•"/>
      <w:lvlJc w:val="left"/>
      <w:pPr>
        <w:tabs>
          <w:tab w:val="num" w:pos="4320"/>
        </w:tabs>
        <w:ind w:left="4320" w:hanging="360"/>
      </w:pPr>
      <w:rPr>
        <w:rFonts w:ascii="Times New Roman" w:hAnsi="Times New Roman" w:hint="default"/>
      </w:rPr>
    </w:lvl>
    <w:lvl w:ilvl="6" w:tplc="CFC0952A" w:tentative="1">
      <w:start w:val="1"/>
      <w:numFmt w:val="bullet"/>
      <w:lvlText w:val="•"/>
      <w:lvlJc w:val="left"/>
      <w:pPr>
        <w:tabs>
          <w:tab w:val="num" w:pos="5040"/>
        </w:tabs>
        <w:ind w:left="5040" w:hanging="360"/>
      </w:pPr>
      <w:rPr>
        <w:rFonts w:ascii="Times New Roman" w:hAnsi="Times New Roman" w:hint="default"/>
      </w:rPr>
    </w:lvl>
    <w:lvl w:ilvl="7" w:tplc="FB7EAE4A" w:tentative="1">
      <w:start w:val="1"/>
      <w:numFmt w:val="bullet"/>
      <w:lvlText w:val="•"/>
      <w:lvlJc w:val="left"/>
      <w:pPr>
        <w:tabs>
          <w:tab w:val="num" w:pos="5760"/>
        </w:tabs>
        <w:ind w:left="5760" w:hanging="360"/>
      </w:pPr>
      <w:rPr>
        <w:rFonts w:ascii="Times New Roman" w:hAnsi="Times New Roman" w:hint="default"/>
      </w:rPr>
    </w:lvl>
    <w:lvl w:ilvl="8" w:tplc="C87A809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178445AA"/>
    <w:multiLevelType w:val="hybridMultilevel"/>
    <w:tmpl w:val="B3E282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210DF4"/>
    <w:multiLevelType w:val="hybridMultilevel"/>
    <w:tmpl w:val="D8782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55FA0"/>
    <w:multiLevelType w:val="hybridMultilevel"/>
    <w:tmpl w:val="84B46FB2"/>
    <w:lvl w:ilvl="0" w:tplc="FFFFFFFF">
      <w:start w:val="1"/>
      <w:numFmt w:val="bullet"/>
      <w:lvlText w:val="•"/>
      <w:lvlJc w:val="left"/>
      <w:pPr>
        <w:tabs>
          <w:tab w:val="num" w:pos="720"/>
        </w:tabs>
        <w:ind w:left="720" w:hanging="360"/>
      </w:pPr>
      <w:rPr>
        <w:rFonts w:ascii="Times New Roman" w:hAnsi="Times New Roman" w:hint="default"/>
      </w:rPr>
    </w:lvl>
    <w:lvl w:ilvl="1" w:tplc="FFFFFFFF">
      <w:start w:val="165"/>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F774D20"/>
    <w:multiLevelType w:val="hybridMultilevel"/>
    <w:tmpl w:val="019E866C"/>
    <w:lvl w:ilvl="0" w:tplc="806C2224">
      <w:start w:val="1"/>
      <w:numFmt w:val="decimal"/>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3" w15:restartNumberingAfterBreak="0">
    <w:nsid w:val="22E1485B"/>
    <w:multiLevelType w:val="hybridMultilevel"/>
    <w:tmpl w:val="4DAAE122"/>
    <w:lvl w:ilvl="0" w:tplc="0394A1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79A6F9C"/>
    <w:multiLevelType w:val="hybridMultilevel"/>
    <w:tmpl w:val="287098EC"/>
    <w:lvl w:ilvl="0" w:tplc="28B87160">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2E7EE6D8" w:tentative="1">
      <w:start w:val="1"/>
      <w:numFmt w:val="bullet"/>
      <w:lvlText w:val="•"/>
      <w:lvlJc w:val="left"/>
      <w:pPr>
        <w:tabs>
          <w:tab w:val="num" w:pos="2160"/>
        </w:tabs>
        <w:ind w:left="2160" w:hanging="360"/>
      </w:pPr>
      <w:rPr>
        <w:rFonts w:ascii="Times New Roman" w:hAnsi="Times New Roman" w:hint="default"/>
      </w:rPr>
    </w:lvl>
    <w:lvl w:ilvl="3" w:tplc="8A7E8620" w:tentative="1">
      <w:start w:val="1"/>
      <w:numFmt w:val="bullet"/>
      <w:lvlText w:val="•"/>
      <w:lvlJc w:val="left"/>
      <w:pPr>
        <w:tabs>
          <w:tab w:val="num" w:pos="2880"/>
        </w:tabs>
        <w:ind w:left="2880" w:hanging="360"/>
      </w:pPr>
      <w:rPr>
        <w:rFonts w:ascii="Times New Roman" w:hAnsi="Times New Roman" w:hint="default"/>
      </w:rPr>
    </w:lvl>
    <w:lvl w:ilvl="4" w:tplc="160621C0" w:tentative="1">
      <w:start w:val="1"/>
      <w:numFmt w:val="bullet"/>
      <w:lvlText w:val="•"/>
      <w:lvlJc w:val="left"/>
      <w:pPr>
        <w:tabs>
          <w:tab w:val="num" w:pos="3600"/>
        </w:tabs>
        <w:ind w:left="3600" w:hanging="360"/>
      </w:pPr>
      <w:rPr>
        <w:rFonts w:ascii="Times New Roman" w:hAnsi="Times New Roman" w:hint="default"/>
      </w:rPr>
    </w:lvl>
    <w:lvl w:ilvl="5" w:tplc="168E86AA" w:tentative="1">
      <w:start w:val="1"/>
      <w:numFmt w:val="bullet"/>
      <w:lvlText w:val="•"/>
      <w:lvlJc w:val="left"/>
      <w:pPr>
        <w:tabs>
          <w:tab w:val="num" w:pos="4320"/>
        </w:tabs>
        <w:ind w:left="4320" w:hanging="360"/>
      </w:pPr>
      <w:rPr>
        <w:rFonts w:ascii="Times New Roman" w:hAnsi="Times New Roman" w:hint="default"/>
      </w:rPr>
    </w:lvl>
    <w:lvl w:ilvl="6" w:tplc="AB16E276" w:tentative="1">
      <w:start w:val="1"/>
      <w:numFmt w:val="bullet"/>
      <w:lvlText w:val="•"/>
      <w:lvlJc w:val="left"/>
      <w:pPr>
        <w:tabs>
          <w:tab w:val="num" w:pos="5040"/>
        </w:tabs>
        <w:ind w:left="5040" w:hanging="360"/>
      </w:pPr>
      <w:rPr>
        <w:rFonts w:ascii="Times New Roman" w:hAnsi="Times New Roman" w:hint="default"/>
      </w:rPr>
    </w:lvl>
    <w:lvl w:ilvl="7" w:tplc="62FA7D68" w:tentative="1">
      <w:start w:val="1"/>
      <w:numFmt w:val="bullet"/>
      <w:lvlText w:val="•"/>
      <w:lvlJc w:val="left"/>
      <w:pPr>
        <w:tabs>
          <w:tab w:val="num" w:pos="5760"/>
        </w:tabs>
        <w:ind w:left="5760" w:hanging="360"/>
      </w:pPr>
      <w:rPr>
        <w:rFonts w:ascii="Times New Roman" w:hAnsi="Times New Roman" w:hint="default"/>
      </w:rPr>
    </w:lvl>
    <w:lvl w:ilvl="8" w:tplc="9850A75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8DC317D"/>
    <w:multiLevelType w:val="hybridMultilevel"/>
    <w:tmpl w:val="B7A4AF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640BEE"/>
    <w:multiLevelType w:val="hybridMultilevel"/>
    <w:tmpl w:val="AB628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2EAE7B83"/>
    <w:multiLevelType w:val="hybridMultilevel"/>
    <w:tmpl w:val="0B7CCE1A"/>
    <w:lvl w:ilvl="0" w:tplc="D438F0A8">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062410"/>
    <w:multiLevelType w:val="hybridMultilevel"/>
    <w:tmpl w:val="75780E2A"/>
    <w:lvl w:ilvl="0" w:tplc="D438F0A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742D20"/>
    <w:multiLevelType w:val="hybridMultilevel"/>
    <w:tmpl w:val="8256BD52"/>
    <w:lvl w:ilvl="0" w:tplc="FFFFFFFF">
      <w:start w:val="1"/>
      <w:numFmt w:val="bullet"/>
      <w:lvlText w:val="•"/>
      <w:lvlJc w:val="left"/>
      <w:pPr>
        <w:tabs>
          <w:tab w:val="num" w:pos="720"/>
        </w:tabs>
        <w:ind w:left="720" w:hanging="360"/>
      </w:pPr>
      <w:rPr>
        <w:rFonts w:ascii="Times New Roman" w:hAnsi="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420F0CEA"/>
    <w:multiLevelType w:val="hybridMultilevel"/>
    <w:tmpl w:val="C79C544A"/>
    <w:lvl w:ilvl="0" w:tplc="44F00A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91277B"/>
    <w:multiLevelType w:val="hybridMultilevel"/>
    <w:tmpl w:val="871486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78468D2"/>
    <w:multiLevelType w:val="hybridMultilevel"/>
    <w:tmpl w:val="106C6B3E"/>
    <w:lvl w:ilvl="0" w:tplc="FFFFFFFF">
      <w:start w:val="1"/>
      <w:numFmt w:val="bullet"/>
      <w:pStyle w:val="TableBullet"/>
      <w:lvlText w:val=""/>
      <w:lvlJc w:val="left"/>
      <w:pPr>
        <w:tabs>
          <w:tab w:val="num" w:pos="360"/>
        </w:tabs>
        <w:ind w:left="720" w:hanging="576"/>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90A4104"/>
    <w:multiLevelType w:val="hybridMultilevel"/>
    <w:tmpl w:val="DB34D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181AF9"/>
    <w:multiLevelType w:val="hybridMultilevel"/>
    <w:tmpl w:val="946800BC"/>
    <w:lvl w:ilvl="0" w:tplc="3AC4E7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4FE533D"/>
    <w:multiLevelType w:val="hybridMultilevel"/>
    <w:tmpl w:val="151673D0"/>
    <w:lvl w:ilvl="0" w:tplc="C2363C66">
      <w:start w:val="1"/>
      <w:numFmt w:val="bullet"/>
      <w:lvlText w:val="•"/>
      <w:lvlJc w:val="left"/>
      <w:pPr>
        <w:tabs>
          <w:tab w:val="num" w:pos="720"/>
        </w:tabs>
        <w:ind w:left="720" w:hanging="360"/>
      </w:pPr>
      <w:rPr>
        <w:rFonts w:ascii="Times New Roman" w:hAnsi="Times New Roman" w:cs="Times New Roman" w:hint="default"/>
      </w:rPr>
    </w:lvl>
    <w:lvl w:ilvl="1" w:tplc="04090005">
      <w:start w:val="1"/>
      <w:numFmt w:val="bullet"/>
      <w:lvlText w:val=""/>
      <w:lvlJc w:val="left"/>
      <w:pPr>
        <w:tabs>
          <w:tab w:val="num" w:pos="1440"/>
        </w:tabs>
        <w:ind w:left="1440" w:hanging="360"/>
      </w:pPr>
      <w:rPr>
        <w:rFonts w:ascii="Wingdings" w:hAnsi="Wingdings" w:hint="default"/>
      </w:rPr>
    </w:lvl>
    <w:lvl w:ilvl="2" w:tplc="603673B0">
      <w:start w:val="4842"/>
      <w:numFmt w:val="bullet"/>
      <w:lvlText w:val=""/>
      <w:lvlJc w:val="left"/>
      <w:pPr>
        <w:tabs>
          <w:tab w:val="num" w:pos="2160"/>
        </w:tabs>
        <w:ind w:left="2160" w:hanging="360"/>
      </w:pPr>
      <w:rPr>
        <w:rFonts w:ascii="Wingdings" w:hAnsi="Wingdings" w:hint="default"/>
      </w:rPr>
    </w:lvl>
    <w:lvl w:ilvl="3" w:tplc="C31EEFEA">
      <w:start w:val="4842"/>
      <w:numFmt w:val="bullet"/>
      <w:lvlText w:val="–"/>
      <w:lvlJc w:val="left"/>
      <w:pPr>
        <w:tabs>
          <w:tab w:val="num" w:pos="2880"/>
        </w:tabs>
        <w:ind w:left="2880" w:hanging="360"/>
      </w:pPr>
      <w:rPr>
        <w:rFonts w:ascii="Verdana" w:hAnsi="Verdana" w:hint="default"/>
      </w:rPr>
    </w:lvl>
    <w:lvl w:ilvl="4" w:tplc="71368C88">
      <w:start w:val="1"/>
      <w:numFmt w:val="decimal"/>
      <w:lvlText w:val="%5."/>
      <w:lvlJc w:val="left"/>
      <w:pPr>
        <w:tabs>
          <w:tab w:val="num" w:pos="3600"/>
        </w:tabs>
        <w:ind w:left="3600" w:hanging="360"/>
      </w:pPr>
    </w:lvl>
    <w:lvl w:ilvl="5" w:tplc="ACB2A24A">
      <w:start w:val="1"/>
      <w:numFmt w:val="decimal"/>
      <w:lvlText w:val="%6."/>
      <w:lvlJc w:val="left"/>
      <w:pPr>
        <w:tabs>
          <w:tab w:val="num" w:pos="4320"/>
        </w:tabs>
        <w:ind w:left="4320" w:hanging="360"/>
      </w:pPr>
    </w:lvl>
    <w:lvl w:ilvl="6" w:tplc="6E923194">
      <w:start w:val="1"/>
      <w:numFmt w:val="decimal"/>
      <w:lvlText w:val="%7."/>
      <w:lvlJc w:val="left"/>
      <w:pPr>
        <w:tabs>
          <w:tab w:val="num" w:pos="5040"/>
        </w:tabs>
        <w:ind w:left="5040" w:hanging="360"/>
      </w:pPr>
    </w:lvl>
    <w:lvl w:ilvl="7" w:tplc="4D7C0B42">
      <w:start w:val="1"/>
      <w:numFmt w:val="decimal"/>
      <w:lvlText w:val="%8."/>
      <w:lvlJc w:val="left"/>
      <w:pPr>
        <w:tabs>
          <w:tab w:val="num" w:pos="5760"/>
        </w:tabs>
        <w:ind w:left="5760" w:hanging="360"/>
      </w:pPr>
    </w:lvl>
    <w:lvl w:ilvl="8" w:tplc="316C7026">
      <w:start w:val="1"/>
      <w:numFmt w:val="decimal"/>
      <w:lvlText w:val="%9."/>
      <w:lvlJc w:val="left"/>
      <w:pPr>
        <w:tabs>
          <w:tab w:val="num" w:pos="6480"/>
        </w:tabs>
        <w:ind w:left="6480" w:hanging="360"/>
      </w:pPr>
    </w:lvl>
  </w:abstractNum>
  <w:abstractNum w:abstractNumId="27" w15:restartNumberingAfterBreak="0">
    <w:nsid w:val="55FB52CF"/>
    <w:multiLevelType w:val="singleLevel"/>
    <w:tmpl w:val="BBAAEB60"/>
    <w:lvl w:ilvl="0">
      <w:start w:val="1"/>
      <w:numFmt w:val="bullet"/>
      <w:pStyle w:val="CellBodyLeft"/>
      <w:lvlText w:val=""/>
      <w:lvlJc w:val="left"/>
      <w:pPr>
        <w:tabs>
          <w:tab w:val="num" w:pos="720"/>
        </w:tabs>
        <w:ind w:left="360" w:hanging="360"/>
      </w:pPr>
      <w:rPr>
        <w:rFonts w:ascii="Symbol" w:hAnsi="Symbol" w:hint="default"/>
      </w:rPr>
    </w:lvl>
  </w:abstractNum>
  <w:abstractNum w:abstractNumId="28" w15:restartNumberingAfterBreak="0">
    <w:nsid w:val="63243596"/>
    <w:multiLevelType w:val="hybridMultilevel"/>
    <w:tmpl w:val="C28281C6"/>
    <w:lvl w:ilvl="0" w:tplc="B73C1A4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6F3354B"/>
    <w:multiLevelType w:val="hybridMultilevel"/>
    <w:tmpl w:val="9CD8928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74B66C7"/>
    <w:multiLevelType w:val="hybridMultilevel"/>
    <w:tmpl w:val="78245C56"/>
    <w:lvl w:ilvl="0" w:tplc="601CAAA8">
      <w:numFmt w:val="bullet"/>
      <w:lvlText w:val="-"/>
      <w:lvlJc w:val="left"/>
      <w:pPr>
        <w:tabs>
          <w:tab w:val="num" w:pos="720"/>
        </w:tabs>
        <w:ind w:left="720" w:hanging="360"/>
      </w:pPr>
      <w:rPr>
        <w:rFonts w:ascii="Verdana" w:eastAsia="SimSun" w:hAnsi="Verdana"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9011C19"/>
    <w:multiLevelType w:val="hybridMultilevel"/>
    <w:tmpl w:val="58423C40"/>
    <w:lvl w:ilvl="0" w:tplc="C2363C66">
      <w:start w:val="1"/>
      <w:numFmt w:val="bullet"/>
      <w:lvlText w:val="•"/>
      <w:lvlJc w:val="left"/>
      <w:pPr>
        <w:tabs>
          <w:tab w:val="num" w:pos="720"/>
        </w:tabs>
        <w:ind w:left="720" w:hanging="360"/>
      </w:pPr>
      <w:rPr>
        <w:rFonts w:ascii="Times New Roman" w:hAnsi="Times New Roman" w:cs="Times New Roman" w:hint="default"/>
      </w:rPr>
    </w:lvl>
    <w:lvl w:ilvl="1" w:tplc="6A6C1AB2">
      <w:start w:val="1"/>
      <w:numFmt w:val="decimal"/>
      <w:lvlText w:val="%2."/>
      <w:lvlJc w:val="left"/>
      <w:pPr>
        <w:tabs>
          <w:tab w:val="num" w:pos="1440"/>
        </w:tabs>
        <w:ind w:left="1440" w:hanging="360"/>
      </w:pPr>
    </w:lvl>
    <w:lvl w:ilvl="2" w:tplc="603673B0">
      <w:start w:val="4842"/>
      <w:numFmt w:val="bullet"/>
      <w:lvlText w:val=""/>
      <w:lvlJc w:val="left"/>
      <w:pPr>
        <w:tabs>
          <w:tab w:val="num" w:pos="2160"/>
        </w:tabs>
        <w:ind w:left="2160" w:hanging="360"/>
      </w:pPr>
      <w:rPr>
        <w:rFonts w:ascii="Wingdings" w:hAnsi="Wingdings" w:hint="default"/>
      </w:rPr>
    </w:lvl>
    <w:lvl w:ilvl="3" w:tplc="C31EEFEA">
      <w:start w:val="4842"/>
      <w:numFmt w:val="bullet"/>
      <w:lvlText w:val="–"/>
      <w:lvlJc w:val="left"/>
      <w:pPr>
        <w:tabs>
          <w:tab w:val="num" w:pos="2880"/>
        </w:tabs>
        <w:ind w:left="2880" w:hanging="360"/>
      </w:pPr>
      <w:rPr>
        <w:rFonts w:ascii="Verdana" w:hAnsi="Verdana" w:hint="default"/>
      </w:rPr>
    </w:lvl>
    <w:lvl w:ilvl="4" w:tplc="71368C88">
      <w:start w:val="1"/>
      <w:numFmt w:val="decimal"/>
      <w:lvlText w:val="%5."/>
      <w:lvlJc w:val="left"/>
      <w:pPr>
        <w:tabs>
          <w:tab w:val="num" w:pos="3600"/>
        </w:tabs>
        <w:ind w:left="3600" w:hanging="360"/>
      </w:pPr>
    </w:lvl>
    <w:lvl w:ilvl="5" w:tplc="ACB2A24A">
      <w:start w:val="1"/>
      <w:numFmt w:val="decimal"/>
      <w:lvlText w:val="%6."/>
      <w:lvlJc w:val="left"/>
      <w:pPr>
        <w:tabs>
          <w:tab w:val="num" w:pos="4320"/>
        </w:tabs>
        <w:ind w:left="4320" w:hanging="360"/>
      </w:pPr>
    </w:lvl>
    <w:lvl w:ilvl="6" w:tplc="6E923194">
      <w:start w:val="1"/>
      <w:numFmt w:val="decimal"/>
      <w:lvlText w:val="%7."/>
      <w:lvlJc w:val="left"/>
      <w:pPr>
        <w:tabs>
          <w:tab w:val="num" w:pos="5040"/>
        </w:tabs>
        <w:ind w:left="5040" w:hanging="360"/>
      </w:pPr>
    </w:lvl>
    <w:lvl w:ilvl="7" w:tplc="4D7C0B42">
      <w:start w:val="1"/>
      <w:numFmt w:val="decimal"/>
      <w:lvlText w:val="%8."/>
      <w:lvlJc w:val="left"/>
      <w:pPr>
        <w:tabs>
          <w:tab w:val="num" w:pos="5760"/>
        </w:tabs>
        <w:ind w:left="5760" w:hanging="360"/>
      </w:pPr>
    </w:lvl>
    <w:lvl w:ilvl="8" w:tplc="316C7026">
      <w:start w:val="1"/>
      <w:numFmt w:val="decimal"/>
      <w:lvlText w:val="%9."/>
      <w:lvlJc w:val="left"/>
      <w:pPr>
        <w:tabs>
          <w:tab w:val="num" w:pos="6480"/>
        </w:tabs>
        <w:ind w:left="6480" w:hanging="360"/>
      </w:pPr>
    </w:lvl>
  </w:abstractNum>
  <w:abstractNum w:abstractNumId="32"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451C9C"/>
    <w:multiLevelType w:val="hybridMultilevel"/>
    <w:tmpl w:val="69266176"/>
    <w:lvl w:ilvl="0" w:tplc="D438F0A8">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ED2762"/>
    <w:multiLevelType w:val="hybridMultilevel"/>
    <w:tmpl w:val="3D3EDB5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28"/>
  </w:num>
  <w:num w:numId="3">
    <w:abstractNumId w:val="2"/>
  </w:num>
  <w:num w:numId="4">
    <w:abstractNumId w:val="22"/>
  </w:num>
  <w:num w:numId="5">
    <w:abstractNumId w:val="4"/>
  </w:num>
  <w:num w:numId="6">
    <w:abstractNumId w:val="27"/>
  </w:num>
  <w:num w:numId="7">
    <w:abstractNumId w:val="30"/>
  </w:num>
  <w:num w:numId="8">
    <w:abstractNumId w:val="23"/>
  </w:num>
  <w:num w:numId="9">
    <w:abstractNumId w:val="0"/>
  </w:num>
  <w:num w:numId="10">
    <w:abstractNumId w:val="20"/>
  </w:num>
  <w:num w:numId="11">
    <w:abstractNumId w:val="14"/>
  </w:num>
  <w:num w:numId="12">
    <w:abstractNumId w:val="8"/>
  </w:num>
  <w:num w:numId="13">
    <w:abstractNumId w:val="34"/>
  </w:num>
  <w:num w:numId="14">
    <w:abstractNumId w:val="9"/>
  </w:num>
  <w:num w:numId="15">
    <w:abstractNumId w:val="15"/>
  </w:num>
  <w:num w:numId="16">
    <w:abstractNumId w:val="11"/>
  </w:num>
  <w:num w:numId="17">
    <w:abstractNumId w:val="12"/>
  </w:num>
  <w:num w:numId="18">
    <w:abstractNumId w:val="7"/>
  </w:num>
  <w:num w:numId="19">
    <w:abstractNumId w:val="6"/>
  </w:num>
  <w:num w:numId="20">
    <w:abstractNumId w:val="25"/>
  </w:num>
  <w:num w:numId="21">
    <w:abstractNumId w:val="18"/>
  </w:num>
  <w:num w:numId="22">
    <w:abstractNumId w:val="29"/>
  </w:num>
  <w:num w:numId="23">
    <w:abstractNumId w:val="33"/>
  </w:num>
  <w:num w:numId="24">
    <w:abstractNumId w:val="10"/>
  </w:num>
  <w:num w:numId="25">
    <w:abstractNumId w:val="19"/>
  </w:num>
  <w:num w:numId="26">
    <w:abstractNumId w:val="24"/>
  </w:num>
  <w:num w:numId="27">
    <w:abstractNumId w:val="31"/>
    <w:lvlOverride w:ilvl="0"/>
    <w:lvlOverride w:ilvl="1">
      <w:startOverride w:val="1"/>
    </w:lvlOverride>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num>
  <w:num w:numId="29">
    <w:abstractNumId w:val="26"/>
  </w:num>
  <w:num w:numId="30">
    <w:abstractNumId w:val="1"/>
  </w:num>
  <w:num w:numId="31">
    <w:abstractNumId w:val="5"/>
  </w:num>
  <w:num w:numId="32">
    <w:abstractNumId w:val="13"/>
  </w:num>
  <w:num w:numId="33">
    <w:abstractNumId w:val="21"/>
  </w:num>
  <w:num w:numId="34">
    <w:abstractNumId w:val="16"/>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148"/>
    <w:rsid w:val="0000035A"/>
    <w:rsid w:val="0000077F"/>
    <w:rsid w:val="0000466B"/>
    <w:rsid w:val="00010103"/>
    <w:rsid w:val="00015F7D"/>
    <w:rsid w:val="000165DE"/>
    <w:rsid w:val="00021AEC"/>
    <w:rsid w:val="000227D9"/>
    <w:rsid w:val="00023906"/>
    <w:rsid w:val="00023C1E"/>
    <w:rsid w:val="00024579"/>
    <w:rsid w:val="00031BE1"/>
    <w:rsid w:val="0003371A"/>
    <w:rsid w:val="00033E91"/>
    <w:rsid w:val="00033EC8"/>
    <w:rsid w:val="000351A4"/>
    <w:rsid w:val="000365C6"/>
    <w:rsid w:val="00042790"/>
    <w:rsid w:val="00043B99"/>
    <w:rsid w:val="00043F1A"/>
    <w:rsid w:val="00044239"/>
    <w:rsid w:val="00052CE4"/>
    <w:rsid w:val="00070BDE"/>
    <w:rsid w:val="000713D6"/>
    <w:rsid w:val="000729E9"/>
    <w:rsid w:val="0008032D"/>
    <w:rsid w:val="00091C86"/>
    <w:rsid w:val="00094C50"/>
    <w:rsid w:val="00095752"/>
    <w:rsid w:val="00097D5A"/>
    <w:rsid w:val="000A2383"/>
    <w:rsid w:val="000A553B"/>
    <w:rsid w:val="000A7F27"/>
    <w:rsid w:val="000B6722"/>
    <w:rsid w:val="000B68BD"/>
    <w:rsid w:val="000B7199"/>
    <w:rsid w:val="000C1707"/>
    <w:rsid w:val="000C1F02"/>
    <w:rsid w:val="000C5285"/>
    <w:rsid w:val="000C57B2"/>
    <w:rsid w:val="000C6756"/>
    <w:rsid w:val="000C741A"/>
    <w:rsid w:val="000C7BE7"/>
    <w:rsid w:val="000D1A80"/>
    <w:rsid w:val="000D1C29"/>
    <w:rsid w:val="000D4617"/>
    <w:rsid w:val="000D491E"/>
    <w:rsid w:val="000D620B"/>
    <w:rsid w:val="000E4A6E"/>
    <w:rsid w:val="000E4D3F"/>
    <w:rsid w:val="000E72A3"/>
    <w:rsid w:val="000F6E83"/>
    <w:rsid w:val="001021DD"/>
    <w:rsid w:val="001078AB"/>
    <w:rsid w:val="00107DBB"/>
    <w:rsid w:val="001116D9"/>
    <w:rsid w:val="00120E37"/>
    <w:rsid w:val="00121235"/>
    <w:rsid w:val="0012179B"/>
    <w:rsid w:val="001224EB"/>
    <w:rsid w:val="00122874"/>
    <w:rsid w:val="00127D22"/>
    <w:rsid w:val="001301E4"/>
    <w:rsid w:val="00135FC1"/>
    <w:rsid w:val="00136AC9"/>
    <w:rsid w:val="0013730B"/>
    <w:rsid w:val="00137352"/>
    <w:rsid w:val="00137DA6"/>
    <w:rsid w:val="0014258C"/>
    <w:rsid w:val="00143BC5"/>
    <w:rsid w:val="00144013"/>
    <w:rsid w:val="00144E52"/>
    <w:rsid w:val="00146623"/>
    <w:rsid w:val="00150BF5"/>
    <w:rsid w:val="001513B7"/>
    <w:rsid w:val="00160078"/>
    <w:rsid w:val="00160C61"/>
    <w:rsid w:val="0016108E"/>
    <w:rsid w:val="00163C36"/>
    <w:rsid w:val="0016531B"/>
    <w:rsid w:val="001654B3"/>
    <w:rsid w:val="0016756C"/>
    <w:rsid w:val="00170E0A"/>
    <w:rsid w:val="00176CEB"/>
    <w:rsid w:val="0017747D"/>
    <w:rsid w:val="001809AB"/>
    <w:rsid w:val="00186EC8"/>
    <w:rsid w:val="0019098B"/>
    <w:rsid w:val="00195400"/>
    <w:rsid w:val="0019546C"/>
    <w:rsid w:val="00195F8E"/>
    <w:rsid w:val="001969B5"/>
    <w:rsid w:val="001973D0"/>
    <w:rsid w:val="001A07A1"/>
    <w:rsid w:val="001A4558"/>
    <w:rsid w:val="001A4CEA"/>
    <w:rsid w:val="001A4EF4"/>
    <w:rsid w:val="001A703E"/>
    <w:rsid w:val="001B2A8C"/>
    <w:rsid w:val="001B396B"/>
    <w:rsid w:val="001B7A92"/>
    <w:rsid w:val="001C519B"/>
    <w:rsid w:val="001C61F1"/>
    <w:rsid w:val="001D2730"/>
    <w:rsid w:val="001D300F"/>
    <w:rsid w:val="001D4976"/>
    <w:rsid w:val="001D497E"/>
    <w:rsid w:val="001D533D"/>
    <w:rsid w:val="001E35F0"/>
    <w:rsid w:val="001E4140"/>
    <w:rsid w:val="001E7D20"/>
    <w:rsid w:val="001E7D76"/>
    <w:rsid w:val="001F0866"/>
    <w:rsid w:val="001F1394"/>
    <w:rsid w:val="001F1EEE"/>
    <w:rsid w:val="001F5933"/>
    <w:rsid w:val="001F7B28"/>
    <w:rsid w:val="00210F72"/>
    <w:rsid w:val="00213019"/>
    <w:rsid w:val="002176D4"/>
    <w:rsid w:val="00224F5E"/>
    <w:rsid w:val="002263DE"/>
    <w:rsid w:val="00226DEF"/>
    <w:rsid w:val="00227538"/>
    <w:rsid w:val="00230E39"/>
    <w:rsid w:val="00236A9C"/>
    <w:rsid w:val="0025045B"/>
    <w:rsid w:val="002545D8"/>
    <w:rsid w:val="00254D80"/>
    <w:rsid w:val="00254EDB"/>
    <w:rsid w:val="00255160"/>
    <w:rsid w:val="00256814"/>
    <w:rsid w:val="00262C9A"/>
    <w:rsid w:val="00262F7A"/>
    <w:rsid w:val="00267AAF"/>
    <w:rsid w:val="002707AF"/>
    <w:rsid w:val="0027180C"/>
    <w:rsid w:val="00274183"/>
    <w:rsid w:val="00276B3C"/>
    <w:rsid w:val="0027781B"/>
    <w:rsid w:val="002804F4"/>
    <w:rsid w:val="002865D0"/>
    <w:rsid w:val="002879F3"/>
    <w:rsid w:val="00290EA7"/>
    <w:rsid w:val="0029212E"/>
    <w:rsid w:val="002968E7"/>
    <w:rsid w:val="00296D4D"/>
    <w:rsid w:val="0029777E"/>
    <w:rsid w:val="002A0233"/>
    <w:rsid w:val="002A0C2D"/>
    <w:rsid w:val="002A2103"/>
    <w:rsid w:val="002A4A53"/>
    <w:rsid w:val="002A5676"/>
    <w:rsid w:val="002A6ED5"/>
    <w:rsid w:val="002B0A6D"/>
    <w:rsid w:val="002B18CE"/>
    <w:rsid w:val="002B492A"/>
    <w:rsid w:val="002B5648"/>
    <w:rsid w:val="002C3FED"/>
    <w:rsid w:val="002C4224"/>
    <w:rsid w:val="002C4262"/>
    <w:rsid w:val="002C5CA0"/>
    <w:rsid w:val="002C7BE3"/>
    <w:rsid w:val="002D0194"/>
    <w:rsid w:val="002D48A5"/>
    <w:rsid w:val="002D4B84"/>
    <w:rsid w:val="002D5638"/>
    <w:rsid w:val="002D5D16"/>
    <w:rsid w:val="002D6184"/>
    <w:rsid w:val="002D7051"/>
    <w:rsid w:val="002E17B7"/>
    <w:rsid w:val="002E2494"/>
    <w:rsid w:val="002E29FB"/>
    <w:rsid w:val="002E41F9"/>
    <w:rsid w:val="002F299D"/>
    <w:rsid w:val="002F3AB8"/>
    <w:rsid w:val="002F409F"/>
    <w:rsid w:val="002F45E7"/>
    <w:rsid w:val="002F4E69"/>
    <w:rsid w:val="002F78D6"/>
    <w:rsid w:val="00300E66"/>
    <w:rsid w:val="00304183"/>
    <w:rsid w:val="003042BD"/>
    <w:rsid w:val="0031495F"/>
    <w:rsid w:val="00315133"/>
    <w:rsid w:val="00316768"/>
    <w:rsid w:val="00316E4D"/>
    <w:rsid w:val="0033090C"/>
    <w:rsid w:val="003420E9"/>
    <w:rsid w:val="00344309"/>
    <w:rsid w:val="0034692B"/>
    <w:rsid w:val="00347A6A"/>
    <w:rsid w:val="00347F54"/>
    <w:rsid w:val="00350D96"/>
    <w:rsid w:val="00351FB2"/>
    <w:rsid w:val="0035586B"/>
    <w:rsid w:val="0035723E"/>
    <w:rsid w:val="00360FF0"/>
    <w:rsid w:val="003610D2"/>
    <w:rsid w:val="00362A00"/>
    <w:rsid w:val="003648CD"/>
    <w:rsid w:val="003653DA"/>
    <w:rsid w:val="003711E5"/>
    <w:rsid w:val="003834E8"/>
    <w:rsid w:val="00383CF1"/>
    <w:rsid w:val="00383DC9"/>
    <w:rsid w:val="00384B7C"/>
    <w:rsid w:val="0038770B"/>
    <w:rsid w:val="00387963"/>
    <w:rsid w:val="00390335"/>
    <w:rsid w:val="003918D9"/>
    <w:rsid w:val="00396284"/>
    <w:rsid w:val="003A153A"/>
    <w:rsid w:val="003A15D7"/>
    <w:rsid w:val="003A332A"/>
    <w:rsid w:val="003A4EAD"/>
    <w:rsid w:val="003A5B4E"/>
    <w:rsid w:val="003A65C1"/>
    <w:rsid w:val="003A6909"/>
    <w:rsid w:val="003B078E"/>
    <w:rsid w:val="003B0EC4"/>
    <w:rsid w:val="003B1CFF"/>
    <w:rsid w:val="003B2022"/>
    <w:rsid w:val="003B24E1"/>
    <w:rsid w:val="003B2CD4"/>
    <w:rsid w:val="003B2FFC"/>
    <w:rsid w:val="003B3293"/>
    <w:rsid w:val="003B3F33"/>
    <w:rsid w:val="003B425B"/>
    <w:rsid w:val="003B69B0"/>
    <w:rsid w:val="003C0D12"/>
    <w:rsid w:val="003C36A3"/>
    <w:rsid w:val="003C6524"/>
    <w:rsid w:val="003C7390"/>
    <w:rsid w:val="003D124D"/>
    <w:rsid w:val="003D4EBE"/>
    <w:rsid w:val="003D5105"/>
    <w:rsid w:val="003D5C47"/>
    <w:rsid w:val="003D7415"/>
    <w:rsid w:val="003E1262"/>
    <w:rsid w:val="003E1CC5"/>
    <w:rsid w:val="003E3A22"/>
    <w:rsid w:val="003E3F05"/>
    <w:rsid w:val="003E4262"/>
    <w:rsid w:val="003E629B"/>
    <w:rsid w:val="003E6B73"/>
    <w:rsid w:val="003F15F9"/>
    <w:rsid w:val="003F3848"/>
    <w:rsid w:val="003F49E9"/>
    <w:rsid w:val="003F4A80"/>
    <w:rsid w:val="003F4A85"/>
    <w:rsid w:val="003F4FC4"/>
    <w:rsid w:val="003F4FC7"/>
    <w:rsid w:val="003F5BB1"/>
    <w:rsid w:val="003F64E3"/>
    <w:rsid w:val="004071AC"/>
    <w:rsid w:val="00411F3F"/>
    <w:rsid w:val="00413F66"/>
    <w:rsid w:val="004156B3"/>
    <w:rsid w:val="004164A7"/>
    <w:rsid w:val="004200C6"/>
    <w:rsid w:val="0042114D"/>
    <w:rsid w:val="00423960"/>
    <w:rsid w:val="00425CF7"/>
    <w:rsid w:val="00425F37"/>
    <w:rsid w:val="00425F59"/>
    <w:rsid w:val="00426CE7"/>
    <w:rsid w:val="00430A03"/>
    <w:rsid w:val="00432F07"/>
    <w:rsid w:val="0043372F"/>
    <w:rsid w:val="00435508"/>
    <w:rsid w:val="0044191D"/>
    <w:rsid w:val="00445941"/>
    <w:rsid w:val="00446974"/>
    <w:rsid w:val="00446C74"/>
    <w:rsid w:val="00447148"/>
    <w:rsid w:val="00447AD6"/>
    <w:rsid w:val="004501E7"/>
    <w:rsid w:val="00452CE8"/>
    <w:rsid w:val="004531D3"/>
    <w:rsid w:val="004532DE"/>
    <w:rsid w:val="004532F4"/>
    <w:rsid w:val="00454565"/>
    <w:rsid w:val="00455368"/>
    <w:rsid w:val="00457D17"/>
    <w:rsid w:val="004602C3"/>
    <w:rsid w:val="004602CB"/>
    <w:rsid w:val="0046389E"/>
    <w:rsid w:val="00465C63"/>
    <w:rsid w:val="0047141A"/>
    <w:rsid w:val="0047344E"/>
    <w:rsid w:val="00474147"/>
    <w:rsid w:val="00475A2D"/>
    <w:rsid w:val="00482252"/>
    <w:rsid w:val="00482BB5"/>
    <w:rsid w:val="00484E98"/>
    <w:rsid w:val="00484F8A"/>
    <w:rsid w:val="0049036C"/>
    <w:rsid w:val="004936E6"/>
    <w:rsid w:val="00494293"/>
    <w:rsid w:val="00496207"/>
    <w:rsid w:val="004A053F"/>
    <w:rsid w:val="004A2EC5"/>
    <w:rsid w:val="004A4908"/>
    <w:rsid w:val="004A5222"/>
    <w:rsid w:val="004B0069"/>
    <w:rsid w:val="004B47C8"/>
    <w:rsid w:val="004B6CF7"/>
    <w:rsid w:val="004B7EC8"/>
    <w:rsid w:val="004C05F7"/>
    <w:rsid w:val="004C0D8F"/>
    <w:rsid w:val="004C0F0D"/>
    <w:rsid w:val="004C5922"/>
    <w:rsid w:val="004D0DC4"/>
    <w:rsid w:val="004D2D02"/>
    <w:rsid w:val="004D3814"/>
    <w:rsid w:val="004D558F"/>
    <w:rsid w:val="004E37C3"/>
    <w:rsid w:val="004E3E1F"/>
    <w:rsid w:val="004E6E8F"/>
    <w:rsid w:val="004F3B6A"/>
    <w:rsid w:val="004F4628"/>
    <w:rsid w:val="005017CB"/>
    <w:rsid w:val="005025AF"/>
    <w:rsid w:val="00504AF3"/>
    <w:rsid w:val="0050695B"/>
    <w:rsid w:val="0050707C"/>
    <w:rsid w:val="00512093"/>
    <w:rsid w:val="00514942"/>
    <w:rsid w:val="00514B31"/>
    <w:rsid w:val="00520876"/>
    <w:rsid w:val="005224D5"/>
    <w:rsid w:val="00522D14"/>
    <w:rsid w:val="005234A2"/>
    <w:rsid w:val="005263CA"/>
    <w:rsid w:val="00527878"/>
    <w:rsid w:val="0053117C"/>
    <w:rsid w:val="005376C3"/>
    <w:rsid w:val="00541C9F"/>
    <w:rsid w:val="005424B7"/>
    <w:rsid w:val="005439B5"/>
    <w:rsid w:val="00544CC6"/>
    <w:rsid w:val="0054500C"/>
    <w:rsid w:val="0054576D"/>
    <w:rsid w:val="00547EC1"/>
    <w:rsid w:val="005510A4"/>
    <w:rsid w:val="00551D36"/>
    <w:rsid w:val="005538BC"/>
    <w:rsid w:val="00553951"/>
    <w:rsid w:val="00554892"/>
    <w:rsid w:val="00554918"/>
    <w:rsid w:val="00560293"/>
    <w:rsid w:val="00562F43"/>
    <w:rsid w:val="005656EB"/>
    <w:rsid w:val="005661B5"/>
    <w:rsid w:val="00570AEF"/>
    <w:rsid w:val="00571A1D"/>
    <w:rsid w:val="00575EA0"/>
    <w:rsid w:val="00581E79"/>
    <w:rsid w:val="00582D3F"/>
    <w:rsid w:val="0058539E"/>
    <w:rsid w:val="00587043"/>
    <w:rsid w:val="005919CE"/>
    <w:rsid w:val="00592120"/>
    <w:rsid w:val="0059251F"/>
    <w:rsid w:val="00592783"/>
    <w:rsid w:val="005958C1"/>
    <w:rsid w:val="00595F91"/>
    <w:rsid w:val="00597C71"/>
    <w:rsid w:val="00597F76"/>
    <w:rsid w:val="005A0D85"/>
    <w:rsid w:val="005A2E58"/>
    <w:rsid w:val="005A45CD"/>
    <w:rsid w:val="005A5E1C"/>
    <w:rsid w:val="005A774B"/>
    <w:rsid w:val="005B02D8"/>
    <w:rsid w:val="005B0420"/>
    <w:rsid w:val="005B33C8"/>
    <w:rsid w:val="005B3F2F"/>
    <w:rsid w:val="005B4EB4"/>
    <w:rsid w:val="005C06CD"/>
    <w:rsid w:val="005C1CAF"/>
    <w:rsid w:val="005C2FD1"/>
    <w:rsid w:val="005C352B"/>
    <w:rsid w:val="005C3573"/>
    <w:rsid w:val="005C470F"/>
    <w:rsid w:val="005C4AD9"/>
    <w:rsid w:val="005C6747"/>
    <w:rsid w:val="005D2866"/>
    <w:rsid w:val="005D3D80"/>
    <w:rsid w:val="005D3FAA"/>
    <w:rsid w:val="005D474C"/>
    <w:rsid w:val="005D4CE1"/>
    <w:rsid w:val="005D6788"/>
    <w:rsid w:val="005E07A3"/>
    <w:rsid w:val="005E0D7B"/>
    <w:rsid w:val="005E5DAB"/>
    <w:rsid w:val="005E6482"/>
    <w:rsid w:val="005E7DFE"/>
    <w:rsid w:val="005F0EC7"/>
    <w:rsid w:val="005F58D3"/>
    <w:rsid w:val="005F770E"/>
    <w:rsid w:val="006028E8"/>
    <w:rsid w:val="006036D0"/>
    <w:rsid w:val="00603F84"/>
    <w:rsid w:val="006075D0"/>
    <w:rsid w:val="00612E0F"/>
    <w:rsid w:val="006130E7"/>
    <w:rsid w:val="00615865"/>
    <w:rsid w:val="006165C1"/>
    <w:rsid w:val="00621C9F"/>
    <w:rsid w:val="0062212F"/>
    <w:rsid w:val="006236B8"/>
    <w:rsid w:val="00625F81"/>
    <w:rsid w:val="00627A93"/>
    <w:rsid w:val="00630511"/>
    <w:rsid w:val="0063218C"/>
    <w:rsid w:val="00633675"/>
    <w:rsid w:val="006341F0"/>
    <w:rsid w:val="00640A19"/>
    <w:rsid w:val="00644648"/>
    <w:rsid w:val="006478D7"/>
    <w:rsid w:val="0065100E"/>
    <w:rsid w:val="00660853"/>
    <w:rsid w:val="00661A2E"/>
    <w:rsid w:val="00664F45"/>
    <w:rsid w:val="00665119"/>
    <w:rsid w:val="0066552E"/>
    <w:rsid w:val="00665E14"/>
    <w:rsid w:val="00666FCF"/>
    <w:rsid w:val="006707B4"/>
    <w:rsid w:val="00673154"/>
    <w:rsid w:val="00673E33"/>
    <w:rsid w:val="00680A97"/>
    <w:rsid w:val="00685B97"/>
    <w:rsid w:val="00691F1E"/>
    <w:rsid w:val="00694420"/>
    <w:rsid w:val="006958B2"/>
    <w:rsid w:val="006A0EFB"/>
    <w:rsid w:val="006A6261"/>
    <w:rsid w:val="006A65F8"/>
    <w:rsid w:val="006A6CED"/>
    <w:rsid w:val="006B3593"/>
    <w:rsid w:val="006B6E05"/>
    <w:rsid w:val="006C1554"/>
    <w:rsid w:val="006C181C"/>
    <w:rsid w:val="006C1FEF"/>
    <w:rsid w:val="006C42CC"/>
    <w:rsid w:val="006C4C0C"/>
    <w:rsid w:val="006C5677"/>
    <w:rsid w:val="006C5C2E"/>
    <w:rsid w:val="006C60FE"/>
    <w:rsid w:val="006C6B08"/>
    <w:rsid w:val="006D0105"/>
    <w:rsid w:val="006D2840"/>
    <w:rsid w:val="006D420B"/>
    <w:rsid w:val="006D46FF"/>
    <w:rsid w:val="006D527D"/>
    <w:rsid w:val="006D70F4"/>
    <w:rsid w:val="006E1376"/>
    <w:rsid w:val="006F1A5D"/>
    <w:rsid w:val="006F28A7"/>
    <w:rsid w:val="006F3AAB"/>
    <w:rsid w:val="006F3CCC"/>
    <w:rsid w:val="006F4906"/>
    <w:rsid w:val="006F556C"/>
    <w:rsid w:val="007013D7"/>
    <w:rsid w:val="007061D9"/>
    <w:rsid w:val="007063FD"/>
    <w:rsid w:val="00707097"/>
    <w:rsid w:val="007165B0"/>
    <w:rsid w:val="0071782F"/>
    <w:rsid w:val="00720094"/>
    <w:rsid w:val="00727381"/>
    <w:rsid w:val="00731907"/>
    <w:rsid w:val="007321F5"/>
    <w:rsid w:val="00733EE9"/>
    <w:rsid w:val="007358D8"/>
    <w:rsid w:val="00736B6C"/>
    <w:rsid w:val="007414E0"/>
    <w:rsid w:val="0074154B"/>
    <w:rsid w:val="00743054"/>
    <w:rsid w:val="0074409F"/>
    <w:rsid w:val="00744F8E"/>
    <w:rsid w:val="00747C80"/>
    <w:rsid w:val="007503CE"/>
    <w:rsid w:val="00754A13"/>
    <w:rsid w:val="00760B77"/>
    <w:rsid w:val="00764C98"/>
    <w:rsid w:val="007656E7"/>
    <w:rsid w:val="00766361"/>
    <w:rsid w:val="00767C40"/>
    <w:rsid w:val="007709D4"/>
    <w:rsid w:val="00774620"/>
    <w:rsid w:val="007764DA"/>
    <w:rsid w:val="007776D1"/>
    <w:rsid w:val="00780170"/>
    <w:rsid w:val="007806ED"/>
    <w:rsid w:val="007833AD"/>
    <w:rsid w:val="007864A9"/>
    <w:rsid w:val="00786518"/>
    <w:rsid w:val="0079008E"/>
    <w:rsid w:val="00794CAA"/>
    <w:rsid w:val="00797B5E"/>
    <w:rsid w:val="007A0D49"/>
    <w:rsid w:val="007A1EE5"/>
    <w:rsid w:val="007A2D05"/>
    <w:rsid w:val="007A434C"/>
    <w:rsid w:val="007A4EAC"/>
    <w:rsid w:val="007A540E"/>
    <w:rsid w:val="007A578E"/>
    <w:rsid w:val="007B01D2"/>
    <w:rsid w:val="007B2FF0"/>
    <w:rsid w:val="007C0938"/>
    <w:rsid w:val="007C23A2"/>
    <w:rsid w:val="007C331B"/>
    <w:rsid w:val="007C57D4"/>
    <w:rsid w:val="007C6D2E"/>
    <w:rsid w:val="007D1321"/>
    <w:rsid w:val="007D2330"/>
    <w:rsid w:val="007D3688"/>
    <w:rsid w:val="007D4181"/>
    <w:rsid w:val="007D5440"/>
    <w:rsid w:val="007D61BE"/>
    <w:rsid w:val="007E1DDA"/>
    <w:rsid w:val="007E27DB"/>
    <w:rsid w:val="007E2911"/>
    <w:rsid w:val="007E3706"/>
    <w:rsid w:val="007E5572"/>
    <w:rsid w:val="007E5DBC"/>
    <w:rsid w:val="007E7ADA"/>
    <w:rsid w:val="007F2E93"/>
    <w:rsid w:val="007F4A67"/>
    <w:rsid w:val="007F4C50"/>
    <w:rsid w:val="007F5024"/>
    <w:rsid w:val="007F503A"/>
    <w:rsid w:val="007F6954"/>
    <w:rsid w:val="0080096C"/>
    <w:rsid w:val="00800FC7"/>
    <w:rsid w:val="0080260D"/>
    <w:rsid w:val="0080534B"/>
    <w:rsid w:val="00806CCC"/>
    <w:rsid w:val="00806F06"/>
    <w:rsid w:val="00811C4E"/>
    <w:rsid w:val="00812441"/>
    <w:rsid w:val="0081651F"/>
    <w:rsid w:val="008213DB"/>
    <w:rsid w:val="00823668"/>
    <w:rsid w:val="00825DF2"/>
    <w:rsid w:val="008279ED"/>
    <w:rsid w:val="00833199"/>
    <w:rsid w:val="00833FE6"/>
    <w:rsid w:val="00836F74"/>
    <w:rsid w:val="00841BB3"/>
    <w:rsid w:val="00843B4E"/>
    <w:rsid w:val="0084693A"/>
    <w:rsid w:val="00850EAA"/>
    <w:rsid w:val="0085684E"/>
    <w:rsid w:val="00857811"/>
    <w:rsid w:val="00861C23"/>
    <w:rsid w:val="00862E26"/>
    <w:rsid w:val="00863667"/>
    <w:rsid w:val="0086387C"/>
    <w:rsid w:val="00864601"/>
    <w:rsid w:val="00864CFC"/>
    <w:rsid w:val="00871BB3"/>
    <w:rsid w:val="00871E84"/>
    <w:rsid w:val="00872571"/>
    <w:rsid w:val="008727B6"/>
    <w:rsid w:val="00876387"/>
    <w:rsid w:val="00881824"/>
    <w:rsid w:val="008849B3"/>
    <w:rsid w:val="00887C0C"/>
    <w:rsid w:val="00887FB5"/>
    <w:rsid w:val="00890EB9"/>
    <w:rsid w:val="00892D0E"/>
    <w:rsid w:val="00896969"/>
    <w:rsid w:val="008A1D46"/>
    <w:rsid w:val="008A63D9"/>
    <w:rsid w:val="008A6B2C"/>
    <w:rsid w:val="008A6D1E"/>
    <w:rsid w:val="008B2460"/>
    <w:rsid w:val="008B3662"/>
    <w:rsid w:val="008B3E44"/>
    <w:rsid w:val="008B6A60"/>
    <w:rsid w:val="008C3280"/>
    <w:rsid w:val="008C72D6"/>
    <w:rsid w:val="008C74E0"/>
    <w:rsid w:val="008C77FE"/>
    <w:rsid w:val="008C7BB8"/>
    <w:rsid w:val="008D13F5"/>
    <w:rsid w:val="008D17CC"/>
    <w:rsid w:val="008D22D6"/>
    <w:rsid w:val="008D32CF"/>
    <w:rsid w:val="008D3375"/>
    <w:rsid w:val="008D40C2"/>
    <w:rsid w:val="008D4DD0"/>
    <w:rsid w:val="008D6715"/>
    <w:rsid w:val="008E0BFB"/>
    <w:rsid w:val="008E2B26"/>
    <w:rsid w:val="008E3B66"/>
    <w:rsid w:val="008E5CF1"/>
    <w:rsid w:val="008F05AF"/>
    <w:rsid w:val="008F19BF"/>
    <w:rsid w:val="008F46F5"/>
    <w:rsid w:val="008F4771"/>
    <w:rsid w:val="008F5C7C"/>
    <w:rsid w:val="009001DB"/>
    <w:rsid w:val="00902460"/>
    <w:rsid w:val="00905FB1"/>
    <w:rsid w:val="00906B18"/>
    <w:rsid w:val="00910C32"/>
    <w:rsid w:val="00910CD5"/>
    <w:rsid w:val="00910EEA"/>
    <w:rsid w:val="00911090"/>
    <w:rsid w:val="00912338"/>
    <w:rsid w:val="009145B6"/>
    <w:rsid w:val="00917ECD"/>
    <w:rsid w:val="00922CDF"/>
    <w:rsid w:val="0093138A"/>
    <w:rsid w:val="0093204E"/>
    <w:rsid w:val="009337F4"/>
    <w:rsid w:val="00937BF1"/>
    <w:rsid w:val="009422D2"/>
    <w:rsid w:val="0094690D"/>
    <w:rsid w:val="00947B8E"/>
    <w:rsid w:val="00953CAD"/>
    <w:rsid w:val="00956132"/>
    <w:rsid w:val="00960B9E"/>
    <w:rsid w:val="0096200E"/>
    <w:rsid w:val="009669F0"/>
    <w:rsid w:val="00970E88"/>
    <w:rsid w:val="00972B0D"/>
    <w:rsid w:val="009777D7"/>
    <w:rsid w:val="009804E7"/>
    <w:rsid w:val="00985CB4"/>
    <w:rsid w:val="00993466"/>
    <w:rsid w:val="009944E4"/>
    <w:rsid w:val="00995622"/>
    <w:rsid w:val="00996BD6"/>
    <w:rsid w:val="00996D01"/>
    <w:rsid w:val="009A0312"/>
    <w:rsid w:val="009A3831"/>
    <w:rsid w:val="009A7C1F"/>
    <w:rsid w:val="009B2CF9"/>
    <w:rsid w:val="009B3DF6"/>
    <w:rsid w:val="009B5277"/>
    <w:rsid w:val="009B5AD8"/>
    <w:rsid w:val="009C01C8"/>
    <w:rsid w:val="009C2717"/>
    <w:rsid w:val="009C43A0"/>
    <w:rsid w:val="009C7389"/>
    <w:rsid w:val="009D3317"/>
    <w:rsid w:val="009D3C10"/>
    <w:rsid w:val="009D4A92"/>
    <w:rsid w:val="009D5AEA"/>
    <w:rsid w:val="009E2B32"/>
    <w:rsid w:val="009E38C8"/>
    <w:rsid w:val="009E46AE"/>
    <w:rsid w:val="009E7E2C"/>
    <w:rsid w:val="009F0261"/>
    <w:rsid w:val="009F13B0"/>
    <w:rsid w:val="009F157F"/>
    <w:rsid w:val="009F2A4F"/>
    <w:rsid w:val="009F5FBB"/>
    <w:rsid w:val="009F6D58"/>
    <w:rsid w:val="00A04837"/>
    <w:rsid w:val="00A1038E"/>
    <w:rsid w:val="00A14A2B"/>
    <w:rsid w:val="00A20E18"/>
    <w:rsid w:val="00A23BBA"/>
    <w:rsid w:val="00A255B4"/>
    <w:rsid w:val="00A257B1"/>
    <w:rsid w:val="00A26237"/>
    <w:rsid w:val="00A27525"/>
    <w:rsid w:val="00A31708"/>
    <w:rsid w:val="00A31F5D"/>
    <w:rsid w:val="00A3492C"/>
    <w:rsid w:val="00A35B2D"/>
    <w:rsid w:val="00A35E62"/>
    <w:rsid w:val="00A35F8F"/>
    <w:rsid w:val="00A37753"/>
    <w:rsid w:val="00A4144F"/>
    <w:rsid w:val="00A429A1"/>
    <w:rsid w:val="00A44559"/>
    <w:rsid w:val="00A44A94"/>
    <w:rsid w:val="00A474F3"/>
    <w:rsid w:val="00A520C5"/>
    <w:rsid w:val="00A554E5"/>
    <w:rsid w:val="00A604BC"/>
    <w:rsid w:val="00A60A24"/>
    <w:rsid w:val="00A61BE8"/>
    <w:rsid w:val="00A6412B"/>
    <w:rsid w:val="00A674D5"/>
    <w:rsid w:val="00A67772"/>
    <w:rsid w:val="00A67D93"/>
    <w:rsid w:val="00A74768"/>
    <w:rsid w:val="00A77495"/>
    <w:rsid w:val="00A777FC"/>
    <w:rsid w:val="00A80062"/>
    <w:rsid w:val="00A8059E"/>
    <w:rsid w:val="00A853D4"/>
    <w:rsid w:val="00A85C94"/>
    <w:rsid w:val="00A86016"/>
    <w:rsid w:val="00A9050F"/>
    <w:rsid w:val="00A91BED"/>
    <w:rsid w:val="00A91ECD"/>
    <w:rsid w:val="00A9205E"/>
    <w:rsid w:val="00A937E4"/>
    <w:rsid w:val="00A93B4D"/>
    <w:rsid w:val="00A93BEE"/>
    <w:rsid w:val="00A9646E"/>
    <w:rsid w:val="00A9781F"/>
    <w:rsid w:val="00AA1E59"/>
    <w:rsid w:val="00AA3BC1"/>
    <w:rsid w:val="00AA5B69"/>
    <w:rsid w:val="00AA6EC2"/>
    <w:rsid w:val="00AB4522"/>
    <w:rsid w:val="00AC282B"/>
    <w:rsid w:val="00AC4D07"/>
    <w:rsid w:val="00AC59C4"/>
    <w:rsid w:val="00AC5C5D"/>
    <w:rsid w:val="00AC5CED"/>
    <w:rsid w:val="00AD15C6"/>
    <w:rsid w:val="00AD19C3"/>
    <w:rsid w:val="00AD4EEF"/>
    <w:rsid w:val="00AD731E"/>
    <w:rsid w:val="00AE0132"/>
    <w:rsid w:val="00AE062B"/>
    <w:rsid w:val="00AE0EE0"/>
    <w:rsid w:val="00AE1D94"/>
    <w:rsid w:val="00AE30C6"/>
    <w:rsid w:val="00AE36D1"/>
    <w:rsid w:val="00AE73CB"/>
    <w:rsid w:val="00B00BAB"/>
    <w:rsid w:val="00B014A4"/>
    <w:rsid w:val="00B0395D"/>
    <w:rsid w:val="00B05189"/>
    <w:rsid w:val="00B071A2"/>
    <w:rsid w:val="00B073ED"/>
    <w:rsid w:val="00B07E70"/>
    <w:rsid w:val="00B125BB"/>
    <w:rsid w:val="00B1732A"/>
    <w:rsid w:val="00B20F10"/>
    <w:rsid w:val="00B2214B"/>
    <w:rsid w:val="00B236B2"/>
    <w:rsid w:val="00B2379D"/>
    <w:rsid w:val="00B244F4"/>
    <w:rsid w:val="00B246A6"/>
    <w:rsid w:val="00B248B0"/>
    <w:rsid w:val="00B25656"/>
    <w:rsid w:val="00B26D3A"/>
    <w:rsid w:val="00B3187D"/>
    <w:rsid w:val="00B37934"/>
    <w:rsid w:val="00B41371"/>
    <w:rsid w:val="00B4297D"/>
    <w:rsid w:val="00B43CA1"/>
    <w:rsid w:val="00B44F0E"/>
    <w:rsid w:val="00B504B7"/>
    <w:rsid w:val="00B5089C"/>
    <w:rsid w:val="00B54093"/>
    <w:rsid w:val="00B54783"/>
    <w:rsid w:val="00B5527B"/>
    <w:rsid w:val="00B557BB"/>
    <w:rsid w:val="00B5790B"/>
    <w:rsid w:val="00B57FA1"/>
    <w:rsid w:val="00B605FB"/>
    <w:rsid w:val="00B616F6"/>
    <w:rsid w:val="00B61F49"/>
    <w:rsid w:val="00B62011"/>
    <w:rsid w:val="00B62D1B"/>
    <w:rsid w:val="00B64E1F"/>
    <w:rsid w:val="00B710CA"/>
    <w:rsid w:val="00B72C03"/>
    <w:rsid w:val="00B73A00"/>
    <w:rsid w:val="00B7529E"/>
    <w:rsid w:val="00B819DA"/>
    <w:rsid w:val="00B84EB9"/>
    <w:rsid w:val="00B85DE7"/>
    <w:rsid w:val="00B85FE8"/>
    <w:rsid w:val="00B8625A"/>
    <w:rsid w:val="00B87CF8"/>
    <w:rsid w:val="00B903DF"/>
    <w:rsid w:val="00B92D65"/>
    <w:rsid w:val="00B9381E"/>
    <w:rsid w:val="00B9528B"/>
    <w:rsid w:val="00B95439"/>
    <w:rsid w:val="00BA002A"/>
    <w:rsid w:val="00BA134D"/>
    <w:rsid w:val="00BA14B6"/>
    <w:rsid w:val="00BA2B9E"/>
    <w:rsid w:val="00BA3002"/>
    <w:rsid w:val="00BA6B5E"/>
    <w:rsid w:val="00BB0B40"/>
    <w:rsid w:val="00BB1032"/>
    <w:rsid w:val="00BB3CAA"/>
    <w:rsid w:val="00BB3E99"/>
    <w:rsid w:val="00BC0EC1"/>
    <w:rsid w:val="00BC2048"/>
    <w:rsid w:val="00BC24BF"/>
    <w:rsid w:val="00BC660F"/>
    <w:rsid w:val="00BD0272"/>
    <w:rsid w:val="00BD337F"/>
    <w:rsid w:val="00BE136C"/>
    <w:rsid w:val="00BE3592"/>
    <w:rsid w:val="00BE4CBA"/>
    <w:rsid w:val="00BF14BE"/>
    <w:rsid w:val="00BF1A70"/>
    <w:rsid w:val="00BF248D"/>
    <w:rsid w:val="00BF29D2"/>
    <w:rsid w:val="00BF6D2F"/>
    <w:rsid w:val="00BF79C8"/>
    <w:rsid w:val="00C05089"/>
    <w:rsid w:val="00C07734"/>
    <w:rsid w:val="00C07D5D"/>
    <w:rsid w:val="00C105EB"/>
    <w:rsid w:val="00C111F4"/>
    <w:rsid w:val="00C111FE"/>
    <w:rsid w:val="00C16920"/>
    <w:rsid w:val="00C213E9"/>
    <w:rsid w:val="00C30DF9"/>
    <w:rsid w:val="00C343F8"/>
    <w:rsid w:val="00C346EA"/>
    <w:rsid w:val="00C36C67"/>
    <w:rsid w:val="00C37077"/>
    <w:rsid w:val="00C375B0"/>
    <w:rsid w:val="00C37AFE"/>
    <w:rsid w:val="00C408D2"/>
    <w:rsid w:val="00C40DFF"/>
    <w:rsid w:val="00C40F25"/>
    <w:rsid w:val="00C41F0E"/>
    <w:rsid w:val="00C42214"/>
    <w:rsid w:val="00C43782"/>
    <w:rsid w:val="00C43916"/>
    <w:rsid w:val="00C43F7F"/>
    <w:rsid w:val="00C4446C"/>
    <w:rsid w:val="00C457E9"/>
    <w:rsid w:val="00C527C1"/>
    <w:rsid w:val="00C543EF"/>
    <w:rsid w:val="00C55102"/>
    <w:rsid w:val="00C56644"/>
    <w:rsid w:val="00C606BE"/>
    <w:rsid w:val="00C6382F"/>
    <w:rsid w:val="00C63E0C"/>
    <w:rsid w:val="00C64F6F"/>
    <w:rsid w:val="00C65FA8"/>
    <w:rsid w:val="00C668AF"/>
    <w:rsid w:val="00C712E7"/>
    <w:rsid w:val="00C7286C"/>
    <w:rsid w:val="00C75773"/>
    <w:rsid w:val="00C80C7B"/>
    <w:rsid w:val="00C82715"/>
    <w:rsid w:val="00C83703"/>
    <w:rsid w:val="00C844A3"/>
    <w:rsid w:val="00C85259"/>
    <w:rsid w:val="00C85D35"/>
    <w:rsid w:val="00C86CBE"/>
    <w:rsid w:val="00C91538"/>
    <w:rsid w:val="00C91A55"/>
    <w:rsid w:val="00C95738"/>
    <w:rsid w:val="00CA2991"/>
    <w:rsid w:val="00CA44B6"/>
    <w:rsid w:val="00CA487C"/>
    <w:rsid w:val="00CA50AF"/>
    <w:rsid w:val="00CA51EC"/>
    <w:rsid w:val="00CA60E7"/>
    <w:rsid w:val="00CB0FF1"/>
    <w:rsid w:val="00CB349B"/>
    <w:rsid w:val="00CB794E"/>
    <w:rsid w:val="00CC28F5"/>
    <w:rsid w:val="00CC2C23"/>
    <w:rsid w:val="00CC4A1F"/>
    <w:rsid w:val="00CC546F"/>
    <w:rsid w:val="00CC647B"/>
    <w:rsid w:val="00CC65FE"/>
    <w:rsid w:val="00CC6882"/>
    <w:rsid w:val="00CD06AA"/>
    <w:rsid w:val="00CD32AF"/>
    <w:rsid w:val="00CD44C2"/>
    <w:rsid w:val="00CD4B74"/>
    <w:rsid w:val="00CD51DD"/>
    <w:rsid w:val="00CD7A85"/>
    <w:rsid w:val="00CE040C"/>
    <w:rsid w:val="00CE19DB"/>
    <w:rsid w:val="00CE2317"/>
    <w:rsid w:val="00CE3501"/>
    <w:rsid w:val="00CF2DA9"/>
    <w:rsid w:val="00D01811"/>
    <w:rsid w:val="00D024F0"/>
    <w:rsid w:val="00D03BAD"/>
    <w:rsid w:val="00D045F2"/>
    <w:rsid w:val="00D062D0"/>
    <w:rsid w:val="00D066E3"/>
    <w:rsid w:val="00D070FE"/>
    <w:rsid w:val="00D07705"/>
    <w:rsid w:val="00D10A06"/>
    <w:rsid w:val="00D13D13"/>
    <w:rsid w:val="00D17840"/>
    <w:rsid w:val="00D17A43"/>
    <w:rsid w:val="00D228CD"/>
    <w:rsid w:val="00D23F64"/>
    <w:rsid w:val="00D271A5"/>
    <w:rsid w:val="00D32C30"/>
    <w:rsid w:val="00D330D5"/>
    <w:rsid w:val="00D33CB0"/>
    <w:rsid w:val="00D350B1"/>
    <w:rsid w:val="00D52758"/>
    <w:rsid w:val="00D62E05"/>
    <w:rsid w:val="00D63BA1"/>
    <w:rsid w:val="00D649AB"/>
    <w:rsid w:val="00D64A04"/>
    <w:rsid w:val="00D65B60"/>
    <w:rsid w:val="00D71AC0"/>
    <w:rsid w:val="00D7573E"/>
    <w:rsid w:val="00D77EC4"/>
    <w:rsid w:val="00D813F3"/>
    <w:rsid w:val="00D87003"/>
    <w:rsid w:val="00D871DE"/>
    <w:rsid w:val="00D9200E"/>
    <w:rsid w:val="00D92B0F"/>
    <w:rsid w:val="00D9500B"/>
    <w:rsid w:val="00D963BC"/>
    <w:rsid w:val="00DA3E55"/>
    <w:rsid w:val="00DA409B"/>
    <w:rsid w:val="00DA41BB"/>
    <w:rsid w:val="00DA4851"/>
    <w:rsid w:val="00DA50F6"/>
    <w:rsid w:val="00DA65E3"/>
    <w:rsid w:val="00DA78B4"/>
    <w:rsid w:val="00DB09F4"/>
    <w:rsid w:val="00DB2808"/>
    <w:rsid w:val="00DB2CA5"/>
    <w:rsid w:val="00DB6A79"/>
    <w:rsid w:val="00DB6ED1"/>
    <w:rsid w:val="00DB7F4A"/>
    <w:rsid w:val="00DC093A"/>
    <w:rsid w:val="00DC2031"/>
    <w:rsid w:val="00DC3456"/>
    <w:rsid w:val="00DC5A7B"/>
    <w:rsid w:val="00DD064B"/>
    <w:rsid w:val="00DD077B"/>
    <w:rsid w:val="00DD3010"/>
    <w:rsid w:val="00DD4216"/>
    <w:rsid w:val="00DD5226"/>
    <w:rsid w:val="00DE0B7B"/>
    <w:rsid w:val="00DE25C6"/>
    <w:rsid w:val="00DE40C9"/>
    <w:rsid w:val="00DE443E"/>
    <w:rsid w:val="00DE581A"/>
    <w:rsid w:val="00DE5FCE"/>
    <w:rsid w:val="00DE6D54"/>
    <w:rsid w:val="00DF0523"/>
    <w:rsid w:val="00DF1C71"/>
    <w:rsid w:val="00DF6090"/>
    <w:rsid w:val="00E011DA"/>
    <w:rsid w:val="00E01A7F"/>
    <w:rsid w:val="00E04E3F"/>
    <w:rsid w:val="00E07545"/>
    <w:rsid w:val="00E15351"/>
    <w:rsid w:val="00E15671"/>
    <w:rsid w:val="00E1666A"/>
    <w:rsid w:val="00E2479D"/>
    <w:rsid w:val="00E25CD4"/>
    <w:rsid w:val="00E266F3"/>
    <w:rsid w:val="00E272E6"/>
    <w:rsid w:val="00E30E81"/>
    <w:rsid w:val="00E33689"/>
    <w:rsid w:val="00E35DFE"/>
    <w:rsid w:val="00E361CB"/>
    <w:rsid w:val="00E4506E"/>
    <w:rsid w:val="00E47528"/>
    <w:rsid w:val="00E534E5"/>
    <w:rsid w:val="00E5395E"/>
    <w:rsid w:val="00E562F2"/>
    <w:rsid w:val="00E56684"/>
    <w:rsid w:val="00E575E7"/>
    <w:rsid w:val="00E60FA3"/>
    <w:rsid w:val="00E61033"/>
    <w:rsid w:val="00E627B0"/>
    <w:rsid w:val="00E63193"/>
    <w:rsid w:val="00E66A59"/>
    <w:rsid w:val="00E67819"/>
    <w:rsid w:val="00E71CBB"/>
    <w:rsid w:val="00E731C4"/>
    <w:rsid w:val="00E734A0"/>
    <w:rsid w:val="00E74C6A"/>
    <w:rsid w:val="00E8123B"/>
    <w:rsid w:val="00E81F80"/>
    <w:rsid w:val="00E8312E"/>
    <w:rsid w:val="00E83568"/>
    <w:rsid w:val="00E856FF"/>
    <w:rsid w:val="00E85F46"/>
    <w:rsid w:val="00E93C6C"/>
    <w:rsid w:val="00E9501F"/>
    <w:rsid w:val="00E96D52"/>
    <w:rsid w:val="00E9701F"/>
    <w:rsid w:val="00E972F1"/>
    <w:rsid w:val="00EA5324"/>
    <w:rsid w:val="00EA5C5B"/>
    <w:rsid w:val="00EA6282"/>
    <w:rsid w:val="00EA6B9C"/>
    <w:rsid w:val="00EB2D68"/>
    <w:rsid w:val="00EB4A7A"/>
    <w:rsid w:val="00EB4C12"/>
    <w:rsid w:val="00EB5A2B"/>
    <w:rsid w:val="00EB7339"/>
    <w:rsid w:val="00EB7C5A"/>
    <w:rsid w:val="00EC0DF8"/>
    <w:rsid w:val="00EC0FC4"/>
    <w:rsid w:val="00EC1659"/>
    <w:rsid w:val="00ED2E63"/>
    <w:rsid w:val="00EE521B"/>
    <w:rsid w:val="00EE7880"/>
    <w:rsid w:val="00EF2173"/>
    <w:rsid w:val="00EF560F"/>
    <w:rsid w:val="00EF6B36"/>
    <w:rsid w:val="00EF7C0C"/>
    <w:rsid w:val="00F0207C"/>
    <w:rsid w:val="00F0286B"/>
    <w:rsid w:val="00F03E64"/>
    <w:rsid w:val="00F042D5"/>
    <w:rsid w:val="00F07CD3"/>
    <w:rsid w:val="00F07E37"/>
    <w:rsid w:val="00F22DC1"/>
    <w:rsid w:val="00F24C24"/>
    <w:rsid w:val="00F2748E"/>
    <w:rsid w:val="00F32257"/>
    <w:rsid w:val="00F323BD"/>
    <w:rsid w:val="00F32B67"/>
    <w:rsid w:val="00F36872"/>
    <w:rsid w:val="00F42441"/>
    <w:rsid w:val="00F43EC8"/>
    <w:rsid w:val="00F44F06"/>
    <w:rsid w:val="00F45851"/>
    <w:rsid w:val="00F4732C"/>
    <w:rsid w:val="00F52F58"/>
    <w:rsid w:val="00F552C7"/>
    <w:rsid w:val="00F565DF"/>
    <w:rsid w:val="00F56814"/>
    <w:rsid w:val="00F60DA6"/>
    <w:rsid w:val="00F6721A"/>
    <w:rsid w:val="00F70959"/>
    <w:rsid w:val="00F70ABE"/>
    <w:rsid w:val="00F74E98"/>
    <w:rsid w:val="00F75D2F"/>
    <w:rsid w:val="00F76C44"/>
    <w:rsid w:val="00F80B2E"/>
    <w:rsid w:val="00F8194E"/>
    <w:rsid w:val="00F92CEA"/>
    <w:rsid w:val="00F952E6"/>
    <w:rsid w:val="00F9775E"/>
    <w:rsid w:val="00F97AA4"/>
    <w:rsid w:val="00FA2335"/>
    <w:rsid w:val="00FA3855"/>
    <w:rsid w:val="00FB2D1B"/>
    <w:rsid w:val="00FB38D8"/>
    <w:rsid w:val="00FB6C8D"/>
    <w:rsid w:val="00FC04B9"/>
    <w:rsid w:val="00FC1B42"/>
    <w:rsid w:val="00FC215A"/>
    <w:rsid w:val="00FC2732"/>
    <w:rsid w:val="00FC36D1"/>
    <w:rsid w:val="00FC3B4C"/>
    <w:rsid w:val="00FC55A9"/>
    <w:rsid w:val="00FC798C"/>
    <w:rsid w:val="00FD0821"/>
    <w:rsid w:val="00FD24B4"/>
    <w:rsid w:val="00FD2EB3"/>
    <w:rsid w:val="00FD62D3"/>
    <w:rsid w:val="00FE01AC"/>
    <w:rsid w:val="00FE0FD4"/>
    <w:rsid w:val="00FE1692"/>
    <w:rsid w:val="00FE5193"/>
    <w:rsid w:val="00FE5E5E"/>
    <w:rsid w:val="00FF09C1"/>
    <w:rsid w:val="00FF2A37"/>
    <w:rsid w:val="00FF6431"/>
    <w:rsid w:val="00FF681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443D"/>
  <w15:chartTrackingRefBased/>
  <w15:docId w15:val="{8D790C97-5A94-40E7-94CA-5CE0C5D2F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EC1"/>
  </w:style>
  <w:style w:type="paragraph" w:styleId="Heading1">
    <w:name w:val="heading 1"/>
    <w:aliases w:val="H1,1,H11"/>
    <w:basedOn w:val="Normal"/>
    <w:next w:val="Normal"/>
    <w:link w:val="Heading1Char"/>
    <w:uiPriority w:val="9"/>
    <w:qFormat/>
    <w:rsid w:val="005017CB"/>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5017CB"/>
    <w:pPr>
      <w:keepNext/>
      <w:numPr>
        <w:ilvl w:val="1"/>
        <w:numId w:val="1"/>
      </w:numPr>
      <w:spacing w:before="360" w:after="100" w:line="280" w:lineRule="atLeast"/>
      <w:outlineLvl w:val="1"/>
    </w:pPr>
    <w:rPr>
      <w:rFonts w:ascii="Helvetica" w:eastAsia="Times New Roman" w:hAnsi="Helvetica" w:cs="Arial"/>
      <w:b/>
      <w:bCs/>
      <w:iCs/>
      <w:sz w:val="28"/>
      <w:szCs w:val="28"/>
      <w:lang w:eastAsia="en-US"/>
    </w:rPr>
  </w:style>
  <w:style w:type="paragraph" w:styleId="Heading3">
    <w:name w:val="heading 3"/>
    <w:aliases w:val="H3,H31"/>
    <w:basedOn w:val="Normal"/>
    <w:next w:val="Normal"/>
    <w:link w:val="Heading3Char"/>
    <w:uiPriority w:val="9"/>
    <w:qFormat/>
    <w:rsid w:val="005017CB"/>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5017CB"/>
    <w:pPr>
      <w:numPr>
        <w:ilvl w:val="3"/>
      </w:numPr>
      <w:outlineLvl w:val="3"/>
    </w:pPr>
    <w:rPr>
      <w:bCs w:val="0"/>
      <w:szCs w:val="28"/>
    </w:rPr>
  </w:style>
  <w:style w:type="paragraph" w:styleId="Heading5">
    <w:name w:val="heading 5"/>
    <w:aliases w:val="H5,h5"/>
    <w:basedOn w:val="Normal"/>
    <w:next w:val="Normal"/>
    <w:link w:val="Heading5Char"/>
    <w:qFormat/>
    <w:rsid w:val="005017CB"/>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5017CB"/>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5017CB"/>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unhideWhenUsed/>
    <w:rsid w:val="00BB3CAA"/>
    <w:pPr>
      <w:spacing w:line="240" w:lineRule="auto"/>
    </w:pPr>
    <w:rPr>
      <w:sz w:val="20"/>
      <w:szCs w:val="20"/>
    </w:rPr>
  </w:style>
  <w:style w:type="character" w:customStyle="1" w:styleId="CommentTextChar">
    <w:name w:val="Comment Text Char"/>
    <w:basedOn w:val="DefaultParagraphFont"/>
    <w:link w:val="CommentText"/>
    <w:uiPriority w:val="99"/>
    <w:semiHidden/>
    <w:rsid w:val="00BB3CAA"/>
    <w:rPr>
      <w:sz w:val="20"/>
      <w:szCs w:val="20"/>
    </w:rPr>
  </w:style>
  <w:style w:type="character" w:styleId="CommentReference">
    <w:name w:val="annotation reference"/>
    <w:basedOn w:val="DefaultParagraphFont"/>
    <w:semiHidden/>
    <w:unhideWhenUsed/>
    <w:rsid w:val="00BB3CAA"/>
    <w:rPr>
      <w:sz w:val="21"/>
      <w:szCs w:val="21"/>
    </w:rPr>
  </w:style>
  <w:style w:type="paragraph" w:styleId="BalloonText">
    <w:name w:val="Balloon Text"/>
    <w:basedOn w:val="Normal"/>
    <w:link w:val="BalloonTextChar"/>
    <w:uiPriority w:val="99"/>
    <w:semiHidden/>
    <w:unhideWhenUsed/>
    <w:rsid w:val="00BB3C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AA"/>
    <w:rPr>
      <w:rFonts w:ascii="Segoe UI" w:hAnsi="Segoe UI" w:cs="Segoe UI"/>
      <w:sz w:val="18"/>
      <w:szCs w:val="18"/>
    </w:rPr>
  </w:style>
  <w:style w:type="paragraph" w:customStyle="1" w:styleId="ChapterTitle">
    <w:name w:val="ChapterTitle"/>
    <w:basedOn w:val="Normal"/>
    <w:rsid w:val="00BB3CAA"/>
    <w:pPr>
      <w:spacing w:before="200" w:after="60" w:line="520" w:lineRule="atLeast"/>
      <w:ind w:left="547"/>
      <w:jc w:val="right"/>
    </w:pPr>
    <w:rPr>
      <w:rFonts w:ascii="Helvetica" w:eastAsia="Times New Roman" w:hAnsi="Helvetica" w:cs="Times New Roman"/>
      <w:b/>
      <w:sz w:val="48"/>
      <w:szCs w:val="24"/>
      <w:lang w:eastAsia="en-US"/>
    </w:rPr>
  </w:style>
  <w:style w:type="character" w:customStyle="1" w:styleId="Heading1Char">
    <w:name w:val="Heading 1 Char"/>
    <w:aliases w:val="H1 Char,1 Char,H11 Char"/>
    <w:basedOn w:val="DefaultParagraphFont"/>
    <w:link w:val="Heading1"/>
    <w:uiPriority w:val="9"/>
    <w:rsid w:val="005017CB"/>
    <w:rPr>
      <w:rFonts w:ascii="Helvetica" w:eastAsia="Times New Roman" w:hAnsi="Helvetica" w:cs="Arial"/>
      <w:b/>
      <w:bCs/>
      <w:kern w:val="28"/>
      <w:sz w:val="40"/>
      <w:szCs w:val="32"/>
      <w:lang w:eastAsia="en-US"/>
    </w:rPr>
  </w:style>
  <w:style w:type="character" w:customStyle="1" w:styleId="Heading2Char">
    <w:name w:val="Heading 2 Char"/>
    <w:aliases w:val="H2 Char,chn Char,h2 Char,H21 Char"/>
    <w:basedOn w:val="DefaultParagraphFont"/>
    <w:link w:val="Heading2"/>
    <w:uiPriority w:val="9"/>
    <w:rsid w:val="005017CB"/>
    <w:rPr>
      <w:rFonts w:ascii="Helvetica" w:eastAsia="Times New Roman" w:hAnsi="Helvetica" w:cs="Arial"/>
      <w:b/>
      <w:bCs/>
      <w:iCs/>
      <w:sz w:val="28"/>
      <w:szCs w:val="28"/>
      <w:lang w:eastAsia="en-US"/>
    </w:rPr>
  </w:style>
  <w:style w:type="character" w:customStyle="1" w:styleId="Heading3Char">
    <w:name w:val="Heading 3 Char"/>
    <w:aliases w:val="H3 Char,H31 Char"/>
    <w:basedOn w:val="DefaultParagraphFont"/>
    <w:link w:val="Heading3"/>
    <w:uiPriority w:val="9"/>
    <w:rsid w:val="005017CB"/>
    <w:rPr>
      <w:rFonts w:ascii="Helvetica" w:eastAsia="Times New Roman" w:hAnsi="Helvetica" w:cs="Arial"/>
      <w:b/>
      <w:bCs/>
      <w:sz w:val="26"/>
      <w:szCs w:val="26"/>
      <w:lang w:eastAsia="en-US"/>
    </w:rPr>
  </w:style>
  <w:style w:type="character" w:customStyle="1" w:styleId="Heading4Char">
    <w:name w:val="Heading 4 Char"/>
    <w:aliases w:val="H4 Char,h4 Char,Heading 14 Char,4 Char"/>
    <w:basedOn w:val="DefaultParagraphFont"/>
    <w:link w:val="Heading4"/>
    <w:rsid w:val="005017CB"/>
    <w:rPr>
      <w:rFonts w:ascii="Helvetica" w:eastAsia="Times New Roman" w:hAnsi="Helvetica" w:cs="Arial"/>
      <w:b/>
      <w:sz w:val="26"/>
      <w:szCs w:val="28"/>
      <w:lang w:eastAsia="en-US"/>
    </w:rPr>
  </w:style>
  <w:style w:type="character" w:customStyle="1" w:styleId="Heading5Char">
    <w:name w:val="Heading 5 Char"/>
    <w:aliases w:val="H5 Char,h5 Char"/>
    <w:basedOn w:val="DefaultParagraphFont"/>
    <w:link w:val="Heading5"/>
    <w:rsid w:val="005017CB"/>
    <w:rPr>
      <w:rFonts w:ascii="Helvetica" w:eastAsia="Times New Roman" w:hAnsi="Helvetica" w:cs="Times New Roman"/>
      <w:b/>
      <w:bCs/>
      <w:iCs/>
      <w:sz w:val="24"/>
      <w:szCs w:val="26"/>
      <w:lang w:eastAsia="en-US"/>
    </w:rPr>
  </w:style>
  <w:style w:type="character" w:customStyle="1" w:styleId="Heading6Char">
    <w:name w:val="Heading 6 Char"/>
    <w:aliases w:val="H6 Char,h6 Char"/>
    <w:basedOn w:val="DefaultParagraphFont"/>
    <w:link w:val="Heading6"/>
    <w:rsid w:val="005017CB"/>
    <w:rPr>
      <w:rFonts w:ascii="Times New Roman" w:eastAsia="Times New Roman" w:hAnsi="Times New Roman" w:cs="Times New Roman"/>
      <w:b/>
      <w:bCs/>
      <w:lang w:eastAsia="en-US"/>
    </w:rPr>
  </w:style>
  <w:style w:type="character" w:customStyle="1" w:styleId="Heading7Char">
    <w:name w:val="Heading 7 Char"/>
    <w:aliases w:val="H7 Char"/>
    <w:basedOn w:val="DefaultParagraphFont"/>
    <w:link w:val="Heading7"/>
    <w:rsid w:val="005017CB"/>
    <w:rPr>
      <w:rFonts w:ascii="Times New Roman" w:eastAsia="Times New Roman" w:hAnsi="Times New Roman" w:cs="Times New Roman"/>
      <w:sz w:val="24"/>
      <w:szCs w:val="24"/>
      <w:lang w:eastAsia="en-US"/>
    </w:rPr>
  </w:style>
  <w:style w:type="paragraph" w:customStyle="1" w:styleId="VersionTitle">
    <w:name w:val="VersionTitle"/>
    <w:basedOn w:val="Normal"/>
    <w:rsid w:val="005017CB"/>
    <w:pPr>
      <w:spacing w:before="80" w:after="60" w:line="260" w:lineRule="atLeast"/>
      <w:ind w:left="547"/>
      <w:jc w:val="right"/>
    </w:pPr>
    <w:rPr>
      <w:rFonts w:ascii="Helvetica" w:eastAsia="Times New Roman" w:hAnsi="Helvetica" w:cs="Times New Roman"/>
      <w:szCs w:val="24"/>
      <w:lang w:eastAsia="en-US"/>
    </w:rPr>
  </w:style>
  <w:style w:type="paragraph" w:customStyle="1" w:styleId="DefaultParagraphFontParaChar">
    <w:name w:val="Default Paragraph Font Para Char"/>
    <w:basedOn w:val="Normal"/>
    <w:rsid w:val="00482252"/>
    <w:pPr>
      <w:spacing w:line="240" w:lineRule="exact"/>
    </w:pPr>
    <w:rPr>
      <w:rFonts w:ascii="Verdana" w:eastAsia="Times New Roman" w:hAnsi="Verdana" w:cs="Times New Roman"/>
      <w:sz w:val="20"/>
      <w:szCs w:val="20"/>
      <w:lang w:eastAsia="en-US"/>
    </w:rPr>
  </w:style>
  <w:style w:type="paragraph" w:customStyle="1" w:styleId="SP37172076">
    <w:name w:val="SP.37.172076"/>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paragraph" w:customStyle="1" w:styleId="SP37172033">
    <w:name w:val="SP.37.172033"/>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paragraph" w:customStyle="1" w:styleId="SP37172043">
    <w:name w:val="SP.37.172043"/>
    <w:basedOn w:val="Normal"/>
    <w:next w:val="Normal"/>
    <w:uiPriority w:val="99"/>
    <w:rsid w:val="005661B5"/>
    <w:pPr>
      <w:autoSpaceDE w:val="0"/>
      <w:autoSpaceDN w:val="0"/>
      <w:adjustRightInd w:val="0"/>
      <w:spacing w:after="0" w:line="240" w:lineRule="auto"/>
    </w:pPr>
    <w:rPr>
      <w:rFonts w:ascii="Courier New" w:hAnsi="Courier New" w:cs="Courier New"/>
      <w:sz w:val="24"/>
      <w:szCs w:val="24"/>
    </w:rPr>
  </w:style>
  <w:style w:type="character" w:customStyle="1" w:styleId="SC37163914">
    <w:name w:val="SC.37.163914"/>
    <w:uiPriority w:val="99"/>
    <w:rsid w:val="005661B5"/>
    <w:rPr>
      <w:color w:val="000000"/>
      <w:sz w:val="20"/>
      <w:szCs w:val="20"/>
    </w:rPr>
  </w:style>
  <w:style w:type="character" w:customStyle="1" w:styleId="SC37163884">
    <w:name w:val="SC.37.163884"/>
    <w:uiPriority w:val="99"/>
    <w:rsid w:val="005661B5"/>
    <w:rPr>
      <w:i/>
      <w:iCs/>
      <w:color w:val="000000"/>
      <w:sz w:val="22"/>
      <w:szCs w:val="22"/>
    </w:rPr>
  </w:style>
  <w:style w:type="table" w:styleId="TableGrid">
    <w:name w:val="Table Grid"/>
    <w:basedOn w:val="TableNormal"/>
    <w:rsid w:val="0099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3183902">
    <w:name w:val="SP.31.83902"/>
    <w:basedOn w:val="Normal"/>
    <w:next w:val="Normal"/>
    <w:uiPriority w:val="99"/>
    <w:rsid w:val="00095752"/>
    <w:pPr>
      <w:widowControl w:val="0"/>
      <w:autoSpaceDE w:val="0"/>
      <w:autoSpaceDN w:val="0"/>
      <w:adjustRightInd w:val="0"/>
      <w:spacing w:after="0" w:line="240" w:lineRule="auto"/>
    </w:pPr>
    <w:rPr>
      <w:rFonts w:ascii="Arial" w:hAnsi="Arial" w:cs="Arial"/>
      <w:sz w:val="24"/>
      <w:szCs w:val="24"/>
    </w:rPr>
  </w:style>
  <w:style w:type="character" w:customStyle="1" w:styleId="SC312855">
    <w:name w:val="SC.31.2855"/>
    <w:uiPriority w:val="99"/>
    <w:rsid w:val="00095752"/>
    <w:rPr>
      <w:rFonts w:ascii="Courier New" w:hAnsi="Courier New" w:cs="Courier New"/>
      <w:i/>
      <w:iCs/>
      <w:color w:val="000000"/>
      <w:sz w:val="22"/>
      <w:szCs w:val="22"/>
    </w:rPr>
  </w:style>
  <w:style w:type="paragraph" w:customStyle="1" w:styleId="SP3182042">
    <w:name w:val="SP.31.82042"/>
    <w:basedOn w:val="Normal"/>
    <w:next w:val="Normal"/>
    <w:uiPriority w:val="99"/>
    <w:rsid w:val="00160078"/>
    <w:pPr>
      <w:widowControl w:val="0"/>
      <w:autoSpaceDE w:val="0"/>
      <w:autoSpaceDN w:val="0"/>
      <w:adjustRightInd w:val="0"/>
      <w:spacing w:after="0" w:line="240" w:lineRule="auto"/>
    </w:pPr>
    <w:rPr>
      <w:rFonts w:ascii="Arial" w:hAnsi="Arial" w:cs="Arial"/>
      <w:sz w:val="24"/>
      <w:szCs w:val="24"/>
    </w:rPr>
  </w:style>
  <w:style w:type="character" w:styleId="IntenseReference">
    <w:name w:val="Intense Reference"/>
    <w:basedOn w:val="DefaultParagraphFont"/>
    <w:uiPriority w:val="32"/>
    <w:qFormat/>
    <w:rsid w:val="00C346EA"/>
    <w:rPr>
      <w:b/>
      <w:bCs/>
      <w:smallCaps/>
      <w:u w:val="single"/>
    </w:rPr>
  </w:style>
  <w:style w:type="paragraph" w:styleId="CommentSubject">
    <w:name w:val="annotation subject"/>
    <w:basedOn w:val="CommentText"/>
    <w:next w:val="CommentText"/>
    <w:link w:val="CommentSubjectChar"/>
    <w:semiHidden/>
    <w:unhideWhenUsed/>
    <w:rsid w:val="00E67819"/>
    <w:pPr>
      <w:spacing w:line="259" w:lineRule="auto"/>
    </w:pPr>
    <w:rPr>
      <w:b/>
      <w:bCs/>
      <w:sz w:val="22"/>
      <w:szCs w:val="22"/>
    </w:rPr>
  </w:style>
  <w:style w:type="character" w:customStyle="1" w:styleId="CommentSubjectChar">
    <w:name w:val="Comment Subject Char"/>
    <w:basedOn w:val="CommentTextChar"/>
    <w:link w:val="CommentSubject"/>
    <w:uiPriority w:val="99"/>
    <w:semiHidden/>
    <w:rsid w:val="00E67819"/>
    <w:rPr>
      <w:b/>
      <w:bCs/>
      <w:sz w:val="20"/>
      <w:szCs w:val="20"/>
    </w:rPr>
  </w:style>
  <w:style w:type="paragraph" w:styleId="ListParagraph">
    <w:name w:val="List Paragraph"/>
    <w:basedOn w:val="Normal"/>
    <w:uiPriority w:val="34"/>
    <w:qFormat/>
    <w:rsid w:val="004164A7"/>
    <w:pPr>
      <w:ind w:firstLineChars="200" w:firstLine="420"/>
    </w:pPr>
  </w:style>
  <w:style w:type="paragraph" w:customStyle="1" w:styleId="CodeParagraph">
    <w:name w:val="CodeParagraph"/>
    <w:basedOn w:val="Normal"/>
    <w:rsid w:val="002D5D16"/>
    <w:pPr>
      <w:keepNext/>
      <w:keepLines/>
      <w:tabs>
        <w:tab w:val="left" w:pos="2160"/>
        <w:tab w:val="left" w:pos="2880"/>
        <w:tab w:val="left" w:pos="3600"/>
        <w:tab w:val="left" w:pos="4320"/>
        <w:tab w:val="left" w:pos="5040"/>
        <w:tab w:val="left" w:pos="5760"/>
        <w:tab w:val="left" w:pos="6480"/>
        <w:tab w:val="right" w:pos="9360"/>
      </w:tabs>
      <w:spacing w:after="0" w:line="240" w:lineRule="auto"/>
      <w:ind w:left="432"/>
    </w:pPr>
    <w:rPr>
      <w:rFonts w:ascii="Courier New" w:eastAsia="SimSun" w:hAnsi="Courier New" w:cs="Times New Roman"/>
      <w:b/>
      <w:noProof/>
      <w:color w:val="800000"/>
      <w:szCs w:val="20"/>
      <w:lang w:eastAsia="en-US"/>
    </w:rPr>
  </w:style>
  <w:style w:type="paragraph" w:customStyle="1" w:styleId="SubHeading">
    <w:name w:val="SubHeading"/>
    <w:next w:val="Normal"/>
    <w:rsid w:val="002D5D16"/>
    <w:pPr>
      <w:keepNext/>
      <w:spacing w:before="240" w:after="60" w:line="260" w:lineRule="atLeast"/>
      <w:ind w:left="360"/>
    </w:pPr>
    <w:rPr>
      <w:rFonts w:ascii="Helvetica" w:eastAsia="SimSun" w:hAnsi="Helvetica" w:cs="Times New Roman"/>
      <w:b/>
      <w:color w:val="000000"/>
      <w:sz w:val="26"/>
      <w:szCs w:val="20"/>
      <w:lang w:eastAsia="en-US"/>
    </w:rPr>
  </w:style>
  <w:style w:type="paragraph" w:customStyle="1" w:styleId="ArgDefinition">
    <w:name w:val="ArgDefinition"/>
    <w:basedOn w:val="Normal"/>
    <w:rsid w:val="002D5D16"/>
    <w:pPr>
      <w:keepNext/>
      <w:tabs>
        <w:tab w:val="left" w:pos="2880"/>
      </w:tabs>
      <w:spacing w:before="80" w:after="120" w:line="260" w:lineRule="atLeast"/>
      <w:ind w:left="2880" w:hanging="2160"/>
    </w:pPr>
    <w:rPr>
      <w:rFonts w:ascii="Times" w:eastAsia="SimSun" w:hAnsi="Times" w:cs="Times New Roman"/>
      <w:szCs w:val="20"/>
      <w:lang w:eastAsia="en-US"/>
    </w:rPr>
  </w:style>
  <w:style w:type="character" w:customStyle="1" w:styleId="ArgCharacter">
    <w:name w:val="ArgCharacter"/>
    <w:rsid w:val="002D5D16"/>
    <w:rPr>
      <w:rFonts w:ascii="Courier New" w:hAnsi="Courier New"/>
      <w:i/>
      <w:noProof/>
      <w:color w:val="800000"/>
      <w:sz w:val="22"/>
    </w:rPr>
  </w:style>
  <w:style w:type="character" w:customStyle="1" w:styleId="CodeCharacter">
    <w:name w:val="CodeCharacter"/>
    <w:rsid w:val="002D5D16"/>
    <w:rPr>
      <w:rFonts w:ascii="Courier New" w:hAnsi="Courier New"/>
      <w:b/>
      <w:noProof/>
      <w:color w:val="800000"/>
      <w:sz w:val="22"/>
    </w:rPr>
  </w:style>
  <w:style w:type="paragraph" w:customStyle="1" w:styleId="ArgDefinitionRHBullet">
    <w:name w:val="ArgDefinitionRHBullet"/>
    <w:basedOn w:val="Normal"/>
    <w:rsid w:val="002D5D16"/>
    <w:pPr>
      <w:numPr>
        <w:numId w:val="5"/>
      </w:numPr>
      <w:tabs>
        <w:tab w:val="left" w:pos="3600"/>
      </w:tabs>
      <w:spacing w:before="80" w:after="60" w:line="260" w:lineRule="atLeast"/>
    </w:pPr>
    <w:rPr>
      <w:rFonts w:ascii="Times" w:eastAsia="Times New Roman" w:hAnsi="Times" w:cs="Times New Roman"/>
      <w:szCs w:val="24"/>
      <w:lang w:eastAsia="en-US"/>
    </w:rPr>
  </w:style>
  <w:style w:type="paragraph" w:customStyle="1" w:styleId="TableBody">
    <w:name w:val="TableBody"/>
    <w:rsid w:val="002D5D16"/>
    <w:pPr>
      <w:spacing w:after="60" w:line="240" w:lineRule="atLeast"/>
    </w:pPr>
    <w:rPr>
      <w:rFonts w:ascii="Helvetica" w:eastAsia="SimSun" w:hAnsi="Helvetica" w:cs="Times New Roman"/>
      <w:sz w:val="18"/>
      <w:szCs w:val="20"/>
      <w:lang w:eastAsia="en-US"/>
    </w:rPr>
  </w:style>
  <w:style w:type="paragraph" w:styleId="DocumentMap">
    <w:name w:val="Document Map"/>
    <w:basedOn w:val="Normal"/>
    <w:link w:val="DocumentMapChar"/>
    <w:semiHidden/>
    <w:rsid w:val="00CA60E7"/>
    <w:pPr>
      <w:shd w:val="clear" w:color="auto" w:fill="000080"/>
      <w:spacing w:after="0" w:line="240" w:lineRule="auto"/>
    </w:pPr>
    <w:rPr>
      <w:rFonts w:ascii="Tahoma" w:eastAsia="SimSun" w:hAnsi="Tahoma" w:cs="Tahoma"/>
      <w:sz w:val="20"/>
      <w:szCs w:val="20"/>
    </w:rPr>
  </w:style>
  <w:style w:type="character" w:customStyle="1" w:styleId="DocumentMapChar">
    <w:name w:val="Document Map Char"/>
    <w:basedOn w:val="DefaultParagraphFont"/>
    <w:link w:val="DocumentMap"/>
    <w:semiHidden/>
    <w:rsid w:val="00CA60E7"/>
    <w:rPr>
      <w:rFonts w:ascii="Tahoma" w:eastAsia="SimSun" w:hAnsi="Tahoma" w:cs="Tahoma"/>
      <w:sz w:val="20"/>
      <w:szCs w:val="20"/>
      <w:shd w:val="clear" w:color="auto" w:fill="000080"/>
    </w:rPr>
  </w:style>
  <w:style w:type="paragraph" w:customStyle="1" w:styleId="HalfLine">
    <w:name w:val="HalfLine"/>
    <w:rsid w:val="00CA60E7"/>
    <w:pPr>
      <w:keepNext/>
      <w:spacing w:after="0" w:line="120" w:lineRule="exact"/>
    </w:pPr>
    <w:rPr>
      <w:rFonts w:ascii="Courier New" w:eastAsia="Times New Roman" w:hAnsi="Courier New" w:cs="Times New Roman"/>
      <w:sz w:val="18"/>
      <w:szCs w:val="20"/>
      <w:lang w:eastAsia="en-US"/>
    </w:rPr>
  </w:style>
  <w:style w:type="paragraph" w:customStyle="1" w:styleId="Body">
    <w:name w:val="Body"/>
    <w:basedOn w:val="Normal"/>
    <w:link w:val="BodyChar"/>
    <w:rsid w:val="00CA60E7"/>
    <w:pPr>
      <w:spacing w:before="200" w:after="0" w:line="240" w:lineRule="auto"/>
    </w:pPr>
    <w:rPr>
      <w:rFonts w:ascii="Verdana" w:eastAsia="Times New Roman" w:hAnsi="Verdana" w:cs="Times New Roman"/>
      <w:color w:val="000000"/>
      <w:sz w:val="18"/>
      <w:szCs w:val="20"/>
      <w:lang w:eastAsia="en-US"/>
    </w:rPr>
  </w:style>
  <w:style w:type="character" w:customStyle="1" w:styleId="BodyChar">
    <w:name w:val="Body Char"/>
    <w:link w:val="Body"/>
    <w:rsid w:val="00CA60E7"/>
    <w:rPr>
      <w:rFonts w:ascii="Verdana" w:eastAsia="Times New Roman" w:hAnsi="Verdana" w:cs="Times New Roman"/>
      <w:color w:val="000000"/>
      <w:sz w:val="18"/>
      <w:szCs w:val="20"/>
      <w:lang w:eastAsia="en-US"/>
    </w:rPr>
  </w:style>
  <w:style w:type="paragraph" w:customStyle="1" w:styleId="CellHeadingCenter">
    <w:name w:val="CellHeadingCenter"/>
    <w:basedOn w:val="Body"/>
    <w:rsid w:val="00CA60E7"/>
    <w:pPr>
      <w:keepNext/>
      <w:keepLines/>
      <w:spacing w:before="120" w:after="120" w:line="160" w:lineRule="exact"/>
      <w:ind w:left="40" w:right="40"/>
      <w:jc w:val="center"/>
    </w:pPr>
    <w:rPr>
      <w:b/>
      <w:color w:val="0860A8"/>
      <w:sz w:val="16"/>
    </w:rPr>
  </w:style>
  <w:style w:type="paragraph" w:customStyle="1" w:styleId="CellBodyLeft">
    <w:name w:val="CellBodyLeft"/>
    <w:basedOn w:val="Body"/>
    <w:rsid w:val="00CA60E7"/>
    <w:pPr>
      <w:keepLines/>
      <w:numPr>
        <w:numId w:val="6"/>
      </w:numPr>
      <w:tabs>
        <w:tab w:val="clear" w:pos="720"/>
        <w:tab w:val="left" w:pos="240"/>
        <w:tab w:val="left" w:pos="480"/>
        <w:tab w:val="left" w:pos="960"/>
        <w:tab w:val="left" w:pos="1200"/>
        <w:tab w:val="left" w:pos="1440"/>
        <w:tab w:val="left" w:pos="1680"/>
        <w:tab w:val="left" w:pos="1920"/>
      </w:tabs>
      <w:spacing w:before="60" w:after="60" w:line="200" w:lineRule="exact"/>
      <w:ind w:right="20"/>
    </w:pPr>
    <w:rPr>
      <w:sz w:val="16"/>
    </w:rPr>
  </w:style>
  <w:style w:type="paragraph" w:customStyle="1" w:styleId="HeadingTOC">
    <w:name w:val="Heading (TOC"/>
    <w:aliases w:val="RevHistory)"/>
    <w:basedOn w:val="Body"/>
    <w:next w:val="Body"/>
    <w:rsid w:val="00CA60E7"/>
    <w:pPr>
      <w:pageBreakBefore/>
      <w:pBdr>
        <w:bottom w:val="single" w:sz="8" w:space="6" w:color="auto"/>
      </w:pBdr>
      <w:spacing w:before="480" w:after="60" w:line="580" w:lineRule="exact"/>
      <w:ind w:left="-1300"/>
    </w:pPr>
    <w:rPr>
      <w:b/>
      <w:i/>
      <w:color w:val="0860A8"/>
      <w:sz w:val="44"/>
    </w:rPr>
  </w:style>
  <w:style w:type="paragraph" w:customStyle="1" w:styleId="CellBodyCenter">
    <w:name w:val="CellBodyCenter"/>
    <w:basedOn w:val="CellBodyLeft"/>
    <w:rsid w:val="00CA60E7"/>
    <w:pPr>
      <w:tabs>
        <w:tab w:val="left" w:pos="-1360"/>
        <w:tab w:val="left" w:pos="-1120"/>
        <w:tab w:val="left" w:pos="-880"/>
        <w:tab w:val="left" w:pos="-640"/>
        <w:tab w:val="left" w:pos="-400"/>
        <w:tab w:val="left" w:pos="-160"/>
        <w:tab w:val="left" w:pos="80"/>
        <w:tab w:val="left" w:pos="320"/>
      </w:tabs>
      <w:ind w:left="29" w:right="29"/>
      <w:jc w:val="center"/>
    </w:pPr>
    <w:rPr>
      <w:rFonts w:cs="Arial"/>
      <w:snapToGrid w:val="0"/>
      <w:lang w:val="en-GB"/>
    </w:rPr>
  </w:style>
  <w:style w:type="table" w:customStyle="1" w:styleId="TableGeneral">
    <w:name w:val="Table General"/>
    <w:basedOn w:val="TableNormal"/>
    <w:rsid w:val="00CA60E7"/>
    <w:pPr>
      <w:spacing w:after="0" w:line="240" w:lineRule="auto"/>
    </w:pPr>
    <w:rPr>
      <w:rFonts w:ascii="Verdana" w:eastAsia="Times New Roman" w:hAnsi="Verdana" w:cs="Times New Roman"/>
      <w:sz w:val="20"/>
      <w:szCs w:val="20"/>
    </w:rPr>
    <w:tblPr>
      <w:tblInd w:w="144" w:type="dxa"/>
      <w:tblBorders>
        <w:top w:val="single" w:sz="6" w:space="0" w:color="auto"/>
        <w:left w:val="single" w:sz="6" w:space="0" w:color="C0C0C0"/>
        <w:bottom w:val="single" w:sz="6" w:space="0" w:color="auto"/>
        <w:right w:val="single" w:sz="6" w:space="0" w:color="C0C0C0"/>
        <w:insideH w:val="single" w:sz="6" w:space="0" w:color="C0C0C0"/>
        <w:insideV w:val="single" w:sz="6" w:space="0" w:color="C0C0C0"/>
      </w:tblBorders>
    </w:tblPr>
    <w:trPr>
      <w:cantSplit/>
    </w:trPr>
  </w:style>
  <w:style w:type="paragraph" w:customStyle="1" w:styleId="ReviewNote">
    <w:name w:val="ReviewNote"/>
    <w:basedOn w:val="Normal"/>
    <w:rsid w:val="00CA60E7"/>
    <w:pPr>
      <w:keepNext/>
      <w:tabs>
        <w:tab w:val="left" w:pos="2160"/>
      </w:tabs>
      <w:spacing w:before="120" w:after="120" w:line="260" w:lineRule="atLeast"/>
      <w:ind w:left="1872" w:hanging="1872"/>
    </w:pPr>
    <w:rPr>
      <w:rFonts w:ascii="Times" w:eastAsia="Times New Roman" w:hAnsi="Times" w:cs="Times New Roman"/>
      <w:b/>
      <w:i/>
      <w:snapToGrid w:val="0"/>
      <w:szCs w:val="20"/>
      <w:lang w:eastAsia="en-US"/>
    </w:rPr>
  </w:style>
  <w:style w:type="paragraph" w:customStyle="1" w:styleId="NteCauWrnTtle">
    <w:name w:val="NteCauWrnTtle"/>
    <w:basedOn w:val="Normal"/>
    <w:rsid w:val="00CA60E7"/>
    <w:pPr>
      <w:spacing w:before="80" w:after="40" w:line="260" w:lineRule="atLeast"/>
      <w:ind w:left="540" w:hanging="540"/>
    </w:pPr>
    <w:rPr>
      <w:rFonts w:ascii="Helvetica" w:eastAsia="Times New Roman" w:hAnsi="Helvetica" w:cs="Times New Roman"/>
      <w:b/>
      <w:caps/>
      <w:szCs w:val="20"/>
      <w:lang w:eastAsia="en-US"/>
    </w:rPr>
  </w:style>
  <w:style w:type="paragraph" w:customStyle="1" w:styleId="NteCauWrnTxt">
    <w:name w:val="NteCauWrnTxt"/>
    <w:basedOn w:val="Normal"/>
    <w:rsid w:val="00CA60E7"/>
    <w:pPr>
      <w:pBdr>
        <w:top w:val="single" w:sz="6" w:space="5" w:color="auto"/>
        <w:bottom w:val="single" w:sz="6" w:space="5" w:color="auto"/>
      </w:pBdr>
      <w:spacing w:before="80" w:after="60" w:line="260" w:lineRule="atLeast"/>
      <w:ind w:left="547"/>
    </w:pPr>
    <w:rPr>
      <w:rFonts w:ascii="Times" w:eastAsia="Times New Roman" w:hAnsi="Times" w:cs="Times New Roman"/>
      <w:i/>
      <w:szCs w:val="20"/>
      <w:lang w:eastAsia="en-US"/>
    </w:rPr>
  </w:style>
  <w:style w:type="paragraph" w:customStyle="1" w:styleId="FunctionTitle">
    <w:name w:val="FunctionTitle"/>
    <w:basedOn w:val="Heading3"/>
    <w:next w:val="Normal"/>
    <w:rsid w:val="00CA60E7"/>
    <w:pPr>
      <w:pageBreakBefore/>
      <w:numPr>
        <w:ilvl w:val="0"/>
        <w:numId w:val="0"/>
      </w:numPr>
      <w:tabs>
        <w:tab w:val="clear" w:pos="1080"/>
        <w:tab w:val="left" w:pos="936"/>
      </w:tabs>
      <w:spacing w:after="120"/>
      <w:ind w:left="144"/>
    </w:pPr>
    <w:rPr>
      <w:rFonts w:cs="Times New Roman"/>
      <w:bCs w:val="0"/>
      <w:color w:val="000000"/>
      <w:szCs w:val="20"/>
    </w:rPr>
  </w:style>
  <w:style w:type="character" w:styleId="Hyperlink">
    <w:name w:val="Hyperlink"/>
    <w:uiPriority w:val="99"/>
    <w:rsid w:val="00CA60E7"/>
    <w:rPr>
      <w:color w:val="0000FF"/>
      <w:u w:val="single"/>
    </w:rPr>
  </w:style>
  <w:style w:type="paragraph" w:customStyle="1" w:styleId="TableBullet">
    <w:name w:val="TableBullet"/>
    <w:basedOn w:val="Normal"/>
    <w:rsid w:val="00CA60E7"/>
    <w:pPr>
      <w:numPr>
        <w:numId w:val="8"/>
      </w:numPr>
      <w:spacing w:after="0" w:line="240" w:lineRule="auto"/>
    </w:pPr>
    <w:rPr>
      <w:rFonts w:ascii="Helvetica" w:eastAsia="SimSun" w:hAnsi="Helvetica" w:cs="Times New Roman"/>
      <w:sz w:val="18"/>
      <w:szCs w:val="20"/>
      <w:lang w:eastAsia="en-US"/>
    </w:rPr>
  </w:style>
  <w:style w:type="paragraph" w:customStyle="1" w:styleId="Bullet">
    <w:name w:val="Bullet"/>
    <w:basedOn w:val="Normal"/>
    <w:rsid w:val="00CA60E7"/>
    <w:pPr>
      <w:numPr>
        <w:numId w:val="9"/>
      </w:numPr>
      <w:tabs>
        <w:tab w:val="left" w:pos="360"/>
      </w:tabs>
      <w:spacing w:after="20" w:line="260" w:lineRule="atLeast"/>
    </w:pPr>
    <w:rPr>
      <w:rFonts w:ascii="Times" w:eastAsia="SimSun" w:hAnsi="Times" w:cs="Times New Roman"/>
      <w:szCs w:val="20"/>
      <w:lang w:eastAsia="en-US"/>
    </w:rPr>
  </w:style>
  <w:style w:type="paragraph" w:customStyle="1" w:styleId="ProtocolTitle">
    <w:name w:val="ProtocolTitle"/>
    <w:basedOn w:val="Normal"/>
    <w:rsid w:val="00CA60E7"/>
    <w:pPr>
      <w:keepNext/>
      <w:keepLines/>
      <w:spacing w:before="240" w:after="120" w:line="240" w:lineRule="auto"/>
      <w:outlineLvl w:val="2"/>
    </w:pPr>
    <w:rPr>
      <w:rFonts w:ascii="Helvetica" w:eastAsia="SimSun" w:hAnsi="Helvetica" w:cs="Times New Roman"/>
      <w:b/>
      <w:color w:val="000000"/>
      <w:sz w:val="28"/>
      <w:szCs w:val="20"/>
      <w:lang w:eastAsia="en-US"/>
    </w:rPr>
  </w:style>
  <w:style w:type="paragraph" w:styleId="BodyTextIndent">
    <w:name w:val="Body Text Indent"/>
    <w:basedOn w:val="Normal"/>
    <w:link w:val="BodyTextIndentChar"/>
    <w:rsid w:val="00CA60E7"/>
    <w:pPr>
      <w:spacing w:after="240" w:line="240" w:lineRule="auto"/>
      <w:ind w:left="720"/>
    </w:pPr>
    <w:rPr>
      <w:rFonts w:ascii="Arial" w:eastAsia="Times New Roman" w:hAnsi="Arial" w:cs="Arial"/>
      <w:sz w:val="24"/>
      <w:szCs w:val="24"/>
      <w:lang w:eastAsia="en-US"/>
    </w:rPr>
  </w:style>
  <w:style w:type="character" w:customStyle="1" w:styleId="BodyTextIndentChar">
    <w:name w:val="Body Text Indent Char"/>
    <w:basedOn w:val="DefaultParagraphFont"/>
    <w:link w:val="BodyTextIndent"/>
    <w:rsid w:val="00CA60E7"/>
    <w:rPr>
      <w:rFonts w:ascii="Arial" w:eastAsia="Times New Roman" w:hAnsi="Arial" w:cs="Arial"/>
      <w:sz w:val="24"/>
      <w:szCs w:val="24"/>
      <w:lang w:eastAsia="en-US"/>
    </w:rPr>
  </w:style>
  <w:style w:type="paragraph" w:styleId="FootnoteText">
    <w:name w:val="footnote text"/>
    <w:basedOn w:val="Normal"/>
    <w:link w:val="FootnoteTextChar"/>
    <w:semiHidden/>
    <w:rsid w:val="00CA60E7"/>
    <w:pPr>
      <w:spacing w:after="240" w:line="240" w:lineRule="auto"/>
    </w:pPr>
    <w:rPr>
      <w:rFonts w:ascii="Arial" w:eastAsia="Times New Roman" w:hAnsi="Arial" w:cs="Times New Roman"/>
      <w:sz w:val="20"/>
      <w:szCs w:val="20"/>
      <w:lang w:eastAsia="en-US"/>
    </w:rPr>
  </w:style>
  <w:style w:type="character" w:customStyle="1" w:styleId="FootnoteTextChar">
    <w:name w:val="Footnote Text Char"/>
    <w:basedOn w:val="DefaultParagraphFont"/>
    <w:link w:val="FootnoteText"/>
    <w:semiHidden/>
    <w:rsid w:val="00CA60E7"/>
    <w:rPr>
      <w:rFonts w:ascii="Arial" w:eastAsia="Times New Roman" w:hAnsi="Arial" w:cs="Times New Roman"/>
      <w:sz w:val="20"/>
      <w:szCs w:val="20"/>
      <w:lang w:eastAsia="en-US"/>
    </w:rPr>
  </w:style>
  <w:style w:type="character" w:styleId="FootnoteReference">
    <w:name w:val="footnote reference"/>
    <w:semiHidden/>
    <w:rsid w:val="00CA60E7"/>
    <w:rPr>
      <w:vertAlign w:val="superscript"/>
    </w:rPr>
  </w:style>
  <w:style w:type="paragraph" w:styleId="Header">
    <w:name w:val="header"/>
    <w:basedOn w:val="Normal"/>
    <w:link w:val="HeaderChar"/>
    <w:rsid w:val="00CA60E7"/>
    <w:pPr>
      <w:tabs>
        <w:tab w:val="center" w:pos="4320"/>
        <w:tab w:val="right" w:pos="8640"/>
      </w:tabs>
      <w:spacing w:after="0" w:line="240" w:lineRule="auto"/>
    </w:pPr>
    <w:rPr>
      <w:rFonts w:ascii="Times New Roman" w:eastAsia="SimSun" w:hAnsi="Times New Roman" w:cs="Times New Roman"/>
      <w:sz w:val="24"/>
      <w:szCs w:val="24"/>
    </w:rPr>
  </w:style>
  <w:style w:type="character" w:customStyle="1" w:styleId="HeaderChar">
    <w:name w:val="Header Char"/>
    <w:basedOn w:val="DefaultParagraphFont"/>
    <w:link w:val="Header"/>
    <w:rsid w:val="00CA60E7"/>
    <w:rPr>
      <w:rFonts w:ascii="Times New Roman" w:eastAsia="SimSun" w:hAnsi="Times New Roman" w:cs="Times New Roman"/>
      <w:sz w:val="24"/>
      <w:szCs w:val="24"/>
    </w:rPr>
  </w:style>
  <w:style w:type="paragraph" w:styleId="Footer">
    <w:name w:val="footer"/>
    <w:basedOn w:val="Normal"/>
    <w:link w:val="FooterChar"/>
    <w:rsid w:val="00CA60E7"/>
    <w:pPr>
      <w:tabs>
        <w:tab w:val="center" w:pos="4320"/>
        <w:tab w:val="right" w:pos="8640"/>
      </w:tabs>
      <w:spacing w:after="0" w:line="240" w:lineRule="auto"/>
    </w:pPr>
    <w:rPr>
      <w:rFonts w:ascii="Times New Roman" w:eastAsia="SimSun" w:hAnsi="Times New Roman" w:cs="Times New Roman"/>
      <w:sz w:val="24"/>
      <w:szCs w:val="24"/>
    </w:rPr>
  </w:style>
  <w:style w:type="character" w:customStyle="1" w:styleId="FooterChar">
    <w:name w:val="Footer Char"/>
    <w:basedOn w:val="DefaultParagraphFont"/>
    <w:link w:val="Footer"/>
    <w:rsid w:val="00CA60E7"/>
    <w:rPr>
      <w:rFonts w:ascii="Times New Roman" w:eastAsia="SimSun" w:hAnsi="Times New Roman" w:cs="Times New Roman"/>
      <w:sz w:val="24"/>
      <w:szCs w:val="24"/>
    </w:rPr>
  </w:style>
  <w:style w:type="paragraph" w:customStyle="1" w:styleId="SP8266270">
    <w:name w:val="SP.8.266270"/>
    <w:basedOn w:val="Normal"/>
    <w:next w:val="Normal"/>
    <w:rsid w:val="00CA60E7"/>
    <w:pPr>
      <w:autoSpaceDE w:val="0"/>
      <w:autoSpaceDN w:val="0"/>
      <w:adjustRightInd w:val="0"/>
      <w:spacing w:after="0" w:line="240" w:lineRule="auto"/>
    </w:pPr>
    <w:rPr>
      <w:rFonts w:ascii="Courier New" w:eastAsia="SimSun" w:hAnsi="Courier New" w:cs="Times New Roman"/>
      <w:sz w:val="24"/>
      <w:szCs w:val="24"/>
    </w:rPr>
  </w:style>
  <w:style w:type="character" w:customStyle="1" w:styleId="SC8286730">
    <w:name w:val="SC.8.286730"/>
    <w:rsid w:val="00CA60E7"/>
    <w:rPr>
      <w:rFonts w:cs="Courier New"/>
      <w:b/>
      <w:bCs/>
      <w:color w:val="000000"/>
      <w:sz w:val="20"/>
      <w:szCs w:val="20"/>
    </w:rPr>
  </w:style>
  <w:style w:type="character" w:styleId="FollowedHyperlink">
    <w:name w:val="FollowedHyperlink"/>
    <w:uiPriority w:val="99"/>
    <w:rsid w:val="00CA60E7"/>
    <w:rPr>
      <w:color w:val="800080"/>
      <w:u w:val="single"/>
    </w:rPr>
  </w:style>
  <w:style w:type="paragraph" w:customStyle="1" w:styleId="Default">
    <w:name w:val="Default"/>
    <w:rsid w:val="00CA60E7"/>
    <w:pPr>
      <w:autoSpaceDE w:val="0"/>
      <w:autoSpaceDN w:val="0"/>
      <w:adjustRightInd w:val="0"/>
      <w:spacing w:after="0" w:line="240" w:lineRule="auto"/>
    </w:pPr>
    <w:rPr>
      <w:rFonts w:ascii="Courier New" w:eastAsia="SimSun" w:hAnsi="Courier New" w:cs="Courier New"/>
      <w:color w:val="000000"/>
      <w:sz w:val="24"/>
      <w:szCs w:val="24"/>
    </w:rPr>
  </w:style>
  <w:style w:type="paragraph" w:customStyle="1" w:styleId="SP30268212">
    <w:name w:val="SP.30.268212"/>
    <w:basedOn w:val="Default"/>
    <w:next w:val="Default"/>
    <w:uiPriority w:val="99"/>
    <w:rsid w:val="00CA60E7"/>
    <w:rPr>
      <w:color w:val="auto"/>
    </w:rPr>
  </w:style>
  <w:style w:type="paragraph" w:customStyle="1" w:styleId="SP30266362">
    <w:name w:val="SP.30.266362"/>
    <w:basedOn w:val="Default"/>
    <w:next w:val="Default"/>
    <w:uiPriority w:val="99"/>
    <w:rsid w:val="00CA60E7"/>
    <w:rPr>
      <w:color w:val="auto"/>
    </w:rPr>
  </w:style>
  <w:style w:type="character" w:customStyle="1" w:styleId="SC302960">
    <w:name w:val="SC.30.2960"/>
    <w:uiPriority w:val="99"/>
    <w:rsid w:val="00CA60E7"/>
    <w:rPr>
      <w:b/>
      <w:bCs/>
      <w:color w:val="000000"/>
      <w:sz w:val="22"/>
      <w:szCs w:val="22"/>
    </w:rPr>
  </w:style>
  <w:style w:type="paragraph" w:customStyle="1" w:styleId="SP30266304">
    <w:name w:val="SP.30.266304"/>
    <w:basedOn w:val="Default"/>
    <w:next w:val="Default"/>
    <w:uiPriority w:val="99"/>
    <w:rsid w:val="00CA60E7"/>
    <w:rPr>
      <w:rFonts w:ascii="Times New Roman" w:hAnsi="Times New Roman" w:cs="Times New Roman"/>
      <w:color w:val="auto"/>
    </w:rPr>
  </w:style>
  <w:style w:type="paragraph" w:customStyle="1" w:styleId="SP27157620">
    <w:name w:val="SP.27.157620"/>
    <w:basedOn w:val="Default"/>
    <w:next w:val="Default"/>
    <w:uiPriority w:val="99"/>
    <w:rsid w:val="00CA60E7"/>
    <w:rPr>
      <w:rFonts w:ascii="Times New Roman" w:hAnsi="Times New Roman" w:cs="Times New Roman"/>
      <w:color w:val="auto"/>
    </w:rPr>
  </w:style>
  <w:style w:type="paragraph" w:customStyle="1" w:styleId="SP27155770">
    <w:name w:val="SP.27.155770"/>
    <w:basedOn w:val="Default"/>
    <w:next w:val="Default"/>
    <w:uiPriority w:val="99"/>
    <w:rsid w:val="00CA60E7"/>
    <w:rPr>
      <w:rFonts w:ascii="Times New Roman" w:hAnsi="Times New Roman" w:cs="Times New Roman"/>
      <w:color w:val="auto"/>
    </w:rPr>
  </w:style>
  <w:style w:type="character" w:customStyle="1" w:styleId="SC272960">
    <w:name w:val="SC.27.2960"/>
    <w:uiPriority w:val="99"/>
    <w:rsid w:val="00CA60E7"/>
    <w:rPr>
      <w:color w:val="000000"/>
      <w:sz w:val="22"/>
      <w:szCs w:val="22"/>
    </w:rPr>
  </w:style>
  <w:style w:type="paragraph" w:customStyle="1" w:styleId="SP28194484">
    <w:name w:val="SP.28.194484"/>
    <w:basedOn w:val="Default"/>
    <w:next w:val="Default"/>
    <w:uiPriority w:val="99"/>
    <w:rsid w:val="00CA60E7"/>
    <w:rPr>
      <w:rFonts w:ascii="Times New Roman" w:hAnsi="Times New Roman" w:cs="Times New Roman"/>
      <w:color w:val="auto"/>
    </w:rPr>
  </w:style>
  <w:style w:type="paragraph" w:customStyle="1" w:styleId="SP28192634">
    <w:name w:val="SP.28.192634"/>
    <w:basedOn w:val="Default"/>
    <w:next w:val="Default"/>
    <w:uiPriority w:val="99"/>
    <w:rsid w:val="00CA60E7"/>
    <w:rPr>
      <w:rFonts w:ascii="Times New Roman" w:hAnsi="Times New Roman" w:cs="Times New Roman"/>
      <w:color w:val="auto"/>
    </w:rPr>
  </w:style>
  <w:style w:type="character" w:customStyle="1" w:styleId="SC283121">
    <w:name w:val="SC.28.3121"/>
    <w:uiPriority w:val="99"/>
    <w:rsid w:val="00CA60E7"/>
    <w:rPr>
      <w:color w:val="000000"/>
      <w:sz w:val="22"/>
      <w:szCs w:val="22"/>
    </w:rPr>
  </w:style>
  <w:style w:type="character" w:customStyle="1" w:styleId="SC282960">
    <w:name w:val="SC.28.2960"/>
    <w:uiPriority w:val="99"/>
    <w:rsid w:val="00CA60E7"/>
    <w:rPr>
      <w:color w:val="000000"/>
      <w:sz w:val="22"/>
      <w:szCs w:val="22"/>
    </w:rPr>
  </w:style>
  <w:style w:type="paragraph" w:customStyle="1" w:styleId="SP27157533">
    <w:name w:val="SP.27.157533"/>
    <w:basedOn w:val="Default"/>
    <w:next w:val="Default"/>
    <w:uiPriority w:val="99"/>
    <w:rsid w:val="00CA60E7"/>
    <w:rPr>
      <w:rFonts w:ascii="Times New Roman" w:hAnsi="Times New Roman" w:cs="Times New Roman"/>
      <w:color w:val="auto"/>
    </w:rPr>
  </w:style>
  <w:style w:type="paragraph" w:customStyle="1" w:styleId="SP29165822">
    <w:name w:val="SP.29.165822"/>
    <w:basedOn w:val="Default"/>
    <w:next w:val="Default"/>
    <w:uiPriority w:val="99"/>
    <w:rsid w:val="00CA60E7"/>
    <w:pPr>
      <w:widowControl w:val="0"/>
    </w:pPr>
    <w:rPr>
      <w:rFonts w:ascii="Times New Roman" w:hAnsi="Times New Roman" w:cs="Times New Roman"/>
      <w:color w:val="auto"/>
    </w:rPr>
  </w:style>
  <w:style w:type="paragraph" w:customStyle="1" w:styleId="SP29163962">
    <w:name w:val="SP.29.163962"/>
    <w:basedOn w:val="Default"/>
    <w:next w:val="Default"/>
    <w:uiPriority w:val="99"/>
    <w:rsid w:val="00CA60E7"/>
    <w:pPr>
      <w:widowControl w:val="0"/>
    </w:pPr>
    <w:rPr>
      <w:rFonts w:ascii="Times New Roman" w:hAnsi="Times New Roman" w:cs="Times New Roman"/>
      <w:color w:val="auto"/>
    </w:rPr>
  </w:style>
  <w:style w:type="character" w:customStyle="1" w:styleId="SC292801">
    <w:name w:val="SC.29.2801"/>
    <w:uiPriority w:val="99"/>
    <w:rsid w:val="00CA60E7"/>
    <w:rPr>
      <w:color w:val="000000"/>
      <w:sz w:val="22"/>
      <w:szCs w:val="22"/>
    </w:rPr>
  </w:style>
  <w:style w:type="character" w:styleId="HTMLCite">
    <w:name w:val="HTML Cite"/>
    <w:uiPriority w:val="99"/>
    <w:unhideWhenUsed/>
    <w:rsid w:val="00CA60E7"/>
    <w:rPr>
      <w:i w:val="0"/>
      <w:iCs w:val="0"/>
      <w:color w:val="006621"/>
    </w:rPr>
  </w:style>
  <w:style w:type="character" w:customStyle="1" w:styleId="mw-headline">
    <w:name w:val="mw-headline"/>
    <w:rsid w:val="00CA60E7"/>
  </w:style>
  <w:style w:type="paragraph" w:customStyle="1" w:styleId="AuthorBylines">
    <w:name w:val="Author Bylines"/>
    <w:basedOn w:val="BodyText"/>
    <w:rsid w:val="00CA60E7"/>
    <w:pPr>
      <w:spacing w:after="0" w:line="240" w:lineRule="auto"/>
    </w:pPr>
    <w:rPr>
      <w:rFonts w:ascii="Times New Roman" w:eastAsia="Arial Unicode MS" w:hAnsi="Times New Roman" w:cs="Arial"/>
      <w:i/>
      <w:color w:val="808080"/>
      <w:sz w:val="20"/>
      <w:szCs w:val="20"/>
    </w:rPr>
  </w:style>
  <w:style w:type="paragraph" w:customStyle="1" w:styleId="ExecSummaryHeading">
    <w:name w:val="Exec Summary Heading"/>
    <w:basedOn w:val="Heading1"/>
    <w:next w:val="Normal"/>
    <w:rsid w:val="00CA60E7"/>
    <w:pPr>
      <w:numPr>
        <w:numId w:val="0"/>
      </w:numPr>
      <w:pBdr>
        <w:bottom w:val="none" w:sz="0" w:space="0" w:color="auto"/>
      </w:pBdr>
      <w:spacing w:before="320" w:after="120"/>
      <w:jc w:val="left"/>
    </w:pPr>
    <w:rPr>
      <w:rFonts w:ascii="Times New Roman" w:hAnsi="Times New Roman"/>
      <w:bCs w:val="0"/>
      <w:color w:val="008000"/>
      <w:kern w:val="32"/>
      <w:sz w:val="36"/>
    </w:rPr>
  </w:style>
  <w:style w:type="paragraph" w:styleId="TOC1">
    <w:name w:val="toc 1"/>
    <w:basedOn w:val="Normal"/>
    <w:next w:val="Normal"/>
    <w:autoRedefine/>
    <w:uiPriority w:val="39"/>
    <w:unhideWhenUsed/>
    <w:qFormat/>
    <w:rsid w:val="00CA60E7"/>
    <w:pPr>
      <w:spacing w:after="100" w:line="276" w:lineRule="auto"/>
    </w:pPr>
    <w:rPr>
      <w:rFonts w:ascii="Calibri" w:eastAsia="SimSun" w:hAnsi="Calibri" w:cs="Times New Roman"/>
      <w:lang w:eastAsia="en-US"/>
    </w:rPr>
  </w:style>
  <w:style w:type="paragraph" w:styleId="TOC3">
    <w:name w:val="toc 3"/>
    <w:basedOn w:val="Normal"/>
    <w:next w:val="Normal"/>
    <w:autoRedefine/>
    <w:uiPriority w:val="39"/>
    <w:unhideWhenUsed/>
    <w:qFormat/>
    <w:rsid w:val="00CA60E7"/>
    <w:pPr>
      <w:spacing w:after="100" w:line="276" w:lineRule="auto"/>
      <w:ind w:left="440"/>
    </w:pPr>
    <w:rPr>
      <w:rFonts w:ascii="Calibri" w:eastAsia="SimSun" w:hAnsi="Calibri" w:cs="Times New Roman"/>
      <w:lang w:eastAsia="en-US"/>
    </w:rPr>
  </w:style>
  <w:style w:type="paragraph" w:customStyle="1" w:styleId="TOCHeading">
    <w:name w:val="TOCHeading"/>
    <w:basedOn w:val="Heading1"/>
    <w:rsid w:val="00CA60E7"/>
    <w:pPr>
      <w:numPr>
        <w:numId w:val="0"/>
      </w:numPr>
    </w:pPr>
  </w:style>
  <w:style w:type="character" w:styleId="PageNumber">
    <w:name w:val="page number"/>
    <w:rsid w:val="00CA60E7"/>
  </w:style>
  <w:style w:type="paragraph" w:styleId="BodyText">
    <w:name w:val="Body Text"/>
    <w:basedOn w:val="Normal"/>
    <w:link w:val="BodyTextChar"/>
    <w:uiPriority w:val="99"/>
    <w:unhideWhenUsed/>
    <w:rsid w:val="00CA60E7"/>
    <w:pPr>
      <w:spacing w:after="120" w:line="276" w:lineRule="auto"/>
    </w:pPr>
    <w:rPr>
      <w:rFonts w:ascii="Calibri" w:eastAsia="SimSun" w:hAnsi="Calibri" w:cs="Times New Roman"/>
      <w:lang w:eastAsia="en-US"/>
    </w:rPr>
  </w:style>
  <w:style w:type="character" w:customStyle="1" w:styleId="BodyTextChar">
    <w:name w:val="Body Text Char"/>
    <w:basedOn w:val="DefaultParagraphFont"/>
    <w:link w:val="BodyText"/>
    <w:uiPriority w:val="99"/>
    <w:rsid w:val="00CA60E7"/>
    <w:rPr>
      <w:rFonts w:ascii="Calibri" w:eastAsia="SimSun" w:hAnsi="Calibri" w:cs="Times New Roman"/>
      <w:lang w:eastAsia="en-US"/>
    </w:rPr>
  </w:style>
  <w:style w:type="paragraph" w:styleId="TOC2">
    <w:name w:val="toc 2"/>
    <w:basedOn w:val="Normal"/>
    <w:next w:val="Normal"/>
    <w:autoRedefine/>
    <w:uiPriority w:val="39"/>
    <w:unhideWhenUsed/>
    <w:rsid w:val="00CA60E7"/>
    <w:pPr>
      <w:spacing w:after="200" w:line="276" w:lineRule="auto"/>
      <w:ind w:leftChars="200" w:left="420"/>
    </w:pPr>
    <w:rPr>
      <w:rFonts w:ascii="Calibri" w:eastAsia="SimSun" w:hAnsi="Calibri" w:cs="Times New Roman"/>
      <w:lang w:eastAsia="en-US"/>
    </w:rPr>
  </w:style>
  <w:style w:type="paragraph" w:styleId="TOC8">
    <w:name w:val="toc 8"/>
    <w:basedOn w:val="Normal"/>
    <w:next w:val="Normal"/>
    <w:autoRedefine/>
    <w:uiPriority w:val="39"/>
    <w:unhideWhenUsed/>
    <w:rsid w:val="00CA60E7"/>
    <w:pPr>
      <w:spacing w:after="200" w:line="276" w:lineRule="auto"/>
      <w:ind w:leftChars="1400" w:left="2940"/>
    </w:pPr>
    <w:rPr>
      <w:rFonts w:ascii="Calibri" w:eastAsia="SimSun" w:hAnsi="Calibri" w:cs="Times New Roman"/>
      <w:lang w:eastAsia="en-US"/>
    </w:rPr>
  </w:style>
  <w:style w:type="paragraph" w:styleId="Revision">
    <w:name w:val="Revision"/>
    <w:hidden/>
    <w:uiPriority w:val="99"/>
    <w:semiHidden/>
    <w:rsid w:val="00850EAA"/>
    <w:pPr>
      <w:spacing w:after="0" w:line="240" w:lineRule="auto"/>
    </w:pPr>
  </w:style>
  <w:style w:type="character" w:customStyle="1" w:styleId="fontstyle01">
    <w:name w:val="fontstyle01"/>
    <w:basedOn w:val="DefaultParagraphFont"/>
    <w:rsid w:val="007709D4"/>
    <w:rPr>
      <w:rFonts w:ascii="Arial-BoldMT" w:eastAsia="Arial-BoldMT" w:hint="eastAsia"/>
      <w:b/>
      <w:bCs/>
      <w:i w:val="0"/>
      <w:iCs w:val="0"/>
      <w:color w:val="000000"/>
      <w:sz w:val="32"/>
      <w:szCs w:val="32"/>
    </w:rPr>
  </w:style>
  <w:style w:type="character" w:customStyle="1" w:styleId="fontstyle21">
    <w:name w:val="fontstyle21"/>
    <w:basedOn w:val="DefaultParagraphFont"/>
    <w:rsid w:val="007709D4"/>
    <w:rPr>
      <w:rFonts w:ascii="TimesNewRomanPSMT" w:hAnsi="TimesNewRomanPSMT" w:hint="default"/>
      <w:b w:val="0"/>
      <w:bCs w:val="0"/>
      <w:i w:val="0"/>
      <w:iCs w:val="0"/>
      <w:color w:val="000000"/>
      <w:sz w:val="22"/>
      <w:szCs w:val="22"/>
    </w:rPr>
  </w:style>
  <w:style w:type="character" w:styleId="UnresolvedMention">
    <w:name w:val="Unresolved Mention"/>
    <w:basedOn w:val="DefaultParagraphFont"/>
    <w:uiPriority w:val="99"/>
    <w:semiHidden/>
    <w:unhideWhenUsed/>
    <w:rsid w:val="0080260D"/>
    <w:rPr>
      <w:color w:val="605E5C"/>
      <w:shd w:val="clear" w:color="auto" w:fill="E1DFDD"/>
    </w:rPr>
  </w:style>
  <w:style w:type="character" w:customStyle="1" w:styleId="fontstyle31">
    <w:name w:val="fontstyle31"/>
    <w:basedOn w:val="DefaultParagraphFont"/>
    <w:rsid w:val="00B43CA1"/>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B43CA1"/>
    <w:rPr>
      <w:rFonts w:ascii="CourierNewPS-ItalicMT" w:hAnsi="CourierNewPS-ItalicMT" w:hint="default"/>
      <w:b w:val="0"/>
      <w:bCs w:val="0"/>
      <w:i/>
      <w:iCs/>
      <w:color w:val="800000"/>
      <w:sz w:val="22"/>
      <w:szCs w:val="22"/>
    </w:rPr>
  </w:style>
  <w:style w:type="character" w:customStyle="1" w:styleId="SC162503">
    <w:name w:val="SC.16.2503"/>
    <w:basedOn w:val="DefaultParagraphFont"/>
    <w:uiPriority w:val="99"/>
    <w:rsid w:val="00B43CA1"/>
    <w:rPr>
      <w:rFonts w:ascii="Courier New" w:hAnsi="Courier New" w:cs="Courier New" w:hint="default"/>
      <w:i/>
      <w:iCs/>
      <w:color w:val="000000"/>
    </w:rPr>
  </w:style>
  <w:style w:type="character" w:styleId="Strong">
    <w:name w:val="Strong"/>
    <w:basedOn w:val="DefaultParagraphFont"/>
    <w:uiPriority w:val="22"/>
    <w:qFormat/>
    <w:rsid w:val="00144E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329372">
      <w:bodyDiv w:val="1"/>
      <w:marLeft w:val="0"/>
      <w:marRight w:val="0"/>
      <w:marTop w:val="0"/>
      <w:marBottom w:val="0"/>
      <w:divBdr>
        <w:top w:val="none" w:sz="0" w:space="0" w:color="auto"/>
        <w:left w:val="none" w:sz="0" w:space="0" w:color="auto"/>
        <w:bottom w:val="none" w:sz="0" w:space="0" w:color="auto"/>
        <w:right w:val="none" w:sz="0" w:space="0" w:color="auto"/>
      </w:divBdr>
    </w:div>
    <w:div w:id="225183681">
      <w:bodyDiv w:val="1"/>
      <w:marLeft w:val="0"/>
      <w:marRight w:val="0"/>
      <w:marTop w:val="0"/>
      <w:marBottom w:val="0"/>
      <w:divBdr>
        <w:top w:val="none" w:sz="0" w:space="0" w:color="auto"/>
        <w:left w:val="none" w:sz="0" w:space="0" w:color="auto"/>
        <w:bottom w:val="none" w:sz="0" w:space="0" w:color="auto"/>
        <w:right w:val="none" w:sz="0" w:space="0" w:color="auto"/>
      </w:divBdr>
    </w:div>
    <w:div w:id="1101993781">
      <w:bodyDiv w:val="1"/>
      <w:marLeft w:val="0"/>
      <w:marRight w:val="0"/>
      <w:marTop w:val="0"/>
      <w:marBottom w:val="0"/>
      <w:divBdr>
        <w:top w:val="none" w:sz="0" w:space="0" w:color="auto"/>
        <w:left w:val="none" w:sz="0" w:space="0" w:color="auto"/>
        <w:bottom w:val="none" w:sz="0" w:space="0" w:color="auto"/>
        <w:right w:val="none" w:sz="0" w:space="0" w:color="auto"/>
      </w:divBdr>
    </w:div>
    <w:div w:id="1119106763">
      <w:bodyDiv w:val="1"/>
      <w:marLeft w:val="0"/>
      <w:marRight w:val="0"/>
      <w:marTop w:val="0"/>
      <w:marBottom w:val="0"/>
      <w:divBdr>
        <w:top w:val="none" w:sz="0" w:space="0" w:color="auto"/>
        <w:left w:val="none" w:sz="0" w:space="0" w:color="auto"/>
        <w:bottom w:val="none" w:sz="0" w:space="0" w:color="auto"/>
        <w:right w:val="none" w:sz="0" w:space="0" w:color="auto"/>
      </w:divBdr>
    </w:div>
    <w:div w:id="1209877830">
      <w:bodyDiv w:val="1"/>
      <w:marLeft w:val="0"/>
      <w:marRight w:val="0"/>
      <w:marTop w:val="0"/>
      <w:marBottom w:val="0"/>
      <w:divBdr>
        <w:top w:val="none" w:sz="0" w:space="0" w:color="auto"/>
        <w:left w:val="none" w:sz="0" w:space="0" w:color="auto"/>
        <w:bottom w:val="none" w:sz="0" w:space="0" w:color="auto"/>
        <w:right w:val="none" w:sz="0" w:space="0" w:color="auto"/>
      </w:divBdr>
    </w:div>
    <w:div w:id="1820606896">
      <w:bodyDiv w:val="1"/>
      <w:marLeft w:val="0"/>
      <w:marRight w:val="0"/>
      <w:marTop w:val="0"/>
      <w:marBottom w:val="0"/>
      <w:divBdr>
        <w:top w:val="none" w:sz="0" w:space="0" w:color="auto"/>
        <w:left w:val="none" w:sz="0" w:space="0" w:color="auto"/>
        <w:bottom w:val="none" w:sz="0" w:space="0" w:color="auto"/>
        <w:right w:val="none" w:sz="0" w:space="0" w:color="auto"/>
      </w:divBdr>
    </w:div>
    <w:div w:id="19897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1651</Words>
  <Characters>9885</Characters>
  <Application>Microsoft Office Word</Application>
  <DocSecurity>0</DocSecurity>
  <Lines>276</Lines>
  <Paragraphs>164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Dandan</dc:creator>
  <cp:keywords>CTPClassification=CTP_PUBLIC:VisualMarkings=, CTPClassification=CTP_NT</cp:keywords>
  <dc:description/>
  <cp:lastModifiedBy>Yao, Jiewen</cp:lastModifiedBy>
  <cp:revision>106</cp:revision>
  <dcterms:created xsi:type="dcterms:W3CDTF">2017-02-27T05:34:00Z</dcterms:created>
  <dcterms:modified xsi:type="dcterms:W3CDTF">2020-01-20T02:59:00Z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ba5e2276-21ce-46fa-a1e8-0c6ad048fd75</vt:lpwstr>
  </property>
  <property fmtid="{D5CDD505-2E9C-101B-9397-08002B2CF9AE}" pid="3" name="CTP_TimeStamp">
    <vt:lpwstr>2020-01-20 02:59:14Z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