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bidi w:val="0"/>
        <w:jc w:val="left"/>
        <w:rPr/>
      </w:pPr>
      <w:r>
        <w:rPr>
          <w:b/>
          <w:bCs/>
        </w:rPr>
        <w:t># Title:</w:t>
      </w:r>
      <w:r>
        <w:rPr/>
        <w:t xml:space="preserve">  </w:t>
      </w:r>
    </w:p>
    <w:p>
      <w:pPr>
        <w:pStyle w:val="PlainText"/>
        <w:bidi w:val="0"/>
        <w:jc w:val="left"/>
        <w:rPr/>
      </w:pPr>
      <w:r>
        <w:rPr/>
        <w:t xml:space="preserve"> </w:t>
      </w:r>
      <w:r>
        <w:rPr/>
        <w:t>Add 'connect' argument to bcfg command</w:t>
      </w:r>
    </w:p>
    <w:p>
      <w:pPr>
        <w:pStyle w:val="PlainText"/>
        <w:bidi w:val="0"/>
        <w:jc w:val="left"/>
        <w:rPr/>
      </w:pPr>
      <w:r>
        <w:rPr/>
      </w:r>
    </w:p>
    <w:p>
      <w:pPr>
        <w:pStyle w:val="PlainText"/>
        <w:bidi w:val="0"/>
        <w:jc w:val="left"/>
        <w:rPr/>
      </w:pPr>
      <w:r>
        <w:rPr>
          <w:b/>
          <w:bCs/>
        </w:rPr>
        <w:t># Status:</w:t>
      </w:r>
      <w:r>
        <w:rPr/>
        <w:t xml:space="preserve">   </w:t>
      </w:r>
    </w:p>
    <w:p>
      <w:pPr>
        <w:pStyle w:val="PlainText"/>
        <w:bidi w:val="0"/>
        <w:jc w:val="left"/>
        <w:rPr/>
      </w:pPr>
      <w:r>
        <w:rPr/>
        <w:t>Draft</w:t>
      </w:r>
    </w:p>
    <w:p>
      <w:pPr>
        <w:pStyle w:val="PlainText"/>
        <w:bidi w:val="0"/>
        <w:jc w:val="left"/>
        <w:rPr/>
      </w:pPr>
      <w:r>
        <w:rPr/>
      </w:r>
    </w:p>
    <w:p>
      <w:pPr>
        <w:pStyle w:val="PlainText"/>
        <w:bidi w:val="0"/>
        <w:jc w:val="left"/>
        <w:rPr/>
      </w:pPr>
      <w:r>
        <w:rPr>
          <w:b/>
          <w:bCs/>
        </w:rPr>
        <w:t># Document:</w:t>
      </w:r>
      <w:r>
        <w:rPr/>
        <w:t xml:space="preserve">   </w:t>
      </w:r>
    </w:p>
    <w:p>
      <w:pPr>
        <w:pStyle w:val="PlainText"/>
        <w:bidi w:val="0"/>
        <w:jc w:val="left"/>
        <w:rPr/>
      </w:pPr>
      <w:r>
        <w:rPr/>
        <w:t xml:space="preserve">UEFI </w:t>
      </w:r>
      <w:r>
        <w:rPr/>
        <w:t xml:space="preserve">Shell </w:t>
      </w:r>
      <w:r>
        <w:rPr/>
        <w:t>Specification 2.</w:t>
      </w:r>
      <w:r>
        <w:rPr/>
        <w:t>2</w:t>
      </w:r>
      <w:r>
        <w:rPr/>
        <w:t xml:space="preserve"> </w:t>
      </w:r>
    </w:p>
    <w:p>
      <w:pPr>
        <w:pStyle w:val="PlainText"/>
        <w:bidi w:val="0"/>
        <w:jc w:val="left"/>
        <w:rPr/>
      </w:pPr>
      <w:r>
        <w:rPr/>
      </w:r>
    </w:p>
    <w:p>
      <w:pPr>
        <w:pStyle w:val="PlainText"/>
        <w:bidi w:val="0"/>
        <w:jc w:val="left"/>
        <w:rPr>
          <w:b/>
          <w:b/>
          <w:bCs/>
        </w:rPr>
      </w:pPr>
      <w:r>
        <w:rPr>
          <w:b/>
          <w:bCs/>
        </w:rPr>
        <w:t xml:space="preserve"># License:  </w:t>
      </w:r>
    </w:p>
    <w:p>
      <w:pPr>
        <w:pStyle w:val="PlainText"/>
        <w:bidi w:val="0"/>
        <w:jc w:val="left"/>
        <w:rPr>
          <w:b/>
          <w:b/>
          <w:bCs/>
        </w:rPr>
      </w:pPr>
      <w:r>
        <w:rPr>
          <w:b/>
          <w:bCs/>
        </w:rPr>
        <w:t xml:space="preserve"> </w:t>
      </w:r>
      <w:r>
        <w:rPr/>
        <w:t>SPDX-License-Identifier: CC-BY-4.0</w:t>
      </w:r>
    </w:p>
    <w:p>
      <w:pPr>
        <w:pStyle w:val="PlainText"/>
        <w:bidi w:val="0"/>
        <w:jc w:val="left"/>
        <w:rPr/>
      </w:pPr>
      <w:r>
        <w:rPr/>
      </w:r>
    </w:p>
    <w:p>
      <w:pPr>
        <w:pStyle w:val="PlainText"/>
        <w:bidi w:val="0"/>
        <w:jc w:val="left"/>
        <w:rPr/>
      </w:pPr>
      <w:r>
        <w:rPr>
          <w:b/>
          <w:bCs/>
        </w:rPr>
        <w:t># Submitter:</w:t>
      </w:r>
      <w:r>
        <w:rPr/>
        <w:t xml:space="preserve"> </w:t>
      </w:r>
    </w:p>
    <w:p>
      <w:pPr>
        <w:pStyle w:val="ChapterTitle"/>
        <w:numPr>
          <w:ilvl w:val="0"/>
          <w:numId w:val="1"/>
        </w:numPr>
        <w:bidi w:val="0"/>
        <w:spacing w:lineRule="auto" w:line="360" w:before="0" w:after="60"/>
        <w:jc w:val="left"/>
        <w:rPr>
          <w:rFonts w:ascii="Calibri" w:hAnsi="Calibri" w:eastAsia="Calibri" w:cs="Arial" w:cstheme="minorBidi" w:eastAsiaTheme="minorHAnsi"/>
          <w:b w:val="false"/>
          <w:b w:val="false"/>
          <w:sz w:val="22"/>
          <w:szCs w:val="21"/>
          <w:lang w:bidi="he-IL"/>
        </w:rPr>
      </w:pPr>
      <w:r>
        <w:rPr>
          <w:rFonts w:eastAsia="Calibri" w:cs="Arial" w:ascii="Calibri" w:hAnsi="Calibri" w:cstheme="minorBidi" w:eastAsiaTheme="minorHAnsi"/>
          <w:b w:val="false"/>
          <w:sz w:val="22"/>
          <w:szCs w:val="21"/>
          <w:lang w:bidi="he-IL"/>
        </w:rPr>
        <w:t>Samer El-Haj-Mahmoud, ARM</w:t>
      </w:r>
    </w:p>
    <w:p>
      <w:pPr>
        <w:pStyle w:val="PlainText"/>
        <w:numPr>
          <w:ilvl w:val="0"/>
          <w:numId w:val="1"/>
        </w:numPr>
        <w:bidi w:val="0"/>
        <w:spacing w:lineRule="auto" w:line="360"/>
        <w:jc w:val="left"/>
        <w:rPr/>
      </w:pPr>
      <w:r>
        <w:rPr/>
        <w:t>Grzegorz Bernacki, Semihalf</w:t>
      </w:r>
    </w:p>
    <w:p>
      <w:pPr>
        <w:pStyle w:val="PlainText"/>
        <w:bidi w:val="0"/>
        <w:jc w:val="left"/>
        <w:rPr>
          <w:b/>
          <w:b/>
          <w:bCs/>
        </w:rPr>
      </w:pPr>
      <w:r>
        <w:rPr>
          <w:b/>
          <w:bCs/>
        </w:rPr>
        <w:t># Summary of the change</w:t>
      </w:r>
    </w:p>
    <w:p>
      <w:pPr>
        <w:pStyle w:val="Normal"/>
        <w:bidi w:val="0"/>
        <w:jc w:val="left"/>
        <w:rPr>
          <w:rFonts w:ascii="Calibri" w:hAnsi="Calibri" w:eastAsia="Calibri" w:eastAsiaTheme="minorHAnsi"/>
          <w:szCs w:val="21"/>
          <w:lang w:eastAsia="en-US" w:bidi="he-IL"/>
        </w:rPr>
      </w:pPr>
      <w:r>
        <w:rPr>
          <w:rFonts w:eastAsia="Calibri" w:ascii="Calibri" w:hAnsi="Calibri" w:eastAsiaTheme="minorHAnsi"/>
          <w:szCs w:val="21"/>
          <w:lang w:eastAsia="en-US" w:bidi="he-IL"/>
        </w:rPr>
        <w:t>Add a new argument ‘connect’ to bcfg command, which allow user to specify class of devices connected at boot using Boot Policy Manager</w:t>
      </w:r>
      <w:r>
        <w:rPr>
          <w:rFonts w:eastAsia="Calibri" w:ascii="Calibri" w:hAnsi="Calibri" w:eastAsiaTheme="minorHAnsi"/>
          <w:szCs w:val="21"/>
          <w:lang w:eastAsia="en-US" w:bidi="he-IL"/>
        </w:rPr>
        <w:t>.</w:t>
      </w:r>
    </w:p>
    <w:p>
      <w:pPr>
        <w:pStyle w:val="Normal"/>
        <w:bidi w:val="0"/>
        <w:jc w:val="left"/>
        <w:rPr/>
      </w:pPr>
      <w:r>
        <w:rPr/>
      </w:r>
    </w:p>
    <w:p>
      <w:pPr>
        <w:pStyle w:val="PlainText"/>
        <w:bidi w:val="0"/>
        <w:jc w:val="left"/>
        <w:rPr>
          <w:b/>
          <w:b/>
          <w:bCs/>
        </w:rPr>
      </w:pPr>
      <w:r>
        <w:rPr>
          <w:b/>
          <w:bCs/>
        </w:rPr>
        <w:t># Benefits of the change</w:t>
      </w:r>
    </w:p>
    <w:p>
      <w:pPr>
        <w:pStyle w:val="PlainText"/>
        <w:bidi w:val="0"/>
        <w:jc w:val="left"/>
        <w:rPr/>
      </w:pPr>
      <w:r>
        <w:rPr/>
      </w:r>
    </w:p>
    <w:p>
      <w:pPr>
        <w:pStyle w:val="PlainText"/>
        <w:bidi w:val="0"/>
        <w:jc w:val="left"/>
        <w:rPr/>
      </w:pPr>
      <w:r>
        <w:rPr/>
        <w:t>For some platforms drivers  are connected selectively during boot to speed</w:t>
      </w:r>
    </w:p>
    <w:p>
      <w:pPr>
        <w:pStyle w:val="PlainText"/>
        <w:bidi w:val="0"/>
        <w:jc w:val="left"/>
        <w:rPr/>
      </w:pPr>
      <w:r>
        <w:rPr/>
        <w:t>up boot process. Results in drivers for previously discovered devices gets</w:t>
      </w:r>
    </w:p>
    <w:p>
      <w:pPr>
        <w:pStyle w:val="PlainText"/>
        <w:bidi w:val="0"/>
        <w:jc w:val="left"/>
        <w:rPr/>
      </w:pPr>
      <w:r>
        <w:rPr/>
        <w:t xml:space="preserve">connected/enumerated on a fast boot. Problems with use-cases that require booting from newly inserted devices, or require full enumeration for inventory/device, etc.. </w:t>
      </w:r>
    </w:p>
    <w:p>
      <w:pPr>
        <w:pStyle w:val="PlainText"/>
        <w:bidi w:val="0"/>
        <w:jc w:val="left"/>
        <w:rPr/>
      </w:pPr>
      <w:r>
        <w:rPr/>
        <w:t xml:space="preserve">Boot Policy Manager Protocol is defined (and implemented in EDK2) to configure the boot policy, but currently there is no command which allows  the user to select the desired policy. These proposal adds the possibility for user to select the class of devices which should be connected at boot. </w:t>
      </w:r>
    </w:p>
    <w:p>
      <w:pPr>
        <w:pStyle w:val="PlainText"/>
        <w:bidi w:val="0"/>
        <w:jc w:val="left"/>
        <w:rPr/>
      </w:pPr>
      <w:r>
        <w:rPr/>
      </w:r>
    </w:p>
    <w:p>
      <w:pPr>
        <w:pStyle w:val="PlainText"/>
        <w:bidi w:val="0"/>
        <w:jc w:val="left"/>
        <w:rPr>
          <w:b/>
          <w:b/>
          <w:bCs/>
        </w:rPr>
      </w:pPr>
      <w:r>
        <w:rPr>
          <w:b/>
          <w:bCs/>
        </w:rPr>
        <w:t># Impact of the change</w:t>
      </w:r>
    </w:p>
    <w:p>
      <w:pPr>
        <w:pStyle w:val="PlainText"/>
        <w:bidi w:val="0"/>
        <w:jc w:val="left"/>
        <w:rPr>
          <w:sz w:val="20"/>
          <w:szCs w:val="20"/>
        </w:rPr>
      </w:pPr>
      <w:r>
        <w:rPr/>
        <w:t xml:space="preserve"> </w:t>
      </w:r>
    </w:p>
    <w:p>
      <w:pPr>
        <w:pStyle w:val="PlainText"/>
        <w:bidi w:val="0"/>
        <w:jc w:val="left"/>
        <w:rPr>
          <w:sz w:val="20"/>
          <w:szCs w:val="20"/>
        </w:rPr>
      </w:pPr>
      <w:r>
        <w:rPr>
          <w:sz w:val="20"/>
          <w:szCs w:val="20"/>
        </w:rPr>
        <w:t xml:space="preserve">Change to </w:t>
      </w:r>
      <w:r>
        <w:rPr>
          <w:sz w:val="20"/>
          <w:szCs w:val="20"/>
        </w:rPr>
        <w:t xml:space="preserve">bcfg desciption and  implementation </w:t>
      </w:r>
      <w:r>
        <w:rPr>
          <w:sz w:val="20"/>
          <w:szCs w:val="20"/>
        </w:rPr>
        <w:t xml:space="preserve">is needed to </w:t>
      </w:r>
      <w:r>
        <w:rPr>
          <w:sz w:val="20"/>
          <w:szCs w:val="20"/>
        </w:rPr>
        <w:t xml:space="preserve">allow user to specify the class of devices to connect </w:t>
      </w:r>
      <w:r>
        <w:rPr>
          <w:sz w:val="20"/>
          <w:szCs w:val="20"/>
        </w:rPr>
        <w:t xml:space="preserve">. </w:t>
      </w:r>
    </w:p>
    <w:p>
      <w:pPr>
        <w:pStyle w:val="PlainText"/>
        <w:bidi w:val="0"/>
        <w:jc w:val="left"/>
        <w:rPr>
          <w:sz w:val="20"/>
          <w:szCs w:val="20"/>
        </w:rPr>
      </w:pPr>
      <w:r>
        <w:rPr>
          <w:sz w:val="20"/>
          <w:szCs w:val="20"/>
        </w:rPr>
      </w:r>
    </w:p>
    <w:p>
      <w:pPr>
        <w:pStyle w:val="Normal"/>
        <w:bidi w:val="0"/>
        <w:spacing w:lineRule="auto" w:line="259"/>
        <w:jc w:val="left"/>
        <w:rPr>
          <w:rFonts w:ascii="Calibri" w:hAnsi="Calibri" w:eastAsia="Calibri" w:eastAsiaTheme="minorHAnsi"/>
          <w:szCs w:val="21"/>
          <w:lang w:eastAsia="en-US" w:bidi="he-IL"/>
        </w:rPr>
      </w:pPr>
      <w:r>
        <w:rPr>
          <w:rFonts w:eastAsia="Calibri" w:eastAsiaTheme="minorHAnsi" w:ascii="Calibri" w:hAnsi="Calibri"/>
          <w:szCs w:val="21"/>
          <w:lang w:eastAsia="en-US" w:bidi="he-IL"/>
        </w:rPr>
      </w:r>
      <w:r>
        <w:br w:type="page"/>
      </w:r>
    </w:p>
    <w:p>
      <w:pPr>
        <w:pStyle w:val="PlainText"/>
        <w:bidi w:val="0"/>
        <w:jc w:val="left"/>
        <w:rPr/>
      </w:pPr>
      <w:r>
        <w:rPr/>
      </w:r>
    </w:p>
    <w:p>
      <w:pPr>
        <w:pStyle w:val="PlainText"/>
        <w:bidi w:val="0"/>
        <w:jc w:val="left"/>
        <w:rPr>
          <w:b/>
          <w:b/>
          <w:bCs/>
        </w:rPr>
      </w:pPr>
      <w:r>
        <w:rPr>
          <w:b/>
          <w:bCs/>
        </w:rPr>
        <w:t># Detailed description of the change [normative updates]</w:t>
      </w:r>
    </w:p>
    <w:p>
      <w:pPr>
        <w:pStyle w:val="PlainText"/>
        <w:bidi w:val="0"/>
        <w:jc w:val="left"/>
        <w:rPr/>
      </w:pPr>
      <w:r>
        <w:rPr/>
      </w:r>
    </w:p>
    <w:p>
      <w:pPr>
        <w:pStyle w:val="ListParagraph"/>
        <w:numPr>
          <w:ilvl w:val="0"/>
          <w:numId w:val="2"/>
        </w:numPr>
        <w:bidi w:val="0"/>
        <w:jc w:val="left"/>
        <w:rPr>
          <w:rFonts w:cs="Helvetica"/>
          <w:bCs/>
          <w:sz w:val="20"/>
          <w:szCs w:val="20"/>
        </w:rPr>
      </w:pPr>
      <w:r>
        <w:rPr>
          <w:rFonts w:cs="Helvetica"/>
          <w:sz w:val="20"/>
          <w:szCs w:val="20"/>
        </w:rPr>
        <w:t xml:space="preserve">Insertions in </w:t>
      </w:r>
      <w:r>
        <w:rPr>
          <w:rFonts w:cs="Helvetica"/>
          <w:b/>
          <w:color w:val="00B050"/>
          <w:sz w:val="20"/>
          <w:szCs w:val="20"/>
        </w:rPr>
        <w:t>green</w:t>
      </w:r>
    </w:p>
    <w:p>
      <w:pPr>
        <w:pStyle w:val="ListParagraph"/>
        <w:numPr>
          <w:ilvl w:val="0"/>
          <w:numId w:val="2"/>
        </w:numPr>
        <w:bidi w:val="0"/>
        <w:jc w:val="left"/>
        <w:rPr>
          <w:rFonts w:cs="Helvetica"/>
          <w:bCs/>
          <w:sz w:val="20"/>
          <w:szCs w:val="20"/>
        </w:rPr>
      </w:pPr>
      <w:r>
        <w:rPr>
          <w:rFonts w:cs="Helvetica"/>
          <w:sz w:val="20"/>
          <w:szCs w:val="20"/>
        </w:rPr>
        <w:t xml:space="preserve">Removals in </w:t>
      </w:r>
      <w:r>
        <w:rPr>
          <w:rFonts w:cs="Helvetica"/>
          <w:bCs/>
          <w:strike/>
          <w:color w:val="FF0000"/>
          <w:sz w:val="20"/>
          <w:szCs w:val="20"/>
        </w:rPr>
        <w:t>red</w:t>
      </w:r>
    </w:p>
    <w:p>
      <w:pPr>
        <w:pStyle w:val="Normal"/>
        <w:bidi w:val="0"/>
        <w:jc w:val="left"/>
        <w:rPr>
          <w:rFonts w:cs="Helvetica"/>
          <w:bCs/>
          <w:sz w:val="20"/>
          <w:szCs w:val="20"/>
        </w:rPr>
      </w:pPr>
      <w:r>
        <w:rPr>
          <w:rFonts w:cs="Helvetica"/>
          <w:bCs/>
          <w:sz w:val="20"/>
          <w:szCs w:val="20"/>
        </w:rPr>
      </w:r>
    </w:p>
    <w:p>
      <w:pPr>
        <w:pStyle w:val="Normal"/>
        <w:bidi w:val="0"/>
        <w:jc w:val="left"/>
        <w:rPr>
          <w:rFonts w:ascii="Calibri" w:hAnsi="Calibri" w:eastAsia="Calibri" w:eastAsiaTheme="minorHAnsi"/>
          <w:b/>
          <w:b/>
          <w:bCs/>
          <w:szCs w:val="21"/>
          <w:lang w:eastAsia="en-US" w:bidi="he-IL"/>
        </w:rPr>
      </w:pPr>
      <w:r>
        <w:rPr>
          <w:rFonts w:eastAsia="Calibri" w:ascii="Calibri" w:hAnsi="Calibri" w:eastAsiaTheme="minorHAnsi"/>
          <w:b/>
          <w:bCs/>
          <w:szCs w:val="21"/>
          <w:lang w:eastAsia="en-US" w:bidi="he-IL"/>
        </w:rPr>
        <w:t>5</w:t>
      </w:r>
      <w:r>
        <w:rPr>
          <w:rFonts w:eastAsia="Calibri" w:ascii="Calibri" w:hAnsi="Calibri" w:eastAsiaTheme="minorHAnsi"/>
          <w:b/>
          <w:bCs/>
          <w:szCs w:val="21"/>
          <w:lang w:eastAsia="en-US" w:bidi="he-IL"/>
        </w:rPr>
        <w:t>.</w:t>
      </w:r>
      <w:r>
        <w:rPr>
          <w:rFonts w:eastAsia="Calibri" w:ascii="Calibri" w:hAnsi="Calibri" w:eastAsiaTheme="minorHAnsi"/>
          <w:b/>
          <w:bCs/>
          <w:szCs w:val="21"/>
          <w:lang w:eastAsia="en-US" w:bidi="he-IL"/>
        </w:rPr>
        <w:t>3 Shell Commands</w:t>
      </w:r>
    </w:p>
    <w:p>
      <w:pPr>
        <w:pStyle w:val="Normal"/>
        <w:bidi w:val="0"/>
        <w:jc w:val="left"/>
        <w:rPr>
          <w:rFonts w:ascii="Calibri" w:hAnsi="Calibri" w:eastAsia="Calibri" w:eastAsiaTheme="minorHAnsi"/>
          <w:b/>
          <w:b/>
          <w:bCs/>
          <w:szCs w:val="21"/>
          <w:lang w:eastAsia="en-US" w:bidi="he-IL"/>
        </w:rPr>
      </w:pPr>
      <w:r>
        <w:rPr>
          <w:rFonts w:eastAsia="Calibri" w:ascii="Calibri" w:hAnsi="Calibri" w:eastAsiaTheme="minorHAnsi"/>
          <w:b/>
          <w:bCs/>
          <w:szCs w:val="21"/>
          <w:lang w:eastAsia="en-US" w:bidi="he-IL"/>
        </w:rPr>
        <w:t>...</w:t>
      </w:r>
    </w:p>
    <w:p>
      <w:pPr>
        <w:pStyle w:val="PlainText"/>
        <w:bidi w:val="0"/>
        <w:jc w:val="left"/>
        <w:rPr>
          <w:b/>
          <w:b/>
          <w:bCs/>
        </w:rPr>
      </w:pPr>
      <w:r>
        <w:rPr>
          <w:b/>
          <w:bCs/>
        </w:rPr>
        <w:t>bcfg</w:t>
      </w:r>
    </w:p>
    <w:p>
      <w:pPr>
        <w:pStyle w:val="PlainText"/>
        <w:bidi w:val="0"/>
        <w:jc w:val="left"/>
        <w:rPr>
          <w:b/>
          <w:b/>
          <w:bCs/>
        </w:rPr>
      </w:pPr>
      <w:r>
        <w:rPr>
          <w:b/>
          <w:bCs/>
        </w:rPr>
        <w:t>…</w:t>
      </w:r>
      <w:r>
        <w:rPr>
          <w:b/>
          <w:bCs/>
        </w:rPr>
        <w:t>.</w:t>
      </w:r>
    </w:p>
    <w:p>
      <w:pPr>
        <w:pStyle w:val="PlainText"/>
        <w:bidi w:val="0"/>
        <w:jc w:val="left"/>
        <w:rPr>
          <w:b/>
          <w:b/>
          <w:bCs/>
        </w:rPr>
      </w:pPr>
      <w:r>
        <w:rPr/>
      </w:r>
    </w:p>
    <w:p>
      <w:pPr>
        <w:pStyle w:val="PlainText"/>
        <w:bidi w:val="0"/>
        <w:jc w:val="left"/>
        <w:rPr>
          <w:b/>
          <w:b/>
          <w:bCs/>
        </w:rPr>
      </w:pPr>
      <w:r>
        <w:rPr>
          <w:b/>
          <w:bCs/>
        </w:rPr>
        <w:t>Usage</w:t>
      </w:r>
    </w:p>
    <w:p>
      <w:pPr>
        <w:pStyle w:val="PlainText"/>
        <w:bidi w:val="0"/>
        <w:jc w:val="left"/>
        <w:rPr>
          <w:b/>
          <w:b/>
          <w:bCs/>
        </w:rPr>
      </w:pPr>
      <w:r>
        <w:rPr>
          <w:b/>
          <w:bCs/>
        </w:rPr>
        <w:t>…</w:t>
      </w:r>
    </w:p>
    <w:p>
      <w:pPr>
        <w:pStyle w:val="PlainText"/>
        <w:bidi w:val="0"/>
        <w:jc w:val="left"/>
        <w:rPr>
          <w:b/>
          <w:b/>
          <w:bCs/>
        </w:rPr>
      </w:pPr>
      <w:r>
        <w:rPr>
          <w:b/>
          <w:bCs/>
        </w:rPr>
        <w:t>bcfg driver|boot [mod # “desc”] | [modf # file] | [modp # file] | [modh #</w:t>
      </w:r>
    </w:p>
    <w:p>
      <w:pPr>
        <w:pStyle w:val="PlainText"/>
        <w:bidi w:val="0"/>
        <w:jc w:val="left"/>
        <w:rPr>
          <w:b/>
          <w:b/>
          <w:bCs/>
        </w:rPr>
      </w:pPr>
      <w:r>
        <w:rPr>
          <w:b/>
          <w:bCs/>
        </w:rPr>
        <w:t>handle]</w:t>
      </w:r>
    </w:p>
    <w:p>
      <w:pPr>
        <w:pStyle w:val="PlainText"/>
        <w:bidi w:val="0"/>
        <w:jc w:val="left"/>
        <w:rPr>
          <w:b/>
          <w:b/>
          <w:bCs/>
        </w:rPr>
      </w:pPr>
      <w:r>
        <w:rPr>
          <w:b/>
          <w:bCs/>
        </w:rPr>
        <w:t>bcfg driver|boot [-opt # [[filename]|[”data”]] | [KeyData &lt;ScanCode</w:t>
      </w:r>
    </w:p>
    <w:p>
      <w:pPr>
        <w:pStyle w:val="PlainText"/>
        <w:bidi w:val="0"/>
        <w:jc w:val="left"/>
        <w:rPr>
          <w:b/>
          <w:b/>
          <w:bCs/>
        </w:rPr>
      </w:pPr>
      <w:r>
        <w:rPr>
          <w:b/>
          <w:bCs/>
        </w:rPr>
        <w:t>UnicodeChar&gt;*]]</w:t>
      </w:r>
    </w:p>
    <w:p>
      <w:pPr>
        <w:pStyle w:val="PlainText"/>
        <w:bidi w:val="0"/>
        <w:jc w:val="left"/>
        <w:rPr>
          <w:color w:val="069A2E"/>
        </w:rPr>
      </w:pPr>
      <w:r>
        <w:rPr>
          <w:b/>
          <w:bCs/>
          <w:color w:val="069A2E"/>
        </w:rPr>
        <w:t>bcfg connect [minimal|net|all]</w:t>
      </w:r>
    </w:p>
    <w:p>
      <w:pPr>
        <w:pStyle w:val="PlainText"/>
        <w:bidi w:val="0"/>
        <w:jc w:val="left"/>
        <w:rPr>
          <w:b/>
          <w:b/>
          <w:bCs/>
        </w:rPr>
      </w:pPr>
      <w:r>
        <w:rPr>
          <w:b/>
          <w:bCs/>
        </w:rPr>
        <w:t>…</w:t>
      </w:r>
    </w:p>
    <w:p>
      <w:pPr>
        <w:pStyle w:val="Normal"/>
        <w:bidi w:val="0"/>
        <w:jc w:val="left"/>
        <w:rPr>
          <w:rStyle w:val="SC122581"/>
          <w:rFonts w:ascii="Calibri" w:hAnsi="Calibri" w:eastAsia="Calibri" w:eastAsiaTheme="minorHAnsi"/>
          <w:b/>
          <w:b/>
          <w:bCs/>
          <w:szCs w:val="21"/>
          <w:lang w:eastAsia="en-US" w:bidi="he-IL"/>
        </w:rPr>
      </w:pPr>
      <w:r>
        <w:rPr/>
      </w:r>
    </w:p>
    <w:p>
      <w:pPr>
        <w:pStyle w:val="Normal"/>
        <w:bidi w:val="0"/>
        <w:jc w:val="left"/>
        <w:rPr>
          <w:rFonts w:ascii="Calibri" w:hAnsi="Calibri" w:eastAsia="Calibri" w:eastAsiaTheme="minorHAnsi"/>
          <w:b/>
          <w:b/>
          <w:bCs/>
          <w:szCs w:val="21"/>
          <w:lang w:eastAsia="en-US" w:bidi="he-IL"/>
        </w:rPr>
      </w:pPr>
      <w:r>
        <w:rPr>
          <w:rStyle w:val="SC122581"/>
          <w:rFonts w:cs="Calibri" w:ascii="Calibri" w:hAnsi="Calibri"/>
          <w:b/>
          <w:bCs/>
        </w:rPr>
        <w:t>Options</w:t>
      </w:r>
    </w:p>
    <w:p>
      <w:pPr>
        <w:pStyle w:val="Normal"/>
        <w:bidi w:val="0"/>
        <w:jc w:val="left"/>
        <w:rPr>
          <w:rFonts w:ascii="Calibri" w:hAnsi="Calibri" w:eastAsia="Calibri" w:eastAsiaTheme="minorHAnsi"/>
          <w:b/>
          <w:b/>
          <w:bCs/>
          <w:szCs w:val="21"/>
          <w:lang w:eastAsia="en-US" w:bidi="he-IL"/>
        </w:rPr>
      </w:pPr>
      <w:r>
        <w:rPr>
          <w:rStyle w:val="SC122581"/>
          <w:rFonts w:cs="Calibri" w:ascii="Calibri" w:hAnsi="Calibri"/>
          <w:b/>
          <w:bCs/>
        </w:rPr>
        <w:t>…</w:t>
      </w:r>
    </w:p>
    <w:p>
      <w:pPr>
        <w:pStyle w:val="Normal"/>
        <w:bidi w:val="0"/>
        <w:jc w:val="left"/>
        <w:rPr/>
      </w:pPr>
      <w:r>
        <w:rPr>
          <w:rStyle w:val="SC122581"/>
          <w:rFonts w:cs="Calibri" w:ascii="Calibri" w:hAnsi="Calibri"/>
          <w:b/>
          <w:bCs/>
        </w:rPr>
        <w:t xml:space="preserve">boot </w:t>
      </w:r>
    </w:p>
    <w:p>
      <w:pPr>
        <w:pStyle w:val="Normal"/>
        <w:bidi w:val="0"/>
        <w:jc w:val="left"/>
        <w:rPr/>
      </w:pPr>
      <w:r>
        <w:rPr>
          <w:rStyle w:val="SC122581"/>
          <w:rFonts w:cs="Calibri" w:ascii="Calibri" w:hAnsi="Calibri"/>
          <w:b/>
          <w:bCs/>
        </w:rPr>
        <w:tab/>
      </w:r>
      <w:r>
        <w:rPr>
          <w:rStyle w:val="SC122581"/>
          <w:rFonts w:cs="Calibri" w:ascii="Calibri" w:hAnsi="Calibri"/>
          <w:b w:val="false"/>
          <w:bCs w:val="false"/>
        </w:rPr>
        <w:t>Display/modify the boot option list</w:t>
      </w:r>
    </w:p>
    <w:p>
      <w:pPr>
        <w:pStyle w:val="Normal"/>
        <w:bidi w:val="0"/>
        <w:jc w:val="left"/>
        <w:rPr/>
      </w:pPr>
      <w:r>
        <w:rPr>
          <w:rStyle w:val="SC122581"/>
          <w:rFonts w:cs="Calibri" w:ascii="Calibri" w:hAnsi="Calibri"/>
          <w:b/>
          <w:bCs/>
          <w:color w:val="069A2E"/>
        </w:rPr>
        <w:t>connect</w:t>
      </w:r>
    </w:p>
    <w:p>
      <w:pPr>
        <w:pStyle w:val="Normal"/>
        <w:bidi w:val="0"/>
        <w:jc w:val="left"/>
        <w:rPr>
          <w:b w:val="false"/>
          <w:b w:val="false"/>
          <w:bCs w:val="false"/>
          <w:color w:val="069A2E"/>
        </w:rPr>
      </w:pPr>
      <w:r>
        <w:rPr>
          <w:b w:val="false"/>
          <w:bCs w:val="false"/>
          <w:color w:val="069A2E"/>
        </w:rPr>
        <w:t>Specify class of devices, which shall be connected at boot</w:t>
      </w:r>
    </w:p>
    <w:p>
      <w:pPr>
        <w:pStyle w:val="Normal"/>
        <w:bidi w:val="0"/>
        <w:jc w:val="left"/>
        <w:rPr>
          <w:b/>
          <w:b/>
          <w:bCs/>
          <w:color w:val="069A2E"/>
        </w:rPr>
      </w:pPr>
      <w:r>
        <w:rPr>
          <w:b/>
          <w:bCs/>
          <w:color w:val="069A2E"/>
        </w:rPr>
        <w:t>all</w:t>
      </w:r>
    </w:p>
    <w:p>
      <w:pPr>
        <w:pStyle w:val="Normal"/>
        <w:bidi w:val="0"/>
        <w:jc w:val="left"/>
        <w:rPr>
          <w:b w:val="false"/>
          <w:b w:val="false"/>
          <w:bCs w:val="false"/>
          <w:color w:val="069A2E"/>
        </w:rPr>
      </w:pPr>
      <w:r>
        <w:rPr>
          <w:b w:val="false"/>
          <w:bCs w:val="false"/>
          <w:color w:val="069A2E"/>
        </w:rPr>
        <w:t>Connect option, which forces connections of all the device at the boot</w:t>
      </w:r>
    </w:p>
    <w:p>
      <w:pPr>
        <w:pStyle w:val="Normal"/>
        <w:bidi w:val="0"/>
        <w:jc w:val="left"/>
        <w:rPr>
          <w:b/>
          <w:b/>
          <w:bCs/>
          <w:color w:val="069A2E"/>
        </w:rPr>
      </w:pPr>
      <w:r>
        <w:rPr>
          <w:b/>
          <w:bCs/>
          <w:color w:val="069A2E"/>
        </w:rPr>
        <w:t>net</w:t>
      </w:r>
    </w:p>
    <w:p>
      <w:pPr>
        <w:pStyle w:val="Normal"/>
        <w:bidi w:val="0"/>
        <w:jc w:val="left"/>
        <w:rPr>
          <w:b w:val="false"/>
          <w:b w:val="false"/>
          <w:bCs w:val="false"/>
          <w:color w:val="069A2E"/>
        </w:rPr>
      </w:pPr>
      <w:r>
        <w:rPr>
          <w:b w:val="false"/>
          <w:bCs w:val="false"/>
          <w:color w:val="069A2E"/>
        </w:rPr>
        <w:t>Connect option, which forces connection of network device at the boot</w:t>
      </w:r>
    </w:p>
    <w:p>
      <w:pPr>
        <w:pStyle w:val="Normal"/>
        <w:bidi w:val="0"/>
        <w:jc w:val="left"/>
        <w:rPr>
          <w:b/>
          <w:b/>
          <w:bCs/>
          <w:color w:val="069A2E"/>
        </w:rPr>
      </w:pPr>
      <w:r>
        <w:rPr>
          <w:b/>
          <w:bCs/>
          <w:color w:val="069A2E"/>
        </w:rPr>
        <w:t>minimal</w:t>
      </w:r>
    </w:p>
    <w:p>
      <w:pPr>
        <w:pStyle w:val="Normal"/>
        <w:bidi w:val="0"/>
        <w:jc w:val="left"/>
        <w:rPr>
          <w:b w:val="false"/>
          <w:b w:val="false"/>
          <w:bCs w:val="false"/>
          <w:color w:val="069A2E"/>
        </w:rPr>
      </w:pPr>
      <w:r>
        <w:rPr>
          <w:b w:val="false"/>
          <w:bCs w:val="false"/>
          <w:color w:val="069A2E"/>
        </w:rPr>
        <w:t>Connect option which allows user to only connect required devices during boot</w:t>
      </w:r>
    </w:p>
    <w:p>
      <w:pPr>
        <w:pStyle w:val="Normal"/>
        <w:bidi w:val="0"/>
        <w:jc w:val="left"/>
        <w:rPr>
          <w:b w:val="false"/>
          <w:b w:val="false"/>
          <w:bCs w:val="false"/>
          <w:color w:val="069A2E"/>
        </w:rPr>
      </w:pPr>
      <w:r>
        <w:rPr>
          <w:b w:val="false"/>
          <w:bCs w:val="false"/>
          <w:color w:val="069A2E"/>
        </w:rPr>
        <w:t>time</w:t>
      </w:r>
    </w:p>
    <w:p>
      <w:pPr>
        <w:pStyle w:val="Normal"/>
        <w:bidi w:val="0"/>
        <w:jc w:val="left"/>
        <w:rPr>
          <w:b/>
          <w:b/>
          <w:bCs/>
          <w:color w:val="000000"/>
        </w:rPr>
      </w:pPr>
      <w:r>
        <w:rPr>
          <w:b/>
          <w:bCs/>
          <w:color w:val="000000"/>
        </w:rPr>
        <w:t>…</w:t>
      </w:r>
    </w:p>
    <w:p>
      <w:pPr>
        <w:pStyle w:val="Normal"/>
        <w:bidi w:val="0"/>
        <w:jc w:val="left"/>
        <w:rPr>
          <w:b/>
          <w:b/>
          <w:bCs/>
          <w:color w:val="000000"/>
        </w:rPr>
      </w:pPr>
      <w:r>
        <w:rPr>
          <w:b/>
          <w:bCs/>
          <w:color w:val="000000"/>
        </w:rPr>
        <w:t>Description</w:t>
      </w:r>
    </w:p>
    <w:p>
      <w:pPr>
        <w:pStyle w:val="Normal"/>
        <w:bidi w:val="0"/>
        <w:jc w:val="left"/>
        <w:rPr>
          <w:b/>
          <w:b/>
          <w:bCs/>
          <w:color w:val="000000"/>
        </w:rPr>
      </w:pPr>
      <w:r>
        <w:rPr>
          <w:b/>
          <w:bCs/>
          <w:color w:val="000000"/>
        </w:rPr>
        <w:t>…</w:t>
      </w:r>
    </w:p>
    <w:p>
      <w:pPr>
        <w:pStyle w:val="Normal"/>
        <w:bidi w:val="0"/>
        <w:jc w:val="left"/>
        <w:rPr>
          <w:b w:val="false"/>
          <w:b w:val="false"/>
          <w:bCs w:val="false"/>
          <w:color w:val="000000"/>
        </w:rPr>
      </w:pPr>
      <w:r>
        <w:rPr>
          <w:b w:val="false"/>
          <w:bCs w:val="false"/>
          <w:color w:val="000000"/>
        </w:rPr>
        <w:t>The -opt option can update Driver#### or Boot#### options when using a file or quote delimited data. When adding hotkeys they will be created as Key#### and only support Boot (not Driver)</w:t>
      </w:r>
    </w:p>
    <w:p>
      <w:pPr>
        <w:pStyle w:val="Normal"/>
        <w:bidi w:val="0"/>
        <w:jc w:val="left"/>
        <w:rPr>
          <w:b w:val="false"/>
          <w:b w:val="false"/>
          <w:bCs w:val="false"/>
          <w:color w:val="069A2E"/>
        </w:rPr>
      </w:pPr>
      <w:r>
        <w:rPr>
          <w:b w:val="false"/>
          <w:bCs w:val="false"/>
          <w:color w:val="069A2E"/>
        </w:rPr>
        <w:t>The connect option can be used to specify the class of devices which shall be connected during the boot time.</w:t>
      </w:r>
    </w:p>
    <w:p>
      <w:pPr>
        <w:pStyle w:val="Normal"/>
        <w:bidi w:val="0"/>
        <w:jc w:val="left"/>
        <w:rPr>
          <w:rFonts w:eastAsia="等线" w:eastAsiaTheme="minorEastAsia"/>
          <w:b/>
          <w:b/>
          <w:bCs/>
          <w:color w:val="000000"/>
          <w:lang w:eastAsia="zh-CN"/>
        </w:rPr>
      </w:pPr>
      <w:r>
        <w:rPr>
          <w:rFonts w:eastAsia="等线" w:eastAsiaTheme="minorEastAsia"/>
          <w:b/>
          <w:bCs/>
          <w:color w:val="000000"/>
          <w:lang w:eastAsia="zh-CN"/>
        </w:rPr>
        <w:t>Examples</w:t>
      </w:r>
    </w:p>
    <w:p>
      <w:pPr>
        <w:pStyle w:val="Normal"/>
        <w:bidi w:val="0"/>
        <w:jc w:val="left"/>
        <w:rPr>
          <w:rFonts w:eastAsia="等线" w:eastAsiaTheme="minorEastAsia"/>
          <w:b/>
          <w:b/>
          <w:bCs/>
          <w:color w:val="000000"/>
          <w:lang w:eastAsia="zh-CN"/>
        </w:rPr>
      </w:pPr>
      <w:r>
        <w:rPr>
          <w:rFonts w:eastAsia="等线" w:eastAsiaTheme="minorEastAsia"/>
          <w:b/>
          <w:bCs/>
          <w:color w:val="000000"/>
          <w:lang w:eastAsia="zh-CN"/>
        </w:rPr>
        <w:t>...</w:t>
      </w:r>
    </w:p>
    <w:p>
      <w:pPr>
        <w:pStyle w:val="Normal"/>
        <w:bidi w:val="0"/>
        <w:jc w:val="left"/>
        <w:rPr>
          <w:b w:val="false"/>
          <w:b w:val="false"/>
          <w:bCs w:val="false"/>
          <w:color w:val="000000"/>
        </w:rPr>
      </w:pPr>
      <w:r>
        <w:rPr>
          <w:b w:val="false"/>
          <w:bCs w:val="false"/>
          <w:color w:val="000000"/>
        </w:rPr>
        <w:t xml:space="preserve">To modify the device path in boot option #8 to the path associated with device handle 26F: </w:t>
      </w:r>
    </w:p>
    <w:p>
      <w:pPr>
        <w:pStyle w:val="Normal"/>
        <w:bidi w:val="0"/>
        <w:jc w:val="left"/>
        <w:rPr>
          <w:b w:val="false"/>
          <w:b w:val="false"/>
          <w:bCs w:val="false"/>
          <w:color w:val="000000"/>
        </w:rPr>
      </w:pPr>
      <w:r>
        <w:rPr>
          <w:b w:val="false"/>
          <w:bCs w:val="false"/>
          <w:color w:val="000000"/>
        </w:rPr>
        <w:t>Shell&gt; bcfg boot modh 8 26f</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69A2E"/>
        </w:rPr>
      </w:pPr>
      <w:r>
        <w:rPr>
          <w:b w:val="false"/>
          <w:bCs w:val="false"/>
          <w:color w:val="069A2E"/>
        </w:rPr>
        <w:t>To force connection of all the device at the boot</w:t>
      </w:r>
    </w:p>
    <w:p>
      <w:pPr>
        <w:pStyle w:val="Normal"/>
        <w:bidi w:val="0"/>
        <w:jc w:val="left"/>
        <w:rPr>
          <w:b w:val="false"/>
          <w:b w:val="false"/>
          <w:bCs w:val="false"/>
          <w:color w:val="069A2E"/>
        </w:rPr>
      </w:pPr>
      <w:r>
        <w:rPr>
          <w:b w:val="false"/>
          <w:bCs w:val="false"/>
          <w:color w:val="069A2E"/>
        </w:rPr>
        <w:t>Shell&gt; bfcg connect all</w:t>
      </w:r>
    </w:p>
    <w:p>
      <w:pPr>
        <w:pStyle w:val="Normal"/>
        <w:bidi w:val="0"/>
        <w:jc w:val="left"/>
        <w:rPr>
          <w:b w:val="false"/>
          <w:b w:val="false"/>
          <w:bCs w:val="false"/>
          <w:color w:val="069A2E"/>
        </w:rPr>
      </w:pPr>
      <w:r>
        <w:rPr>
          <w:b w:val="false"/>
          <w:bCs w:val="false"/>
          <w:color w:val="069A2E"/>
        </w:rPr>
      </w:r>
    </w:p>
    <w:p>
      <w:pPr>
        <w:pStyle w:val="Normal"/>
        <w:bidi w:val="0"/>
        <w:jc w:val="left"/>
        <w:rPr>
          <w:b w:val="false"/>
          <w:b w:val="false"/>
          <w:bCs w:val="false"/>
          <w:color w:val="069A2E"/>
        </w:rPr>
      </w:pPr>
      <w:r>
        <w:rPr>
          <w:b w:val="false"/>
          <w:bCs w:val="false"/>
          <w:color w:val="069A2E"/>
        </w:rPr>
        <w:t>To connect only required devices during boot time</w:t>
      </w:r>
    </w:p>
    <w:p>
      <w:pPr>
        <w:pStyle w:val="Normal"/>
        <w:bidi w:val="0"/>
        <w:jc w:val="left"/>
        <w:rPr>
          <w:b w:val="false"/>
          <w:b w:val="false"/>
          <w:bCs w:val="false"/>
          <w:color w:val="069A2E"/>
        </w:rPr>
      </w:pPr>
      <w:r>
        <w:rPr>
          <w:b w:val="false"/>
          <w:bCs w:val="false"/>
          <w:color w:val="069A2E"/>
        </w:rPr>
        <w:t>Shell&gt; bcfg connect minimal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l-P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l-PL" w:eastAsia="zh-CN" w:bidi="hi-IN"/>
    </w:rPr>
  </w:style>
  <w:style w:type="character" w:styleId="SC122581">
    <w:name w:val="SC.12.2581"/>
    <w:qFormat/>
    <w:rPr>
      <w:rFonts w:cs="Consolas"/>
      <w:color w:val="000000"/>
      <w:sz w:val="22"/>
      <w:szCs w:val="22"/>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PlainText">
    <w:name w:val="Plain Text"/>
    <w:basedOn w:val="Normal"/>
    <w:qFormat/>
    <w:pPr>
      <w:spacing w:lineRule="auto" w:line="240" w:before="0" w:after="0"/>
    </w:pPr>
    <w:rPr>
      <w:rFonts w:ascii="Calibri" w:hAnsi="Calibri" w:eastAsia="Calibri" w:eastAsiaTheme="minorHAnsi"/>
      <w:szCs w:val="21"/>
      <w:lang w:eastAsia="en-US" w:bidi="he-IL"/>
    </w:rPr>
  </w:style>
  <w:style w:type="paragraph" w:styleId="ChapterTitle">
    <w:name w:val="ChapterTitle"/>
    <w:basedOn w:val="Normal"/>
    <w:qFormat/>
    <w:pPr>
      <w:spacing w:lineRule="atLeast" w:line="520" w:before="200" w:after="60"/>
      <w:ind w:left="547" w:hanging="0"/>
      <w:jc w:val="right"/>
    </w:pPr>
    <w:rPr>
      <w:rFonts w:ascii="Helvetica" w:hAnsi="Helvetica" w:eastAsia="Times New Roman" w:cs="Times New Roman"/>
      <w:b/>
      <w:sz w:val="48"/>
      <w:szCs w:val="24"/>
      <w:lang w:eastAsia="en-US"/>
    </w:rPr>
  </w:style>
  <w:style w:type="paragraph" w:styleId="ListParagraph">
    <w:name w:val="List Paragraph"/>
    <w:basedOn w:val="Normal"/>
    <w:qFormat/>
    <w:pPr>
      <w:spacing w:lineRule="auto" w:line="276" w:before="0" w:after="200"/>
      <w:ind w:left="720" w:hanging="0"/>
      <w:contextualSpacing/>
    </w:pPr>
    <w:rPr>
      <w:rFonts w:ascii="Helvetica" w:hAnsi="Helvetica" w:eastAsia="Calibri" w:eastAsiaTheme="minorHAnsi"/>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LibreOffice/6.4.5.2$Linux_X86_64 LibreOffice_project/40$Build-2</Application>
  <Pages>2</Pages>
  <Words>400</Words>
  <Characters>2044</Characters>
  <CharactersWithSpaces>2403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2021-05-05T14:30:51Z</dcterms:created>
  <dc:creator/>
  <dc:description/>
  <dc:language>pl-PL</dc:language>
  <cp:lastModifiedBy/>
  <dcterms:modified xsi:type="dcterms:W3CDTF">2021-05-05T14:32:47Z</dcterms:modified>
  <cp:revision>2</cp:revision>
  <dc:subject/>
  <dc:title/>
</cp:coreProperties>
</file>