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61D22726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 xml:space="preserve">Clarify </w:t>
      </w:r>
      <w:r w:rsidR="00BF7647">
        <w:t>HW Error Notification Structure for SDEI errors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DF4E2F6" w14:textId="3F90A80A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445C8ECA" w:rsidR="009C790B" w:rsidRDefault="00F1081D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 xml:space="preserve">Clarify </w:t>
      </w:r>
      <w:r w:rsidR="00B9293A">
        <w:rPr>
          <w:rFonts w:ascii="Calibri" w:eastAsiaTheme="minorHAnsi" w:hAnsi="Calibri"/>
          <w:szCs w:val="21"/>
          <w:lang w:eastAsia="en-US" w:bidi="he-IL"/>
        </w:rPr>
        <w:t xml:space="preserve">the </w:t>
      </w:r>
      <w:r w:rsidR="00BF7647">
        <w:rPr>
          <w:rFonts w:ascii="Calibri" w:eastAsiaTheme="minorHAnsi" w:hAnsi="Calibri"/>
          <w:szCs w:val="21"/>
          <w:lang w:eastAsia="en-US" w:bidi="he-IL"/>
        </w:rPr>
        <w:t xml:space="preserve">fields in Hardware Error Notification </w:t>
      </w:r>
      <w:r w:rsidR="000C17B1">
        <w:rPr>
          <w:rFonts w:ascii="Calibri" w:eastAsiaTheme="minorHAnsi" w:hAnsi="Calibri"/>
          <w:szCs w:val="21"/>
          <w:lang w:eastAsia="en-US" w:bidi="he-IL"/>
        </w:rPr>
        <w:t>Structure</w:t>
      </w:r>
      <w:r w:rsidR="00BF7647">
        <w:rPr>
          <w:rFonts w:ascii="Calibri" w:eastAsiaTheme="minorHAnsi" w:hAnsi="Calibri"/>
          <w:szCs w:val="21"/>
          <w:lang w:eastAsia="en-US" w:bidi="he-IL"/>
        </w:rPr>
        <w:t xml:space="preserve"> (Table 18.14) when the error Type is = 11 (SDEI)</w:t>
      </w:r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BB76DDE" w14:textId="57090291" w:rsidR="00B9293A" w:rsidRPr="00B9293A" w:rsidRDefault="00B9293A" w:rsidP="00B92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szCs w:val="21"/>
          <w:lang w:bidi="he-IL"/>
        </w:rPr>
      </w:pPr>
      <w:r w:rsidRPr="00B9293A">
        <w:rPr>
          <w:rFonts w:ascii="Calibri" w:hAnsi="Calibri"/>
          <w:szCs w:val="21"/>
          <w:lang w:bidi="he-IL"/>
        </w:rPr>
        <w:t>The HW Error Notification Structure (ACPI 6.4, Table 18.14) has a general reference to Arm SDEI spec for Type = 11 (SDEI).</w:t>
      </w:r>
      <w:r>
        <w:rPr>
          <w:rFonts w:ascii="Calibri" w:hAnsi="Calibri"/>
          <w:szCs w:val="21"/>
          <w:lang w:bidi="he-IL"/>
        </w:rPr>
        <w:t xml:space="preserve"> </w:t>
      </w:r>
      <w:r w:rsidRPr="00B9293A">
        <w:rPr>
          <w:rFonts w:ascii="Calibri" w:hAnsi="Calibri"/>
          <w:szCs w:val="21"/>
          <w:lang w:bidi="he-IL"/>
        </w:rPr>
        <w:t>However, some of the fields defined in this table have special meaning (or are ignored) per the SDEI spec:</w:t>
      </w:r>
    </w:p>
    <w:p w14:paraId="56FEB5EA" w14:textId="77777777" w:rsidR="00B9293A" w:rsidRPr="00B9293A" w:rsidRDefault="00B9293A" w:rsidP="00B92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szCs w:val="21"/>
          <w:lang w:bidi="he-IL"/>
        </w:rPr>
      </w:pPr>
    </w:p>
    <w:p w14:paraId="0495AACD" w14:textId="77777777" w:rsidR="00B9293A" w:rsidRPr="00B9293A" w:rsidRDefault="00B9293A" w:rsidP="00B9293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szCs w:val="21"/>
          <w:lang w:bidi="he-IL"/>
        </w:rPr>
      </w:pPr>
      <w:r w:rsidRPr="00B9293A">
        <w:rPr>
          <w:rFonts w:ascii="Calibri" w:hAnsi="Calibri"/>
          <w:szCs w:val="21"/>
          <w:lang w:bidi="he-IL"/>
        </w:rPr>
        <w:t>Vector: Defined by the SDEI spec to be the "SDEI Event Number"</w:t>
      </w:r>
    </w:p>
    <w:p w14:paraId="7CC63750" w14:textId="77777777" w:rsidR="00B9293A" w:rsidRPr="00B9293A" w:rsidRDefault="00B9293A" w:rsidP="00B929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szCs w:val="21"/>
          <w:lang w:bidi="he-IL"/>
        </w:rPr>
      </w:pPr>
    </w:p>
    <w:p w14:paraId="654C2A3F" w14:textId="7DE59180" w:rsidR="00B9293A" w:rsidRPr="00B9293A" w:rsidRDefault="00B9293A" w:rsidP="00B9293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szCs w:val="21"/>
          <w:lang w:bidi="he-IL"/>
        </w:rPr>
      </w:pPr>
      <w:r w:rsidRPr="00B9293A">
        <w:rPr>
          <w:rFonts w:ascii="Calibri" w:hAnsi="Calibri"/>
          <w:szCs w:val="21"/>
          <w:lang w:bidi="he-IL"/>
        </w:rPr>
        <w:t>These other fields are ignored for SDEI events:</w:t>
      </w:r>
      <w:r>
        <w:rPr>
          <w:rFonts w:ascii="Calibri" w:hAnsi="Calibri"/>
          <w:szCs w:val="21"/>
          <w:lang w:bidi="he-IL"/>
        </w:rPr>
        <w:t xml:space="preserve"> </w:t>
      </w:r>
      <w:r w:rsidRPr="00B9293A">
        <w:rPr>
          <w:rFonts w:ascii="Calibri" w:hAnsi="Calibri"/>
          <w:szCs w:val="21"/>
          <w:lang w:bidi="he-IL"/>
        </w:rPr>
        <w:t xml:space="preserve">Configuration Write Enable, Poll Interval, Switch </w:t>
      </w:r>
      <w:proofErr w:type="gramStart"/>
      <w:r w:rsidRPr="00B9293A">
        <w:rPr>
          <w:rFonts w:ascii="Calibri" w:hAnsi="Calibri"/>
          <w:szCs w:val="21"/>
          <w:lang w:bidi="he-IL"/>
        </w:rPr>
        <w:t>To</w:t>
      </w:r>
      <w:proofErr w:type="gramEnd"/>
      <w:r w:rsidRPr="00B9293A">
        <w:rPr>
          <w:rFonts w:ascii="Calibri" w:hAnsi="Calibri"/>
          <w:szCs w:val="21"/>
          <w:lang w:bidi="he-IL"/>
        </w:rPr>
        <w:t xml:space="preserve"> Polling Threshold Value, Switch To Polling Threshold Window, Error Threshold Value, Error Threshold Window</w:t>
      </w:r>
    </w:p>
    <w:p w14:paraId="35FDAE4B" w14:textId="77777777" w:rsidR="00B9293A" w:rsidRPr="00B9293A" w:rsidRDefault="00B9293A" w:rsidP="00B929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014534D" w14:textId="3E25E00A" w:rsidR="00B9293A" w:rsidRPr="00BF7647" w:rsidRDefault="00B9293A" w:rsidP="00B92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szCs w:val="21"/>
          <w:lang w:bidi="he-IL"/>
        </w:rPr>
      </w:pPr>
      <w:r w:rsidRPr="00BF7647">
        <w:rPr>
          <w:rFonts w:ascii="Calibri" w:hAnsi="Calibri"/>
          <w:szCs w:val="21"/>
          <w:lang w:bidi="he-IL"/>
        </w:rPr>
        <w:t xml:space="preserve">A </w:t>
      </w:r>
      <w:r w:rsidRPr="00BF7647">
        <w:rPr>
          <w:rFonts w:ascii="Calibri" w:hAnsi="Calibri"/>
          <w:szCs w:val="21"/>
          <w:lang w:bidi="he-IL"/>
        </w:rPr>
        <w:t>clarification is needed in the ACPI spec to make sure this information is captured with reference to the SDEI spec.</w:t>
      </w:r>
    </w:p>
    <w:p w14:paraId="59D98A2B" w14:textId="77777777" w:rsidR="00705D30" w:rsidRDefault="00705D30" w:rsidP="00C5786A">
      <w:pPr>
        <w:pStyle w:val="PlainText"/>
      </w:pP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4F1D9902" w:rsidR="00AB700B" w:rsidRPr="00553967" w:rsidRDefault="00BF764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>Just a spec reference / clarification to match the SDEI spec. No impact to OS or FW implementations</w:t>
      </w: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AF55124" w14:textId="77777777" w:rsidR="00292F1E" w:rsidRDefault="00292F1E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771E177" w14:textId="77777777" w:rsidR="00292F1E" w:rsidRDefault="00292F1E" w:rsidP="00292F1E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5B14F88D" w14:textId="00368AA7" w:rsidR="00292F1E" w:rsidRDefault="00BF7647" w:rsidP="00292F1E">
      <w:pPr>
        <w:autoSpaceDE w:val="0"/>
        <w:autoSpaceDN w:val="0"/>
        <w:adjustRightInd w:val="0"/>
        <w:spacing w:after="0" w:line="240" w:lineRule="auto"/>
        <w:rPr>
          <w:rFonts w:ascii="NimbusSanL-Bold" w:eastAsiaTheme="minorHAnsi" w:hAnsi="NimbusSanL-Bold" w:cs="NimbusSanL-Bold"/>
          <w:b/>
          <w:bCs/>
          <w:color w:val="20435C"/>
          <w:sz w:val="20"/>
          <w:szCs w:val="20"/>
          <w:lang w:eastAsia="en-US"/>
        </w:rPr>
      </w:pPr>
      <w:r>
        <w:rPr>
          <w:rFonts w:ascii="NimbusSanL-Bold" w:hAnsi="NimbusSanL-Bold" w:cs="NimbusSanL-Bold"/>
          <w:b/>
          <w:bCs/>
          <w:color w:val="20435C"/>
          <w:sz w:val="29"/>
          <w:szCs w:val="29"/>
        </w:rPr>
        <w:t xml:space="preserve"> </w:t>
      </w:r>
      <w:r w:rsidR="00292F1E">
        <w:rPr>
          <w:rFonts w:ascii="NimbusSanL-Bold" w:eastAsiaTheme="minorHAnsi" w:hAnsi="NimbusSanL-Bold" w:cs="NimbusSanL-Bold"/>
          <w:b/>
          <w:bCs/>
          <w:color w:val="20435C"/>
          <w:sz w:val="20"/>
          <w:szCs w:val="20"/>
          <w:lang w:eastAsia="en-US"/>
        </w:rPr>
        <w:t>18.3.2.9 Hardware Error Notification</w:t>
      </w:r>
    </w:p>
    <w:p w14:paraId="3A373515" w14:textId="16A0051C" w:rsidR="00746324" w:rsidRDefault="00292F1E" w:rsidP="00292F1E">
      <w:pP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color w:val="000000"/>
          <w:sz w:val="20"/>
          <w:szCs w:val="20"/>
          <w:lang w:eastAsia="en-US"/>
        </w:rPr>
        <w:t>This table describes the notification mechanism associated with a hardware error source.</w:t>
      </w:r>
    </w:p>
    <w:p w14:paraId="13F0C1AA" w14:textId="76E35FEE" w:rsidR="00292F1E" w:rsidRDefault="00292F1E" w:rsidP="00292F1E">
      <w:pPr>
        <w:rPr>
          <w:rFonts w:cs="Helvetica"/>
          <w:bCs/>
          <w:sz w:val="20"/>
          <w:szCs w:val="20"/>
        </w:rPr>
      </w:pPr>
    </w:p>
    <w:p w14:paraId="0BE4238D" w14:textId="76C1CB04" w:rsidR="00292F1E" w:rsidRDefault="00292F1E" w:rsidP="00292F1E">
      <w:pPr>
        <w:rPr>
          <w:rFonts w:ascii="NimbusRomNo9L-Medi" w:eastAsiaTheme="minorHAnsi" w:hAnsi="NimbusRomNo9L-Medi" w:cs="NimbusRomNo9L-Medi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Table 18.14: </w:t>
      </w:r>
      <w:r>
        <w:rPr>
          <w:rFonts w:ascii="NimbusRomNo9L-Medi" w:eastAsiaTheme="minorHAnsi" w:hAnsi="NimbusRomNo9L-Medi" w:cs="NimbusRomNo9L-Medi"/>
          <w:sz w:val="20"/>
          <w:szCs w:val="20"/>
          <w:lang w:eastAsia="en-US"/>
        </w:rPr>
        <w:t>Hardware Error Notification Structure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260"/>
        <w:gridCol w:w="1440"/>
        <w:gridCol w:w="5215"/>
      </w:tblGrid>
      <w:tr w:rsidR="00292F1E" w:rsidRPr="00292F1E" w14:paraId="21DC7F09" w14:textId="77777777" w:rsidTr="00292F1E">
        <w:tc>
          <w:tcPr>
            <w:tcW w:w="1435" w:type="dxa"/>
          </w:tcPr>
          <w:p w14:paraId="7C2C020E" w14:textId="029DC2A7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Field</w:t>
            </w:r>
          </w:p>
        </w:tc>
        <w:tc>
          <w:tcPr>
            <w:tcW w:w="1260" w:type="dxa"/>
          </w:tcPr>
          <w:p w14:paraId="3F57D8E9" w14:textId="028EAE25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Byte Length</w:t>
            </w:r>
          </w:p>
        </w:tc>
        <w:tc>
          <w:tcPr>
            <w:tcW w:w="1440" w:type="dxa"/>
          </w:tcPr>
          <w:p w14:paraId="28292602" w14:textId="1191DAB7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Byte Offset</w:t>
            </w:r>
          </w:p>
        </w:tc>
        <w:tc>
          <w:tcPr>
            <w:tcW w:w="5215" w:type="dxa"/>
          </w:tcPr>
          <w:p w14:paraId="4DA3D984" w14:textId="641E1428" w:rsidR="00292F1E" w:rsidRPr="00292F1E" w:rsidRDefault="00292F1E" w:rsidP="00292F1E">
            <w:pPr>
              <w:rPr>
                <w:rFonts w:cs="Helvetica"/>
                <w:b/>
                <w:sz w:val="20"/>
                <w:szCs w:val="20"/>
              </w:rPr>
            </w:pPr>
            <w:r w:rsidRPr="00292F1E">
              <w:rPr>
                <w:rFonts w:cs="Helvetica"/>
                <w:b/>
                <w:sz w:val="20"/>
                <w:szCs w:val="20"/>
              </w:rPr>
              <w:t>Description</w:t>
            </w:r>
          </w:p>
        </w:tc>
      </w:tr>
      <w:tr w:rsidR="00292F1E" w14:paraId="32F67AD1" w14:textId="77777777" w:rsidTr="00292F1E">
        <w:tc>
          <w:tcPr>
            <w:tcW w:w="1435" w:type="dxa"/>
          </w:tcPr>
          <w:p w14:paraId="006C41C0" w14:textId="2BF34A86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Type</w:t>
            </w:r>
          </w:p>
        </w:tc>
        <w:tc>
          <w:tcPr>
            <w:tcW w:w="1260" w:type="dxa"/>
          </w:tcPr>
          <w:p w14:paraId="54231D91" w14:textId="591F02A3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62323411" w14:textId="15B50FAB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0</w:t>
            </w:r>
          </w:p>
        </w:tc>
        <w:tc>
          <w:tcPr>
            <w:tcW w:w="5215" w:type="dxa"/>
          </w:tcPr>
          <w:p w14:paraId="0CDCD6B3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Identifies the notification type:</w:t>
            </w:r>
          </w:p>
          <w:p w14:paraId="0F254E19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0 - Polled</w:t>
            </w:r>
          </w:p>
          <w:p w14:paraId="2531C9FC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1 - External Interrupt</w:t>
            </w:r>
          </w:p>
          <w:p w14:paraId="021E852B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2 - Local Interrupt</w:t>
            </w:r>
          </w:p>
          <w:p w14:paraId="67E77412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3 - SCI</w:t>
            </w:r>
          </w:p>
          <w:p w14:paraId="355CD240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4 - NMI</w:t>
            </w:r>
          </w:p>
          <w:p w14:paraId="44FAA775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5 - CMCI</w:t>
            </w:r>
          </w:p>
          <w:p w14:paraId="5EF714E9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6 - MCE</w:t>
            </w:r>
          </w:p>
          <w:p w14:paraId="47EA0D94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7 - GPIO-Signal</w:t>
            </w:r>
          </w:p>
          <w:p w14:paraId="7917C5EC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8 - ARMv8 SEA</w:t>
            </w:r>
          </w:p>
          <w:p w14:paraId="2010E2CD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9 - ARMv8 SEI</w:t>
            </w:r>
          </w:p>
          <w:p w14:paraId="42D993E3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10 - External Interrupt - GSIV</w:t>
            </w:r>
          </w:p>
          <w:p w14:paraId="300B34E5" w14:textId="1F699222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 xml:space="preserve">11 - Software Delegated Exception </w:t>
            </w: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–</w:t>
            </w:r>
            <w:r w:rsidRPr="00292F1E">
              <w:rPr>
                <w:rFonts w:ascii="NimbusRomNo9L-Regu" w:eastAsiaTheme="minorHAnsi" w:hAnsi="NimbusRomNo9L-Regu" w:cs="NimbusRomNo9L-Regu"/>
                <w:b/>
                <w:bCs/>
                <w:color w:val="00B050"/>
                <w:sz w:val="20"/>
                <w:szCs w:val="20"/>
                <w:lang w:eastAsia="en-US"/>
              </w:rPr>
              <w:t xml:space="preserve"> </w:t>
            </w:r>
            <w:r w:rsidRPr="00292F1E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For definition of the fields in this structure for this type, s</w:t>
            </w:r>
            <w:r w:rsidRPr="00292F1E"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ee</w:t>
            </w: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 xml:space="preserve"> Links to</w:t>
            </w:r>
          </w:p>
          <w:p w14:paraId="38F90F55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ACPI-Related Documents (</w:t>
            </w:r>
            <w:r>
              <w:rPr>
                <w:rFonts w:ascii="NimbusRomNo9L-Regu" w:eastAsiaTheme="minorHAnsi" w:hAnsi="NimbusRomNo9L-Regu" w:cs="NimbusRomNo9L-Regu"/>
                <w:color w:val="377063"/>
                <w:sz w:val="20"/>
                <w:szCs w:val="20"/>
                <w:lang w:eastAsia="en-US"/>
              </w:rPr>
              <w:t>http://uefi.org/acpi</w:t>
            </w: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) under the</w:t>
            </w:r>
          </w:p>
          <w:p w14:paraId="45CDF710" w14:textId="430090BC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heading, “SDEI Specification</w:t>
            </w: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33D700A5" w14:textId="1702E604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 xml:space="preserve">   </w:t>
            </w:r>
          </w:p>
          <w:p w14:paraId="3B04672A" w14:textId="098BE9B9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  <w:lang w:eastAsia="en-US"/>
              </w:rPr>
              <w:t>All other values are reserved</w:t>
            </w:r>
          </w:p>
        </w:tc>
      </w:tr>
      <w:tr w:rsidR="00292F1E" w14:paraId="09A65247" w14:textId="77777777" w:rsidTr="00292F1E">
        <w:tc>
          <w:tcPr>
            <w:tcW w:w="1435" w:type="dxa"/>
          </w:tcPr>
          <w:p w14:paraId="15FD7EB9" w14:textId="008E2604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..</w:t>
            </w:r>
          </w:p>
        </w:tc>
        <w:tc>
          <w:tcPr>
            <w:tcW w:w="1260" w:type="dxa"/>
          </w:tcPr>
          <w:p w14:paraId="38F33EF9" w14:textId="0719DEBA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14:paraId="66C3A009" w14:textId="54A84CC5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5215" w:type="dxa"/>
          </w:tcPr>
          <w:p w14:paraId="79DF6157" w14:textId="6A8CC8EC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</w:tr>
      <w:tr w:rsidR="00292F1E" w14:paraId="18E5FEA3" w14:textId="77777777" w:rsidTr="00292F1E">
        <w:tc>
          <w:tcPr>
            <w:tcW w:w="1435" w:type="dxa"/>
          </w:tcPr>
          <w:p w14:paraId="5D1E6345" w14:textId="6D10060E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Vector</w:t>
            </w:r>
          </w:p>
        </w:tc>
        <w:tc>
          <w:tcPr>
            <w:tcW w:w="1260" w:type="dxa"/>
          </w:tcPr>
          <w:p w14:paraId="71D343DA" w14:textId="1AC5383B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50DEF0B7" w14:textId="1B0AEDB4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8</w:t>
            </w:r>
          </w:p>
        </w:tc>
        <w:tc>
          <w:tcPr>
            <w:tcW w:w="5215" w:type="dxa"/>
          </w:tcPr>
          <w:p w14:paraId="2BA1CF5A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Interrupt vector. For type 10 “External Interrupt - GSIV”, this</w:t>
            </w:r>
          </w:p>
          <w:p w14:paraId="63AA3648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field specifies the GSIV triggered by the error source.</w:t>
            </w: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 xml:space="preserve"> </w:t>
            </w:r>
          </w:p>
          <w:p w14:paraId="2B0D3355" w14:textId="77777777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</w:p>
          <w:p w14:paraId="434E1805" w14:textId="325E7187" w:rsidR="00292F1E" w:rsidRP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</w:pPr>
            <w:r w:rsidRPr="00292F1E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For type 11 “Software Delegated Exception”, this field specifies the SDEI event number (</w:t>
            </w:r>
            <w:r w:rsidRPr="00292F1E">
              <w:rPr>
                <w:rFonts w:ascii="NimbusRomNo9L-Regu" w:eastAsiaTheme="minorHAnsi" w:hAnsi="NimbusRomNo9L-Regu" w:cs="NimbusRomNo9L-Regu"/>
                <w:b/>
                <w:bCs/>
                <w:color w:val="00B050"/>
                <w:sz w:val="20"/>
                <w:szCs w:val="20"/>
                <w:lang w:eastAsia="en-US"/>
              </w:rPr>
              <w:t>s</w:t>
            </w:r>
            <w:r w:rsidRPr="00292F1E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ee </w:t>
            </w:r>
            <w:r w:rsidRPr="00292F1E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 xml:space="preserve">the </w:t>
            </w:r>
            <w:r w:rsidRPr="00292F1E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SDEI Specification</w:t>
            </w:r>
            <w:r w:rsidRPr="00292F1E">
              <w:rPr>
                <w:rFonts w:ascii="NimbusRomNo9L-Regu" w:eastAsiaTheme="minorHAnsi" w:hAnsi="NimbusRomNo9L-Regu" w:cs="NimbusRomNo9L-Regu"/>
                <w:color w:val="00B050"/>
                <w:sz w:val="20"/>
                <w:szCs w:val="20"/>
                <w:lang w:eastAsia="en-US"/>
              </w:rPr>
              <w:t>)</w:t>
            </w:r>
          </w:p>
          <w:p w14:paraId="13C57353" w14:textId="25FC4239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</w:p>
        </w:tc>
      </w:tr>
      <w:tr w:rsidR="00292F1E" w14:paraId="3B1CC552" w14:textId="77777777" w:rsidTr="00292F1E">
        <w:tc>
          <w:tcPr>
            <w:tcW w:w="1435" w:type="dxa"/>
          </w:tcPr>
          <w:p w14:paraId="2D419EC3" w14:textId="38C3C2F1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1260" w:type="dxa"/>
          </w:tcPr>
          <w:p w14:paraId="49746652" w14:textId="23C86EC1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14:paraId="11863C92" w14:textId="0ABBFF5F" w:rsidR="00292F1E" w:rsidRDefault="00292F1E" w:rsidP="00292F1E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>…</w:t>
            </w:r>
          </w:p>
        </w:tc>
        <w:tc>
          <w:tcPr>
            <w:tcW w:w="5215" w:type="dxa"/>
          </w:tcPr>
          <w:p w14:paraId="65CE6C47" w14:textId="080E0DD2" w:rsidR="00292F1E" w:rsidRDefault="00292F1E" w:rsidP="00292F1E">
            <w:pPr>
              <w:autoSpaceDE w:val="0"/>
              <w:autoSpaceDN w:val="0"/>
              <w:adjustRightInd w:val="0"/>
              <w:spacing w:line="240" w:lineRule="auto"/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</w:pPr>
            <w:r>
              <w:rPr>
                <w:rFonts w:ascii="NimbusRomNo9L-Regu" w:eastAsiaTheme="minorHAnsi" w:hAnsi="NimbusRomNo9L-Regu" w:cs="NimbusRomNo9L-Regu"/>
                <w:sz w:val="20"/>
                <w:szCs w:val="20"/>
                <w:lang w:eastAsia="en-US"/>
              </w:rPr>
              <w:t>…</w:t>
            </w:r>
          </w:p>
        </w:tc>
      </w:tr>
    </w:tbl>
    <w:p w14:paraId="03964900" w14:textId="77777777" w:rsidR="00292F1E" w:rsidRPr="001668E2" w:rsidRDefault="00292F1E" w:rsidP="00292F1E">
      <w:pPr>
        <w:rPr>
          <w:rFonts w:cs="Helvetica"/>
          <w:bCs/>
          <w:sz w:val="20"/>
          <w:szCs w:val="20"/>
        </w:rPr>
      </w:pPr>
    </w:p>
    <w:sectPr w:rsidR="00292F1E" w:rsidRPr="0016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758" w14:textId="77777777" w:rsidR="001668E2" w:rsidRDefault="001668E2" w:rsidP="001668E2">
      <w:pPr>
        <w:spacing w:after="0" w:line="240" w:lineRule="auto"/>
      </w:pPr>
      <w:r>
        <w:separator/>
      </w:r>
    </w:p>
  </w:endnote>
  <w:endnote w:type="continuationSeparator" w:id="0">
    <w:p w14:paraId="178D315C" w14:textId="77777777" w:rsidR="001668E2" w:rsidRDefault="001668E2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ED7D" w14:textId="77777777" w:rsidR="001668E2" w:rsidRDefault="001668E2" w:rsidP="001668E2">
      <w:pPr>
        <w:spacing w:after="0" w:line="240" w:lineRule="auto"/>
      </w:pPr>
      <w:r>
        <w:separator/>
      </w:r>
    </w:p>
  </w:footnote>
  <w:footnote w:type="continuationSeparator" w:id="0">
    <w:p w14:paraId="7C021495" w14:textId="77777777" w:rsidR="001668E2" w:rsidRDefault="001668E2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A3F59"/>
    <w:multiLevelType w:val="hybridMultilevel"/>
    <w:tmpl w:val="D16A6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73F23"/>
    <w:rsid w:val="0008207C"/>
    <w:rsid w:val="000B6A58"/>
    <w:rsid w:val="000C17B1"/>
    <w:rsid w:val="000D2516"/>
    <w:rsid w:val="000D746C"/>
    <w:rsid w:val="000F061F"/>
    <w:rsid w:val="001668E2"/>
    <w:rsid w:val="00197D7A"/>
    <w:rsid w:val="001B735F"/>
    <w:rsid w:val="001D00EA"/>
    <w:rsid w:val="001D4E2A"/>
    <w:rsid w:val="001F4740"/>
    <w:rsid w:val="001F4DA1"/>
    <w:rsid w:val="002075FB"/>
    <w:rsid w:val="00266F65"/>
    <w:rsid w:val="00292F1E"/>
    <w:rsid w:val="003330F2"/>
    <w:rsid w:val="0034371A"/>
    <w:rsid w:val="00347C16"/>
    <w:rsid w:val="003A77F9"/>
    <w:rsid w:val="003E4390"/>
    <w:rsid w:val="00403AA4"/>
    <w:rsid w:val="00406A4F"/>
    <w:rsid w:val="00472172"/>
    <w:rsid w:val="00480BF7"/>
    <w:rsid w:val="00494688"/>
    <w:rsid w:val="005216F7"/>
    <w:rsid w:val="0053052E"/>
    <w:rsid w:val="00543097"/>
    <w:rsid w:val="005437D5"/>
    <w:rsid w:val="005459F5"/>
    <w:rsid w:val="00553967"/>
    <w:rsid w:val="00553A78"/>
    <w:rsid w:val="00563B40"/>
    <w:rsid w:val="005A4630"/>
    <w:rsid w:val="005B64C6"/>
    <w:rsid w:val="005E0E8E"/>
    <w:rsid w:val="00600F65"/>
    <w:rsid w:val="00612383"/>
    <w:rsid w:val="00626F66"/>
    <w:rsid w:val="0063194C"/>
    <w:rsid w:val="00643117"/>
    <w:rsid w:val="006551B3"/>
    <w:rsid w:val="00666796"/>
    <w:rsid w:val="00673D48"/>
    <w:rsid w:val="00675AAE"/>
    <w:rsid w:val="006E68AA"/>
    <w:rsid w:val="006F5608"/>
    <w:rsid w:val="00705D30"/>
    <w:rsid w:val="00711E4F"/>
    <w:rsid w:val="0071728A"/>
    <w:rsid w:val="0071768A"/>
    <w:rsid w:val="00726FA3"/>
    <w:rsid w:val="00746324"/>
    <w:rsid w:val="007656A6"/>
    <w:rsid w:val="00775EFE"/>
    <w:rsid w:val="0078556C"/>
    <w:rsid w:val="007A1554"/>
    <w:rsid w:val="007B60AB"/>
    <w:rsid w:val="007E05EF"/>
    <w:rsid w:val="007E3D46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9E73DD"/>
    <w:rsid w:val="00A0231B"/>
    <w:rsid w:val="00A166F5"/>
    <w:rsid w:val="00A317FE"/>
    <w:rsid w:val="00A51D6F"/>
    <w:rsid w:val="00A70962"/>
    <w:rsid w:val="00AA4655"/>
    <w:rsid w:val="00AA5084"/>
    <w:rsid w:val="00AB30A0"/>
    <w:rsid w:val="00AB700B"/>
    <w:rsid w:val="00AC18B7"/>
    <w:rsid w:val="00B511C2"/>
    <w:rsid w:val="00B72B6D"/>
    <w:rsid w:val="00B76300"/>
    <w:rsid w:val="00B9293A"/>
    <w:rsid w:val="00BA606B"/>
    <w:rsid w:val="00BC0158"/>
    <w:rsid w:val="00BD5A15"/>
    <w:rsid w:val="00BF7647"/>
    <w:rsid w:val="00C0293F"/>
    <w:rsid w:val="00C31DAA"/>
    <w:rsid w:val="00C3378B"/>
    <w:rsid w:val="00C5786A"/>
    <w:rsid w:val="00C72F03"/>
    <w:rsid w:val="00C90438"/>
    <w:rsid w:val="00CB5AA2"/>
    <w:rsid w:val="00CC4EA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505E9"/>
    <w:rsid w:val="00E57EEB"/>
    <w:rsid w:val="00EC236C"/>
    <w:rsid w:val="00EF5457"/>
    <w:rsid w:val="00F1081D"/>
    <w:rsid w:val="00F2067B"/>
    <w:rsid w:val="00F3770D"/>
    <w:rsid w:val="00F44720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1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80</cp:revision>
  <dcterms:created xsi:type="dcterms:W3CDTF">2020-12-09T17:53:00Z</dcterms:created>
  <dcterms:modified xsi:type="dcterms:W3CDTF">2021-09-16T23:31:00Z</dcterms:modified>
</cp:coreProperties>
</file>