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69935294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1060F0" w:rsidRPr="001060F0">
        <w:t xml:space="preserve">Forward Control Flow </w:t>
      </w:r>
      <w:r w:rsidR="00643FC7">
        <w:t xml:space="preserve">Guard </w:t>
      </w:r>
      <w:r w:rsidR="001060F0" w:rsidRPr="001060F0">
        <w:t xml:space="preserve">Instruction </w:t>
      </w:r>
      <w:r w:rsidR="00E14DA8">
        <w:t xml:space="preserve">runtime </w:t>
      </w:r>
      <w:r w:rsidR="001060F0" w:rsidRPr="001060F0">
        <w:t>indicator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2FF5302E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 xml:space="preserve">UEFI Specification Version </w:t>
      </w:r>
      <w:r w:rsidR="00545846">
        <w:t>2</w:t>
      </w:r>
      <w:r w:rsidR="00BC2BFD">
        <w:t>.</w:t>
      </w:r>
      <w:r w:rsidR="00545846">
        <w:t>9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0683CA7F" w14:textId="77777777" w:rsidR="005E6FB6" w:rsidRDefault="005E6FB6" w:rsidP="00E671AE">
      <w:r>
        <w:t>Current X86 and ARM processors support hardware CPU based forward control flow guard, such as</w:t>
      </w:r>
    </w:p>
    <w:p w14:paraId="121FCF60" w14:textId="54FEC9A1" w:rsidR="005E6FB6" w:rsidRDefault="005E6FB6" w:rsidP="005E6FB6">
      <w:pPr>
        <w:pStyle w:val="ListParagraph"/>
        <w:numPr>
          <w:ilvl w:val="0"/>
          <w:numId w:val="8"/>
        </w:numPr>
        <w:ind w:firstLineChars="0"/>
      </w:pPr>
      <w:r w:rsidRPr="006A26FE">
        <w:rPr>
          <w:b/>
          <w:bCs/>
        </w:rPr>
        <w:t>Intel Control Flow Enforcement Technology (CET) - Indirect Branch Tracking (IBT)</w:t>
      </w:r>
      <w:r w:rsidR="006A26FE">
        <w:t xml:space="preserve">. It puts </w:t>
      </w:r>
      <w:r w:rsidR="006A26FE" w:rsidRPr="006A26FE">
        <w:rPr>
          <w:b/>
          <w:bCs/>
        </w:rPr>
        <w:t>ENDBR</w:t>
      </w:r>
      <w:r w:rsidR="006A26FE">
        <w:t xml:space="preserve"> instruction at the jump target.</w:t>
      </w:r>
    </w:p>
    <w:p w14:paraId="64D1E267" w14:textId="6173B47A" w:rsidR="005E6FB6" w:rsidRDefault="005E6FB6" w:rsidP="005E6FB6">
      <w:pPr>
        <w:pStyle w:val="ListParagraph"/>
        <w:numPr>
          <w:ilvl w:val="0"/>
          <w:numId w:val="8"/>
        </w:numPr>
        <w:ind w:firstLineChars="0"/>
      </w:pPr>
      <w:r w:rsidRPr="006A26FE">
        <w:rPr>
          <w:b/>
          <w:bCs/>
        </w:rPr>
        <w:t>ARM v8.5 – Branch Target Identification (BTI)</w:t>
      </w:r>
      <w:r w:rsidR="006A26FE">
        <w:t xml:space="preserve">. It puts </w:t>
      </w:r>
      <w:r w:rsidR="006A26FE" w:rsidRPr="00F7540E">
        <w:rPr>
          <w:b/>
          <w:bCs/>
        </w:rPr>
        <w:t>BTI</w:t>
      </w:r>
      <w:r w:rsidR="006A26FE">
        <w:t xml:space="preserve"> instruction at jump target.</w:t>
      </w:r>
    </w:p>
    <w:p w14:paraId="2374772D" w14:textId="42794EBB" w:rsidR="005E6FB6" w:rsidRDefault="006A26FE" w:rsidP="00E671AE">
      <w:r>
        <w:t>An OS (such as Linux) may enable those hardware control flow to harden the OS kernel.</w:t>
      </w:r>
    </w:p>
    <w:p w14:paraId="42CE3D7E" w14:textId="197A10AD" w:rsidR="006A26FE" w:rsidRDefault="006A26FE" w:rsidP="00E671AE"/>
    <w:p w14:paraId="63B14304" w14:textId="77777777" w:rsidR="006A26FE" w:rsidRDefault="006A26FE" w:rsidP="00E671AE">
      <w:r>
        <w:t>The UEFI Runtime Service might become a problem, because a UEFI firmware may or might not enable the forward control flow instruction in the runtime service image.</w:t>
      </w:r>
    </w:p>
    <w:p w14:paraId="5E93808E" w14:textId="0E4BF801" w:rsidR="006A26FE" w:rsidRDefault="006A26FE" w:rsidP="00E671AE">
      <w:r>
        <w:t>For legacy compatibility consideration, the OS may have to put the Runtime Service to a legacy code page region.</w:t>
      </w:r>
    </w:p>
    <w:p w14:paraId="7ADE7890" w14:textId="6C44D283" w:rsidR="006A26FE" w:rsidRDefault="006A26FE" w:rsidP="00E671AE">
      <w:r>
        <w:t>The long term should be: OS gets the BIOS enabling information to know if the Runtime Service code includes such forward control flow guard instruction (such as, x86</w:t>
      </w:r>
      <w:r w:rsidR="00BC1AAB">
        <w:t xml:space="preserve"> </w:t>
      </w:r>
      <w:r w:rsidR="00F7540E">
        <w:t>CET-IBT</w:t>
      </w:r>
      <w:r>
        <w:t xml:space="preserve"> or ARM BTI).</w:t>
      </w:r>
    </w:p>
    <w:p w14:paraId="0D28BDCD" w14:textId="77777777" w:rsidR="00E671AE" w:rsidRDefault="00E671AE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7BD42482" w14:textId="2B46F4E7" w:rsidR="00D76F31" w:rsidRDefault="00E671AE" w:rsidP="00E671AE">
      <w:r>
        <w:t xml:space="preserve">This </w:t>
      </w:r>
      <w:r w:rsidR="0086345F">
        <w:t>proposal</w:t>
      </w:r>
      <w:r>
        <w:t xml:space="preserve"> adds </w:t>
      </w:r>
      <w:r w:rsidR="006A26FE">
        <w:t>one bit information to report to the OS – if the BIOS runtime service code includes the forward control flow guard instruction</w:t>
      </w:r>
      <w:r w:rsidR="00D76F31">
        <w:t>.</w:t>
      </w:r>
    </w:p>
    <w:p w14:paraId="20135428" w14:textId="6E6B3696" w:rsidR="0007328A" w:rsidRDefault="0007328A" w:rsidP="0007328A">
      <w:pPr>
        <w:pStyle w:val="PlainText"/>
      </w:pPr>
    </w:p>
    <w:p w14:paraId="221A0584" w14:textId="3C19296F" w:rsidR="0023593E" w:rsidRDefault="0023593E" w:rsidP="0007328A">
      <w:pPr>
        <w:pStyle w:val="PlainText"/>
      </w:pPr>
      <w:r>
        <w:t>Reference:</w:t>
      </w:r>
    </w:p>
    <w:p w14:paraId="4E913992" w14:textId="10E81FC4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UEFI Specification 2.</w:t>
      </w:r>
      <w:r w:rsidR="00F160EE">
        <w:t>9</w:t>
      </w:r>
      <w:r>
        <w:t xml:space="preserve"> - www.uefi.org</w:t>
      </w:r>
    </w:p>
    <w:p w14:paraId="57D834D6" w14:textId="1A26C885" w:rsidR="00564538" w:rsidRDefault="005E6FB6" w:rsidP="00564538">
      <w:pPr>
        <w:pStyle w:val="ListParagraph"/>
        <w:numPr>
          <w:ilvl w:val="0"/>
          <w:numId w:val="2"/>
        </w:numPr>
        <w:spacing w:line="360" w:lineRule="auto"/>
        <w:ind w:firstLineChars="0"/>
      </w:pPr>
      <w:r w:rsidRPr="005E6FB6">
        <w:t>Intel 64 and IA-32 Architectures</w:t>
      </w:r>
      <w:r>
        <w:t xml:space="preserve"> </w:t>
      </w:r>
      <w:r w:rsidRPr="005E6FB6">
        <w:t>Software Developer’s Manual</w:t>
      </w:r>
      <w:r>
        <w:t xml:space="preserve"> (2021)</w:t>
      </w:r>
    </w:p>
    <w:p w14:paraId="345A884E" w14:textId="4C2BB9DF" w:rsidR="0023593E" w:rsidRDefault="005E6FB6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ARM Architecture Reference Manual (2019)</w:t>
      </w: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1650A313" w14:textId="69AFC179" w:rsidR="0023593E" w:rsidRDefault="0023593E" w:rsidP="0007328A">
      <w:pPr>
        <w:pStyle w:val="PlainText"/>
      </w:pPr>
    </w:p>
    <w:p w14:paraId="169E3293" w14:textId="0B9F6E06" w:rsidR="00C34D0F" w:rsidRDefault="00C34D0F" w:rsidP="0007328A">
      <w:pPr>
        <w:pStyle w:val="PlainText"/>
      </w:pPr>
      <w:r>
        <w:t xml:space="preserve">The OS </w:t>
      </w:r>
      <w:r w:rsidR="00F65F53">
        <w:t>kernel may use this information to setup the forward control flow guard policy for runtime code</w:t>
      </w:r>
      <w:r w:rsidR="00C47FDE">
        <w:t>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5759EDE2" w14:textId="37CFD438" w:rsidR="0023593E" w:rsidRDefault="00C47FDE" w:rsidP="00C47FDE">
      <w:pPr>
        <w:rPr>
          <w:lang w:eastAsia="en-US"/>
        </w:rPr>
      </w:pPr>
      <w:r>
        <w:rPr>
          <w:lang w:eastAsia="en-US"/>
        </w:rPr>
        <w:t>This is an optional</w:t>
      </w:r>
      <w:r w:rsidR="00F65F53">
        <w:rPr>
          <w:lang w:eastAsia="en-US"/>
        </w:rPr>
        <w:t xml:space="preserve"> feature</w:t>
      </w:r>
      <w:r>
        <w:rPr>
          <w:lang w:eastAsia="en-US"/>
        </w:rPr>
        <w:t>.</w:t>
      </w:r>
    </w:p>
    <w:p w14:paraId="3B0D4B1A" w14:textId="3E756356" w:rsidR="00D275E8" w:rsidRPr="0047255D" w:rsidRDefault="00D275E8" w:rsidP="00C47FDE">
      <w:pPr>
        <w:rPr>
          <w:lang w:eastAsia="en-US"/>
        </w:rPr>
      </w:pPr>
      <w:r>
        <w:rPr>
          <w:lang w:eastAsia="en-US"/>
        </w:rPr>
        <w:t>For compatibility, if the old kernel does not activate the CET-IBT but the new BIOS enabled CET-IBT, then the ENDBRANCH becomes NOP.</w:t>
      </w: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Default="0007328A" w:rsidP="0007328A">
      <w:pPr>
        <w:pStyle w:val="PlainText"/>
      </w:pPr>
      <w:r w:rsidRPr="0047255D">
        <w:rPr>
          <w:highlight w:val="yellow"/>
        </w:rPr>
        <w:t># Detailed description of the change</w:t>
      </w:r>
      <w:r>
        <w:t xml:space="preserve"> [normative updates]</w:t>
      </w:r>
    </w:p>
    <w:p w14:paraId="661D44BE" w14:textId="4512B920" w:rsidR="0007328A" w:rsidRDefault="0007328A" w:rsidP="0007328A">
      <w:pPr>
        <w:pStyle w:val="PlainText"/>
      </w:pPr>
    </w:p>
    <w:p w14:paraId="7A54E660" w14:textId="07740B06" w:rsidR="00C90371" w:rsidRPr="000C6D3B" w:rsidRDefault="00A06834" w:rsidP="000C6D3B">
      <w:pPr>
        <w:autoSpaceDE w:val="0"/>
        <w:autoSpaceDN w:val="0"/>
        <w:adjustRightInd w:val="0"/>
        <w:spacing w:before="240" w:after="120" w:line="24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UEFI</w:t>
      </w:r>
      <w:r w:rsidR="00C90371" w:rsidRPr="000C6D3B">
        <w:rPr>
          <w:b/>
          <w:bCs/>
          <w:color w:val="000000"/>
          <w:sz w:val="28"/>
          <w:szCs w:val="28"/>
        </w:rPr>
        <w:t xml:space="preserve"> </w:t>
      </w:r>
      <w:r w:rsidR="00233A2C" w:rsidRPr="000C6D3B">
        <w:rPr>
          <w:b/>
          <w:bCs/>
          <w:color w:val="000000"/>
          <w:sz w:val="28"/>
          <w:szCs w:val="28"/>
        </w:rPr>
        <w:t>Specification</w:t>
      </w:r>
    </w:p>
    <w:p w14:paraId="74616964" w14:textId="77777777" w:rsidR="003208BA" w:rsidRDefault="003208BA" w:rsidP="00C85C7F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208BA">
        <w:rPr>
          <w:rFonts w:ascii="Calibri" w:hAnsi="Calibri" w:cs="Calibri"/>
          <w:b/>
          <w:bCs/>
          <w:color w:val="000000"/>
          <w:sz w:val="28"/>
          <w:szCs w:val="28"/>
        </w:rPr>
        <w:t>4.6 EFI Configuration Table &amp; Properties Table</w:t>
      </w:r>
    </w:p>
    <w:p w14:paraId="3A79C719" w14:textId="0CCFC46F" w:rsidR="003208BA" w:rsidRDefault="003208BA" w:rsidP="003208BA">
      <w:pPr>
        <w:autoSpaceDE w:val="0"/>
        <w:autoSpaceDN w:val="0"/>
        <w:adjustRightInd w:val="0"/>
        <w:spacing w:before="240" w:after="120" w:line="240" w:lineRule="auto"/>
        <w:rPr>
          <w:rFonts w:ascii="Bold" w:hAnsi="Bold" w:hint="eastAsia"/>
          <w:b/>
          <w:bCs/>
          <w:color w:val="000000"/>
          <w:sz w:val="24"/>
          <w:szCs w:val="24"/>
        </w:rPr>
      </w:pPr>
      <w:r w:rsidRPr="003208BA">
        <w:rPr>
          <w:rFonts w:ascii="Bold" w:hAnsi="Bold"/>
          <w:b/>
          <w:bCs/>
          <w:color w:val="000000"/>
          <w:sz w:val="24"/>
          <w:szCs w:val="24"/>
        </w:rPr>
        <w:t>EFI_MEMORY_ATTRIBUTES_TABLE</w:t>
      </w:r>
    </w:p>
    <w:p w14:paraId="354BD3B8" w14:textId="3E7A396F" w:rsidR="003208BA" w:rsidRPr="00CA3D13" w:rsidRDefault="003208BA" w:rsidP="00CA3D13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…</w:t>
      </w:r>
    </w:p>
    <w:p w14:paraId="53FD332F" w14:textId="48417C5A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b/>
          <w:bCs/>
          <w:color w:val="800000"/>
          <w:sz w:val="20"/>
          <w:szCs w:val="20"/>
        </w:rPr>
      </w:pPr>
      <w:r w:rsidRPr="003208BA">
        <w:rPr>
          <w:rFonts w:ascii="Consolas" w:hAnsi="Consolas"/>
          <w:b/>
          <w:bCs/>
          <w:color w:val="800000"/>
          <w:sz w:val="20"/>
          <w:szCs w:val="20"/>
        </w:rPr>
        <w:t>/**********************************************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>/* EFI_MEMORY_ATTRIBUTES_TABLE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>/**********************************************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>typedef struct {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 xml:space="preserve">UINT32 </w:t>
      </w:r>
      <w:r w:rsidRPr="003208BA">
        <w:rPr>
          <w:rFonts w:ascii="Consolas" w:hAnsi="Consolas"/>
          <w:i/>
          <w:iCs/>
          <w:color w:val="800000"/>
        </w:rPr>
        <w:t xml:space="preserve">Version </w:t>
      </w:r>
      <w:r w:rsidRPr="003208BA">
        <w:rPr>
          <w:rFonts w:ascii="Consolas" w:hAnsi="Consolas"/>
          <w:b/>
          <w:bCs/>
          <w:i/>
          <w:iCs/>
          <w:color w:val="800000"/>
          <w:sz w:val="20"/>
          <w:szCs w:val="20"/>
        </w:rPr>
        <w:t>;</w:t>
      </w:r>
      <w:r w:rsidRPr="003208BA">
        <w:rPr>
          <w:rFonts w:ascii="Consolas" w:hAnsi="Consolas"/>
          <w:b/>
          <w:bCs/>
          <w:i/>
          <w:iCs/>
          <w:color w:val="800000"/>
          <w:sz w:val="20"/>
          <w:szCs w:val="20"/>
        </w:rPr>
        <w:br/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t xml:space="preserve">UINT32 </w:t>
      </w:r>
      <w:r w:rsidRPr="003208BA">
        <w:rPr>
          <w:rFonts w:ascii="Consolas" w:hAnsi="Consolas"/>
          <w:i/>
          <w:iCs/>
          <w:color w:val="800000"/>
        </w:rPr>
        <w:t xml:space="preserve">NumberOfEntries </w:t>
      </w:r>
      <w:r w:rsidRPr="003208BA">
        <w:rPr>
          <w:rFonts w:ascii="Consolas" w:hAnsi="Consolas"/>
          <w:b/>
          <w:bCs/>
          <w:i/>
          <w:iCs/>
          <w:color w:val="800000"/>
          <w:sz w:val="20"/>
          <w:szCs w:val="20"/>
        </w:rPr>
        <w:t>;</w:t>
      </w:r>
      <w:r w:rsidRPr="003208BA">
        <w:rPr>
          <w:rFonts w:ascii="Consolas" w:hAnsi="Consolas"/>
          <w:b/>
          <w:bCs/>
          <w:i/>
          <w:iCs/>
          <w:color w:val="800000"/>
          <w:sz w:val="20"/>
          <w:szCs w:val="20"/>
        </w:rPr>
        <w:br/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t xml:space="preserve">UINT32 </w:t>
      </w:r>
      <w:r w:rsidRPr="003208BA">
        <w:rPr>
          <w:rFonts w:ascii="Consolas" w:hAnsi="Consolas"/>
          <w:i/>
          <w:iCs/>
          <w:color w:val="800000"/>
        </w:rPr>
        <w:t xml:space="preserve">DescriptorSize 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t>;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 xml:space="preserve">UINT32 </w:t>
      </w:r>
      <w:r w:rsidRPr="003208BA">
        <w:rPr>
          <w:rFonts w:ascii="Consolas" w:hAnsi="Consolas"/>
          <w:i/>
          <w:iCs/>
          <w:color w:val="800000"/>
          <w:highlight w:val="red"/>
        </w:rPr>
        <w:t>Reserved</w:t>
      </w:r>
      <w:r w:rsidRPr="003208BA">
        <w:rPr>
          <w:rFonts w:ascii="Consolas" w:hAnsi="Consolas"/>
          <w:i/>
          <w:iCs/>
          <w:color w:val="800000"/>
          <w:highlight w:val="yellow"/>
        </w:rPr>
        <w:t>Flags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t>;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 xml:space="preserve">// EFI_MEMORY_DESCRIPTOR </w:t>
      </w:r>
      <w:r w:rsidRPr="003208BA">
        <w:rPr>
          <w:rFonts w:ascii="Consolas" w:hAnsi="Consolas"/>
          <w:i/>
          <w:iCs/>
          <w:color w:val="800000"/>
        </w:rPr>
        <w:t>Entry [1]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t>;</w:t>
      </w:r>
      <w:r w:rsidRPr="003208BA">
        <w:rPr>
          <w:rFonts w:ascii="Consolas" w:hAnsi="Consolas"/>
          <w:b/>
          <w:bCs/>
          <w:color w:val="800000"/>
          <w:sz w:val="20"/>
          <w:szCs w:val="20"/>
        </w:rPr>
        <w:br/>
        <w:t>} EFI_MEMORY_ATTRIBUTES_TABLE;</w:t>
      </w:r>
    </w:p>
    <w:p w14:paraId="134C6C21" w14:textId="425072D6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b/>
          <w:bCs/>
          <w:color w:val="800000"/>
          <w:sz w:val="20"/>
          <w:szCs w:val="20"/>
        </w:rPr>
      </w:pPr>
    </w:p>
    <w:p w14:paraId="56F10048" w14:textId="0F623ECE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b/>
          <w:bCs/>
          <w:color w:val="800000"/>
          <w:sz w:val="20"/>
          <w:szCs w:val="20"/>
        </w:rPr>
      </w:pPr>
      <w:r w:rsidRPr="003208BA">
        <w:rPr>
          <w:rFonts w:ascii="Consolas" w:hAnsi="Consolas"/>
          <w:i/>
          <w:iCs/>
          <w:color w:val="800000"/>
        </w:rPr>
        <w:t xml:space="preserve">Version </w:t>
      </w:r>
      <w:r w:rsidRPr="003208BA">
        <w:rPr>
          <w:rFonts w:ascii="Calibri" w:hAnsi="Calibri" w:cs="Calibri"/>
          <w:color w:val="000000"/>
        </w:rPr>
        <w:t>The version of this table. Present version is 0x0000000</w:t>
      </w:r>
      <w:r w:rsidRPr="003208BA">
        <w:rPr>
          <w:rFonts w:ascii="Calibri" w:hAnsi="Calibri" w:cs="Calibri"/>
          <w:color w:val="000000"/>
          <w:highlight w:val="red"/>
        </w:rPr>
        <w:t>1</w:t>
      </w:r>
      <w:r w:rsidRPr="003208BA">
        <w:rPr>
          <w:rFonts w:ascii="Calibri" w:hAnsi="Calibri" w:cs="Calibri"/>
          <w:color w:val="000000"/>
          <w:highlight w:val="yellow"/>
        </w:rPr>
        <w:t>2</w:t>
      </w:r>
    </w:p>
    <w:p w14:paraId="3440AAFE" w14:textId="77777777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b/>
          <w:bCs/>
          <w:color w:val="8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…</w:t>
      </w:r>
    </w:p>
    <w:p w14:paraId="36F322C8" w14:textId="77777777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b/>
          <w:bCs/>
          <w:color w:val="800000"/>
          <w:sz w:val="20"/>
          <w:szCs w:val="20"/>
        </w:rPr>
      </w:pPr>
    </w:p>
    <w:p w14:paraId="44374024" w14:textId="67FE670D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alibri" w:eastAsia="Times New Roman" w:hAnsi="Calibri" w:cs="Calibri"/>
          <w:color w:val="000000"/>
        </w:rPr>
      </w:pPr>
      <w:r w:rsidRPr="003208BA">
        <w:rPr>
          <w:rFonts w:ascii="Consolas" w:eastAsia="Times New Roman" w:hAnsi="Consolas" w:cs="Times New Roman"/>
          <w:i/>
          <w:iCs/>
          <w:color w:val="800000"/>
          <w:highlight w:val="red"/>
        </w:rPr>
        <w:t>Reserved</w:t>
      </w:r>
      <w:r w:rsidRPr="003208BA">
        <w:rPr>
          <w:rFonts w:ascii="Consolas" w:eastAsia="Times New Roman" w:hAnsi="Consolas" w:cs="Times New Roman"/>
          <w:i/>
          <w:iCs/>
          <w:color w:val="800000"/>
          <w:highlight w:val="yellow"/>
        </w:rPr>
        <w:t>Flags</w:t>
      </w:r>
      <w:r>
        <w:rPr>
          <w:rFonts w:ascii="Consolas" w:eastAsia="Times New Roman" w:hAnsi="Consolas" w:cs="Times New Roman"/>
          <w:i/>
          <w:iCs/>
          <w:color w:val="800000"/>
        </w:rPr>
        <w:tab/>
      </w:r>
      <w:r>
        <w:rPr>
          <w:rFonts w:ascii="Consolas" w:eastAsia="Times New Roman" w:hAnsi="Consolas" w:cs="Times New Roman"/>
          <w:i/>
          <w:iCs/>
          <w:color w:val="800000"/>
        </w:rPr>
        <w:tab/>
      </w:r>
      <w:r w:rsidRPr="003208BA">
        <w:rPr>
          <w:rFonts w:ascii="Calibri" w:eastAsia="Times New Roman" w:hAnsi="Calibri" w:cs="Calibri"/>
          <w:color w:val="000000"/>
          <w:highlight w:val="red"/>
        </w:rPr>
        <w:t>Reserved bytes</w:t>
      </w:r>
      <w:r w:rsidRPr="003208BA">
        <w:rPr>
          <w:rFonts w:ascii="Calibri" w:eastAsia="Times New Roman" w:hAnsi="Calibri" w:cs="Calibri"/>
          <w:color w:val="000000"/>
          <w:highlight w:val="yellow"/>
        </w:rPr>
        <w:t>Flags to provide more information</w:t>
      </w:r>
      <w:r w:rsidR="00F7540E">
        <w:rPr>
          <w:rFonts w:ascii="Calibri" w:eastAsia="Times New Roman" w:hAnsi="Calibri" w:cs="Calibri"/>
          <w:color w:val="000000"/>
          <w:highlight w:val="yellow"/>
        </w:rPr>
        <w:t xml:space="preserve"> for the memory attributes</w:t>
      </w:r>
      <w:r w:rsidRPr="003208BA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291172EF" w14:textId="1D730934" w:rsidR="003208BA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Times New Roman" w:hAnsi="Consolas" w:cs="Times New Roman"/>
          <w:i/>
          <w:iCs/>
          <w:color w:val="800000"/>
        </w:rPr>
      </w:pPr>
    </w:p>
    <w:p w14:paraId="6134C337" w14:textId="27D29261" w:rsidR="003208BA" w:rsidRPr="00F7540E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/>
          <w:color w:val="800000"/>
          <w:sz w:val="20"/>
          <w:szCs w:val="20"/>
          <w:highlight w:val="yellow"/>
        </w:rPr>
      </w:pPr>
      <w:r w:rsidRPr="00F7540E">
        <w:rPr>
          <w:rFonts w:ascii="Consolas" w:hAnsi="Consolas"/>
          <w:color w:val="800000"/>
          <w:sz w:val="20"/>
          <w:szCs w:val="20"/>
          <w:highlight w:val="yellow"/>
        </w:rPr>
        <w:t>#define EFI_MEMORY_ATTRIBUTES_FLAGS_RT_FORWARD_CONTROL_FLOW_GUARD  0x1</w:t>
      </w:r>
    </w:p>
    <w:p w14:paraId="56B0B666" w14:textId="02C7C2F5" w:rsidR="00F03940" w:rsidRDefault="003208BA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Times New Roman" w:hAnsi="Consolas" w:cs="Times New Roman"/>
          <w:color w:val="800000"/>
          <w:highlight w:val="yellow"/>
        </w:rPr>
      </w:pPr>
      <w:r w:rsidRPr="00F7540E">
        <w:rPr>
          <w:rFonts w:ascii="Consolas" w:eastAsia="Times New Roman" w:hAnsi="Consolas" w:cs="Times New Roman"/>
          <w:color w:val="800000"/>
          <w:highlight w:val="yellow"/>
        </w:rPr>
        <w:t>// BIT0 implies that R</w:t>
      </w:r>
      <w:r w:rsidR="00F03940">
        <w:rPr>
          <w:rFonts w:ascii="Consolas" w:eastAsia="Times New Roman" w:hAnsi="Consolas" w:cs="Times New Roman"/>
          <w:color w:val="800000"/>
          <w:highlight w:val="yellow"/>
        </w:rPr>
        <w:t>untime</w:t>
      </w:r>
      <w:r w:rsidRPr="00F7540E">
        <w:rPr>
          <w:rFonts w:ascii="Consolas" w:eastAsia="Times New Roman" w:hAnsi="Consolas" w:cs="Times New Roman"/>
          <w:color w:val="800000"/>
          <w:highlight w:val="yellow"/>
        </w:rPr>
        <w:t xml:space="preserve"> code include</w:t>
      </w:r>
      <w:r w:rsidR="00F7540E">
        <w:rPr>
          <w:rFonts w:ascii="Consolas" w:eastAsia="Times New Roman" w:hAnsi="Consolas" w:cs="Times New Roman"/>
          <w:color w:val="800000"/>
          <w:highlight w:val="yellow"/>
        </w:rPr>
        <w:t>s</w:t>
      </w:r>
      <w:r w:rsidRPr="00F7540E">
        <w:rPr>
          <w:rFonts w:ascii="Consolas" w:eastAsia="Times New Roman" w:hAnsi="Consolas" w:cs="Times New Roman"/>
          <w:color w:val="800000"/>
          <w:highlight w:val="yellow"/>
        </w:rPr>
        <w:t xml:space="preserve"> the </w:t>
      </w:r>
      <w:r w:rsidR="00F03940">
        <w:rPr>
          <w:rFonts w:ascii="Consolas" w:eastAsia="Times New Roman" w:hAnsi="Consolas" w:cs="Times New Roman"/>
          <w:color w:val="800000"/>
          <w:highlight w:val="yellow"/>
        </w:rPr>
        <w:t>f</w:t>
      </w:r>
      <w:r w:rsidRPr="00F7540E">
        <w:rPr>
          <w:rFonts w:ascii="Consolas" w:eastAsia="Times New Roman" w:hAnsi="Consolas" w:cs="Times New Roman"/>
          <w:color w:val="800000"/>
          <w:highlight w:val="yellow"/>
        </w:rPr>
        <w:t xml:space="preserve">orward </w:t>
      </w:r>
      <w:r w:rsidR="00F03940">
        <w:rPr>
          <w:rFonts w:ascii="Consolas" w:eastAsia="Times New Roman" w:hAnsi="Consolas" w:cs="Times New Roman"/>
          <w:color w:val="800000"/>
          <w:highlight w:val="yellow"/>
        </w:rPr>
        <w:t>c</w:t>
      </w:r>
      <w:r w:rsidRPr="00F7540E">
        <w:rPr>
          <w:rFonts w:ascii="Consolas" w:eastAsia="Times New Roman" w:hAnsi="Consolas" w:cs="Times New Roman"/>
          <w:color w:val="800000"/>
          <w:highlight w:val="yellow"/>
        </w:rPr>
        <w:t>ontrol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 xml:space="preserve"> </w:t>
      </w:r>
      <w:r w:rsidR="00F03940">
        <w:rPr>
          <w:rFonts w:ascii="Consolas" w:eastAsia="Times New Roman" w:hAnsi="Consolas" w:cs="Times New Roman"/>
          <w:color w:val="800000"/>
          <w:highlight w:val="yellow"/>
        </w:rPr>
        <w:t>f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 xml:space="preserve">low </w:t>
      </w:r>
      <w:r w:rsidR="00F03940">
        <w:rPr>
          <w:rFonts w:ascii="Consolas" w:eastAsia="Times New Roman" w:hAnsi="Consolas" w:cs="Times New Roman"/>
          <w:color w:val="800000"/>
          <w:highlight w:val="yellow"/>
        </w:rPr>
        <w:t>g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>uard</w:t>
      </w:r>
    </w:p>
    <w:p w14:paraId="30D17B4B" w14:textId="2CFF7606" w:rsidR="00F7540E" w:rsidRPr="003208BA" w:rsidRDefault="00F03940" w:rsidP="003208BA">
      <w:pPr>
        <w:autoSpaceDE w:val="0"/>
        <w:autoSpaceDN w:val="0"/>
        <w:adjustRightInd w:val="0"/>
        <w:spacing w:after="0" w:line="240" w:lineRule="auto"/>
        <w:ind w:left="-360"/>
        <w:rPr>
          <w:rFonts w:ascii="Consolas" w:eastAsia="Times New Roman" w:hAnsi="Consolas" w:cs="Times New Roman"/>
          <w:color w:val="800000"/>
        </w:rPr>
      </w:pPr>
      <w:r>
        <w:rPr>
          <w:rFonts w:ascii="Consolas" w:eastAsia="Times New Roman" w:hAnsi="Consolas" w:cs="Times New Roman"/>
          <w:color w:val="800000"/>
          <w:highlight w:val="yellow"/>
        </w:rPr>
        <w:t>//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 xml:space="preserve"> </w:t>
      </w:r>
      <w:r>
        <w:rPr>
          <w:rFonts w:ascii="Consolas" w:eastAsia="Times New Roman" w:hAnsi="Consolas" w:cs="Times New Roman"/>
          <w:color w:val="800000"/>
          <w:highlight w:val="yellow"/>
        </w:rPr>
        <w:t xml:space="preserve">     i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>nstruction</w:t>
      </w:r>
      <w:r>
        <w:rPr>
          <w:rFonts w:ascii="Consolas" w:eastAsia="Times New Roman" w:hAnsi="Consolas" w:cs="Times New Roman"/>
          <w:color w:val="800000"/>
          <w:highlight w:val="yellow"/>
        </w:rPr>
        <w:t>,</w:t>
      </w:r>
      <w:r w:rsidR="00F7540E" w:rsidRPr="00F7540E">
        <w:rPr>
          <w:rFonts w:ascii="Consolas" w:eastAsia="Times New Roman" w:hAnsi="Consolas" w:cs="Times New Roman"/>
          <w:color w:val="800000"/>
          <w:highlight w:val="yellow"/>
        </w:rPr>
        <w:t xml:space="preserve"> such as X86 CET-IBT or ARM BTI.</w:t>
      </w:r>
    </w:p>
    <w:p w14:paraId="083CD054" w14:textId="77777777" w:rsidR="00A87098" w:rsidRDefault="00A87098" w:rsidP="0007328A">
      <w:pPr>
        <w:pStyle w:val="PlainText"/>
      </w:pPr>
    </w:p>
    <w:p w14:paraId="28DF113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Special Instructions</w:t>
      </w:r>
    </w:p>
    <w:p w14:paraId="10A39F15" w14:textId="77777777" w:rsidR="0007328A" w:rsidRDefault="0007328A" w:rsidP="0007328A">
      <w:pPr>
        <w:pStyle w:val="PlainText"/>
      </w:pPr>
    </w:p>
    <w:p w14:paraId="4690C1D6" w14:textId="79B4BC22" w:rsidR="004945A3" w:rsidRPr="0007328A" w:rsidRDefault="0023593E" w:rsidP="00C76F16">
      <w:pPr>
        <w:pStyle w:val="PlainText"/>
      </w:pPr>
      <w:r>
        <w:t>NO</w:t>
      </w:r>
    </w:p>
    <w:sectPr w:rsidR="004945A3" w:rsidRPr="0007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FAC8F" w14:textId="77777777" w:rsidR="00D11B4B" w:rsidRDefault="00D11B4B" w:rsidP="0047255D">
      <w:pPr>
        <w:spacing w:after="0" w:line="240" w:lineRule="auto"/>
      </w:pPr>
      <w:r>
        <w:separator/>
      </w:r>
    </w:p>
  </w:endnote>
  <w:endnote w:type="continuationSeparator" w:id="0">
    <w:p w14:paraId="7A8FE2AC" w14:textId="77777777" w:rsidR="00D11B4B" w:rsidRDefault="00D11B4B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DD7E6" w14:textId="77777777" w:rsidR="00D11B4B" w:rsidRDefault="00D11B4B" w:rsidP="0047255D">
      <w:pPr>
        <w:spacing w:after="0" w:line="240" w:lineRule="auto"/>
      </w:pPr>
      <w:r>
        <w:separator/>
      </w:r>
    </w:p>
  </w:footnote>
  <w:footnote w:type="continuationSeparator" w:id="0">
    <w:p w14:paraId="5E8C94F2" w14:textId="77777777" w:rsidR="00D11B4B" w:rsidRDefault="00D11B4B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9DA73E5"/>
    <w:multiLevelType w:val="hybridMultilevel"/>
    <w:tmpl w:val="C8AA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306B7"/>
    <w:rsid w:val="0007328A"/>
    <w:rsid w:val="00092398"/>
    <w:rsid w:val="000B0382"/>
    <w:rsid w:val="000C26E5"/>
    <w:rsid w:val="000C6D3B"/>
    <w:rsid w:val="000D438D"/>
    <w:rsid w:val="000E416D"/>
    <w:rsid w:val="000F1B10"/>
    <w:rsid w:val="001060F0"/>
    <w:rsid w:val="001740D5"/>
    <w:rsid w:val="00193D10"/>
    <w:rsid w:val="001C32BF"/>
    <w:rsid w:val="001E4ED0"/>
    <w:rsid w:val="001E7329"/>
    <w:rsid w:val="002023FC"/>
    <w:rsid w:val="00223FC7"/>
    <w:rsid w:val="00233A2C"/>
    <w:rsid w:val="0023593E"/>
    <w:rsid w:val="00235ED1"/>
    <w:rsid w:val="00240061"/>
    <w:rsid w:val="0026103A"/>
    <w:rsid w:val="002930F4"/>
    <w:rsid w:val="002B2FDE"/>
    <w:rsid w:val="002E145F"/>
    <w:rsid w:val="002F0622"/>
    <w:rsid w:val="002F3266"/>
    <w:rsid w:val="00312ECF"/>
    <w:rsid w:val="00315219"/>
    <w:rsid w:val="003208BA"/>
    <w:rsid w:val="00334D36"/>
    <w:rsid w:val="00334E93"/>
    <w:rsid w:val="00371C37"/>
    <w:rsid w:val="00373D64"/>
    <w:rsid w:val="003C2A0D"/>
    <w:rsid w:val="003C75B0"/>
    <w:rsid w:val="003D0AC3"/>
    <w:rsid w:val="00412476"/>
    <w:rsid w:val="00421C19"/>
    <w:rsid w:val="00424A91"/>
    <w:rsid w:val="00431CB8"/>
    <w:rsid w:val="00440D30"/>
    <w:rsid w:val="00462B03"/>
    <w:rsid w:val="0047255D"/>
    <w:rsid w:val="004734ED"/>
    <w:rsid w:val="00481F85"/>
    <w:rsid w:val="004945A3"/>
    <w:rsid w:val="004963B9"/>
    <w:rsid w:val="004A0336"/>
    <w:rsid w:val="004A1F2D"/>
    <w:rsid w:val="004A5F72"/>
    <w:rsid w:val="004C0E6B"/>
    <w:rsid w:val="00516A96"/>
    <w:rsid w:val="005370FB"/>
    <w:rsid w:val="00545846"/>
    <w:rsid w:val="00564538"/>
    <w:rsid w:val="0058409B"/>
    <w:rsid w:val="005B5EC7"/>
    <w:rsid w:val="005E4821"/>
    <w:rsid w:val="005E6EC2"/>
    <w:rsid w:val="005E6FB6"/>
    <w:rsid w:val="0063759B"/>
    <w:rsid w:val="00637DBA"/>
    <w:rsid w:val="006417D8"/>
    <w:rsid w:val="00643FC7"/>
    <w:rsid w:val="00644FFA"/>
    <w:rsid w:val="006569ED"/>
    <w:rsid w:val="00662A58"/>
    <w:rsid w:val="00682912"/>
    <w:rsid w:val="006A26FE"/>
    <w:rsid w:val="006D0034"/>
    <w:rsid w:val="006D61AF"/>
    <w:rsid w:val="006F6BD4"/>
    <w:rsid w:val="00752DC3"/>
    <w:rsid w:val="00765F05"/>
    <w:rsid w:val="00775A4D"/>
    <w:rsid w:val="00781E5A"/>
    <w:rsid w:val="00784B8D"/>
    <w:rsid w:val="007855ED"/>
    <w:rsid w:val="0084387B"/>
    <w:rsid w:val="00853E4C"/>
    <w:rsid w:val="0086345F"/>
    <w:rsid w:val="008658FA"/>
    <w:rsid w:val="0087083D"/>
    <w:rsid w:val="008B5CDC"/>
    <w:rsid w:val="008F4B08"/>
    <w:rsid w:val="009019F5"/>
    <w:rsid w:val="00962CBB"/>
    <w:rsid w:val="0097304B"/>
    <w:rsid w:val="00986CB6"/>
    <w:rsid w:val="00992904"/>
    <w:rsid w:val="009C352F"/>
    <w:rsid w:val="009D3A24"/>
    <w:rsid w:val="00A00A62"/>
    <w:rsid w:val="00A06834"/>
    <w:rsid w:val="00A14AFF"/>
    <w:rsid w:val="00A23B49"/>
    <w:rsid w:val="00A23EA9"/>
    <w:rsid w:val="00A32FED"/>
    <w:rsid w:val="00A34723"/>
    <w:rsid w:val="00A3772F"/>
    <w:rsid w:val="00A57310"/>
    <w:rsid w:val="00A62D5A"/>
    <w:rsid w:val="00A72E1B"/>
    <w:rsid w:val="00A87098"/>
    <w:rsid w:val="00A910D0"/>
    <w:rsid w:val="00A932AC"/>
    <w:rsid w:val="00AB6F3B"/>
    <w:rsid w:val="00AD0066"/>
    <w:rsid w:val="00B21BF4"/>
    <w:rsid w:val="00B859C9"/>
    <w:rsid w:val="00B958A6"/>
    <w:rsid w:val="00B9723F"/>
    <w:rsid w:val="00BB6E07"/>
    <w:rsid w:val="00BC1AAB"/>
    <w:rsid w:val="00BC2BFD"/>
    <w:rsid w:val="00BE78D9"/>
    <w:rsid w:val="00C048C0"/>
    <w:rsid w:val="00C34D0F"/>
    <w:rsid w:val="00C47FDE"/>
    <w:rsid w:val="00C62F95"/>
    <w:rsid w:val="00C67CC4"/>
    <w:rsid w:val="00C76F16"/>
    <w:rsid w:val="00C85C7F"/>
    <w:rsid w:val="00C90371"/>
    <w:rsid w:val="00C94103"/>
    <w:rsid w:val="00CA3D13"/>
    <w:rsid w:val="00CE72B7"/>
    <w:rsid w:val="00D029E1"/>
    <w:rsid w:val="00D039A4"/>
    <w:rsid w:val="00D10220"/>
    <w:rsid w:val="00D11B4B"/>
    <w:rsid w:val="00D13E72"/>
    <w:rsid w:val="00D275E8"/>
    <w:rsid w:val="00D330BE"/>
    <w:rsid w:val="00D76F31"/>
    <w:rsid w:val="00DA6469"/>
    <w:rsid w:val="00DB57B9"/>
    <w:rsid w:val="00DC7F3F"/>
    <w:rsid w:val="00DD19B0"/>
    <w:rsid w:val="00DF5FEE"/>
    <w:rsid w:val="00E14DA8"/>
    <w:rsid w:val="00E54960"/>
    <w:rsid w:val="00E60EC1"/>
    <w:rsid w:val="00E671AE"/>
    <w:rsid w:val="00E94B0C"/>
    <w:rsid w:val="00E97A2F"/>
    <w:rsid w:val="00EB335D"/>
    <w:rsid w:val="00EB45CF"/>
    <w:rsid w:val="00EF498E"/>
    <w:rsid w:val="00F03940"/>
    <w:rsid w:val="00F11ADA"/>
    <w:rsid w:val="00F12E11"/>
    <w:rsid w:val="00F13576"/>
    <w:rsid w:val="00F160EE"/>
    <w:rsid w:val="00F30A36"/>
    <w:rsid w:val="00F343CE"/>
    <w:rsid w:val="00F567B6"/>
    <w:rsid w:val="00F65F53"/>
    <w:rsid w:val="00F7540E"/>
    <w:rsid w:val="00F8088B"/>
    <w:rsid w:val="00F919A4"/>
    <w:rsid w:val="00FB0244"/>
    <w:rsid w:val="00FB0C89"/>
    <w:rsid w:val="00FC1BC7"/>
    <w:rsid w:val="00FC230B"/>
    <w:rsid w:val="00FE014F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3759B"/>
    <w:rPr>
      <w:rFonts w:ascii="CourierNewPS-BoldMT" w:hAnsi="CourierNewPS-BoldMT" w:hint="default"/>
      <w:b/>
      <w:bCs/>
      <w:i w:val="0"/>
      <w:iCs w:val="0"/>
      <w:color w:val="800000"/>
      <w:sz w:val="22"/>
      <w:szCs w:val="22"/>
    </w:rPr>
  </w:style>
  <w:style w:type="character" w:customStyle="1" w:styleId="fontstyle31">
    <w:name w:val="fontstyle31"/>
    <w:basedOn w:val="DefaultParagraphFont"/>
    <w:rsid w:val="0063759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160</cp:revision>
  <dcterms:created xsi:type="dcterms:W3CDTF">2020-09-30T18:23:00Z</dcterms:created>
  <dcterms:modified xsi:type="dcterms:W3CDTF">2021-11-10T17:52:00Z</dcterms:modified>
</cp:coreProperties>
</file>