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0D0" w:rsidRDefault="005B25FE">
      <w:pPr>
        <w:pStyle w:val="1"/>
        <w:numPr>
          <w:ilvl w:val="0"/>
          <w:numId w:val="5"/>
        </w:numPr>
        <w:spacing w:before="214" w:after="214"/>
        <w:rPr>
          <w:rFonts w:ascii="微软雅黑 Light" w:eastAsia="微软雅黑 Light" w:hAnsi="微软雅黑 Light" w:cs="微软雅黑 Light"/>
          <w:sz w:val="32"/>
          <w:szCs w:val="32"/>
        </w:rPr>
      </w:pPr>
      <w:r>
        <w:rPr>
          <w:rFonts w:ascii="宋体" w:hAnsi="宋体" w:cs="宋体"/>
          <w:color w:val="494949"/>
          <w:sz w:val="32"/>
          <w:szCs w:val="32"/>
        </w:rPr>
        <w:t>1说明</w:t>
      </w:r>
    </w:p>
    <w:p w:rsidR="008F50D0" w:rsidRDefault="005B25FE"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>1.</w:t>
      </w:r>
      <w:r>
        <w:rPr>
          <w:rFonts w:ascii="宋体" w:hAnsi="宋体" w:cs="宋体"/>
          <w:color w:val="494949"/>
          <w:sz w:val="22"/>
          <w:szCs w:val="22"/>
        </w:rPr>
        <w:t>板卡地址：</w:t>
      </w:r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>0x0001</w:t>
      </w:r>
      <w:r>
        <w:rPr>
          <w:rFonts w:ascii="宋体" w:hAnsi="宋体" w:cs="宋体"/>
          <w:color w:val="494949"/>
          <w:sz w:val="22"/>
          <w:szCs w:val="22"/>
        </w:rPr>
        <w:t>。</w:t>
      </w:r>
    </w:p>
    <w:p w:rsidR="008F50D0" w:rsidRDefault="005B25FE"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>2.</w:t>
      </w:r>
      <w:r>
        <w:rPr>
          <w:rFonts w:ascii="宋体" w:hAnsi="宋体" w:cs="宋体"/>
          <w:color w:val="494949"/>
          <w:sz w:val="22"/>
          <w:szCs w:val="22"/>
        </w:rPr>
        <w:t xml:space="preserve">使用的 </w:t>
      </w:r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 xml:space="preserve">CPPI </w:t>
      </w:r>
      <w:r>
        <w:rPr>
          <w:rFonts w:ascii="宋体" w:hAnsi="宋体" w:cs="宋体"/>
          <w:color w:val="494949"/>
          <w:sz w:val="22"/>
          <w:szCs w:val="22"/>
        </w:rPr>
        <w:t>报文版本：</w:t>
      </w:r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 xml:space="preserve">CPPI V3 </w:t>
      </w:r>
      <w:r>
        <w:rPr>
          <w:rFonts w:ascii="宋体" w:hAnsi="宋体" w:cs="宋体"/>
          <w:color w:val="494949"/>
          <w:sz w:val="22"/>
          <w:szCs w:val="22"/>
        </w:rPr>
        <w:t>标准报文，</w:t>
      </w:r>
      <w:r>
        <w:rPr>
          <w:rFonts w:ascii="宋体" w:hAnsi="宋体" w:cs="宋体"/>
          <w:color w:val="FF0000"/>
          <w:sz w:val="22"/>
          <w:szCs w:val="22"/>
        </w:rPr>
        <w:t>控制字段bit1:0：小端模式，1：大端模式</w:t>
      </w:r>
      <w:r>
        <w:rPr>
          <w:rFonts w:ascii="宋体" w:hAnsi="宋体" w:cs="宋体"/>
          <w:color w:val="494949"/>
          <w:sz w:val="22"/>
          <w:szCs w:val="22"/>
        </w:rPr>
        <w:t>。</w:t>
      </w:r>
    </w:p>
    <w:p w:rsidR="008F50D0" w:rsidRDefault="005B25FE">
      <w:pPr>
        <w:rPr>
          <w:rFonts w:ascii="宋体" w:hAnsi="宋体" w:cs="宋体"/>
          <w:color w:val="494949"/>
          <w:sz w:val="22"/>
          <w:szCs w:val="22"/>
        </w:rPr>
      </w:pPr>
      <w:r>
        <w:rPr>
          <w:rFonts w:ascii="宋体" w:hAnsi="宋体" w:cs="宋体"/>
          <w:color w:val="494949"/>
          <w:sz w:val="22"/>
          <w:szCs w:val="22"/>
        </w:rPr>
        <w:t>3.字符串类型数据明确以'NUL'结尾</w:t>
      </w:r>
    </w:p>
    <w:p w:rsidR="008F50D0" w:rsidRDefault="005B25FE">
      <w:pPr>
        <w:pStyle w:val="1"/>
        <w:numPr>
          <w:ilvl w:val="0"/>
          <w:numId w:val="5"/>
        </w:numPr>
        <w:spacing w:before="214" w:after="214"/>
        <w:rPr>
          <w:rFonts w:ascii="宋体" w:hAnsi="宋体" w:cs="宋体"/>
          <w:color w:val="494949"/>
          <w:sz w:val="32"/>
          <w:szCs w:val="32"/>
        </w:rPr>
      </w:pPr>
      <w:r>
        <w:rPr>
          <w:rFonts w:ascii="宋体" w:hAnsi="宋体" w:cs="宋体"/>
          <w:color w:val="494949"/>
          <w:sz w:val="32"/>
          <w:szCs w:val="32"/>
        </w:rPr>
        <w:t>指令列表</w:t>
      </w:r>
    </w:p>
    <w:p w:rsidR="008F50D0" w:rsidRDefault="008F50D0"/>
    <w:tbl>
      <w:tblPr>
        <w:tblStyle w:val="a9"/>
        <w:tblW w:w="1400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74"/>
        <w:gridCol w:w="2086"/>
        <w:gridCol w:w="3406"/>
        <w:gridCol w:w="7243"/>
      </w:tblGrid>
      <w:tr w:rsidR="008F50D0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指令码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功能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数据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响应</w:t>
            </w:r>
          </w:p>
        </w:tc>
      </w:tr>
      <w:tr w:rsidR="008F50D0">
        <w:trPr>
          <w:trHeight w:val="450"/>
        </w:trPr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956FE7"/>
                <w:sz w:val="22"/>
                <w:szCs w:val="22"/>
              </w:rPr>
              <w:t>通用指令</w:t>
            </w:r>
          </w:p>
        </w:tc>
      </w:tr>
      <w:tr w:rsidR="008F50D0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reserved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</w:tr>
      <w:tr w:rsidR="008F50D0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rPr>
                <w:rFonts w:ascii="微软雅黑 Light" w:eastAsia="微软雅黑 Light" w:hAnsi="微软雅黑 Light" w:cs="微软雅黑 Light"/>
                <w:color w:val="C00001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C00001"/>
                <w:sz w:val="22"/>
                <w:szCs w:val="22"/>
              </w:rPr>
              <w:t>设备进入升级模式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</w:tr>
      <w:tr w:rsidR="008F50D0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0x0102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读取设备型号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16bytes]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0x0104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读取设备编号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16bytes]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0x0105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设置设备编号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16bytes]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494949"/>
                <w:sz w:val="22"/>
                <w:szCs w:val="22"/>
              </w:rPr>
            </w:pP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lastRenderedPageBreak/>
              <w:t>0x0106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读取设备固件版本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32bytes]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0x0108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读取设备硬件版本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32bytes]</w:t>
            </w:r>
          </w:p>
        </w:tc>
      </w:tr>
      <w:tr w:rsidR="00E97609">
        <w:trPr>
          <w:trHeight w:val="450"/>
        </w:trPr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50002F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hAnsi="微软雅黑 Light" w:cs="微软雅黑 Light"/>
                <w:color w:val="494949"/>
                <w:sz w:val="22"/>
                <w:szCs w:val="22"/>
              </w:rPr>
            </w:pPr>
            <w:r w:rsidRPr="0050002F">
              <w:rPr>
                <w:rFonts w:ascii="宋体" w:hAnsi="宋体"/>
                <w:color w:val="7030A0"/>
                <w:sz w:val="24"/>
                <w:szCs w:val="24"/>
              </w:rPr>
              <w:t>核心指令</w:t>
            </w:r>
            <w:r w:rsidRPr="0050002F">
              <w:rPr>
                <w:rFonts w:ascii="微软雅黑 Light" w:hAnsi="微软雅黑 Light" w:cs="微软雅黑 Light"/>
                <w:color w:val="494949"/>
                <w:sz w:val="22"/>
                <w:szCs w:val="22"/>
              </w:rPr>
              <w:t xml:space="preserve"> </w:t>
            </w:r>
          </w:p>
          <w:p w:rsidR="00E97609" w:rsidRPr="00456E5F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7030A0"/>
              </w:rPr>
            </w:pPr>
            <w:r w:rsidRPr="00456E5F">
              <w:rPr>
                <w:rFonts w:ascii="宋体" w:hAnsi="宋体" w:hint="eastAsia"/>
                <w:b/>
                <w:color w:val="7030A0"/>
              </w:rPr>
              <w:t>项目代号：</w:t>
            </w:r>
          </w:p>
          <w:p w:rsidR="00E97609" w:rsidRDefault="00E97609" w:rsidP="00E97609">
            <w:pPr>
              <w:pStyle w:val="ab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rFonts w:ascii="宋体" w:hAnsi="宋体"/>
                <w:b/>
                <w:color w:val="7030A0"/>
              </w:rPr>
            </w:pPr>
            <w:r w:rsidRPr="006570E0">
              <w:rPr>
                <w:rFonts w:ascii="宋体" w:hAnsi="宋体"/>
                <w:b/>
                <w:color w:val="7030A0"/>
              </w:rPr>
              <w:t>Vmeas_ID</w:t>
            </w:r>
            <w:r>
              <w:rPr>
                <w:rFonts w:ascii="宋体" w:hAnsi="宋体"/>
                <w:b/>
                <w:color w:val="7030A0"/>
              </w:rPr>
              <w:t xml:space="preserve"> = 2</w:t>
            </w:r>
            <w:r w:rsidRPr="00CF29A5">
              <w:rPr>
                <w:rFonts w:ascii="宋体" w:hAnsi="宋体"/>
                <w:b/>
                <w:color w:val="7030A0"/>
              </w:rPr>
              <w:t>,</w:t>
            </w:r>
          </w:p>
          <w:p w:rsidR="00E97609" w:rsidRDefault="00E97609" w:rsidP="00E97609">
            <w:pPr>
              <w:pStyle w:val="ab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rFonts w:ascii="宋体" w:hAnsi="宋体"/>
                <w:b/>
                <w:color w:val="7030A0"/>
              </w:rPr>
            </w:pPr>
            <w:r>
              <w:rPr>
                <w:rFonts w:ascii="宋体" w:hAnsi="宋体" w:hint="eastAsia"/>
                <w:b/>
                <w:color w:val="7030A0"/>
              </w:rPr>
              <w:t>M</w:t>
            </w:r>
            <w:r>
              <w:rPr>
                <w:rFonts w:ascii="宋体" w:hAnsi="宋体"/>
                <w:b/>
                <w:color w:val="7030A0"/>
              </w:rPr>
              <w:t>A</w:t>
            </w:r>
            <w:r w:rsidRPr="00A44A7F">
              <w:rPr>
                <w:rFonts w:ascii="宋体" w:hAnsi="宋体"/>
                <w:b/>
                <w:color w:val="7030A0"/>
              </w:rPr>
              <w:t>meas_ID</w:t>
            </w:r>
            <w:r>
              <w:rPr>
                <w:rFonts w:ascii="宋体" w:hAnsi="宋体"/>
                <w:b/>
                <w:color w:val="7030A0"/>
              </w:rPr>
              <w:t xml:space="preserve"> </w:t>
            </w:r>
            <w:r w:rsidRPr="00CF29A5">
              <w:rPr>
                <w:rFonts w:ascii="宋体" w:hAnsi="宋体"/>
                <w:b/>
                <w:color w:val="7030A0"/>
              </w:rPr>
              <w:t>= 1,</w:t>
            </w:r>
          </w:p>
          <w:p w:rsidR="00E97609" w:rsidRPr="001129E9" w:rsidRDefault="00E97609" w:rsidP="00E97609">
            <w:pPr>
              <w:pStyle w:val="ab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rFonts w:ascii="宋体" w:hAnsi="宋体"/>
                <w:b/>
                <w:color w:val="7030A0"/>
              </w:rPr>
            </w:pPr>
            <w:r>
              <w:rPr>
                <w:rFonts w:ascii="宋体" w:hAnsi="宋体" w:hint="eastAsia"/>
                <w:b/>
                <w:color w:val="7030A0"/>
              </w:rPr>
              <w:t xml:space="preserve">关闭所有档位 </w:t>
            </w:r>
            <w:r>
              <w:rPr>
                <w:rFonts w:ascii="宋体" w:hAnsi="宋体"/>
                <w:b/>
                <w:color w:val="7030A0"/>
              </w:rPr>
              <w:t>= 0</w:t>
            </w:r>
            <w:r>
              <w:rPr>
                <w:rFonts w:ascii="宋体" w:hAnsi="宋体" w:hint="eastAsia"/>
                <w:b/>
                <w:color w:val="7030A0"/>
              </w:rPr>
              <w:t>,</w:t>
            </w:r>
          </w:p>
        </w:tc>
      </w:tr>
      <w:tr w:rsidR="00E97609" w:rsidTr="009D30C0"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50002F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 w:rsidRPr="0050002F"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0x0210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50002F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 w:rsidRPr="0050002F">
              <w:rPr>
                <w:rFonts w:ascii="宋体" w:hAnsi="宋体"/>
                <w:color w:val="000000"/>
                <w:sz w:val="22"/>
                <w:szCs w:val="22"/>
              </w:rPr>
              <w:t>设定</w:t>
            </w: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测量</w:t>
            </w:r>
            <w:r w:rsidRPr="0050002F">
              <w:rPr>
                <w:rFonts w:ascii="宋体" w:hAnsi="宋体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B71F77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B71F77">
              <w:rPr>
                <w:rFonts w:ascii="宋体" w:hAnsi="宋体" w:cs="Arial"/>
                <w:b/>
                <w:color w:val="FF0000"/>
                <w:szCs w:val="18"/>
              </w:rPr>
              <w:t xml:space="preserve">参数 </w:t>
            </w:r>
            <w:r>
              <w:rPr>
                <w:rFonts w:ascii="宋体" w:hAnsi="宋体" w:cs="Arial"/>
                <w:b/>
                <w:color w:val="FF0000"/>
                <w:szCs w:val="18"/>
              </w:rPr>
              <w:t>1</w:t>
            </w:r>
            <w:r w:rsidRPr="00B71F77">
              <w:rPr>
                <w:rFonts w:ascii="宋体" w:hAnsi="宋体" w:cs="Arial"/>
                <w:b/>
                <w:color w:val="FF0000"/>
                <w:szCs w:val="18"/>
              </w:rPr>
              <w:t>-bytes</w:t>
            </w:r>
          </w:p>
          <w:p w:rsidR="00E97609" w:rsidRDefault="004A64A2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FF0000"/>
                <w:szCs w:val="15"/>
              </w:rPr>
            </w:pPr>
            <w:r>
              <w:rPr>
                <w:rFonts w:ascii="Arial" w:hAnsi="Arial" w:cs="Arial"/>
                <w:color w:val="000000"/>
                <w:szCs w:val="15"/>
              </w:rPr>
              <w:t>1byte</w:t>
            </w:r>
            <w:r w:rsidR="00E97609" w:rsidRPr="008D206F">
              <w:rPr>
                <w:rFonts w:ascii="Arial" w:hAnsi="Arial" w:cs="Arial"/>
                <w:color w:val="000000"/>
                <w:szCs w:val="15"/>
              </w:rPr>
              <w:t>-</w:t>
            </w:r>
            <w:r w:rsidR="00E97609" w:rsidRPr="008D206F">
              <w:rPr>
                <w:rFonts w:ascii="Arial" w:hAnsi="Arial" w:cs="Arial"/>
                <w:color w:val="000000"/>
                <w:szCs w:val="15"/>
              </w:rPr>
              <w:t>项目代号</w:t>
            </w:r>
            <w:r w:rsidR="00E97609" w:rsidRPr="004F346D">
              <w:rPr>
                <w:rFonts w:ascii="Arial" w:hAnsi="Arial" w:cs="Arial" w:hint="eastAsia"/>
                <w:color w:val="FF0000"/>
                <w:szCs w:val="15"/>
              </w:rPr>
              <w:t xml:space="preserve"> </w:t>
            </w:r>
          </w:p>
          <w:p w:rsidR="004A64A2" w:rsidRPr="00980268" w:rsidRDefault="004A64A2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4A64A2">
              <w:rPr>
                <w:rFonts w:ascii="Arial" w:hAnsi="Arial" w:cs="Arial"/>
                <w:color w:val="000000"/>
                <w:szCs w:val="15"/>
              </w:rPr>
              <w:t>1</w:t>
            </w:r>
            <w:r w:rsidRPr="004A64A2">
              <w:rPr>
                <w:rFonts w:ascii="Arial" w:hAnsi="Arial" w:cs="Arial" w:hint="eastAsia"/>
                <w:color w:val="000000"/>
                <w:szCs w:val="15"/>
              </w:rPr>
              <w:t>byte</w:t>
            </w:r>
            <w:r>
              <w:rPr>
                <w:rFonts w:ascii="Arial" w:hAnsi="Arial" w:cs="Arial"/>
                <w:color w:val="000000"/>
                <w:szCs w:val="15"/>
              </w:rPr>
              <w:t>-</w:t>
            </w:r>
            <w:r>
              <w:rPr>
                <w:rFonts w:ascii="Arial" w:hAnsi="Arial" w:cs="Arial" w:hint="eastAsia"/>
                <w:color w:val="000000"/>
                <w:szCs w:val="15"/>
              </w:rPr>
              <w:t>测量</w:t>
            </w:r>
            <w:r w:rsidR="00FF78A2">
              <w:rPr>
                <w:rFonts w:ascii="Arial" w:hAnsi="Arial" w:cs="Arial" w:hint="eastAsia"/>
                <w:color w:val="000000"/>
                <w:szCs w:val="15"/>
              </w:rPr>
              <w:t>设备类别</w:t>
            </w:r>
            <w:r>
              <w:rPr>
                <w:rFonts w:ascii="Arial" w:hAnsi="Arial" w:cs="Arial"/>
                <w:color w:val="000000"/>
                <w:szCs w:val="15"/>
              </w:rPr>
              <w:t>0</w:t>
            </w:r>
            <w:r>
              <w:rPr>
                <w:rFonts w:ascii="Arial" w:hAnsi="Arial" w:cs="Arial" w:hint="eastAsia"/>
                <w:color w:val="000000"/>
                <w:szCs w:val="15"/>
              </w:rPr>
              <w:t>：测量</w:t>
            </w:r>
            <w:r>
              <w:rPr>
                <w:rFonts w:ascii="Arial" w:hAnsi="Arial" w:cs="Arial" w:hint="eastAsia"/>
                <w:color w:val="000000"/>
                <w:szCs w:val="15"/>
              </w:rPr>
              <w:t>OWI</w:t>
            </w:r>
            <w:r>
              <w:rPr>
                <w:rFonts w:ascii="Arial" w:hAnsi="Arial" w:cs="Arial" w:hint="eastAsia"/>
                <w:color w:val="000000"/>
                <w:szCs w:val="15"/>
              </w:rPr>
              <w:t>模块输出；</w:t>
            </w:r>
            <w:r>
              <w:rPr>
                <w:rFonts w:ascii="Arial" w:hAnsi="Arial" w:cs="Arial" w:hint="eastAsia"/>
                <w:color w:val="000000"/>
                <w:szCs w:val="15"/>
              </w:rPr>
              <w:t>1</w:t>
            </w:r>
            <w:r>
              <w:rPr>
                <w:rFonts w:ascii="Arial" w:hAnsi="Arial" w:cs="Arial" w:hint="eastAsia"/>
                <w:color w:val="000000"/>
                <w:szCs w:val="15"/>
              </w:rPr>
              <w:t>：测量标准板输出</w:t>
            </w:r>
          </w:p>
          <w:p w:rsidR="00E97609" w:rsidRPr="00B71F77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B71F77">
              <w:rPr>
                <w:rFonts w:ascii="宋体" w:hAnsi="宋体" w:cs="微软雅黑 Light"/>
                <w:b/>
                <w:color w:val="FF0000"/>
                <w:szCs w:val="18"/>
              </w:rPr>
              <w:t>返回参数</w:t>
            </w:r>
          </w:p>
          <w:p w:rsidR="00E97609" w:rsidRPr="000B7736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</w:pPr>
            <w:r w:rsidRPr="00B71F77">
              <w:rPr>
                <w:rFonts w:ascii="宋体" w:hAnsi="宋体"/>
                <w:color w:val="000000"/>
                <w:szCs w:val="18"/>
              </w:rPr>
              <w:t>无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0x0211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读取当前测量项目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微软雅黑 Light"/>
                <w:b/>
                <w:color w:val="FF0000"/>
                <w:sz w:val="18"/>
                <w:szCs w:val="18"/>
              </w:rPr>
            </w:pPr>
            <w:r w:rsidRPr="008A4CEE">
              <w:rPr>
                <w:rFonts w:ascii="宋体" w:hAnsi="宋体" w:cs="微软雅黑 Light"/>
                <w:b/>
                <w:color w:val="FF0000"/>
                <w:szCs w:val="18"/>
              </w:rPr>
              <w:t>返回参数</w:t>
            </w:r>
            <w:r w:rsidRPr="008A4CEE">
              <w:rPr>
                <w:rFonts w:ascii="宋体" w:hAnsi="宋体" w:cs="微软雅黑 Light" w:hint="eastAsia"/>
                <w:b/>
                <w:color w:val="FF0000"/>
                <w:szCs w:val="18"/>
              </w:rPr>
              <w:t xml:space="preserve"> 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000000"/>
                <w:szCs w:val="15"/>
              </w:rPr>
            </w:pPr>
            <w:r>
              <w:rPr>
                <w:rFonts w:ascii="Arial" w:hAnsi="Arial" w:cs="Arial" w:hint="eastAsia"/>
                <w:color w:val="000000"/>
                <w:szCs w:val="15"/>
              </w:rPr>
              <w:t>/</w:t>
            </w:r>
            <w:r>
              <w:rPr>
                <w:rFonts w:ascii="Arial" w:hAnsi="Arial" w:cs="Arial"/>
                <w:color w:val="000000"/>
                <w:szCs w:val="15"/>
              </w:rPr>
              <w:t xml:space="preserve">/ </w:t>
            </w:r>
            <w:r w:rsidRPr="008A4CEE">
              <w:rPr>
                <w:rFonts w:ascii="Arial" w:hAnsi="Arial" w:cs="Arial" w:hint="eastAsia"/>
                <w:color w:val="000000"/>
                <w:szCs w:val="15"/>
              </w:rPr>
              <w:t>返回当前所有正在进行测量和输出的项目代号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000000"/>
                <w:szCs w:val="15"/>
              </w:rPr>
            </w:pPr>
            <w:r w:rsidRPr="00D9445F">
              <w:rPr>
                <w:rFonts w:ascii="Arial" w:hAnsi="Arial" w:cs="Arial"/>
                <w:color w:val="000000"/>
                <w:szCs w:val="15"/>
              </w:rPr>
              <w:t xml:space="preserve">1Byte </w:t>
            </w:r>
            <w:r w:rsidRPr="00D9445F">
              <w:rPr>
                <w:rFonts w:ascii="Arial" w:hAnsi="Arial" w:cs="Arial"/>
                <w:color w:val="000000"/>
                <w:szCs w:val="15"/>
              </w:rPr>
              <w:t>测量项目代号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Cs w:val="15"/>
              </w:rPr>
            </w:pPr>
            <w:r w:rsidRPr="00CE0A0F">
              <w:rPr>
                <w:rFonts w:ascii="Arial" w:hAnsi="Arial" w:cs="Arial"/>
                <w:color w:val="000000"/>
                <w:szCs w:val="15"/>
              </w:rPr>
              <w:t xml:space="preserve">4bytes[float] </w:t>
            </w:r>
            <w:r>
              <w:rPr>
                <w:rFonts w:ascii="Arial" w:hAnsi="Arial" w:cs="Arial" w:hint="eastAsia"/>
                <w:color w:val="000000"/>
                <w:szCs w:val="15"/>
              </w:rPr>
              <w:t>测量原始值</w:t>
            </w:r>
          </w:p>
          <w:p w:rsidR="00E97609" w:rsidRPr="0026235E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CE0A0F">
              <w:rPr>
                <w:rFonts w:ascii="Arial" w:hAnsi="Arial" w:cs="Arial"/>
                <w:color w:val="000000"/>
                <w:szCs w:val="15"/>
              </w:rPr>
              <w:t xml:space="preserve">4bytes[float] </w:t>
            </w:r>
            <w:r>
              <w:rPr>
                <w:rFonts w:ascii="Arial" w:hAnsi="Arial" w:cs="Arial" w:hint="eastAsia"/>
                <w:color w:val="000000"/>
                <w:szCs w:val="15"/>
              </w:rPr>
              <w:t>测量最终值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C314B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trike/>
                <w:sz w:val="22"/>
                <w:szCs w:val="22"/>
              </w:rPr>
            </w:pPr>
            <w:r w:rsidRPr="00C314B9">
              <w:rPr>
                <w:rFonts w:ascii="微软雅黑 Light" w:eastAsia="微软雅黑 Light" w:hAnsi="微软雅黑 Light" w:cs="微软雅黑 Light"/>
                <w:strike/>
                <w:color w:val="494949"/>
                <w:sz w:val="22"/>
                <w:szCs w:val="22"/>
              </w:rPr>
              <w:t>0x0212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C314B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strike/>
                <w:color w:val="000000"/>
                <w:sz w:val="22"/>
                <w:szCs w:val="22"/>
              </w:rPr>
            </w:pPr>
            <w:r w:rsidRPr="00C314B9">
              <w:rPr>
                <w:rFonts w:ascii="宋体" w:hAnsi="宋体" w:hint="eastAsia"/>
                <w:strike/>
                <w:color w:val="000000"/>
                <w:sz w:val="22"/>
                <w:szCs w:val="22"/>
              </w:rPr>
              <w:t>关闭当前输出项目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Pr="00C314B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Arial"/>
                <w:b/>
                <w:strike/>
                <w:color w:val="FF0000"/>
                <w:szCs w:val="18"/>
              </w:rPr>
            </w:pPr>
            <w:r w:rsidRPr="00C314B9">
              <w:rPr>
                <w:rFonts w:ascii="宋体" w:hAnsi="宋体" w:cs="Arial"/>
                <w:b/>
                <w:strike/>
                <w:color w:val="FF0000"/>
                <w:szCs w:val="18"/>
              </w:rPr>
              <w:t>参数 1-bytes</w:t>
            </w:r>
          </w:p>
          <w:p w:rsidR="00E97609" w:rsidRPr="00C314B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微软雅黑 Light"/>
                <w:b/>
                <w:strike/>
                <w:color w:val="FF0000"/>
                <w:szCs w:val="18"/>
              </w:rPr>
            </w:pPr>
            <w:r w:rsidRPr="00C314B9">
              <w:rPr>
                <w:rFonts w:ascii="Arial" w:hAnsi="Arial" w:cs="Arial"/>
                <w:strike/>
                <w:color w:val="000000"/>
                <w:szCs w:val="15"/>
              </w:rPr>
              <w:t>1bytes-</w:t>
            </w:r>
            <w:r w:rsidRPr="00C314B9">
              <w:rPr>
                <w:rFonts w:ascii="Arial" w:hAnsi="Arial" w:cs="Arial"/>
                <w:strike/>
                <w:color w:val="000000"/>
                <w:szCs w:val="15"/>
              </w:rPr>
              <w:t>项目代号</w:t>
            </w:r>
          </w:p>
          <w:p w:rsidR="00E97609" w:rsidRPr="00C314B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微软雅黑 Light"/>
                <w:b/>
                <w:strike/>
                <w:color w:val="FF0000"/>
                <w:sz w:val="18"/>
                <w:szCs w:val="18"/>
              </w:rPr>
            </w:pPr>
            <w:r w:rsidRPr="00C314B9">
              <w:rPr>
                <w:rFonts w:ascii="宋体" w:hAnsi="宋体" w:cs="微软雅黑 Light"/>
                <w:b/>
                <w:strike/>
                <w:color w:val="FF0000"/>
                <w:szCs w:val="18"/>
              </w:rPr>
              <w:t>返回参数</w:t>
            </w:r>
            <w:r w:rsidRPr="00C314B9">
              <w:rPr>
                <w:rFonts w:ascii="宋体" w:hAnsi="宋体" w:cs="微软雅黑 Light" w:hint="eastAsia"/>
                <w:b/>
                <w:strike/>
                <w:color w:val="FF0000"/>
                <w:szCs w:val="18"/>
              </w:rPr>
              <w:t xml:space="preserve"> </w:t>
            </w:r>
          </w:p>
          <w:p w:rsidR="00E97609" w:rsidRPr="00C314B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trike/>
                <w:color w:val="000000"/>
                <w:sz w:val="18"/>
                <w:szCs w:val="15"/>
              </w:rPr>
            </w:pPr>
            <w:r w:rsidRPr="00C314B9">
              <w:rPr>
                <w:rFonts w:ascii="Arial" w:hAnsi="Arial" w:cs="Arial" w:hint="eastAsia"/>
                <w:strike/>
                <w:color w:val="000000"/>
                <w:sz w:val="18"/>
                <w:szCs w:val="15"/>
              </w:rPr>
              <w:t>无</w:t>
            </w:r>
          </w:p>
        </w:tc>
      </w:tr>
      <w:tr w:rsidR="00E97609" w:rsidTr="008A6984"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宋体" w:hAnsi="宋体"/>
                <w:b/>
                <w:color w:val="7030A0"/>
              </w:rPr>
              <w:lastRenderedPageBreak/>
              <w:t>校准相关</w:t>
            </w:r>
          </w:p>
          <w:p w:rsidR="00E97609" w:rsidRPr="00980B97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7030A0"/>
              </w:rPr>
              <w:t>校准项目列表</w:t>
            </w:r>
          </w:p>
          <w:p w:rsidR="00E97609" w:rsidRPr="008A6984" w:rsidRDefault="00E97609" w:rsidP="00E97609">
            <w:pPr>
              <w:pStyle w:val="HTML"/>
              <w:numPr>
                <w:ilvl w:val="0"/>
                <w:numId w:val="7"/>
              </w:numPr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VOLTAGE = 0x02</w:t>
            </w:r>
            <w:r w:rsidRPr="008A6984">
              <w:rPr>
                <w:rFonts w:ascii="Arial" w:hAnsi="Arial" w:cs="Arial"/>
                <w:b/>
                <w:color w:val="7030A0"/>
              </w:rPr>
              <w:t>,</w:t>
            </w:r>
            <w:r>
              <w:rPr>
                <w:rFonts w:ascii="Arial" w:hAnsi="Arial" w:cs="Arial"/>
                <w:b/>
                <w:color w:val="7030A0"/>
              </w:rPr>
              <w:t xml:space="preserve">  // </w:t>
            </w:r>
            <w:r>
              <w:rPr>
                <w:rFonts w:ascii="Arial" w:hAnsi="Arial" w:cs="Arial" w:hint="eastAsia"/>
                <w:b/>
                <w:color w:val="7030A0"/>
              </w:rPr>
              <w:t>电压校准</w:t>
            </w:r>
          </w:p>
          <w:p w:rsidR="00E97609" w:rsidRDefault="00E97609" w:rsidP="00E97609">
            <w:pPr>
              <w:pStyle w:val="HTML"/>
              <w:numPr>
                <w:ilvl w:val="0"/>
                <w:numId w:val="7"/>
              </w:numPr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CURRENT = 0x01</w:t>
            </w:r>
            <w:r w:rsidRPr="008A6984">
              <w:rPr>
                <w:rFonts w:ascii="Arial" w:hAnsi="Arial" w:cs="Arial"/>
                <w:b/>
                <w:color w:val="7030A0"/>
              </w:rPr>
              <w:t>,</w:t>
            </w:r>
            <w:r>
              <w:rPr>
                <w:rFonts w:ascii="Arial" w:hAnsi="Arial" w:cs="Arial"/>
                <w:b/>
                <w:color w:val="7030A0"/>
              </w:rPr>
              <w:t xml:space="preserve">  // </w:t>
            </w:r>
            <w:r>
              <w:rPr>
                <w:rFonts w:ascii="Arial" w:hAnsi="Arial" w:cs="Arial" w:hint="eastAsia"/>
                <w:b/>
                <w:color w:val="7030A0"/>
              </w:rPr>
              <w:t>电流校准</w:t>
            </w:r>
          </w:p>
          <w:p w:rsidR="00E97609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 w:hint="eastAsia"/>
                <w:b/>
                <w:color w:val="7030A0"/>
              </w:rPr>
              <w:t>校准数据</w:t>
            </w:r>
            <w:r>
              <w:rPr>
                <w:rFonts w:ascii="Arial" w:hAnsi="Arial" w:cs="Arial" w:hint="eastAsia"/>
                <w:b/>
                <w:color w:val="7030A0"/>
              </w:rPr>
              <w:t>: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1-</w:t>
            </w:r>
            <w:r w:rsidRPr="00A77726">
              <w:rPr>
                <w:rFonts w:ascii="Arial" w:hAnsi="Arial" w:cs="Arial"/>
                <w:b/>
                <w:color w:val="7030A0"/>
              </w:rPr>
              <w:t>基准板的</w:t>
            </w:r>
            <w:r w:rsidRPr="00A77726">
              <w:rPr>
                <w:rFonts w:ascii="Arial" w:hAnsi="Arial" w:cs="Arial"/>
                <w:b/>
                <w:color w:val="7030A0"/>
              </w:rPr>
              <w:t>SN</w:t>
            </w:r>
            <w:r w:rsidRPr="00A77726">
              <w:rPr>
                <w:rFonts w:ascii="Arial" w:hAnsi="Arial" w:cs="Arial"/>
                <w:b/>
                <w:color w:val="7030A0"/>
              </w:rPr>
              <w:t>号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2-</w:t>
            </w:r>
            <w:r w:rsidRPr="00A77726">
              <w:rPr>
                <w:rFonts w:ascii="Arial" w:hAnsi="Arial" w:cs="Arial"/>
                <w:b/>
                <w:color w:val="7030A0"/>
              </w:rPr>
              <w:t>基准板的校准时间</w:t>
            </w:r>
            <w:r w:rsidRPr="00A77726">
              <w:rPr>
                <w:rFonts w:ascii="Arial" w:hAnsi="Arial" w:cs="Arial"/>
                <w:b/>
                <w:color w:val="7030A0"/>
              </w:rPr>
              <w:t xml:space="preserve"> YY-MM-DD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3-</w:t>
            </w:r>
            <w:r w:rsidRPr="00A77726">
              <w:rPr>
                <w:rFonts w:ascii="Arial" w:hAnsi="Arial" w:cs="Arial"/>
                <w:b/>
                <w:color w:val="7030A0"/>
              </w:rPr>
              <w:t>基准板的零点电压值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4-</w:t>
            </w:r>
            <w:r w:rsidRPr="00A77726">
              <w:rPr>
                <w:rFonts w:ascii="Arial" w:hAnsi="Arial" w:cs="Arial"/>
                <w:b/>
                <w:color w:val="7030A0"/>
              </w:rPr>
              <w:t>基准板的满量程电压值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5-</w:t>
            </w:r>
            <w:r w:rsidRPr="00A77726">
              <w:rPr>
                <w:rFonts w:ascii="Arial" w:hAnsi="Arial" w:cs="Arial"/>
                <w:b/>
                <w:color w:val="7030A0"/>
              </w:rPr>
              <w:t>基准板的零点电流值</w:t>
            </w:r>
          </w:p>
          <w:p w:rsidR="00E97609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6-</w:t>
            </w:r>
            <w:r w:rsidRPr="00A77726">
              <w:rPr>
                <w:rFonts w:ascii="Arial" w:hAnsi="Arial" w:cs="Arial"/>
                <w:b/>
                <w:color w:val="7030A0"/>
              </w:rPr>
              <w:t>基准板的满量程电流值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 w:hint="eastAsia"/>
                <w:b/>
                <w:color w:val="7030A0"/>
              </w:rPr>
              <w:t>7</w:t>
            </w:r>
            <w:r>
              <w:rPr>
                <w:rFonts w:ascii="Arial" w:hAnsi="Arial" w:cs="Arial"/>
                <w:b/>
                <w:color w:val="7030A0"/>
              </w:rPr>
              <w:t>.</w:t>
            </w:r>
            <w:r w:rsidRPr="00A77726">
              <w:rPr>
                <w:rFonts w:ascii="Arial" w:hAnsi="Arial" w:cs="Arial"/>
                <w:b/>
                <w:color w:val="7030A0"/>
              </w:rPr>
              <w:t>校准时间</w:t>
            </w:r>
            <w:r w:rsidRPr="00A77726">
              <w:rPr>
                <w:rFonts w:ascii="Arial" w:hAnsi="Arial" w:cs="Arial"/>
                <w:b/>
                <w:color w:val="7030A0"/>
              </w:rPr>
              <w:t xml:space="preserve"> YY-MM-DD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8</w:t>
            </w:r>
            <w:r w:rsidRPr="00A77726">
              <w:rPr>
                <w:rFonts w:ascii="Arial" w:hAnsi="Arial" w:cs="Arial"/>
                <w:b/>
                <w:color w:val="7030A0"/>
              </w:rPr>
              <w:t>-</w:t>
            </w:r>
            <w:r w:rsidRPr="00A77726">
              <w:rPr>
                <w:rFonts w:ascii="Arial" w:hAnsi="Arial" w:cs="Arial"/>
                <w:b/>
                <w:color w:val="7030A0"/>
              </w:rPr>
              <w:t>工装板的零点电压值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9</w:t>
            </w:r>
            <w:r w:rsidRPr="00A77726">
              <w:rPr>
                <w:rFonts w:ascii="Arial" w:hAnsi="Arial" w:cs="Arial"/>
                <w:b/>
                <w:color w:val="7030A0"/>
              </w:rPr>
              <w:t>-</w:t>
            </w:r>
            <w:r w:rsidRPr="00A77726">
              <w:rPr>
                <w:rFonts w:ascii="Arial" w:hAnsi="Arial" w:cs="Arial"/>
                <w:b/>
                <w:color w:val="7030A0"/>
              </w:rPr>
              <w:t>工装板的满量程电压值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10</w:t>
            </w:r>
            <w:r w:rsidRPr="00A77726">
              <w:rPr>
                <w:rFonts w:ascii="Arial" w:hAnsi="Arial" w:cs="Arial"/>
                <w:b/>
                <w:color w:val="7030A0"/>
              </w:rPr>
              <w:t>-</w:t>
            </w:r>
            <w:r w:rsidRPr="00A77726">
              <w:rPr>
                <w:rFonts w:ascii="Arial" w:hAnsi="Arial" w:cs="Arial"/>
                <w:b/>
                <w:color w:val="7030A0"/>
              </w:rPr>
              <w:t>工装板的零点电流值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1</w:t>
            </w:r>
            <w:r>
              <w:rPr>
                <w:rFonts w:ascii="Arial" w:hAnsi="Arial" w:cs="Arial"/>
                <w:b/>
                <w:color w:val="7030A0"/>
              </w:rPr>
              <w:t>1</w:t>
            </w:r>
            <w:r w:rsidRPr="00A77726">
              <w:rPr>
                <w:rFonts w:ascii="Arial" w:hAnsi="Arial" w:cs="Arial"/>
                <w:b/>
                <w:color w:val="7030A0"/>
              </w:rPr>
              <w:t>-</w:t>
            </w:r>
            <w:r w:rsidRPr="00A77726">
              <w:rPr>
                <w:rFonts w:ascii="Arial" w:hAnsi="Arial" w:cs="Arial"/>
                <w:b/>
                <w:color w:val="7030A0"/>
              </w:rPr>
              <w:t>工装板的满量程电流值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1</w:t>
            </w:r>
            <w:r>
              <w:rPr>
                <w:rFonts w:ascii="Arial" w:hAnsi="Arial" w:cs="Arial"/>
                <w:b/>
                <w:color w:val="7030A0"/>
              </w:rPr>
              <w:t>2</w:t>
            </w:r>
            <w:r w:rsidRPr="00A77726">
              <w:rPr>
                <w:rFonts w:ascii="Arial" w:hAnsi="Arial" w:cs="Arial"/>
                <w:b/>
                <w:color w:val="7030A0"/>
              </w:rPr>
              <w:t>-</w:t>
            </w:r>
            <w:r w:rsidRPr="00A77726">
              <w:rPr>
                <w:rFonts w:ascii="Arial" w:hAnsi="Arial" w:cs="Arial"/>
                <w:b/>
                <w:color w:val="7030A0"/>
              </w:rPr>
              <w:t>电压校准系数（</w:t>
            </w:r>
            <w:r w:rsidRPr="00A77726">
              <w:rPr>
                <w:rFonts w:ascii="Arial" w:hAnsi="Arial" w:cs="Arial"/>
                <w:b/>
                <w:color w:val="7030A0"/>
              </w:rPr>
              <w:t>K, B</w:t>
            </w:r>
            <w:r w:rsidRPr="00A77726">
              <w:rPr>
                <w:rFonts w:ascii="Arial" w:hAnsi="Arial" w:cs="Arial"/>
                <w:b/>
                <w:color w:val="7030A0"/>
              </w:rPr>
              <w:t>）</w:t>
            </w:r>
          </w:p>
          <w:p w:rsidR="00E97609" w:rsidRPr="00A77726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1</w:t>
            </w:r>
            <w:r>
              <w:rPr>
                <w:rFonts w:ascii="Arial" w:hAnsi="Arial" w:cs="Arial"/>
                <w:b/>
                <w:color w:val="7030A0"/>
              </w:rPr>
              <w:t>3</w:t>
            </w:r>
            <w:r w:rsidRPr="00A77726">
              <w:rPr>
                <w:rFonts w:ascii="Arial" w:hAnsi="Arial" w:cs="Arial"/>
                <w:b/>
                <w:color w:val="7030A0"/>
              </w:rPr>
              <w:t>-</w:t>
            </w:r>
            <w:r w:rsidRPr="00A77726">
              <w:rPr>
                <w:rFonts w:ascii="Arial" w:hAnsi="Arial" w:cs="Arial"/>
                <w:b/>
                <w:color w:val="7030A0"/>
              </w:rPr>
              <w:t>电流校准系数（</w:t>
            </w:r>
            <w:r w:rsidRPr="00A77726">
              <w:rPr>
                <w:rFonts w:ascii="Arial" w:hAnsi="Arial" w:cs="Arial"/>
                <w:b/>
                <w:color w:val="7030A0"/>
              </w:rPr>
              <w:t>K, B)</w:t>
            </w:r>
          </w:p>
          <w:p w:rsidR="00E97609" w:rsidRPr="00980B97" w:rsidRDefault="00E97609" w:rsidP="00E97609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A77726">
              <w:rPr>
                <w:rFonts w:ascii="Arial" w:hAnsi="Arial" w:cs="Arial"/>
                <w:b/>
                <w:color w:val="7030A0"/>
              </w:rPr>
              <w:t>1</w:t>
            </w:r>
            <w:r>
              <w:rPr>
                <w:rFonts w:ascii="Arial" w:hAnsi="Arial" w:cs="Arial"/>
                <w:b/>
                <w:color w:val="7030A0"/>
              </w:rPr>
              <w:t>4</w:t>
            </w:r>
            <w:r w:rsidRPr="00A77726">
              <w:rPr>
                <w:rFonts w:ascii="Arial" w:hAnsi="Arial" w:cs="Arial"/>
                <w:b/>
                <w:color w:val="7030A0"/>
              </w:rPr>
              <w:t>-CRC</w:t>
            </w:r>
            <w:r w:rsidRPr="00A77726">
              <w:rPr>
                <w:rFonts w:ascii="Arial" w:hAnsi="Arial" w:cs="Arial"/>
                <w:b/>
                <w:color w:val="7030A0"/>
              </w:rPr>
              <w:t>校验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0x0280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写入校准数据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lastRenderedPageBreak/>
              <w:t>成功返回0,失败返回错误代码.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lastRenderedPageBreak/>
              <w:t>指令参数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lastRenderedPageBreak/>
              <w:t>基准板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SN号：1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bytes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(年): 2-byte(High-bit, Low-bit)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校准值</w:t>
            </w:r>
            <w:r w:rsidRPr="000109E8">
              <w:rPr>
                <w:rFonts w:ascii="宋体" w:hAnsi="宋体" w:hint="eastAsia"/>
                <w:color w:val="494949"/>
                <w:sz w:val="18"/>
                <w:szCs w:val="18"/>
              </w:rPr>
              <w:t>列表</w:t>
            </w:r>
            <w:r w:rsidRPr="000109E8">
              <w:rPr>
                <w:rFonts w:ascii="宋体" w:hAnsi="宋体"/>
                <w:color w:val="494949"/>
                <w:sz w:val="18"/>
                <w:szCs w:val="18"/>
              </w:rPr>
              <w:t xml:space="preserve">(从小到大): 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4</w:t>
            </w:r>
            <w:r w:rsidRPr="000109E8">
              <w:rPr>
                <w:rFonts w:ascii="宋体" w:hAnsi="宋体"/>
                <w:color w:val="494949"/>
                <w:sz w:val="18"/>
                <w:szCs w:val="18"/>
              </w:rPr>
              <w:t>*4-byte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基准板回读值。前8字节是电压值，后8字节是电流值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(年): 2-byte(High-bit, Low-bit)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:rsidR="00E97609" w:rsidRPr="002220DF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实际值列表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(从小到大,与校准点列表对应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): 4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*4-byte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电压校准系数（K,B值）：8bytes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K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+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</w:t>
            </w:r>
          </w:p>
          <w:p w:rsidR="00E97609" w:rsidRPr="00BD3B22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电流校准系数（K,B值）：8bytes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K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+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CRC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：上述所有数据（同CPPIV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头）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Ansi="Times New Roman"/>
                <w:color w:val="FF0000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000000"/>
                <w:sz w:val="15"/>
                <w:szCs w:val="15"/>
              </w:rPr>
              <w:t>无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lastRenderedPageBreak/>
              <w:t>0x0281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读校准数据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FF0000"/>
                <w:sz w:val="16"/>
                <w:szCs w:val="16"/>
              </w:rPr>
              <w:t>指令参数：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color w:val="000000"/>
                <w:sz w:val="15"/>
                <w:szCs w:val="15"/>
              </w:rPr>
              <w:t>第几份校准数据：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2-byte(High-bit, Low-bit)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，</w:t>
            </w:r>
            <w:r w:rsidRPr="007E2BDF">
              <w:rPr>
                <w:rFonts w:ascii="宋体" w:hAnsi="宋体" w:hint="eastAsia"/>
                <w:b/>
                <w:color w:val="0070C0"/>
                <w:sz w:val="18"/>
                <w:szCs w:val="18"/>
              </w:rPr>
              <w:t>最新的校准数据为1，依次累加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FF0000"/>
                <w:sz w:val="16"/>
                <w:szCs w:val="16"/>
              </w:rPr>
              <w:t>返回参数：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SN号：1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bytes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(年): 2-byte(High-bit, Low-bit)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lastRenderedPageBreak/>
              <w:t>基准板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校准值</w:t>
            </w:r>
            <w:r w:rsidRPr="000109E8">
              <w:rPr>
                <w:rFonts w:ascii="宋体" w:hAnsi="宋体" w:hint="eastAsia"/>
                <w:color w:val="494949"/>
                <w:sz w:val="18"/>
                <w:szCs w:val="18"/>
              </w:rPr>
              <w:t>列表</w:t>
            </w:r>
            <w:r w:rsidRPr="000109E8">
              <w:rPr>
                <w:rFonts w:ascii="宋体" w:hAnsi="宋体"/>
                <w:color w:val="494949"/>
                <w:sz w:val="18"/>
                <w:szCs w:val="18"/>
              </w:rPr>
              <w:t xml:space="preserve">(从小到大): 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4</w:t>
            </w:r>
            <w:r w:rsidRPr="000109E8">
              <w:rPr>
                <w:rFonts w:ascii="宋体" w:hAnsi="宋体"/>
                <w:color w:val="494949"/>
                <w:sz w:val="18"/>
                <w:szCs w:val="18"/>
              </w:rPr>
              <w:t>*4-byte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基准板回读值。前8字节是电压值，后8字节是电流值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(年): 2-byte(High-bit, Low-bit)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:rsidR="00E97609" w:rsidRPr="002220DF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实际值列表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(从小到大,与校准点列表对应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): 4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*4-byte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(年): 2-byte(High-bit, Low-bit)</w:t>
            </w:r>
          </w:p>
          <w:p w:rsidR="00E97609" w:rsidRPr="00835C33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): 1-byt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e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电压校准系数（K,B值）：8bytes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K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+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电流校准系数（K,B值）：8bytes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K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 +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CRC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：上述所有数据（同CPPIV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头）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000000"/>
                <w:sz w:val="15"/>
                <w:szCs w:val="15"/>
              </w:rPr>
              <w:t>无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Pr="00C06B98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 w:rsidRPr="00C06B98"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lastRenderedPageBreak/>
              <w:t>0x0282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Pr="00C06B98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读取校准份数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Pr="00C06B98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 w:rsidRPr="00C06B98"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</w:p>
          <w:p w:rsidR="00E97609" w:rsidRPr="00C06B98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 w:rsidRPr="00C06B98"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Pr="00C06B98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 w:hint="eastAsia"/>
                <w:b/>
                <w:color w:val="000000"/>
                <w:sz w:val="15"/>
                <w:szCs w:val="15"/>
              </w:rPr>
              <w:t>份数：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2-byte(High-bit, Low-bit)</w:t>
            </w:r>
          </w:p>
        </w:tc>
      </w:tr>
      <w:tr w:rsidR="00E97609">
        <w:trPr>
          <w:trHeight w:val="450"/>
        </w:trPr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7030A0"/>
              </w:rPr>
              <w:t>其他指令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hint="eastAsia"/>
              </w:rPr>
              <w:t>0x300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扫描从设备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000000"/>
                <w:sz w:val="15"/>
                <w:szCs w:val="15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lastRenderedPageBreak/>
              <w:t xml:space="preserve">1bytes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控制位（0：开始扫描；1：停止扫描）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hint="eastAsia"/>
              </w:rPr>
              <w:t>无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hint="eastAsia"/>
              </w:rPr>
              <w:lastRenderedPageBreak/>
              <w:t>0x30</w:t>
            </w:r>
            <w:r>
              <w:t>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获取扫描结果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无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00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000000"/>
                <w:sz w:val="15"/>
                <w:szCs w:val="15"/>
              </w:rPr>
              <w:t>1</w:t>
            </w:r>
            <w:r>
              <w:rPr>
                <w:rFonts w:ascii="宋体" w:hAnsi="宋体" w:hint="eastAsia"/>
                <w:b/>
                <w:color w:val="000000"/>
                <w:sz w:val="15"/>
                <w:szCs w:val="15"/>
              </w:rPr>
              <w:t>bytes</w:t>
            </w:r>
            <w:r>
              <w:rPr>
                <w:rFonts w:ascii="宋体" w:hAnsi="宋体"/>
                <w:b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宋体" w:hAnsi="宋体" w:hint="eastAsia"/>
                <w:b/>
                <w:color w:val="000000"/>
                <w:sz w:val="15"/>
                <w:szCs w:val="15"/>
              </w:rPr>
              <w:t>扫描结果</w:t>
            </w:r>
          </w:p>
          <w:p w:rsidR="00E97609" w:rsidRDefault="00E97609" w:rsidP="00E97609">
            <w:pPr>
              <w:pStyle w:val="ab"/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：未连接设备</w:t>
            </w:r>
          </w:p>
          <w:p w:rsidR="00E97609" w:rsidRDefault="00E97609" w:rsidP="00E97609">
            <w:pPr>
              <w:pStyle w:val="ab"/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：连接设备为</w:t>
            </w:r>
            <w:r>
              <w:rPr>
                <w:rFonts w:hint="eastAsia"/>
              </w:rPr>
              <w:t>OWI</w:t>
            </w:r>
            <w:r>
              <w:rPr>
                <w:rFonts w:hint="eastAsia"/>
              </w:rPr>
              <w:t>电流接口</w:t>
            </w:r>
          </w:p>
          <w:p w:rsidR="00E97609" w:rsidRDefault="00E97609" w:rsidP="00E97609">
            <w:pPr>
              <w:pStyle w:val="ab"/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：连接设备为</w:t>
            </w:r>
            <w:r>
              <w:rPr>
                <w:rFonts w:hint="eastAsia"/>
              </w:rPr>
              <w:t>OWI</w:t>
            </w:r>
            <w:r>
              <w:rPr>
                <w:rFonts w:hint="eastAsia"/>
              </w:rPr>
              <w:t>电压接口</w:t>
            </w:r>
          </w:p>
          <w:p w:rsidR="00E97609" w:rsidRPr="00E862FE" w:rsidRDefault="00E97609" w:rsidP="00E97609">
            <w:pPr>
              <w:pStyle w:val="ab"/>
              <w:numPr>
                <w:ilvl w:val="0"/>
                <w:numId w:val="1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：连接设备为</w:t>
            </w:r>
            <w:r>
              <w:rPr>
                <w:rFonts w:hint="eastAsia"/>
              </w:rPr>
              <w:t>4</w:t>
            </w:r>
            <w:r>
              <w:t>85</w:t>
            </w:r>
            <w:r>
              <w:rPr>
                <w:rFonts w:hint="eastAsia"/>
              </w:rPr>
              <w:t>接口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773FA7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t>0</w:t>
            </w:r>
            <w:r>
              <w:rPr>
                <w:rFonts w:hint="eastAsia"/>
              </w:rPr>
              <w:t>x4</w:t>
            </w:r>
            <w:r>
              <w:t>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转发指令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br/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nbytes 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发送给从设备的数据帧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Mbytes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从设备的应答数据帧</w:t>
            </w:r>
          </w:p>
        </w:tc>
      </w:tr>
      <w:tr w:rsidR="00773FA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73FA7" w:rsidRDefault="00773FA7" w:rsidP="00773FA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t>0</w:t>
            </w:r>
            <w:r>
              <w:rPr>
                <w:rFonts w:hint="eastAsia"/>
              </w:rPr>
              <w:t>x4</w:t>
            </w:r>
            <w:r>
              <w:t>1</w:t>
            </w:r>
            <w:r>
              <w:t>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73FA7" w:rsidRDefault="00773FA7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模块电源控制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773FA7" w:rsidRDefault="00773FA7" w:rsidP="00773FA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br/>
            </w:r>
            <w:r w:rsidR="000A25B6">
              <w:rPr>
                <w:rFonts w:ascii="宋体" w:hAnsi="宋体"/>
                <w:color w:val="494949"/>
                <w:sz w:val="18"/>
                <w:szCs w:val="18"/>
              </w:rPr>
              <w:t>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bytes  </w:t>
            </w:r>
            <w:r w:rsidR="00616110">
              <w:rPr>
                <w:rFonts w:ascii="宋体" w:hAnsi="宋体" w:hint="eastAsia"/>
                <w:color w:val="494949"/>
                <w:sz w:val="18"/>
                <w:szCs w:val="18"/>
              </w:rPr>
              <w:t>0：关闭</w:t>
            </w:r>
            <w:r w:rsidR="00C92C9F">
              <w:rPr>
                <w:rFonts w:ascii="宋体" w:hAnsi="宋体" w:hint="eastAsia"/>
                <w:color w:val="494949"/>
                <w:sz w:val="18"/>
                <w:szCs w:val="18"/>
              </w:rPr>
              <w:t>压力</w:t>
            </w:r>
            <w:r w:rsidR="00616110">
              <w:rPr>
                <w:rFonts w:ascii="宋体" w:hAnsi="宋体" w:hint="eastAsia"/>
                <w:color w:val="494949"/>
                <w:sz w:val="18"/>
                <w:szCs w:val="18"/>
              </w:rPr>
              <w:t>模块供电；1：</w:t>
            </w:r>
            <w:r w:rsidR="009A546F">
              <w:rPr>
                <w:rFonts w:ascii="宋体" w:hAnsi="宋体" w:hint="eastAsia"/>
                <w:color w:val="494949"/>
                <w:sz w:val="18"/>
                <w:szCs w:val="18"/>
              </w:rPr>
              <w:t>开启</w:t>
            </w:r>
            <w:r w:rsidR="009A546F">
              <w:rPr>
                <w:rFonts w:ascii="宋体" w:hAnsi="宋体" w:hint="eastAsia"/>
                <w:color w:val="494949"/>
                <w:sz w:val="18"/>
                <w:szCs w:val="18"/>
              </w:rPr>
              <w:t>压力</w:t>
            </w:r>
            <w:r w:rsidR="00616110">
              <w:rPr>
                <w:rFonts w:ascii="宋体" w:hAnsi="宋体" w:hint="eastAsia"/>
                <w:color w:val="494949"/>
                <w:sz w:val="18"/>
                <w:szCs w:val="18"/>
              </w:rPr>
              <w:t>模块供电</w:t>
            </w:r>
          </w:p>
          <w:p w:rsidR="005046CA" w:rsidRPr="005046CA" w:rsidRDefault="0023737E" w:rsidP="00773FA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hint="eastAsia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注：扫描模式时不能关闭压力模块供电</w:t>
            </w:r>
            <w:bookmarkStart w:id="0" w:name="_GoBack"/>
            <w:bookmarkEnd w:id="0"/>
          </w:p>
          <w:p w:rsidR="00773FA7" w:rsidRDefault="00773FA7" w:rsidP="00773FA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773FA7" w:rsidRDefault="00F11F25" w:rsidP="00773FA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无</w:t>
            </w:r>
          </w:p>
        </w:tc>
      </w:tr>
      <w:tr w:rsidR="00E97609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lastRenderedPageBreak/>
              <w:t>0x</w:t>
            </w:r>
            <w:r>
              <w:rPr>
                <w:rFonts w:hint="eastAsia"/>
              </w:rPr>
              <w:t>500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心跳帧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br/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无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:rsidR="00E97609" w:rsidRDefault="00E97609" w:rsidP="00E976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 w:hint="eastAsia"/>
                <w:b/>
                <w:color w:val="FF0000"/>
                <w:sz w:val="15"/>
                <w:szCs w:val="15"/>
              </w:rPr>
              <w:t>无</w:t>
            </w:r>
          </w:p>
        </w:tc>
      </w:tr>
    </w:tbl>
    <w:p w:rsidR="008F50D0" w:rsidRDefault="005B25FE">
      <w:pPr>
        <w:pStyle w:val="1"/>
        <w:numPr>
          <w:ilvl w:val="0"/>
          <w:numId w:val="5"/>
        </w:numPr>
        <w:spacing w:before="214" w:after="214"/>
        <w:rPr>
          <w:rFonts w:ascii="宋体" w:hAnsi="宋体" w:cs="宋体"/>
          <w:color w:val="494949"/>
          <w:sz w:val="32"/>
          <w:szCs w:val="32"/>
        </w:rPr>
      </w:pPr>
      <w:r>
        <w:rPr>
          <w:rFonts w:ascii="宋体" w:hAnsi="宋体" w:cs="宋体"/>
          <w:color w:val="494949"/>
          <w:sz w:val="32"/>
          <w:szCs w:val="32"/>
        </w:rPr>
        <w:t>错误码</w:t>
      </w:r>
    </w:p>
    <w:tbl>
      <w:tblPr>
        <w:tblStyle w:val="a9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0"/>
        <w:gridCol w:w="3000"/>
        <w:gridCol w:w="3048"/>
      </w:tblGrid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jc w:val="center"/>
            </w:pPr>
            <w:r>
              <w:t>Note</w:t>
            </w:r>
          </w:p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0x00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Reserved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CRC 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校验错误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rPr>
          <w:trHeight w:val="389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101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无此指令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102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当前状态不支持此操作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103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密码错误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104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参数格式错误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105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参数超范围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执行错误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  <w:tr w:rsidR="008F50D0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5B25FE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参数错误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50D0" w:rsidRDefault="008F50D0"/>
        </w:tc>
      </w:tr>
    </w:tbl>
    <w:p w:rsidR="008F50D0" w:rsidRDefault="008F50D0">
      <w:pPr>
        <w:spacing w:before="120" w:after="120"/>
        <w:ind w:left="120" w:right="120"/>
        <w:rPr>
          <w:rFonts w:ascii="微软雅黑 Light" w:eastAsia="微软雅黑 Light" w:hAnsi="微软雅黑 Light" w:cs="微软雅黑 Light"/>
          <w:sz w:val="24"/>
          <w:szCs w:val="24"/>
        </w:rPr>
      </w:pPr>
    </w:p>
    <w:p w:rsidR="008F50D0" w:rsidRDefault="005B25FE">
      <w:pPr>
        <w:spacing w:before="120" w:after="120"/>
        <w:ind w:left="120" w:right="120"/>
        <w:rPr>
          <w:rFonts w:ascii="微软雅黑 Light" w:eastAsia="微软雅黑 Light" w:hAnsi="微软雅黑 Light" w:cs="微软雅黑 Light"/>
          <w:sz w:val="24"/>
          <w:szCs w:val="24"/>
        </w:rPr>
      </w:pPr>
      <w:r>
        <w:rPr>
          <w:rFonts w:ascii="微软雅黑 Light" w:eastAsia="微软雅黑 Light" w:hAnsi="微软雅黑 Light" w:cs="微软雅黑 Light"/>
          <w:color w:val="000000"/>
          <w:sz w:val="24"/>
          <w:szCs w:val="24"/>
        </w:rPr>
        <w:lastRenderedPageBreak/>
        <w:t xml:space="preserve"> </w:t>
      </w:r>
    </w:p>
    <w:p w:rsidR="008F50D0" w:rsidRDefault="008F50D0"/>
    <w:sectPr w:rsidR="008F50D0">
      <w:pgSz w:w="16838" w:h="11906"/>
      <w:pgMar w:top="1797" w:right="1440" w:bottom="1797" w:left="1440" w:header="709" w:footer="992" w:gutter="0"/>
      <w:cols w:space="1701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0ED" w:rsidRDefault="000E00ED">
      <w:r>
        <w:separator/>
      </w:r>
    </w:p>
  </w:endnote>
  <w:endnote w:type="continuationSeparator" w:id="0">
    <w:p w:rsidR="000E00ED" w:rsidRDefault="000E0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0ED" w:rsidRDefault="000E00ED">
      <w:r>
        <w:separator/>
      </w:r>
    </w:p>
  </w:footnote>
  <w:footnote w:type="continuationSeparator" w:id="0">
    <w:p w:rsidR="000E00ED" w:rsidRDefault="000E0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15866"/>
    <w:multiLevelType w:val="multilevel"/>
    <w:tmpl w:val="FAF06274"/>
    <w:lvl w:ilvl="0">
      <w:start w:val="1"/>
      <w:numFmt w:val="decimal"/>
      <w:lvlText w:val="%1."/>
      <w:lvlJc w:val="left"/>
      <w:pPr>
        <w:ind w:left="420" w:hanging="420"/>
      </w:pPr>
      <w:rPr>
        <w:rFonts w:ascii="微软雅黑 Light" w:eastAsia="微软雅黑 Light" w:hAnsi="微软雅黑 Light" w:cs="微软雅黑 Light" w:hint="default"/>
        <w:b/>
        <w:color w:val="494949"/>
        <w:sz w:val="32"/>
        <w:szCs w:val="32"/>
      </w:r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B31DBC"/>
    <w:multiLevelType w:val="hybridMultilevel"/>
    <w:tmpl w:val="D76872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AB2C17"/>
    <w:multiLevelType w:val="multilevel"/>
    <w:tmpl w:val="343672B4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E34D37"/>
    <w:multiLevelType w:val="hybridMultilevel"/>
    <w:tmpl w:val="DCF07BE4"/>
    <w:lvl w:ilvl="0" w:tplc="04090019">
      <w:start w:val="1"/>
      <w:numFmt w:val="lowerLetter"/>
      <w:lvlText w:val="%1)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438932BA"/>
    <w:multiLevelType w:val="multilevel"/>
    <w:tmpl w:val="96527708"/>
    <w:lvl w:ilvl="0">
      <w:start w:val="1"/>
      <w:numFmt w:val="bullet"/>
      <w:lvlText w:val="l"/>
      <w:lvlJc w:val="left"/>
      <w:pPr>
        <w:ind w:left="420" w:hanging="420"/>
      </w:pPr>
      <w:rPr>
        <w:rFonts w:ascii="Wingdings" w:eastAsia="Wingdings" w:hAnsi="Wingdings" w:cs="Wingdings" w:hint="default"/>
        <w:b w:val="0"/>
        <w:i w:val="0"/>
        <w:color w:val="000000"/>
        <w:sz w:val="18"/>
        <w:szCs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eastAsia="Wingdings" w:hAnsi="Wingdings" w:cs="Wingdings" w:hint="default"/>
        <w:b w:val="0"/>
        <w:i w:val="0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eastAsia="Wingdings" w:hAnsi="Wingdings" w:cs="Wingdings" w:hint="default"/>
        <w:b w:val="0"/>
        <w:i w:val="0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eastAsia="Wingdings" w:hAnsi="Wingdings" w:cs="Wingdings" w:hint="default"/>
        <w:b w:val="0"/>
        <w:i w:val="0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eastAsia="Wingdings" w:hAnsi="Wingdings" w:cs="Wingdings" w:hint="default"/>
        <w:b w:val="0"/>
        <w:i w:val="0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eastAsia="Wingdings" w:hAnsi="Wingdings" w:cs="Wingdings" w:hint="default"/>
        <w:b w:val="0"/>
        <w:i w:val="0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eastAsia="Wingdings" w:hAnsi="Wingdings" w:cs="Wingdings" w:hint="default"/>
        <w:b w:val="0"/>
        <w:i w:val="0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eastAsia="Wingdings" w:hAnsi="Wingdings" w:cs="Wingdings" w:hint="default"/>
        <w:b w:val="0"/>
        <w:i w:val="0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eastAsia="Wingdings" w:hAnsi="Wingdings" w:cs="Wingdings" w:hint="default"/>
        <w:b w:val="0"/>
        <w:i w:val="0"/>
      </w:rPr>
    </w:lvl>
  </w:abstractNum>
  <w:abstractNum w:abstractNumId="5" w15:restartNumberingAfterBreak="0">
    <w:nsid w:val="4D1616BE"/>
    <w:multiLevelType w:val="hybridMultilevel"/>
    <w:tmpl w:val="206AC4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FFC4729"/>
    <w:multiLevelType w:val="hybridMultilevel"/>
    <w:tmpl w:val="7D685F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C390994"/>
    <w:multiLevelType w:val="multilevel"/>
    <w:tmpl w:val="599ADC3A"/>
    <w:lvl w:ilvl="0">
      <w:start w:val="1"/>
      <w:numFmt w:val="decimal"/>
      <w:lvlText w:val="%1."/>
      <w:lvlJc w:val="left"/>
      <w:pPr>
        <w:ind w:left="420" w:hanging="420"/>
      </w:pPr>
      <w:rPr>
        <w:rFonts w:ascii="宋体" w:hAnsi="宋体" w:cs="宋体"/>
        <w:b/>
        <w:color w:val="494949"/>
        <w:sz w:val="32"/>
        <w:szCs w:val="32"/>
      </w:r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550042"/>
    <w:multiLevelType w:val="multilevel"/>
    <w:tmpl w:val="3EFCB324"/>
    <w:lvl w:ilvl="0">
      <w:start w:val="1"/>
      <w:numFmt w:val="bullet"/>
      <w:lvlText w:val="l"/>
      <w:lvlJc w:val="left"/>
      <w:pPr>
        <w:ind w:left="800" w:hanging="420"/>
      </w:pPr>
      <w:rPr>
        <w:rFonts w:ascii="Wingdings" w:eastAsia="Wingdings" w:hAnsi="Wingdings" w:cs="Wingdings" w:hint="default"/>
        <w:b w:val="0"/>
        <w:i w:val="0"/>
        <w:color w:val="000000"/>
        <w:sz w:val="18"/>
        <w:szCs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eastAsia="Wingdings" w:hAnsi="Wingdings" w:cs="Wingdings" w:hint="default"/>
        <w:b w:val="0"/>
        <w:i w:val="0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eastAsia="Wingdings" w:hAnsi="Wingdings" w:cs="Wingdings" w:hint="default"/>
        <w:b w:val="0"/>
        <w:i w:val="0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eastAsia="Wingdings" w:hAnsi="Wingdings" w:cs="Wingdings" w:hint="default"/>
        <w:b w:val="0"/>
        <w:i w:val="0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eastAsia="Wingdings" w:hAnsi="Wingdings" w:cs="Wingdings" w:hint="default"/>
        <w:b w:val="0"/>
        <w:i w:val="0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eastAsia="Wingdings" w:hAnsi="Wingdings" w:cs="Wingdings" w:hint="default"/>
        <w:b w:val="0"/>
        <w:i w:val="0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eastAsia="Wingdings" w:hAnsi="Wingdings" w:cs="Wingdings" w:hint="default"/>
        <w:b w:val="0"/>
        <w:i w:val="0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eastAsia="Wingdings" w:hAnsi="Wingdings" w:cs="Wingdings" w:hint="default"/>
        <w:b w:val="0"/>
        <w:i w:val="0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eastAsia="Wingdings" w:hAnsi="Wingdings" w:cs="Wingdings" w:hint="default"/>
        <w:b w:val="0"/>
        <w:i w:val="0"/>
      </w:rPr>
    </w:lvl>
  </w:abstractNum>
  <w:abstractNum w:abstractNumId="9" w15:restartNumberingAfterBreak="0">
    <w:nsid w:val="7D7E3138"/>
    <w:multiLevelType w:val="multilevel"/>
    <w:tmpl w:val="E76E12BA"/>
    <w:lvl w:ilvl="0">
      <w:start w:val="1"/>
      <w:numFmt w:val="bullet"/>
      <w:lvlText w:val="l"/>
      <w:lvlJc w:val="left"/>
      <w:pPr>
        <w:ind w:left="800" w:hanging="420"/>
      </w:pPr>
      <w:rPr>
        <w:rFonts w:ascii="Wingdings" w:eastAsia="Wingdings" w:hAnsi="Wingdings" w:cs="Wingdings" w:hint="default"/>
        <w:b w:val="0"/>
        <w:i w:val="0"/>
        <w:color w:val="000000"/>
        <w:sz w:val="18"/>
        <w:szCs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eastAsia="Wingdings" w:hAnsi="Wingdings" w:cs="Wingdings" w:hint="default"/>
        <w:b w:val="0"/>
        <w:i w:val="0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eastAsia="Wingdings" w:hAnsi="Wingdings" w:cs="Wingdings" w:hint="default"/>
        <w:b w:val="0"/>
        <w:i w:val="0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eastAsia="Wingdings" w:hAnsi="Wingdings" w:cs="Wingdings" w:hint="default"/>
        <w:b w:val="0"/>
        <w:i w:val="0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eastAsia="Wingdings" w:hAnsi="Wingdings" w:cs="Wingdings" w:hint="default"/>
        <w:b w:val="0"/>
        <w:i w:val="0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eastAsia="Wingdings" w:hAnsi="Wingdings" w:cs="Wingdings" w:hint="default"/>
        <w:b w:val="0"/>
        <w:i w:val="0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eastAsia="Wingdings" w:hAnsi="Wingdings" w:cs="Wingdings" w:hint="default"/>
        <w:b w:val="0"/>
        <w:i w:val="0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eastAsia="Wingdings" w:hAnsi="Wingdings" w:cs="Wingdings" w:hint="default"/>
        <w:b w:val="0"/>
        <w:i w:val="0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eastAsia="Wingdings" w:hAnsi="Wingdings" w:cs="Wingdings" w:hint="default"/>
        <w:b w:val="0"/>
        <w:i w:val="0"/>
      </w:rPr>
    </w:lvl>
  </w:abstractNum>
  <w:abstractNum w:abstractNumId="10" w15:restartNumberingAfterBreak="0">
    <w:nsid w:val="7ECF27DE"/>
    <w:multiLevelType w:val="hybridMultilevel"/>
    <w:tmpl w:val="DCF07BE4"/>
    <w:lvl w:ilvl="0" w:tplc="04090019">
      <w:start w:val="1"/>
      <w:numFmt w:val="lowerLetter"/>
      <w:lvlText w:val="%1)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defaultTabStop w:val="420"/>
  <w:drawingGridHorizontalSpacing w:val="105"/>
  <w:drawingGridVerticalSpacing w:val="387"/>
  <w:noPunctuationKerning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0D0"/>
    <w:rsid w:val="000109E8"/>
    <w:rsid w:val="000134B4"/>
    <w:rsid w:val="00035C47"/>
    <w:rsid w:val="00051968"/>
    <w:rsid w:val="00062F07"/>
    <w:rsid w:val="00091503"/>
    <w:rsid w:val="000A25B6"/>
    <w:rsid w:val="000A683B"/>
    <w:rsid w:val="000B62A3"/>
    <w:rsid w:val="000B7736"/>
    <w:rsid w:val="000C5A48"/>
    <w:rsid w:val="000E00ED"/>
    <w:rsid w:val="000E762A"/>
    <w:rsid w:val="0010747F"/>
    <w:rsid w:val="001129E9"/>
    <w:rsid w:val="001137C2"/>
    <w:rsid w:val="00117FAF"/>
    <w:rsid w:val="00121A6D"/>
    <w:rsid w:val="001227F3"/>
    <w:rsid w:val="00127C6E"/>
    <w:rsid w:val="00146E90"/>
    <w:rsid w:val="00147D6A"/>
    <w:rsid w:val="001541F5"/>
    <w:rsid w:val="00157E2C"/>
    <w:rsid w:val="00176960"/>
    <w:rsid w:val="0017762A"/>
    <w:rsid w:val="00186669"/>
    <w:rsid w:val="00193BAB"/>
    <w:rsid w:val="001949FB"/>
    <w:rsid w:val="001C0797"/>
    <w:rsid w:val="001D2761"/>
    <w:rsid w:val="001D6940"/>
    <w:rsid w:val="001E33CB"/>
    <w:rsid w:val="002220DF"/>
    <w:rsid w:val="00222532"/>
    <w:rsid w:val="00227F99"/>
    <w:rsid w:val="002313B5"/>
    <w:rsid w:val="0023737E"/>
    <w:rsid w:val="0025453A"/>
    <w:rsid w:val="0026235E"/>
    <w:rsid w:val="00262CC2"/>
    <w:rsid w:val="00280E25"/>
    <w:rsid w:val="00296C1F"/>
    <w:rsid w:val="002F2818"/>
    <w:rsid w:val="002F3AD9"/>
    <w:rsid w:val="002F5702"/>
    <w:rsid w:val="00321C7A"/>
    <w:rsid w:val="0034364B"/>
    <w:rsid w:val="003A26CD"/>
    <w:rsid w:val="003B214B"/>
    <w:rsid w:val="003B5036"/>
    <w:rsid w:val="003C1574"/>
    <w:rsid w:val="003E32D5"/>
    <w:rsid w:val="003F7C9E"/>
    <w:rsid w:val="00441731"/>
    <w:rsid w:val="00442D3D"/>
    <w:rsid w:val="00450FCE"/>
    <w:rsid w:val="0045554A"/>
    <w:rsid w:val="00456E5F"/>
    <w:rsid w:val="00467B70"/>
    <w:rsid w:val="0047285D"/>
    <w:rsid w:val="004970B3"/>
    <w:rsid w:val="004A074F"/>
    <w:rsid w:val="004A64A2"/>
    <w:rsid w:val="004C2DA4"/>
    <w:rsid w:val="004D0BA9"/>
    <w:rsid w:val="004D4FF8"/>
    <w:rsid w:val="004D7DA2"/>
    <w:rsid w:val="004E4C8E"/>
    <w:rsid w:val="004F346D"/>
    <w:rsid w:val="0050002F"/>
    <w:rsid w:val="005044A1"/>
    <w:rsid w:val="005046CA"/>
    <w:rsid w:val="0051045B"/>
    <w:rsid w:val="00530FF2"/>
    <w:rsid w:val="0053277A"/>
    <w:rsid w:val="00547DAE"/>
    <w:rsid w:val="00570E3B"/>
    <w:rsid w:val="005A0557"/>
    <w:rsid w:val="005B25FE"/>
    <w:rsid w:val="005E0FAB"/>
    <w:rsid w:val="005E4D9A"/>
    <w:rsid w:val="005E6559"/>
    <w:rsid w:val="005F05A0"/>
    <w:rsid w:val="00615614"/>
    <w:rsid w:val="00616110"/>
    <w:rsid w:val="00617EA0"/>
    <w:rsid w:val="006369FB"/>
    <w:rsid w:val="006462A6"/>
    <w:rsid w:val="006570E0"/>
    <w:rsid w:val="0065725B"/>
    <w:rsid w:val="006A5CCD"/>
    <w:rsid w:val="006C2649"/>
    <w:rsid w:val="006C295E"/>
    <w:rsid w:val="006F57F0"/>
    <w:rsid w:val="00703DDB"/>
    <w:rsid w:val="0070530D"/>
    <w:rsid w:val="00711C0B"/>
    <w:rsid w:val="00743CCE"/>
    <w:rsid w:val="00746BF8"/>
    <w:rsid w:val="00773FA7"/>
    <w:rsid w:val="00775A8C"/>
    <w:rsid w:val="00791F1F"/>
    <w:rsid w:val="00795607"/>
    <w:rsid w:val="0079618B"/>
    <w:rsid w:val="007A0A9D"/>
    <w:rsid w:val="007D1AD1"/>
    <w:rsid w:val="007E1B2A"/>
    <w:rsid w:val="007E26C3"/>
    <w:rsid w:val="007E2BDF"/>
    <w:rsid w:val="007E408E"/>
    <w:rsid w:val="007F121E"/>
    <w:rsid w:val="00802D4D"/>
    <w:rsid w:val="00835C33"/>
    <w:rsid w:val="0083754D"/>
    <w:rsid w:val="00850232"/>
    <w:rsid w:val="00850277"/>
    <w:rsid w:val="00867D38"/>
    <w:rsid w:val="00872C84"/>
    <w:rsid w:val="00885FD3"/>
    <w:rsid w:val="00894040"/>
    <w:rsid w:val="008A4CEE"/>
    <w:rsid w:val="008A6984"/>
    <w:rsid w:val="008C182B"/>
    <w:rsid w:val="008D206F"/>
    <w:rsid w:val="008F50D0"/>
    <w:rsid w:val="009173AA"/>
    <w:rsid w:val="00917A7D"/>
    <w:rsid w:val="00920CFD"/>
    <w:rsid w:val="00947A64"/>
    <w:rsid w:val="009536A9"/>
    <w:rsid w:val="00966118"/>
    <w:rsid w:val="00976800"/>
    <w:rsid w:val="00980268"/>
    <w:rsid w:val="00980B97"/>
    <w:rsid w:val="00986E51"/>
    <w:rsid w:val="009A4322"/>
    <w:rsid w:val="009A546F"/>
    <w:rsid w:val="009B1428"/>
    <w:rsid w:val="009B4A6C"/>
    <w:rsid w:val="009D30C0"/>
    <w:rsid w:val="009E5A5A"/>
    <w:rsid w:val="009E5C69"/>
    <w:rsid w:val="009F22D8"/>
    <w:rsid w:val="00A163E1"/>
    <w:rsid w:val="00A21DD4"/>
    <w:rsid w:val="00A40137"/>
    <w:rsid w:val="00A44A7F"/>
    <w:rsid w:val="00A4754B"/>
    <w:rsid w:val="00A77726"/>
    <w:rsid w:val="00A82498"/>
    <w:rsid w:val="00A94532"/>
    <w:rsid w:val="00AA3A94"/>
    <w:rsid w:val="00AA63D1"/>
    <w:rsid w:val="00AB5536"/>
    <w:rsid w:val="00AE0AF8"/>
    <w:rsid w:val="00B13FE1"/>
    <w:rsid w:val="00B34045"/>
    <w:rsid w:val="00B434FB"/>
    <w:rsid w:val="00B55E99"/>
    <w:rsid w:val="00B71F77"/>
    <w:rsid w:val="00B947C8"/>
    <w:rsid w:val="00BA3644"/>
    <w:rsid w:val="00BD3B22"/>
    <w:rsid w:val="00C1495D"/>
    <w:rsid w:val="00C23BF9"/>
    <w:rsid w:val="00C314B9"/>
    <w:rsid w:val="00C33A46"/>
    <w:rsid w:val="00C92C9F"/>
    <w:rsid w:val="00CE0A0F"/>
    <w:rsid w:val="00CF13C3"/>
    <w:rsid w:val="00CF29A5"/>
    <w:rsid w:val="00CF7D38"/>
    <w:rsid w:val="00D14B13"/>
    <w:rsid w:val="00D14D4C"/>
    <w:rsid w:val="00D5352B"/>
    <w:rsid w:val="00D61DB5"/>
    <w:rsid w:val="00D86645"/>
    <w:rsid w:val="00D9445F"/>
    <w:rsid w:val="00DA2CC5"/>
    <w:rsid w:val="00DA3808"/>
    <w:rsid w:val="00DB3B97"/>
    <w:rsid w:val="00DB473E"/>
    <w:rsid w:val="00DC4770"/>
    <w:rsid w:val="00DE2BD6"/>
    <w:rsid w:val="00DE3445"/>
    <w:rsid w:val="00DE405D"/>
    <w:rsid w:val="00DF635E"/>
    <w:rsid w:val="00E114B5"/>
    <w:rsid w:val="00E201BA"/>
    <w:rsid w:val="00E364E2"/>
    <w:rsid w:val="00E4318D"/>
    <w:rsid w:val="00E645B7"/>
    <w:rsid w:val="00E862FE"/>
    <w:rsid w:val="00E97609"/>
    <w:rsid w:val="00ED5C5C"/>
    <w:rsid w:val="00EE5172"/>
    <w:rsid w:val="00EF46D9"/>
    <w:rsid w:val="00F02D32"/>
    <w:rsid w:val="00F11644"/>
    <w:rsid w:val="00F11F25"/>
    <w:rsid w:val="00F1590C"/>
    <w:rsid w:val="00F32B58"/>
    <w:rsid w:val="00F426C4"/>
    <w:rsid w:val="00F7353B"/>
    <w:rsid w:val="00F8691D"/>
    <w:rsid w:val="00F86BEC"/>
    <w:rsid w:val="00F94500"/>
    <w:rsid w:val="00F95C8F"/>
    <w:rsid w:val="00FA2AA9"/>
    <w:rsid w:val="00FA5546"/>
    <w:rsid w:val="00FC7DEC"/>
    <w:rsid w:val="00FD04FB"/>
    <w:rsid w:val="00FE1CA0"/>
    <w:rsid w:val="00FE1F17"/>
    <w:rsid w:val="00FF347F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3322D9"/>
  <w15:docId w15:val="{1E1D45E4-C6EB-490A-B774-C1AB68CA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hAnsiTheme="majorHAnsi"/>
      <w:kern w:val="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408" w:lineRule="auto"/>
      <w:outlineLvl w:val="0"/>
    </w:pPr>
    <w:rPr>
      <w:b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Balloon Text"/>
    <w:basedOn w:val="a"/>
    <w:link w:val="a6"/>
    <w:uiPriority w:val="99"/>
    <w:rPr>
      <w:sz w:val="18"/>
      <w:szCs w:val="18"/>
    </w:rPr>
  </w:style>
  <w:style w:type="paragraph" w:styleId="a7">
    <w:name w:val="annotation subject"/>
    <w:basedOn w:val="a3"/>
    <w:next w:val="a3"/>
    <w:link w:val="a8"/>
    <w:uiPriority w:val="99"/>
    <w:rPr>
      <w:b/>
    </w:rPr>
  </w:style>
  <w:style w:type="table" w:styleId="a9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annotation reference"/>
    <w:basedOn w:val="a0"/>
    <w:uiPriority w:val="99"/>
    <w:rPr>
      <w:sz w:val="21"/>
      <w:szCs w:val="21"/>
    </w:rPr>
  </w:style>
  <w:style w:type="paragraph" w:customStyle="1" w:styleId="Normal1">
    <w:name w:val="Normal1"/>
    <w:pPr>
      <w:widowControl w:val="0"/>
    </w:pPr>
    <w:rPr>
      <w:rFonts w:hAnsiTheme="majorHAnsi"/>
      <w:kern w:val="2"/>
    </w:rPr>
  </w:style>
  <w:style w:type="character" w:customStyle="1" w:styleId="a4">
    <w:name w:val="批注文字 字符"/>
    <w:basedOn w:val="a0"/>
    <w:link w:val="a3"/>
    <w:uiPriority w:val="99"/>
  </w:style>
  <w:style w:type="character" w:customStyle="1" w:styleId="a6">
    <w:name w:val="批注框文本 字符"/>
    <w:basedOn w:val="a0"/>
    <w:link w:val="a5"/>
    <w:uiPriority w:val="99"/>
    <w:rPr>
      <w:sz w:val="18"/>
      <w:szCs w:val="18"/>
    </w:rPr>
  </w:style>
  <w:style w:type="character" w:customStyle="1" w:styleId="a8">
    <w:name w:val="批注主题 字符"/>
    <w:basedOn w:val="a4"/>
    <w:link w:val="a7"/>
    <w:uiPriority w:val="99"/>
    <w:rPr>
      <w:b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Pr>
      <w:rFonts w:ascii="Courier New" w:hAnsi="Courier New" w:cs="Courier New"/>
      <w:kern w:val="2"/>
    </w:rPr>
  </w:style>
  <w:style w:type="paragraph" w:customStyle="1" w:styleId="Normal10">
    <w:name w:val="Normal1"/>
    <w:pPr>
      <w:widowControl w:val="0"/>
    </w:pPr>
    <w:rPr>
      <w:rFonts w:hAnsiTheme="majorHAnsi"/>
    </w:rPr>
  </w:style>
  <w:style w:type="character" w:customStyle="1" w:styleId="10">
    <w:name w:val="标题 1 字符"/>
    <w:link w:val="1"/>
    <w:uiPriority w:val="9"/>
    <w:rPr>
      <w:b/>
      <w:sz w:val="44"/>
      <w:szCs w:val="44"/>
    </w:rPr>
  </w:style>
  <w:style w:type="character" w:customStyle="1" w:styleId="originalParagraphFont">
    <w:name w:val="original Paragraph Font"/>
    <w:uiPriority w:val="1"/>
  </w:style>
  <w:style w:type="paragraph" w:styleId="ac">
    <w:name w:val="footer"/>
    <w:basedOn w:val="a"/>
    <w:link w:val="ad"/>
    <w:uiPriority w:val="99"/>
    <w:pPr>
      <w:tabs>
        <w:tab w:val="center" w:pos="7143"/>
        <w:tab w:val="right" w:pos="14287"/>
      </w:tabs>
    </w:pPr>
  </w:style>
  <w:style w:type="character" w:customStyle="1" w:styleId="ad">
    <w:name w:val="页脚 字符"/>
    <w:basedOn w:val="originalParagraphFont"/>
    <w:link w:val="ac"/>
    <w:uiPriority w:val="99"/>
  </w:style>
  <w:style w:type="paragraph" w:styleId="ae">
    <w:name w:val="header"/>
    <w:basedOn w:val="a"/>
    <w:link w:val="af"/>
    <w:uiPriority w:val="99"/>
    <w:pPr>
      <w:tabs>
        <w:tab w:val="center" w:pos="7143"/>
        <w:tab w:val="right" w:pos="14287"/>
      </w:tabs>
    </w:pPr>
  </w:style>
  <w:style w:type="character" w:customStyle="1" w:styleId="af">
    <w:name w:val="页眉 字符"/>
    <w:basedOn w:val="originalParagraphFont"/>
    <w:link w:val="a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5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customXml" Target="../customXml/item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<?xml version="1.0" encoding="utf-8"?>
<data>pHxHUjXomxn/AZAN5YzmCXGPcajaUCeuXs0nZ5j6oaf+v/JNJ5rOTeBS+oVY/lPV</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8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江晓辉</cp:lastModifiedBy>
  <cp:revision>695</cp:revision>
  <dcterms:created xsi:type="dcterms:W3CDTF">2026-03-31T05:15:00Z</dcterms:created>
  <dcterms:modified xsi:type="dcterms:W3CDTF">2026-06-17T09:48:00Z</dcterms:modified>
</cp:coreProperties>
</file>