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3401" w:rsidRDefault="008C3401" w:rsidP="008C3401">
      <w:pPr>
        <w:pStyle w:val="NormalWeb"/>
        <w:rPr>
          <w:rFonts w:ascii="Microsoft YaHei" w:eastAsia="Microsoft YaHei" w:hAnsi="Microsoft YaHei" w:cs="Microsoft YaHei"/>
        </w:rPr>
      </w:pPr>
      <w:r>
        <w:rPr>
          <w:rFonts w:ascii="MS Mincho" w:eastAsia="MS Mincho" w:hAnsi="MS Mincho" w:cs="MS Mincho"/>
        </w:rPr>
        <w:t xml:space="preserve"> </w:t>
      </w:r>
      <w:r>
        <w:rPr>
          <w:rFonts w:ascii="Microsoft YaHei" w:eastAsia="Microsoft YaHei" w:hAnsi="Microsoft YaHei" w:cs="Microsoft YaHei" w:hint="eastAsia"/>
        </w:rPr>
        <w:t>产品文档</w:t>
      </w:r>
    </w:p>
    <w:p w:rsidR="008C3401" w:rsidRDefault="008C3401" w:rsidP="008C3401">
      <w:pPr>
        <w:pStyle w:val="NormalWeb"/>
      </w:pPr>
      <w:r>
        <w:rPr>
          <w:rFonts w:ascii="MS Mincho" w:eastAsia="MS Mincho" w:hAnsi="MS Mincho" w:cs="MS Mincho" w:hint="eastAsia"/>
        </w:rPr>
        <w:t>我</w:t>
      </w:r>
      <w:r>
        <w:rPr>
          <w:rFonts w:ascii="SimSun" w:eastAsia="SimSun" w:hAnsi="SimSun" w:cs="SimSun" w:hint="eastAsia"/>
        </w:rPr>
        <w:t>们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 w:hint="eastAsia"/>
        </w:rPr>
        <w:t>创</w:t>
      </w:r>
      <w:r>
        <w:rPr>
          <w:rFonts w:ascii="MS Mincho" w:eastAsia="MS Mincho" w:hAnsi="MS Mincho" w:cs="MS Mincho" w:hint="eastAsia"/>
        </w:rPr>
        <w:t>建一个网站，</w:t>
      </w:r>
      <w:r>
        <w:rPr>
          <w:rFonts w:ascii="SimSun" w:eastAsia="SimSun" w:hAnsi="SimSun" w:cs="SimSun" w:hint="eastAsia"/>
        </w:rPr>
        <w:t>让</w:t>
      </w:r>
      <w:r>
        <w:rPr>
          <w:rFonts w:ascii="MS Mincho" w:eastAsia="MS Mincho" w:hAnsi="MS Mincho" w:cs="MS Mincho" w:hint="eastAsia"/>
        </w:rPr>
        <w:t>用</w:t>
      </w:r>
      <w:r>
        <w:rPr>
          <w:rFonts w:ascii="SimSun" w:eastAsia="SimSun" w:hAnsi="SimSun" w:cs="SimSun" w:hint="eastAsia"/>
        </w:rPr>
        <w:t>户输</w:t>
      </w:r>
      <w:r>
        <w:rPr>
          <w:rFonts w:ascii="MS Mincho" w:eastAsia="MS Mincho" w:hAnsi="MS Mincho" w:cs="MS Mincho" w:hint="eastAsia"/>
        </w:rPr>
        <w:t>入生日（年月日</w:t>
      </w:r>
      <w:r>
        <w:rPr>
          <w:rFonts w:ascii="SimSun" w:eastAsia="SimSun" w:hAnsi="SimSun" w:cs="SimSun" w:hint="eastAsia"/>
        </w:rPr>
        <w:t>时</w:t>
      </w:r>
      <w:r>
        <w:rPr>
          <w:rFonts w:ascii="MS Mincho" w:eastAsia="MS Mincho" w:hAnsi="MS Mincho" w:cs="MS Mincho" w:hint="eastAsia"/>
        </w:rPr>
        <w:t>），</w:t>
      </w:r>
      <w:r>
        <w:rPr>
          <w:rFonts w:ascii="SimSun" w:eastAsia="SimSun" w:hAnsi="SimSun" w:cs="SimSun" w:hint="eastAsia"/>
        </w:rPr>
        <w:t>输</w:t>
      </w:r>
      <w:r>
        <w:rPr>
          <w:rFonts w:ascii="MS Mincho" w:eastAsia="MS Mincho" w:hAnsi="MS Mincho" w:cs="MS Mincho" w:hint="eastAsia"/>
        </w:rPr>
        <w:t>出：</w:t>
      </w:r>
    </w:p>
    <w:p w:rsidR="008C3401" w:rsidRDefault="008C3401" w:rsidP="008C3401">
      <w:pPr>
        <w:pStyle w:val="NormalWeb"/>
        <w:numPr>
          <w:ilvl w:val="0"/>
          <w:numId w:val="3"/>
        </w:numPr>
      </w:pPr>
      <w:r>
        <w:rPr>
          <w:rFonts w:ascii="MS Mincho" w:eastAsia="MS Mincho" w:hAnsi="MS Mincho" w:cs="MS Mincho" w:hint="eastAsia"/>
        </w:rPr>
        <w:t>年、月、日、</w:t>
      </w:r>
      <w:r>
        <w:rPr>
          <w:rFonts w:ascii="SimSun" w:eastAsia="SimSun" w:hAnsi="SimSun" w:cs="SimSun" w:hint="eastAsia"/>
        </w:rPr>
        <w:t>时</w:t>
      </w:r>
      <w:r>
        <w:rPr>
          <w:rFonts w:ascii="MS Mincho" w:eastAsia="MS Mincho" w:hAnsi="MS Mincho" w:cs="MS Mincho" w:hint="eastAsia"/>
        </w:rPr>
        <w:t>的天干地支（四柱八字）</w:t>
      </w:r>
    </w:p>
    <w:p w:rsidR="008C3401" w:rsidRDefault="008C3401" w:rsidP="008C3401">
      <w:pPr>
        <w:pStyle w:val="NormalWeb"/>
        <w:numPr>
          <w:ilvl w:val="0"/>
          <w:numId w:val="3"/>
        </w:numPr>
      </w:pPr>
      <w:r>
        <w:rPr>
          <w:rFonts w:ascii="MS Mincho" w:eastAsia="MS Mincho" w:hAnsi="MS Mincho" w:cs="MS Mincho" w:hint="eastAsia"/>
        </w:rPr>
        <w:t>每柱</w:t>
      </w:r>
      <w:r>
        <w:rPr>
          <w:rFonts w:ascii="SimSun" w:eastAsia="SimSun" w:hAnsi="SimSun" w:cs="SimSun" w:hint="eastAsia"/>
        </w:rPr>
        <w:t>对应</w:t>
      </w:r>
      <w:r>
        <w:rPr>
          <w:rFonts w:ascii="MS Mincho" w:eastAsia="MS Mincho" w:hAnsi="MS Mincho" w:cs="MS Mincho" w:hint="eastAsia"/>
        </w:rPr>
        <w:t>的五行（金木水火土）</w:t>
      </w:r>
    </w:p>
    <w:p w:rsidR="008C3401" w:rsidRDefault="008C3401" w:rsidP="008C3401">
      <w:pPr>
        <w:pStyle w:val="NormalWeb"/>
        <w:numPr>
          <w:ilvl w:val="0"/>
          <w:numId w:val="3"/>
        </w:numPr>
      </w:pPr>
      <w:r>
        <w:rPr>
          <w:rFonts w:ascii="MS Mincho" w:eastAsia="MS Mincho" w:hAnsi="MS Mincho" w:cs="MS Mincho" w:hint="eastAsia"/>
        </w:rPr>
        <w:t>十神分析（比如正官、七</w:t>
      </w:r>
      <w:r>
        <w:rPr>
          <w:rFonts w:ascii="SimSun" w:eastAsia="SimSun" w:hAnsi="SimSun" w:cs="SimSun" w:hint="eastAsia"/>
        </w:rPr>
        <w:t>杀</w:t>
      </w:r>
      <w:r>
        <w:rPr>
          <w:rFonts w:ascii="MS Mincho" w:eastAsia="MS Mincho" w:hAnsi="MS Mincho" w:cs="MS Mincho" w:hint="eastAsia"/>
        </w:rPr>
        <w:t>、正印、比肩等）</w:t>
      </w:r>
    </w:p>
    <w:p w:rsidR="008C3401" w:rsidRDefault="008C3401" w:rsidP="008C3401">
      <w:pPr>
        <w:pStyle w:val="NormalWeb"/>
        <w:numPr>
          <w:ilvl w:val="0"/>
          <w:numId w:val="3"/>
        </w:numPr>
      </w:pPr>
      <w:r>
        <w:rPr>
          <w:rFonts w:ascii="MS Mincho" w:eastAsia="MS Mincho" w:hAnsi="MS Mincho" w:cs="MS Mincho" w:hint="eastAsia"/>
        </w:rPr>
        <w:t>阴阳属性</w:t>
      </w:r>
    </w:p>
    <w:p w:rsidR="008C3401" w:rsidRDefault="008C3401" w:rsidP="008C3401">
      <w:pPr>
        <w:pStyle w:val="NormalWeb"/>
        <w:numPr>
          <w:ilvl w:val="0"/>
          <w:numId w:val="3"/>
        </w:numPr>
      </w:pPr>
      <w:r>
        <w:rPr>
          <w:rFonts w:ascii="MS Mincho" w:eastAsia="MS Mincho" w:hAnsi="MS Mincho" w:cs="MS Mincho" w:hint="eastAsia"/>
        </w:rPr>
        <w:t>五行</w:t>
      </w:r>
      <w:r>
        <w:rPr>
          <w:rFonts w:ascii="SimSun" w:eastAsia="SimSun" w:hAnsi="SimSun" w:cs="SimSun" w:hint="eastAsia"/>
        </w:rPr>
        <w:t>统计</w:t>
      </w:r>
      <w:r>
        <w:rPr>
          <w:rFonts w:ascii="MS Mincho" w:eastAsia="MS Mincho" w:hAnsi="MS Mincho" w:cs="MS Mincho" w:hint="eastAsia"/>
        </w:rPr>
        <w:t>（偏旺</w:t>
      </w:r>
      <w:r>
        <w:t>/</w:t>
      </w:r>
      <w:r>
        <w:rPr>
          <w:rFonts w:ascii="MS Mincho" w:eastAsia="MS Mincho" w:hAnsi="MS Mincho" w:cs="MS Mincho" w:hint="eastAsia"/>
        </w:rPr>
        <w:t>偏弱）</w:t>
      </w:r>
    </w:p>
    <w:p w:rsidR="008C3401" w:rsidRDefault="001A3E79" w:rsidP="008C3401">
      <w:pPr>
        <w:pStyle w:val="NormalWeb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请为我生成一个类似苹果官网风格的，美观的设计页面提示词</w:t>
      </w:r>
    </w:p>
    <w:p w:rsidR="001A3E79" w:rsidRDefault="001A3E79" w:rsidP="008C3401">
      <w:pPr>
        <w:pStyle w:val="NormalWeb"/>
        <w:rPr>
          <w:rFonts w:ascii="MS Mincho" w:eastAsia="MS Mincho" w:hAnsi="MS Mincho" w:cs="MS Mincho" w:hint="eastAsia"/>
        </w:rPr>
      </w:pPr>
    </w:p>
    <w:p w:rsidR="008C3401" w:rsidRDefault="008C3401" w:rsidP="008C3401">
      <w:pPr>
        <w:pStyle w:val="NormalWeb"/>
        <w:rPr>
          <w:rFonts w:ascii="MS Mincho" w:eastAsia="MS Mincho" w:hAnsi="MS Mincho" w:cs="MS Mincho"/>
        </w:rPr>
      </w:pPr>
    </w:p>
    <w:p w:rsidR="008C3401" w:rsidRDefault="008C3401" w:rsidP="008C3401">
      <w:pPr>
        <w:pStyle w:val="NormalWeb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Cursor提示词 （</w:t>
      </w:r>
      <w:proofErr w:type="spellStart"/>
      <w:r>
        <w:rPr>
          <w:rFonts w:ascii="MS Mincho" w:eastAsia="MS Mincho" w:hAnsi="MS Mincho" w:cs="MS Mincho" w:hint="eastAsia"/>
        </w:rPr>
        <w:t>chatgpt</w:t>
      </w:r>
      <w:proofErr w:type="spellEnd"/>
      <w:r>
        <w:rPr>
          <w:rFonts w:ascii="MS Mincho" w:eastAsia="MS Mincho" w:hAnsi="MS Mincho" w:cs="MS Mincho" w:hint="eastAsia"/>
        </w:rPr>
        <w:t>生成）</w:t>
      </w:r>
    </w:p>
    <w:p w:rsidR="008C3401" w:rsidRDefault="008C3401" w:rsidP="008C3401">
      <w:pPr>
        <w:pStyle w:val="NormalWeb"/>
      </w:pPr>
      <w:r>
        <w:rPr>
          <w:rFonts w:ascii="MS Mincho" w:eastAsia="MS Mincho" w:hAnsi="MS Mincho" w:cs="MS Mincho" w:hint="eastAsia"/>
        </w:rPr>
        <w:t>你是一位</w:t>
      </w:r>
      <w:r>
        <w:rPr>
          <w:rFonts w:ascii="SimSun" w:eastAsia="SimSun" w:hAnsi="SimSun" w:cs="SimSun" w:hint="eastAsia"/>
        </w:rPr>
        <w:t>经验</w:t>
      </w:r>
      <w:r>
        <w:rPr>
          <w:rFonts w:ascii="MS Mincho" w:eastAsia="MS Mincho" w:hAnsi="MS Mincho" w:cs="MS Mincho" w:hint="eastAsia"/>
        </w:rPr>
        <w:t>丰富的全</w:t>
      </w:r>
      <w:r>
        <w:rPr>
          <w:rFonts w:ascii="SimSun" w:eastAsia="SimSun" w:hAnsi="SimSun" w:cs="SimSun" w:hint="eastAsia"/>
        </w:rPr>
        <w:t>栈</w:t>
      </w:r>
      <w:r>
        <w:t xml:space="preserve"> AI </w:t>
      </w:r>
      <w:r>
        <w:rPr>
          <w:rFonts w:ascii="SimSun" w:eastAsia="SimSun" w:hAnsi="SimSun" w:cs="SimSun" w:hint="eastAsia"/>
        </w:rPr>
        <w:t>编</w:t>
      </w:r>
      <w:r>
        <w:rPr>
          <w:rFonts w:ascii="MS Mincho" w:eastAsia="MS Mincho" w:hAnsi="MS Mincho" w:cs="MS Mincho" w:hint="eastAsia"/>
        </w:rPr>
        <w:t>程助手。我想做一个「八字五行排</w:t>
      </w:r>
      <w:r>
        <w:rPr>
          <w:rFonts w:ascii="SimSun" w:eastAsia="SimSun" w:hAnsi="SimSun" w:cs="SimSun" w:hint="eastAsia"/>
        </w:rPr>
        <w:t>盘</w:t>
      </w:r>
      <w:r>
        <w:rPr>
          <w:rFonts w:ascii="MS Mincho" w:eastAsia="MS Mincho" w:hAnsi="MS Mincho" w:cs="MS Mincho" w:hint="eastAsia"/>
        </w:rPr>
        <w:t>工具」的网</w:t>
      </w:r>
      <w:r>
        <w:rPr>
          <w:rFonts w:ascii="SimSun" w:eastAsia="SimSun" w:hAnsi="SimSun" w:cs="SimSun" w:hint="eastAsia"/>
        </w:rPr>
        <w:t>页应</w:t>
      </w:r>
      <w:r>
        <w:rPr>
          <w:rFonts w:ascii="MS Mincho" w:eastAsia="MS Mincho" w:hAnsi="MS Mincho" w:cs="MS Mincho" w:hint="eastAsia"/>
        </w:rPr>
        <w:t>用，但我是初学者，只懂一点</w:t>
      </w:r>
      <w:r>
        <w:t xml:space="preserve"> Python</w:t>
      </w:r>
      <w:r>
        <w:rPr>
          <w:rFonts w:ascii="MS Mincho" w:eastAsia="MS Mincho" w:hAnsi="MS Mincho" w:cs="MS Mincho" w:hint="eastAsia"/>
        </w:rPr>
        <w:t>，完全不会前端，也不会部署。</w:t>
      </w:r>
      <w:r>
        <w:rPr>
          <w:rFonts w:ascii="SimSun" w:eastAsia="SimSun" w:hAnsi="SimSun" w:cs="SimSun" w:hint="eastAsia"/>
        </w:rPr>
        <w:t>请</w:t>
      </w:r>
      <w:r>
        <w:rPr>
          <w:rFonts w:ascii="MS Mincho" w:eastAsia="MS Mincho" w:hAnsi="MS Mincho" w:cs="MS Mincho" w:hint="eastAsia"/>
        </w:rPr>
        <w:t>用</w:t>
      </w:r>
      <w:r>
        <w:t xml:space="preserve"> Flask </w:t>
      </w:r>
      <w:r>
        <w:rPr>
          <w:rFonts w:ascii="MS Mincho" w:eastAsia="MS Mincho" w:hAnsi="MS Mincho" w:cs="MS Mincho" w:hint="eastAsia"/>
        </w:rPr>
        <w:t>做后端、</w:t>
      </w:r>
      <w:r>
        <w:t>HTML</w:t>
      </w:r>
      <w:r>
        <w:rPr>
          <w:rFonts w:ascii="MS Mincho" w:eastAsia="MS Mincho" w:hAnsi="MS Mincho" w:cs="MS Mincho" w:hint="eastAsia"/>
        </w:rPr>
        <w:t>（最好配</w:t>
      </w:r>
      <w:r>
        <w:t xml:space="preserve"> Tailwind</w:t>
      </w:r>
      <w:r>
        <w:rPr>
          <w:rFonts w:ascii="MS Mincho" w:eastAsia="MS Mincho" w:hAnsi="MS Mincho" w:cs="MS Mincho" w:hint="eastAsia"/>
        </w:rPr>
        <w:t>）做前端，用最</w:t>
      </w:r>
      <w:r>
        <w:rPr>
          <w:rFonts w:ascii="SimSun" w:eastAsia="SimSun" w:hAnsi="SimSun" w:cs="SimSun" w:hint="eastAsia"/>
        </w:rPr>
        <w:t>简单</w:t>
      </w:r>
      <w:r>
        <w:rPr>
          <w:rFonts w:ascii="MS Mincho" w:eastAsia="MS Mincho" w:hAnsi="MS Mincho" w:cs="MS Mincho" w:hint="eastAsia"/>
        </w:rPr>
        <w:t>的方式帮我一步步</w:t>
      </w:r>
      <w:r>
        <w:rPr>
          <w:rFonts w:ascii="SimSun" w:eastAsia="SimSun" w:hAnsi="SimSun" w:cs="SimSun" w:hint="eastAsia"/>
        </w:rPr>
        <w:t>实现这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 w:hint="eastAsia"/>
        </w:rPr>
        <w:t>项</w:t>
      </w:r>
      <w:r>
        <w:rPr>
          <w:rFonts w:ascii="MS Mincho" w:eastAsia="MS Mincho" w:hAnsi="MS Mincho" w:cs="MS Mincho" w:hint="eastAsia"/>
        </w:rPr>
        <w:t>目。</w:t>
      </w:r>
    </w:p>
    <w:p w:rsidR="008C3401" w:rsidRDefault="008C3401" w:rsidP="008C3401">
      <w:pPr>
        <w:pStyle w:val="NormalWeb"/>
      </w:pPr>
      <w:r>
        <w:rPr>
          <w:rFonts w:ascii="MS Mincho" w:eastAsia="MS Mincho" w:hAnsi="MS Mincho" w:cs="MS Mincho" w:hint="eastAsia"/>
        </w:rPr>
        <w:t>我的目</w:t>
      </w:r>
      <w:r>
        <w:rPr>
          <w:rFonts w:ascii="SimSun" w:eastAsia="SimSun" w:hAnsi="SimSun" w:cs="SimSun" w:hint="eastAsia"/>
        </w:rPr>
        <w:t>标</w:t>
      </w:r>
      <w:r>
        <w:rPr>
          <w:rFonts w:ascii="MS Mincho" w:eastAsia="MS Mincho" w:hAnsi="MS Mincho" w:cs="MS Mincho" w:hint="eastAsia"/>
        </w:rPr>
        <w:t>是：用</w:t>
      </w:r>
      <w:r>
        <w:rPr>
          <w:rFonts w:ascii="SimSun" w:eastAsia="SimSun" w:hAnsi="SimSun" w:cs="SimSun" w:hint="eastAsia"/>
        </w:rPr>
        <w:t>户输</w:t>
      </w:r>
      <w:r>
        <w:rPr>
          <w:rFonts w:ascii="MS Mincho" w:eastAsia="MS Mincho" w:hAnsi="MS Mincho" w:cs="MS Mincho" w:hint="eastAsia"/>
        </w:rPr>
        <w:t>入自己的出生</w:t>
      </w:r>
      <w:r>
        <w:rPr>
          <w:rFonts w:ascii="SimSun" w:eastAsia="SimSun" w:hAnsi="SimSun" w:cs="SimSun" w:hint="eastAsia"/>
        </w:rPr>
        <w:t>时间</w:t>
      </w:r>
      <w:r>
        <w:rPr>
          <w:rFonts w:ascii="MS Mincho" w:eastAsia="MS Mincho" w:hAnsi="MS Mincho" w:cs="MS Mincho" w:hint="eastAsia"/>
        </w:rPr>
        <w:t>（年、月、日、</w:t>
      </w:r>
      <w:r>
        <w:rPr>
          <w:rFonts w:ascii="SimSun" w:eastAsia="SimSun" w:hAnsi="SimSun" w:cs="SimSun" w:hint="eastAsia"/>
        </w:rPr>
        <w:t>时</w:t>
      </w:r>
      <w:r>
        <w:rPr>
          <w:rFonts w:ascii="MS Mincho" w:eastAsia="MS Mincho" w:hAnsi="MS Mincho" w:cs="MS Mincho" w:hint="eastAsia"/>
        </w:rPr>
        <w:t>），网</w:t>
      </w:r>
      <w:r>
        <w:rPr>
          <w:rFonts w:ascii="SimSun" w:eastAsia="SimSun" w:hAnsi="SimSun" w:cs="SimSun" w:hint="eastAsia"/>
        </w:rPr>
        <w:t>页</w:t>
      </w:r>
      <w:r>
        <w:rPr>
          <w:rFonts w:ascii="MS Mincho" w:eastAsia="MS Mincho" w:hAnsi="MS Mincho" w:cs="MS Mincho" w:hint="eastAsia"/>
        </w:rPr>
        <w:t>返回以下信息：</w:t>
      </w:r>
    </w:p>
    <w:p w:rsidR="008C3401" w:rsidRDefault="008C3401" w:rsidP="008C3401">
      <w:pPr>
        <w:pStyle w:val="NormalWeb"/>
        <w:numPr>
          <w:ilvl w:val="0"/>
          <w:numId w:val="1"/>
        </w:numPr>
      </w:pPr>
      <w:r>
        <w:rPr>
          <w:rFonts w:ascii="MS Mincho" w:eastAsia="MS Mincho" w:hAnsi="MS Mincho" w:cs="MS Mincho" w:hint="eastAsia"/>
        </w:rPr>
        <w:t>四柱八字（年柱、月柱、日柱、</w:t>
      </w:r>
      <w:r>
        <w:rPr>
          <w:rFonts w:ascii="SimSun" w:eastAsia="SimSun" w:hAnsi="SimSun" w:cs="SimSun" w:hint="eastAsia"/>
        </w:rPr>
        <w:t>时</w:t>
      </w:r>
      <w:r>
        <w:rPr>
          <w:rFonts w:ascii="MS Mincho" w:eastAsia="MS Mincho" w:hAnsi="MS Mincho" w:cs="MS Mincho" w:hint="eastAsia"/>
        </w:rPr>
        <w:t>柱）</w:t>
      </w:r>
      <w:r>
        <w:rPr>
          <w:rFonts w:ascii="SimSun" w:eastAsia="SimSun" w:hAnsi="SimSun" w:cs="SimSun" w:hint="eastAsia"/>
        </w:rPr>
        <w:t>对应</w:t>
      </w:r>
      <w:r>
        <w:rPr>
          <w:rFonts w:ascii="MS Mincho" w:eastAsia="MS Mincho" w:hAnsi="MS Mincho" w:cs="MS Mincho" w:hint="eastAsia"/>
        </w:rPr>
        <w:t>的天干地支</w:t>
      </w:r>
    </w:p>
    <w:p w:rsidR="008C3401" w:rsidRDefault="008C3401" w:rsidP="008C3401">
      <w:pPr>
        <w:pStyle w:val="NormalWeb"/>
        <w:numPr>
          <w:ilvl w:val="0"/>
          <w:numId w:val="1"/>
        </w:numPr>
      </w:pPr>
      <w:r>
        <w:rPr>
          <w:rFonts w:ascii="MS Mincho" w:eastAsia="MS Mincho" w:hAnsi="MS Mincho" w:cs="MS Mincho" w:hint="eastAsia"/>
        </w:rPr>
        <w:t>每个天干地支</w:t>
      </w:r>
      <w:r>
        <w:rPr>
          <w:rFonts w:ascii="SimSun" w:eastAsia="SimSun" w:hAnsi="SimSun" w:cs="SimSun" w:hint="eastAsia"/>
        </w:rPr>
        <w:t>对应</w:t>
      </w:r>
      <w:r>
        <w:rPr>
          <w:rFonts w:ascii="MS Mincho" w:eastAsia="MS Mincho" w:hAnsi="MS Mincho" w:cs="MS Mincho" w:hint="eastAsia"/>
        </w:rPr>
        <w:t>的五行（金木水火土）和阴阳属性</w:t>
      </w:r>
    </w:p>
    <w:p w:rsidR="008C3401" w:rsidRDefault="008C3401" w:rsidP="008C3401">
      <w:pPr>
        <w:pStyle w:val="NormalWeb"/>
        <w:numPr>
          <w:ilvl w:val="0"/>
          <w:numId w:val="1"/>
        </w:numPr>
      </w:pPr>
      <w:r>
        <w:rPr>
          <w:rFonts w:ascii="MS Mincho" w:eastAsia="MS Mincho" w:hAnsi="MS Mincho" w:cs="MS Mincho" w:hint="eastAsia"/>
        </w:rPr>
        <w:t>十神分析（比如日干是「甲」，</w:t>
      </w:r>
      <w:r>
        <w:rPr>
          <w:rFonts w:ascii="SimSun" w:eastAsia="SimSun" w:hAnsi="SimSun" w:cs="SimSun" w:hint="eastAsia"/>
        </w:rPr>
        <w:t>则</w:t>
      </w:r>
      <w:r>
        <w:rPr>
          <w:rFonts w:ascii="MS Mincho" w:eastAsia="MS Mincho" w:hAnsi="MS Mincho" w:cs="MS Mincho" w:hint="eastAsia"/>
        </w:rPr>
        <w:t>「乙」是劫</w:t>
      </w:r>
      <w:r>
        <w:rPr>
          <w:rFonts w:ascii="SimSun" w:eastAsia="SimSun" w:hAnsi="SimSun" w:cs="SimSun" w:hint="eastAsia"/>
        </w:rPr>
        <w:t>财</w:t>
      </w:r>
      <w:r>
        <w:rPr>
          <w:rFonts w:ascii="MS Mincho" w:eastAsia="MS Mincho" w:hAnsi="MS Mincho" w:cs="MS Mincho" w:hint="eastAsia"/>
        </w:rPr>
        <w:t>，「丙」是食神等等）</w:t>
      </w:r>
    </w:p>
    <w:p w:rsidR="008C3401" w:rsidRPr="00BA47F7" w:rsidRDefault="008C3401" w:rsidP="008C3401">
      <w:pPr>
        <w:pStyle w:val="NormalWeb"/>
        <w:numPr>
          <w:ilvl w:val="0"/>
          <w:numId w:val="1"/>
        </w:numPr>
      </w:pPr>
      <w:r>
        <w:rPr>
          <w:rFonts w:ascii="MS Mincho" w:eastAsia="MS Mincho" w:hAnsi="MS Mincho" w:cs="MS Mincho" w:hint="eastAsia"/>
        </w:rPr>
        <w:t>五行</w:t>
      </w:r>
      <w:r>
        <w:rPr>
          <w:rFonts w:ascii="SimSun" w:eastAsia="SimSun" w:hAnsi="SimSun" w:cs="SimSun" w:hint="eastAsia"/>
        </w:rPr>
        <w:t>统计</w:t>
      </w:r>
      <w:r>
        <w:rPr>
          <w:rFonts w:ascii="MS Mincho" w:eastAsia="MS Mincho" w:hAnsi="MS Mincho" w:cs="MS Mincho" w:hint="eastAsia"/>
        </w:rPr>
        <w:t>（比如</w:t>
      </w:r>
      <w:r>
        <w:t xml:space="preserve"> 2 </w:t>
      </w:r>
      <w:r>
        <w:rPr>
          <w:rFonts w:ascii="MS Mincho" w:eastAsia="MS Mincho" w:hAnsi="MS Mincho" w:cs="MS Mincho" w:hint="eastAsia"/>
        </w:rPr>
        <w:t>金</w:t>
      </w:r>
      <w:r>
        <w:t xml:space="preserve"> 1 </w:t>
      </w:r>
      <w:r>
        <w:rPr>
          <w:rFonts w:ascii="MS Mincho" w:eastAsia="MS Mincho" w:hAnsi="MS Mincho" w:cs="MS Mincho" w:hint="eastAsia"/>
        </w:rPr>
        <w:t>木</w:t>
      </w:r>
      <w:r>
        <w:t xml:space="preserve"> 3 </w:t>
      </w:r>
      <w:r>
        <w:rPr>
          <w:rFonts w:ascii="MS Mincho" w:eastAsia="MS Mincho" w:hAnsi="MS Mincho" w:cs="MS Mincho" w:hint="eastAsia"/>
        </w:rPr>
        <w:t>水</w:t>
      </w:r>
      <w:r>
        <w:t xml:space="preserve"> 0 </w:t>
      </w:r>
      <w:r>
        <w:rPr>
          <w:rFonts w:ascii="MS Mincho" w:eastAsia="MS Mincho" w:hAnsi="MS Mincho" w:cs="MS Mincho" w:hint="eastAsia"/>
        </w:rPr>
        <w:t>火</w:t>
      </w:r>
      <w:r>
        <w:t xml:space="preserve"> 2 </w:t>
      </w:r>
      <w:r>
        <w:rPr>
          <w:rFonts w:ascii="MS Mincho" w:eastAsia="MS Mincho" w:hAnsi="MS Mincho" w:cs="MS Mincho" w:hint="eastAsia"/>
        </w:rPr>
        <w:t>土）并</w:t>
      </w:r>
      <w:r>
        <w:rPr>
          <w:rFonts w:ascii="SimSun" w:eastAsia="SimSun" w:hAnsi="SimSun" w:cs="SimSun" w:hint="eastAsia"/>
        </w:rPr>
        <w:t>标</w:t>
      </w:r>
      <w:r>
        <w:rPr>
          <w:rFonts w:ascii="MS Mincho" w:eastAsia="MS Mincho" w:hAnsi="MS Mincho" w:cs="MS Mincho" w:hint="eastAsia"/>
        </w:rPr>
        <w:t>注是否偏旺或偏弱</w:t>
      </w:r>
    </w:p>
    <w:p w:rsidR="00BA47F7" w:rsidRDefault="00BA47F7" w:rsidP="00BA47F7">
      <w:pPr>
        <w:pStyle w:val="NormalWeb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要有按钮，用户重新输入出生时间，结果可以更新。</w:t>
      </w:r>
    </w:p>
    <w:p w:rsidR="00BA47F7" w:rsidRDefault="00BA47F7" w:rsidP="00BA47F7">
      <w:pPr>
        <w:pStyle w:val="NormalWeb"/>
        <w:rPr>
          <w:rFonts w:hint="eastAsia"/>
        </w:rPr>
      </w:pPr>
      <w:r>
        <w:rPr>
          <w:rFonts w:ascii="Microsoft YaHei" w:eastAsia="Microsoft YaHei" w:hAnsi="Microsoft YaHei" w:cs="Microsoft YaHei" w:hint="eastAsia"/>
        </w:rPr>
        <w:t>网页风格要有易经/道家的元素风格。我只会python，不会前端和部署。请给一个容易运行和部署的语言版本。</w:t>
      </w:r>
    </w:p>
    <w:p w:rsidR="008C3401" w:rsidRDefault="008C3401" w:rsidP="008C3401">
      <w:pPr>
        <w:pStyle w:val="NormalWeb"/>
      </w:pPr>
      <w:r>
        <w:rPr>
          <w:rFonts w:ascii="SimSun" w:eastAsia="SimSun" w:hAnsi="SimSun" w:cs="SimSun" w:hint="eastAsia"/>
        </w:rPr>
        <w:t>请</w:t>
      </w:r>
      <w:r>
        <w:rPr>
          <w:rFonts w:ascii="MS Mincho" w:eastAsia="MS Mincho" w:hAnsi="MS Mincho" w:cs="MS Mincho" w:hint="eastAsia"/>
        </w:rPr>
        <w:t>从</w:t>
      </w:r>
      <w:r>
        <w:t xml:space="preserve"> 0 </w:t>
      </w:r>
      <w:r>
        <w:rPr>
          <w:rFonts w:ascii="MS Mincho" w:eastAsia="MS Mincho" w:hAnsi="MS Mincho" w:cs="MS Mincho" w:hint="eastAsia"/>
        </w:rPr>
        <w:t>开始写代</w:t>
      </w:r>
      <w:r>
        <w:rPr>
          <w:rFonts w:ascii="SimSun" w:eastAsia="SimSun" w:hAnsi="SimSun" w:cs="SimSun" w:hint="eastAsia"/>
        </w:rPr>
        <w:t>码</w:t>
      </w:r>
      <w:r>
        <w:rPr>
          <w:rFonts w:ascii="MS Mincho" w:eastAsia="MS Mincho" w:hAnsi="MS Mincho" w:cs="MS Mincho" w:hint="eastAsia"/>
        </w:rPr>
        <w:t>，包括：</w:t>
      </w:r>
    </w:p>
    <w:p w:rsidR="008C3401" w:rsidRDefault="008C3401" w:rsidP="008C3401">
      <w:pPr>
        <w:pStyle w:val="NormalWeb"/>
        <w:numPr>
          <w:ilvl w:val="0"/>
          <w:numId w:val="2"/>
        </w:numPr>
      </w:pPr>
      <w:r>
        <w:rPr>
          <w:rFonts w:ascii="MS Mincho" w:eastAsia="MS Mincho" w:hAnsi="MS Mincho" w:cs="MS Mincho" w:hint="eastAsia"/>
        </w:rPr>
        <w:t>一个基</w:t>
      </w:r>
      <w:r>
        <w:rPr>
          <w:rFonts w:ascii="SimSun" w:eastAsia="SimSun" w:hAnsi="SimSun" w:cs="SimSun" w:hint="eastAsia"/>
        </w:rPr>
        <w:t>础</w:t>
      </w:r>
      <w:r>
        <w:rPr>
          <w:rFonts w:ascii="MS Mincho" w:eastAsia="MS Mincho" w:hAnsi="MS Mincho" w:cs="MS Mincho" w:hint="eastAsia"/>
        </w:rPr>
        <w:t>的</w:t>
      </w:r>
      <w:r>
        <w:t xml:space="preserve"> Flask </w:t>
      </w:r>
      <w:r>
        <w:rPr>
          <w:rFonts w:ascii="SimSun" w:eastAsia="SimSun" w:hAnsi="SimSun" w:cs="SimSun" w:hint="eastAsia"/>
        </w:rPr>
        <w:t>应</w:t>
      </w:r>
      <w:r>
        <w:rPr>
          <w:rFonts w:ascii="MS Mincho" w:eastAsia="MS Mincho" w:hAnsi="MS Mincho" w:cs="MS Mincho" w:hint="eastAsia"/>
        </w:rPr>
        <w:t>用，有首</w:t>
      </w:r>
      <w:r>
        <w:rPr>
          <w:rFonts w:ascii="SimSun" w:eastAsia="SimSun" w:hAnsi="SimSun" w:cs="SimSun" w:hint="eastAsia"/>
        </w:rPr>
        <w:t>页</w:t>
      </w:r>
      <w:r>
        <w:rPr>
          <w:rFonts w:ascii="MS Mincho" w:eastAsia="MS Mincho" w:hAnsi="MS Mincho" w:cs="MS Mincho" w:hint="eastAsia"/>
        </w:rPr>
        <w:t>（</w:t>
      </w:r>
      <w:r>
        <w:rPr>
          <w:rFonts w:ascii="SimSun" w:eastAsia="SimSun" w:hAnsi="SimSun" w:cs="SimSun" w:hint="eastAsia"/>
        </w:rPr>
        <w:t>输</w:t>
      </w:r>
      <w:r>
        <w:rPr>
          <w:rFonts w:ascii="MS Mincho" w:eastAsia="MS Mincho" w:hAnsi="MS Mincho" w:cs="MS Mincho" w:hint="eastAsia"/>
        </w:rPr>
        <w:t>入表</w:t>
      </w:r>
      <w:r>
        <w:rPr>
          <w:rFonts w:ascii="SimSun" w:eastAsia="SimSun" w:hAnsi="SimSun" w:cs="SimSun" w:hint="eastAsia"/>
        </w:rPr>
        <w:t>单</w:t>
      </w:r>
      <w:r>
        <w:rPr>
          <w:rFonts w:ascii="MS Mincho" w:eastAsia="MS Mincho" w:hAnsi="MS Mincho" w:cs="MS Mincho" w:hint="eastAsia"/>
        </w:rPr>
        <w:t>）和</w:t>
      </w:r>
      <w:r>
        <w:rPr>
          <w:rFonts w:ascii="SimSun" w:eastAsia="SimSun" w:hAnsi="SimSun" w:cs="SimSun" w:hint="eastAsia"/>
        </w:rPr>
        <w:t>结</w:t>
      </w:r>
      <w:r>
        <w:rPr>
          <w:rFonts w:ascii="MS Mincho" w:eastAsia="MS Mincho" w:hAnsi="MS Mincho" w:cs="MS Mincho" w:hint="eastAsia"/>
        </w:rPr>
        <w:t>果</w:t>
      </w:r>
      <w:r>
        <w:rPr>
          <w:rFonts w:ascii="SimSun" w:eastAsia="SimSun" w:hAnsi="SimSun" w:cs="SimSun" w:hint="eastAsia"/>
        </w:rPr>
        <w:t>页</w:t>
      </w:r>
    </w:p>
    <w:p w:rsidR="008C3401" w:rsidRDefault="008C3401" w:rsidP="008C3401">
      <w:pPr>
        <w:pStyle w:val="NormalWeb"/>
        <w:numPr>
          <w:ilvl w:val="0"/>
          <w:numId w:val="2"/>
        </w:numPr>
      </w:pPr>
      <w:r>
        <w:rPr>
          <w:rFonts w:ascii="MS Mincho" w:eastAsia="MS Mincho" w:hAnsi="MS Mincho" w:cs="MS Mincho" w:hint="eastAsia"/>
        </w:rPr>
        <w:t>前端尽量</w:t>
      </w:r>
      <w:r>
        <w:rPr>
          <w:rFonts w:ascii="SimSun" w:eastAsia="SimSun" w:hAnsi="SimSun" w:cs="SimSun" w:hint="eastAsia"/>
        </w:rPr>
        <w:t>简</w:t>
      </w:r>
      <w:r>
        <w:rPr>
          <w:rFonts w:ascii="Yu Gothic" w:eastAsia="Yu Gothic" w:hAnsi="Yu Gothic" w:cs="Yu Gothic" w:hint="eastAsia"/>
        </w:rPr>
        <w:t>洁</w:t>
      </w:r>
      <w:r>
        <w:rPr>
          <w:rFonts w:ascii="MS Mincho" w:eastAsia="MS Mincho" w:hAnsi="MS Mincho" w:cs="MS Mincho" w:hint="eastAsia"/>
        </w:rPr>
        <w:t>清爽，移</w:t>
      </w:r>
      <w:r>
        <w:rPr>
          <w:rFonts w:ascii="SimSun" w:eastAsia="SimSun" w:hAnsi="SimSun" w:cs="SimSun" w:hint="eastAsia"/>
        </w:rPr>
        <w:t>动</w:t>
      </w:r>
      <w:r>
        <w:rPr>
          <w:rFonts w:ascii="MS Mincho" w:eastAsia="MS Mincho" w:hAnsi="MS Mincho" w:cs="MS Mincho" w:hint="eastAsia"/>
        </w:rPr>
        <w:t>端友好</w:t>
      </w:r>
    </w:p>
    <w:p w:rsidR="008C3401" w:rsidRDefault="008C3401" w:rsidP="008C3401">
      <w:pPr>
        <w:pStyle w:val="NormalWeb"/>
        <w:numPr>
          <w:ilvl w:val="0"/>
          <w:numId w:val="2"/>
        </w:numPr>
      </w:pPr>
      <w:r>
        <w:rPr>
          <w:rFonts w:ascii="MS Mincho" w:eastAsia="MS Mincho" w:hAnsi="MS Mincho" w:cs="MS Mincho" w:hint="eastAsia"/>
        </w:rPr>
        <w:t>如果需要，可以用</w:t>
      </w:r>
      <w:r>
        <w:t xml:space="preserve"> </w:t>
      </w:r>
      <w:proofErr w:type="spellStart"/>
      <w:r>
        <w:rPr>
          <w:rStyle w:val="HTMLCode"/>
          <w:rFonts w:eastAsiaTheme="majorEastAsia"/>
        </w:rPr>
        <w:t>sxtwl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lunarpython</w:t>
      </w:r>
      <w:proofErr w:type="spellEnd"/>
      <w:r>
        <w:t xml:space="preserve">, </w:t>
      </w:r>
      <w:r>
        <w:rPr>
          <w:rFonts w:ascii="MS Mincho" w:eastAsia="MS Mincho" w:hAnsi="MS Mincho" w:cs="MS Mincho" w:hint="eastAsia"/>
        </w:rPr>
        <w:t>或其他</w:t>
      </w:r>
      <w:r>
        <w:rPr>
          <w:rFonts w:ascii="SimSun" w:eastAsia="SimSun" w:hAnsi="SimSun" w:cs="SimSun" w:hint="eastAsia"/>
        </w:rPr>
        <w:t>农历</w:t>
      </w:r>
      <w:r>
        <w:t>/</w:t>
      </w:r>
      <w:r>
        <w:rPr>
          <w:rFonts w:ascii="MS Mincho" w:eastAsia="MS Mincho" w:hAnsi="MS Mincho" w:cs="MS Mincho" w:hint="eastAsia"/>
        </w:rPr>
        <w:t>干支推算</w:t>
      </w:r>
      <w:r>
        <w:rPr>
          <w:rFonts w:ascii="SimSun" w:eastAsia="SimSun" w:hAnsi="SimSun" w:cs="SimSun" w:hint="eastAsia"/>
        </w:rPr>
        <w:t>库</w:t>
      </w:r>
    </w:p>
    <w:p w:rsidR="008C3401" w:rsidRDefault="008C3401" w:rsidP="008C3401">
      <w:pPr>
        <w:pStyle w:val="NormalWeb"/>
        <w:numPr>
          <w:ilvl w:val="0"/>
          <w:numId w:val="2"/>
        </w:numPr>
      </w:pPr>
      <w:r>
        <w:rPr>
          <w:rFonts w:ascii="MS Mincho" w:eastAsia="MS Mincho" w:hAnsi="MS Mincho" w:cs="MS Mincho" w:hint="eastAsia"/>
        </w:rPr>
        <w:t>每段代</w:t>
      </w:r>
      <w:r>
        <w:rPr>
          <w:rFonts w:ascii="SimSun" w:eastAsia="SimSun" w:hAnsi="SimSun" w:cs="SimSun" w:hint="eastAsia"/>
        </w:rPr>
        <w:t>码</w:t>
      </w:r>
      <w:r>
        <w:rPr>
          <w:rFonts w:ascii="MS Mincho" w:eastAsia="MS Mincho" w:hAnsi="MS Mincho" w:cs="MS Mincho" w:hint="eastAsia"/>
        </w:rPr>
        <w:t>都加注</w:t>
      </w:r>
      <w:r>
        <w:rPr>
          <w:rFonts w:ascii="SimSun" w:eastAsia="SimSun" w:hAnsi="SimSun" w:cs="SimSun" w:hint="eastAsia"/>
        </w:rPr>
        <w:t>释</w:t>
      </w:r>
    </w:p>
    <w:p w:rsidR="008C3401" w:rsidRDefault="008C3401" w:rsidP="008C3401">
      <w:pPr>
        <w:pStyle w:val="NormalWeb"/>
        <w:numPr>
          <w:ilvl w:val="0"/>
          <w:numId w:val="2"/>
        </w:numPr>
      </w:pPr>
      <w:r>
        <w:rPr>
          <w:rFonts w:ascii="MS Mincho" w:eastAsia="MS Mincho" w:hAnsi="MS Mincho" w:cs="MS Mincho" w:hint="eastAsia"/>
        </w:rPr>
        <w:t>最好我能在</w:t>
      </w:r>
      <w:r>
        <w:t xml:space="preserve"> Cursor </w:t>
      </w:r>
      <w:r>
        <w:rPr>
          <w:rFonts w:ascii="MS Mincho" w:eastAsia="MS Mincho" w:hAnsi="MS Mincho" w:cs="MS Mincho" w:hint="eastAsia"/>
        </w:rPr>
        <w:t>里直接运行和</w:t>
      </w:r>
      <w:r>
        <w:rPr>
          <w:rFonts w:ascii="SimSun" w:eastAsia="SimSun" w:hAnsi="SimSun" w:cs="SimSun" w:hint="eastAsia"/>
        </w:rPr>
        <w:t>预览</w:t>
      </w:r>
    </w:p>
    <w:p w:rsidR="008C3401" w:rsidRDefault="008C3401" w:rsidP="008C3401">
      <w:pPr>
        <w:pStyle w:val="NormalWeb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接下来你可以一步步告</w:t>
      </w:r>
      <w:r>
        <w:rPr>
          <w:rFonts w:ascii="SimSun" w:eastAsia="SimSun" w:hAnsi="SimSun" w:cs="SimSun" w:hint="eastAsia"/>
        </w:rPr>
        <w:t>诉</w:t>
      </w:r>
      <w:r>
        <w:rPr>
          <w:rFonts w:ascii="MS Mincho" w:eastAsia="MS Mincho" w:hAnsi="MS Mincho" w:cs="MS Mincho" w:hint="eastAsia"/>
        </w:rPr>
        <w:t>我怎么做，每一步都保持</w:t>
      </w:r>
      <w:r>
        <w:rPr>
          <w:rFonts w:ascii="SimSun" w:eastAsia="SimSun" w:hAnsi="SimSun" w:cs="SimSun" w:hint="eastAsia"/>
        </w:rPr>
        <w:t>简单</w:t>
      </w:r>
      <w:r>
        <w:rPr>
          <w:rFonts w:ascii="MS Mincho" w:eastAsia="MS Mincho" w:hAnsi="MS Mincho" w:cs="MS Mincho" w:hint="eastAsia"/>
        </w:rPr>
        <w:t>易懂。</w:t>
      </w:r>
    </w:p>
    <w:p w:rsidR="00BA47F7" w:rsidRDefault="00BA47F7" w:rsidP="008C3401">
      <w:pPr>
        <w:pStyle w:val="NormalWeb"/>
        <w:rPr>
          <w:rFonts w:ascii="MS Mincho" w:eastAsia="MS Mincho" w:hAnsi="MS Mincho" w:cs="MS Mincho"/>
        </w:rPr>
      </w:pPr>
    </w:p>
    <w:p w:rsidR="00BA47F7" w:rsidRDefault="00BA47F7" w:rsidP="008C3401">
      <w:pPr>
        <w:pStyle w:val="NormalWeb"/>
        <w:rPr>
          <w:rFonts w:ascii="MS Mincho" w:eastAsia="MS Mincho" w:hAnsi="MS Mincho" w:cs="MS Mincho"/>
        </w:rPr>
      </w:pPr>
    </w:p>
    <w:p w:rsidR="00BA47F7" w:rsidRDefault="00BA47F7" w:rsidP="00BA47F7">
      <w:pPr>
        <w:pStyle w:val="Heading1"/>
      </w:pPr>
      <w:r>
        <w:rPr>
          <w:rFonts w:hint="eastAsia"/>
        </w:rPr>
        <w:t>V</w:t>
      </w:r>
      <w:r>
        <w:t>0</w:t>
      </w:r>
    </w:p>
    <w:p w:rsidR="00BA47F7" w:rsidRPr="00D351A3" w:rsidRDefault="00BA47F7" w:rsidP="00BA47F7">
      <w:pPr>
        <w:pStyle w:val="NormalWeb"/>
        <w:numPr>
          <w:ilvl w:val="0"/>
          <w:numId w:val="4"/>
        </w:numPr>
      </w:pPr>
      <w:r>
        <w:rPr>
          <w:rFonts w:ascii="MS Mincho" w:eastAsia="MS Mincho" w:hAnsi="MS Mincho" w:cs="MS Mincho" w:hint="eastAsia"/>
        </w:rPr>
        <w:t>方法：提示词直接入cursor</w:t>
      </w:r>
    </w:p>
    <w:p w:rsidR="00D351A3" w:rsidRPr="00D351A3" w:rsidRDefault="00D351A3" w:rsidP="00D351A3">
      <w:pPr>
        <w:numPr>
          <w:ilvl w:val="0"/>
          <w:numId w:val="5"/>
        </w:numPr>
        <w:shd w:val="clear" w:color="auto" w:fill="141414"/>
        <w:spacing w:before="30" w:after="30"/>
        <w:ind w:left="960"/>
        <w:rPr>
          <w:rFonts w:ascii="Arial" w:eastAsia="Times New Roman" w:hAnsi="Arial" w:cs="Arial"/>
          <w:color w:val="D8DEE9"/>
          <w:kern w:val="0"/>
          <w:sz w:val="20"/>
          <w:szCs w:val="20"/>
          <w14:ligatures w14:val="none"/>
        </w:rPr>
      </w:pPr>
      <w:r w:rsidRPr="00D351A3">
        <w:rPr>
          <w:rFonts w:ascii="MS Gothic" w:eastAsia="MS Gothic" w:hAnsi="MS Gothic" w:cs="MS Gothic" w:hint="eastAsia"/>
          <w:color w:val="D8DEE9"/>
          <w:kern w:val="0"/>
          <w:sz w:val="20"/>
          <w:szCs w:val="20"/>
          <w14:ligatures w14:val="none"/>
        </w:rPr>
        <w:t>使用了更容易安装的</w:t>
      </w:r>
      <w:r w:rsidRPr="00D351A3">
        <w:rPr>
          <w:rFonts w:ascii="Arial" w:eastAsia="Times New Roman" w:hAnsi="Arial" w:cs="Arial"/>
          <w:color w:val="D8DEE9"/>
          <w:kern w:val="0"/>
          <w:sz w:val="20"/>
          <w:szCs w:val="20"/>
          <w14:ligatures w14:val="none"/>
        </w:rPr>
        <w:t> </w:t>
      </w:r>
      <w:r w:rsidRPr="00D351A3">
        <w:rPr>
          <w:rFonts w:ascii="Menlo" w:eastAsia="Times New Roman" w:hAnsi="Menlo" w:cs="Menlo"/>
          <w:color w:val="D8DEE9"/>
          <w:kern w:val="0"/>
          <w:sz w:val="18"/>
          <w:szCs w:val="18"/>
          <w14:ligatures w14:val="none"/>
        </w:rPr>
        <w:t>lunar-python</w:t>
      </w:r>
      <w:r w:rsidRPr="00D351A3">
        <w:rPr>
          <w:rFonts w:ascii="Arial" w:eastAsia="Times New Roman" w:hAnsi="Arial" w:cs="Arial"/>
          <w:color w:val="D8DEE9"/>
          <w:kern w:val="0"/>
          <w:sz w:val="20"/>
          <w:szCs w:val="20"/>
          <w14:ligatures w14:val="none"/>
        </w:rPr>
        <w:t> </w:t>
      </w:r>
      <w:r w:rsidRPr="00D351A3">
        <w:rPr>
          <w:rFonts w:ascii="MS Gothic" w:eastAsia="MS Gothic" w:hAnsi="MS Gothic" w:cs="MS Gothic"/>
          <w:color w:val="D8DEE9"/>
          <w:kern w:val="0"/>
          <w:sz w:val="20"/>
          <w:szCs w:val="20"/>
          <w14:ligatures w14:val="none"/>
        </w:rPr>
        <w:t>包</w:t>
      </w:r>
    </w:p>
    <w:p w:rsidR="00D351A3" w:rsidRDefault="00D351A3" w:rsidP="00D351A3">
      <w:pPr>
        <w:pStyle w:val="NormalWeb"/>
        <w:ind w:left="1440"/>
        <w:rPr>
          <w:noProof/>
        </w:rPr>
      </w:pPr>
      <w:r w:rsidRPr="00D351A3">
        <w:drawing>
          <wp:inline distT="0" distB="0" distL="0" distR="0" wp14:anchorId="0ABF941F" wp14:editId="01932EB9">
            <wp:extent cx="2743200" cy="2678430"/>
            <wp:effectExtent l="0" t="0" r="0" b="1270"/>
            <wp:docPr id="84307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77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8540" cy="26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1A3">
        <w:rPr>
          <w:noProof/>
        </w:rPr>
        <w:t xml:space="preserve"> </w:t>
      </w:r>
      <w:r w:rsidRPr="00D351A3">
        <w:drawing>
          <wp:inline distT="0" distB="0" distL="0" distR="0" wp14:anchorId="6C37DB94" wp14:editId="4408426C">
            <wp:extent cx="3784600" cy="1445911"/>
            <wp:effectExtent l="0" t="0" r="0" b="1905"/>
            <wp:docPr id="18190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9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256" cy="14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3" w:rsidRPr="00BA47F7" w:rsidRDefault="00D351A3" w:rsidP="00D351A3">
      <w:pPr>
        <w:pStyle w:val="NormalWeb"/>
        <w:ind w:left="1440"/>
      </w:pPr>
      <w:r w:rsidRPr="00D351A3">
        <w:drawing>
          <wp:inline distT="0" distB="0" distL="0" distR="0" wp14:anchorId="0EEDC423" wp14:editId="1B6BDA82">
            <wp:extent cx="2365484" cy="2506134"/>
            <wp:effectExtent l="0" t="0" r="0" b="0"/>
            <wp:docPr id="214283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31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8194" cy="25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1A3">
        <w:drawing>
          <wp:inline distT="0" distB="0" distL="0" distR="0" wp14:anchorId="7B15D768" wp14:editId="6045BD46">
            <wp:extent cx="2365375" cy="1590395"/>
            <wp:effectExtent l="0" t="0" r="0" b="0"/>
            <wp:docPr id="116367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2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640" cy="15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3" w:rsidRPr="00D351A3" w:rsidRDefault="00D351A3" w:rsidP="00D351A3">
      <w:pPr>
        <w:pStyle w:val="Heading2"/>
        <w:rPr>
          <w:rFonts w:ascii="Times New Roman" w:eastAsia="Times New Roman" w:hAnsi="Times New Roman" w:cs="Times New Roman"/>
        </w:rPr>
      </w:pPr>
      <w:r>
        <w:rPr>
          <w:rFonts w:hint="eastAsia"/>
        </w:rPr>
        <w:lastRenderedPageBreak/>
        <w:t>UI</w:t>
      </w:r>
      <w:r w:rsidR="00BA47F7">
        <w:rPr>
          <w:rFonts w:hint="eastAsia"/>
        </w:rPr>
        <w:t>结果：</w:t>
      </w:r>
    </w:p>
    <w:p w:rsidR="00BA47F7" w:rsidRPr="00BA47F7" w:rsidRDefault="00BA47F7" w:rsidP="00D351A3">
      <w:pPr>
        <w:pStyle w:val="NormalWeb"/>
        <w:numPr>
          <w:ilvl w:val="1"/>
          <w:numId w:val="4"/>
        </w:numPr>
      </w:pPr>
      <w:r>
        <w:rPr>
          <w:rFonts w:ascii="Microsoft YaHei" w:eastAsia="Microsoft YaHei" w:hAnsi="Microsoft YaHei" w:cs="Microsoft YaHei" w:hint="eastAsia"/>
        </w:rPr>
        <w:t>能用python执行flask，但是页面丑陋</w:t>
      </w:r>
    </w:p>
    <w:p w:rsidR="00BA47F7" w:rsidRPr="00D351A3" w:rsidRDefault="00D351A3" w:rsidP="00BA47F7">
      <w:pPr>
        <w:pStyle w:val="NormalWeb"/>
        <w:rPr>
          <w:rFonts w:ascii="MS Mincho" w:eastAsia="MS Mincho" w:hAnsi="MS Mincho" w:cs="MS Mincho" w:hint="eastAsia"/>
        </w:rPr>
      </w:pPr>
      <w:r w:rsidRPr="00D351A3">
        <w:rPr>
          <w:rFonts w:ascii="MS Mincho" w:eastAsia="MS Mincho" w:hAnsi="MS Mincho" w:cs="MS Mincho"/>
        </w:rPr>
        <w:drawing>
          <wp:inline distT="0" distB="0" distL="0" distR="0" wp14:anchorId="6879C9BE" wp14:editId="52823C27">
            <wp:extent cx="3073400" cy="2822865"/>
            <wp:effectExtent l="0" t="0" r="0" b="0"/>
            <wp:docPr id="4266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6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581" cy="28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7F7" w:rsidRPr="00BA47F7">
        <w:drawing>
          <wp:inline distT="0" distB="0" distL="0" distR="0" wp14:anchorId="5B3C850A" wp14:editId="252459AE">
            <wp:extent cx="3279572" cy="2785534"/>
            <wp:effectExtent l="0" t="0" r="0" b="0"/>
            <wp:docPr id="159775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851" cy="28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70" w:rsidRDefault="00863070"/>
    <w:p w:rsidR="00D351A3" w:rsidRDefault="00D351A3" w:rsidP="00D351A3">
      <w:pPr>
        <w:pStyle w:val="Heading1"/>
      </w:pPr>
      <w:r>
        <w:rPr>
          <w:rFonts w:hint="eastAsia"/>
        </w:rPr>
        <w:t>V</w:t>
      </w:r>
      <w:r>
        <w:t>1: Bolt New</w:t>
      </w:r>
    </w:p>
    <w:p w:rsidR="00D351A3" w:rsidRDefault="00D351A3" w:rsidP="00D351A3"/>
    <w:p w:rsidR="00484FE5" w:rsidRDefault="00484FE5" w:rsidP="00484FE5">
      <w:pPr>
        <w:pStyle w:val="Heading2"/>
      </w:pPr>
      <w:r>
        <w:rPr>
          <w:rFonts w:hint="eastAsia"/>
        </w:rPr>
        <w:t>英文</w:t>
      </w:r>
      <w:r>
        <w:rPr>
          <w:rFonts w:hint="eastAsia"/>
        </w:rPr>
        <w:t>prompt</w:t>
      </w:r>
    </w:p>
    <w:p w:rsidR="00484FE5" w:rsidRDefault="00484FE5" w:rsidP="00484FE5">
      <w:r>
        <w:rPr>
          <w:rFonts w:hint="eastAsia"/>
        </w:rPr>
        <w:t>C</w:t>
      </w:r>
      <w:r>
        <w:t xml:space="preserve">reate </w:t>
      </w:r>
      <w:r>
        <w:rPr>
          <w:rFonts w:hint="eastAsia"/>
        </w:rPr>
        <w:t>a comprehensive Four Pillars of Destiny (</w:t>
      </w:r>
      <w:r>
        <w:rPr>
          <w:rFonts w:hint="eastAsia"/>
        </w:rPr>
        <w:t>四柱八字</w:t>
      </w:r>
      <w:r>
        <w:rPr>
          <w:rFonts w:hint="eastAsia"/>
        </w:rPr>
        <w:t>) calculator that takes a birth date and time and provides detailed Chinese metaphysical analysis. This will be a sophisticated web application with beautiful design and f</w:t>
      </w:r>
      <w:r>
        <w:t>ull functionality.</w:t>
      </w:r>
    </w:p>
    <w:p w:rsidR="00484FE5" w:rsidRDefault="00484FE5" w:rsidP="00484FE5"/>
    <w:p w:rsidR="00484FE5" w:rsidRDefault="00484FE5" w:rsidP="00484FE5">
      <w:r>
        <w:t>Core Features: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Interactive birth date and time input with intuitive interface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Four Pillars calculation showing Heavenly Stems and Earthly Branches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Five Elements analysis for each pillar with visual representation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Ten Gods analysis with detailed explanations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Yin-Yang property display for each element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Five Elements balance statistics with strength indicators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Responsive design with traditional Chinese aesthetic elements</w:t>
      </w:r>
    </w:p>
    <w:p w:rsidR="00484FE5" w:rsidRDefault="00484FE5" w:rsidP="00484FE5">
      <w:pPr>
        <w:pStyle w:val="ListParagraph"/>
        <w:numPr>
          <w:ilvl w:val="0"/>
          <w:numId w:val="6"/>
        </w:numPr>
      </w:pPr>
      <w:r>
        <w:t>Real-time calculation updates</w:t>
      </w:r>
    </w:p>
    <w:p w:rsidR="00484FE5" w:rsidRDefault="00484FE5" w:rsidP="00484FE5"/>
    <w:p w:rsidR="00484FE5" w:rsidRDefault="00484FE5" w:rsidP="00484FE5">
      <w:r>
        <w:t>Design Elements: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t>Traditional Chinese color palette with gold accents (#D4AF37), deep red (#8B0000), and elegant neutrals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t>Clean card-based layout with subtle shadows and elegant typography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t>Visual Five Elements wheel with interactive hover states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t>Traditional Chinese patterns and modern minimalist design fusion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t>Responsive grid system optimized for mobile and desktop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t>Smooth animations and transitions for enhanced user experience</w:t>
      </w:r>
    </w:p>
    <w:p w:rsidR="00484FE5" w:rsidRDefault="00484FE5" w:rsidP="00484FE5">
      <w:pPr>
        <w:pStyle w:val="ListParagraph"/>
        <w:numPr>
          <w:ilvl w:val="0"/>
          <w:numId w:val="7"/>
        </w:numPr>
      </w:pPr>
      <w:r>
        <w:lastRenderedPageBreak/>
        <w:t xml:space="preserve">Color-coded elements and intuitive iconography using </w:t>
      </w:r>
      <w:proofErr w:type="spellStart"/>
      <w:r>
        <w:t>Lucide</w:t>
      </w:r>
      <w:proofErr w:type="spellEnd"/>
      <w:r>
        <w:t xml:space="preserve"> React</w:t>
      </w:r>
    </w:p>
    <w:p w:rsidR="00D351A3" w:rsidRDefault="00D351A3" w:rsidP="00D351A3"/>
    <w:p w:rsidR="00D351A3" w:rsidRDefault="00484FE5">
      <w:r>
        <w:t xml:space="preserve">Bolt new </w:t>
      </w:r>
      <w:r>
        <w:rPr>
          <w:rFonts w:hint="eastAsia"/>
        </w:rPr>
        <w:t>可以自动部署</w:t>
      </w:r>
    </w:p>
    <w:p w:rsidR="00484FE5" w:rsidRDefault="00484FE5">
      <w:r w:rsidRPr="00484FE5">
        <w:drawing>
          <wp:inline distT="0" distB="0" distL="0" distR="0" wp14:anchorId="1634D352" wp14:editId="05BA2DB7">
            <wp:extent cx="6324600" cy="3746500"/>
            <wp:effectExtent l="0" t="0" r="0" b="0"/>
            <wp:docPr id="11038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E5" w:rsidRDefault="00484FE5">
      <w:r w:rsidRPr="00484FE5">
        <w:drawing>
          <wp:inline distT="0" distB="0" distL="0" distR="0" wp14:anchorId="5E107AB0" wp14:editId="2BC10189">
            <wp:extent cx="6858000" cy="3494405"/>
            <wp:effectExtent l="0" t="0" r="0" b="0"/>
            <wp:docPr id="26419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4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E5" w:rsidRDefault="00484FE5">
      <w:r>
        <w:rPr>
          <w:rFonts w:hint="eastAsia"/>
        </w:rPr>
        <w:t>但是</w:t>
      </w:r>
      <w:proofErr w:type="spellStart"/>
      <w:r>
        <w:rPr>
          <w:rFonts w:hint="eastAsia"/>
        </w:rPr>
        <w:t>netifly</w:t>
      </w:r>
      <w:proofErr w:type="spellEnd"/>
      <w:r>
        <w:rPr>
          <w:rFonts w:hint="eastAsia"/>
        </w:rPr>
        <w:t>需要买新的域名</w:t>
      </w:r>
    </w:p>
    <w:p w:rsidR="00484FE5" w:rsidRDefault="00484FE5">
      <w:pPr>
        <w:rPr>
          <w:rFonts w:hint="eastAsia"/>
        </w:rPr>
      </w:pPr>
      <w:r w:rsidRPr="00484FE5">
        <w:lastRenderedPageBreak/>
        <w:drawing>
          <wp:inline distT="0" distB="0" distL="0" distR="0" wp14:anchorId="17F402D4" wp14:editId="084AA087">
            <wp:extent cx="6858000" cy="4107180"/>
            <wp:effectExtent l="0" t="0" r="0" b="0"/>
            <wp:docPr id="43940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02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FE5" w:rsidSect="00D351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16BA2"/>
    <w:multiLevelType w:val="multilevel"/>
    <w:tmpl w:val="EBC0D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9A2FB8"/>
    <w:multiLevelType w:val="hybridMultilevel"/>
    <w:tmpl w:val="E414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2386C"/>
    <w:multiLevelType w:val="multilevel"/>
    <w:tmpl w:val="69EC0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5E1EB2"/>
    <w:multiLevelType w:val="multilevel"/>
    <w:tmpl w:val="A960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AD3DD2"/>
    <w:multiLevelType w:val="multilevel"/>
    <w:tmpl w:val="C61EE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1D4988"/>
    <w:multiLevelType w:val="hybridMultilevel"/>
    <w:tmpl w:val="CD0E10CE"/>
    <w:lvl w:ilvl="0" w:tplc="A594B554">
      <w:start w:val="1"/>
      <w:numFmt w:val="decimal"/>
      <w:lvlText w:val="%1."/>
      <w:lvlJc w:val="left"/>
      <w:pPr>
        <w:ind w:left="720" w:hanging="360"/>
      </w:pPr>
      <w:rPr>
        <w:rFonts w:ascii="MS Mincho" w:eastAsia="MS Mincho" w:hAnsi="MS Mincho" w:cs="MS Mincho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F6AA6"/>
    <w:multiLevelType w:val="hybridMultilevel"/>
    <w:tmpl w:val="65A8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8673569">
    <w:abstractNumId w:val="2"/>
  </w:num>
  <w:num w:numId="2" w16cid:durableId="1218669596">
    <w:abstractNumId w:val="0"/>
  </w:num>
  <w:num w:numId="3" w16cid:durableId="2137676828">
    <w:abstractNumId w:val="3"/>
  </w:num>
  <w:num w:numId="4" w16cid:durableId="1562591988">
    <w:abstractNumId w:val="5"/>
  </w:num>
  <w:num w:numId="5" w16cid:durableId="1471904345">
    <w:abstractNumId w:val="4"/>
    <w:lvlOverride w:ilvl="0">
      <w:startOverride w:val="1"/>
    </w:lvlOverride>
  </w:num>
  <w:num w:numId="6" w16cid:durableId="1915242116">
    <w:abstractNumId w:val="6"/>
  </w:num>
  <w:num w:numId="7" w16cid:durableId="491872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01"/>
    <w:rsid w:val="001A3E79"/>
    <w:rsid w:val="00484FE5"/>
    <w:rsid w:val="00863070"/>
    <w:rsid w:val="008C3401"/>
    <w:rsid w:val="00BA47F7"/>
    <w:rsid w:val="00D3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05BD8"/>
  <w15:chartTrackingRefBased/>
  <w15:docId w15:val="{06C108F1-1456-544B-A437-94021C82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7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1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340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C340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A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down-inline-code">
    <w:name w:val="markdown-inline-code"/>
    <w:basedOn w:val="DefaultParagraphFont"/>
    <w:rsid w:val="00D351A3"/>
  </w:style>
  <w:style w:type="character" w:customStyle="1" w:styleId="Heading2Char">
    <w:name w:val="Heading 2 Char"/>
    <w:basedOn w:val="DefaultParagraphFont"/>
    <w:link w:val="Heading2"/>
    <w:uiPriority w:val="9"/>
    <w:rsid w:val="00D351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84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4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Zhou</dc:creator>
  <cp:keywords/>
  <dc:description/>
  <cp:lastModifiedBy>Tianqing Zhou</cp:lastModifiedBy>
  <cp:revision>3</cp:revision>
  <dcterms:created xsi:type="dcterms:W3CDTF">2025-06-15T17:28:00Z</dcterms:created>
  <dcterms:modified xsi:type="dcterms:W3CDTF">2025-06-15T18:29:00Z</dcterms:modified>
</cp:coreProperties>
</file>