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b3976cc36be0a3ab658abcdc2bc5c6254f3c53a"/>
    <w:p>
      <w:pPr>
        <w:pStyle w:val="Heading1"/>
      </w:pPr>
      <w:r>
        <w:rPr>
          <w:rFonts w:hint="eastAsia"/>
        </w:rPr>
        <w:t xml:space="preserve">人工智能数据工程技术专业（510217）——岗位典型职业活动与工作任务调研报告（V1.0·案头研究与跨专业证据迁移版）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56"/>
        <w:gridCol w:w="4156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内容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编制对象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重庆现代制造职业学院</w:t>
            </w:r>
            <w:r>
              <w:t xml:space="preserve"> </w:t>
            </w:r>
            <w:r>
              <w:rPr>
                <w:rFonts w:hint="eastAsia"/>
              </w:rPr>
              <w:t xml:space="preserve">人工智能数据工程技术专业（510217）2026</w:t>
            </w:r>
            <w:r>
              <w:t xml:space="preserve"> </w:t>
            </w:r>
            <w:r>
              <w:rPr>
                <w:rFonts w:hint="eastAsia"/>
              </w:rPr>
              <w:t xml:space="preserve">级学生（2029</w:t>
            </w:r>
            <w:r>
              <w:t xml:space="preserve"> </w:t>
            </w:r>
            <w:r>
              <w:rPr>
                <w:rFonts w:hint="eastAsia"/>
              </w:rPr>
              <w:t xml:space="preserve">年毕业）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编制基础</w:t>
            </w:r>
          </w:p>
        </w:tc>
        <w:tc>
          <w:tcPr/>
          <w:p>
            <w:pPr/>
            <w:r>
              <w:t xml:space="preserve">Table1 </w:t>
            </w:r>
            <w:r>
              <w:rPr>
                <w:rFonts w:hint="eastAsia"/>
              </w:rPr>
              <w:t xml:space="preserve">V1.0（11</w:t>
            </w:r>
            <w:r>
              <w:t xml:space="preserve"> </w:t>
            </w:r>
            <w:r>
              <w:rPr>
                <w:rFonts w:hint="eastAsia"/>
              </w:rPr>
              <w:t xml:space="preserve">任务）＋证据台账</w:t>
            </w:r>
            <w:r>
              <w:t xml:space="preserve"> </w:t>
            </w:r>
            <w:r>
              <w:rPr>
                <w:rFonts w:hint="eastAsia"/>
              </w:rPr>
              <w:t xml:space="preserve">V1.0（17</w:t>
            </w:r>
            <w:r>
              <w:t xml:space="preserve"> </w:t>
            </w:r>
            <w:r>
              <w:rPr>
                <w:rFonts w:hint="eastAsia"/>
              </w:rPr>
              <w:t xml:space="preserve">份资产：A0／B5／C11／D1）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日期／版本</w:t>
            </w:r>
          </w:p>
        </w:tc>
        <w:tc>
          <w:tcPr/>
          <w:p>
            <w:pPr/>
            <w:r>
              <w:t xml:space="preserve">2026-10-24 </w:t>
            </w:r>
            <w:r>
              <w:rPr>
                <w:rFonts w:hint="eastAsia"/>
              </w:rPr>
              <w:t xml:space="preserve">／</w:t>
            </w:r>
            <w:r>
              <w:t xml:space="preserve"> </w:t>
            </w:r>
            <w:r>
              <w:rPr>
                <w:rFonts w:hint="eastAsia"/>
              </w:rPr>
              <w:t xml:space="preserve">V1.0（首次成稿）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见</w:t>
            </w:r>
            <w:r>
              <w:rPr>
                <w:b/>
                <w:bCs/>
              </w:rPr>
              <w:t xml:space="preserve"> Table5 V1.0</w:t>
            </w:r>
            <w:r>
              <w:rPr>
                <w:rFonts w:hint="eastAsia"/>
              </w:rPr>
              <w:t xml:space="preserve">——本报告不预付学时数字，避免与课程体系表冲突</w:t>
            </w:r>
          </w:p>
        </w:tc>
      </w:tr>
    </w:tbl>
    <w:p>
      <w:pPr>
        <w:pStyle w:val="Blockquote"/>
      </w:pPr>
      <w:r>
        <w:rPr>
          <w:rFonts w:hint="eastAsia"/>
          <w:b/>
          <w:bCs/>
        </w:rPr>
        <w:t xml:space="preserve">性质声明（置顶，不可删）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本报告不是一手企业调研报告。</w:t>
      </w:r>
      <w:r>
        <w:t xml:space="preserve"> </w:t>
      </w:r>
      <w:r>
        <w:rPr>
          <w:rFonts w:hint="eastAsia"/>
        </w:rPr>
        <w:t xml:space="preserve">本专业企业访谈</w:t>
      </w:r>
      <w:r>
        <w:t xml:space="preserve"> 0 </w:t>
      </w:r>
      <w:r>
        <w:rPr>
          <w:rFonts w:hint="eastAsia"/>
        </w:rPr>
        <w:t xml:space="preserve">场、问卷</w:t>
      </w:r>
      <w:r>
        <w:t xml:space="preserve"> 0 </w:t>
      </w:r>
      <w:r>
        <w:rPr>
          <w:rFonts w:hint="eastAsia"/>
        </w:rPr>
        <w:t xml:space="preserve">份、JD</w:t>
      </w:r>
      <w:r>
        <w:t xml:space="preserve"> </w:t>
      </w:r>
      <w:r>
        <w:rPr>
          <w:rFonts w:hint="eastAsia"/>
        </w:rPr>
        <w:t xml:space="preserve">原文</w:t>
      </w:r>
      <w:r>
        <w:t xml:space="preserve"> 0 </w:t>
      </w:r>
      <w:r>
        <w:rPr>
          <w:rFonts w:hint="eastAsia"/>
        </w:rPr>
        <w:t xml:space="preserve">条、工单样本</w:t>
      </w:r>
      <w:r>
        <w:t xml:space="preserve"> 0 </w:t>
      </w:r>
      <w:r>
        <w:rPr>
          <w:rFonts w:hint="eastAsia"/>
        </w:rPr>
        <w:t xml:space="preserve">份。企业侧描述全部来自</w:t>
      </w:r>
      <w:r>
        <w:rPr>
          <w:rFonts w:hint="eastAsia"/>
          <w:b/>
          <w:bCs/>
        </w:rPr>
        <w:t xml:space="preserve">跨专业证据迁移</w:t>
      </w:r>
      <w:r>
        <w:rPr>
          <w:rFonts w:hint="eastAsia"/>
        </w:rPr>
        <w:t xml:space="preserve">（源专业：工业互联网应用</w:t>
      </w:r>
      <w:r>
        <w:t xml:space="preserve"> </w:t>
      </w:r>
      <w:r>
        <w:rPr>
          <w:rFonts w:hint="eastAsia"/>
        </w:rPr>
        <w:t xml:space="preserve">460310，B</w:t>
      </w:r>
      <w:r>
        <w:t xml:space="preserve"> </w:t>
      </w:r>
      <w:r>
        <w:rPr>
          <w:rFonts w:hint="eastAsia"/>
        </w:rPr>
        <w:t xml:space="preserve">级）或</w:t>
      </w:r>
      <w:r>
        <w:rPr>
          <w:rFonts w:hint="eastAsia"/>
          <w:b/>
          <w:bCs/>
        </w:rPr>
        <w:t xml:space="preserve">本专业推断</w:t>
      </w:r>
      <w:r>
        <w:rPr>
          <w:rFonts w:hint="eastAsia"/>
        </w:rPr>
        <w:t xml:space="preserve">（标〔推断〕）。引用本报告之处，不得表述为”我们调研发现”</w:t>
      </w:r>
      <w:r>
        <w:rPr>
          <w:rFonts w:hint="eastAsia"/>
        </w:rPr>
        <w:t xml:space="preserve">“企业反映”</w:t>
      </w:r>
      <w:r>
        <w:t xml:space="preserve">。</w:t>
      </w:r>
    </w:p>
    <w:p>
      <w:pPr>
        <w:pStyle w:val="HorizontalRule"/>
        <w:pBdr>
          <w:bottom w:val="single" w:sz="6" w:space="1" w:color="CCCCCC"/>
        </w:pBdr>
      </w:pPr>
    </w:p>
    <w:bookmarkStart w:id="9" w:name="执行摘要"/>
    <w:p>
      <w:pPr>
        <w:pStyle w:val="Heading2"/>
      </w:pPr>
      <w:r>
        <w:rPr>
          <w:rFonts w:hint="eastAsia"/>
        </w:rPr>
        <w:t xml:space="preserve">执行摘要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0"/>
        <w:gridCol w:w="2770"/>
        <w:gridCol w:w="2770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指标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数值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说明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工作领域／任务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4／11</w:t>
            </w:r>
          </w:p>
        </w:tc>
        <w:tc>
          <w:tcPr/>
          <w:p>
            <w:pPr/>
            <w:r>
              <w:t xml:space="preserve">LF1 </w:t>
            </w:r>
            <w:r>
              <w:rPr>
                <w:rFonts w:hint="eastAsia"/>
              </w:rPr>
              <w:t xml:space="preserve">采集标注、LF2</w:t>
            </w:r>
            <w:r>
              <w:t xml:space="preserve"> </w:t>
            </w:r>
            <w:r>
              <w:rPr>
                <w:rFonts w:hint="eastAsia"/>
              </w:rPr>
              <w:t xml:space="preserve">治理质量、LF3</w:t>
            </w:r>
            <w:r>
              <w:t xml:space="preserve"> </w:t>
            </w:r>
            <w:r>
              <w:rPr>
                <w:rFonts w:hint="eastAsia"/>
              </w:rPr>
              <w:t xml:space="preserve">训练评估、LF4</w:t>
            </w:r>
            <w:r>
              <w:t xml:space="preserve"> </w:t>
            </w:r>
            <w:r>
              <w:rPr>
                <w:rFonts w:hint="eastAsia"/>
              </w:rPr>
              <w:t xml:space="preserve">部署运维；V0.2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12 </w:t>
            </w:r>
            <w:r>
              <w:rPr>
                <w:rFonts w:hint="eastAsia"/>
              </w:rPr>
              <w:t xml:space="preserve">条改判而来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等级分布</w:t>
            </w:r>
          </w:p>
        </w:tc>
        <w:tc>
          <w:tcPr/>
          <w:p>
            <w:pPr/>
            <w:r>
              <w:t xml:space="preserve">L1 </w:t>
            </w:r>
            <w:r>
              <w:rPr>
                <w:rFonts w:hint="eastAsia"/>
              </w:rPr>
              <w:t xml:space="preserve">9.1%／L2</w:t>
            </w:r>
            <w:r>
              <w:t xml:space="preserve"> </w:t>
            </w:r>
            <w:r>
              <w:rPr>
                <w:rFonts w:hint="eastAsia"/>
              </w:rPr>
              <w:t xml:space="preserve">45.5%／L3</w:t>
            </w:r>
            <w:r>
              <w:t xml:space="preserve"> </w:t>
            </w:r>
            <w:r>
              <w:rPr>
                <w:rFonts w:hint="eastAsia"/>
              </w:rPr>
              <w:t xml:space="preserve">45.5%／L4</w:t>
            </w:r>
            <w:r>
              <w:t xml:space="preserve"> 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L2+L3=90.9%，超</w:t>
            </w:r>
            <w:r>
              <w:t xml:space="preserve"> 85% </w:t>
            </w:r>
            <w:r>
              <w:rPr>
                <w:rFonts w:hint="eastAsia"/>
              </w:rPr>
              <w:t xml:space="preserve">上限，已附校准说明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本专业企业访谈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0 </w:t>
            </w:r>
            <w:r>
              <w:rPr>
                <w:rFonts w:hint="eastAsia"/>
                <w:b/>
                <w:bCs/>
              </w:rPr>
              <w:t xml:space="preserve">场／0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人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未开展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跨专业迁移访谈</w:t>
            </w:r>
          </w:p>
        </w:tc>
        <w:tc>
          <w:tcPr/>
          <w:p>
            <w:pPr/>
            <w:r>
              <w:t xml:space="preserve">23 </w:t>
            </w:r>
            <w:r>
              <w:rPr>
                <w:rFonts w:hint="eastAsia"/>
              </w:rPr>
              <w:t xml:space="preserve">人／15</w:t>
            </w:r>
            <w:r>
              <w:t xml:space="preserve"> </w:t>
            </w:r>
            <w:r>
              <w:rPr>
                <w:rFonts w:hint="eastAsia"/>
              </w:rPr>
              <w:t xml:space="preserve">家企业（460310，2026-06）</w:t>
            </w:r>
          </w:p>
        </w:tc>
        <w:tc>
          <w:tcPr/>
          <w:p>
            <w:pPr/>
            <w:r>
              <w:t xml:space="preserve">B </w:t>
            </w:r>
            <w:r>
              <w:rPr>
                <w:rFonts w:hint="eastAsia"/>
              </w:rPr>
              <w:t xml:space="preserve">级，须本专业复核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本专业</w:t>
            </w:r>
            <w:r>
              <w:t xml:space="preserve"> JD </w:t>
            </w:r>
            <w:r>
              <w:rPr>
                <w:rFonts w:hint="eastAsia"/>
              </w:rPr>
              <w:t xml:space="preserve">原文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0 </w:t>
            </w:r>
            <w:r>
              <w:rPr>
                <w:rFonts w:hint="eastAsia"/>
                <w:b/>
                <w:bCs/>
              </w:rPr>
              <w:t xml:space="preserve">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仅</w:t>
            </w:r>
            <w:r>
              <w:t xml:space="preserve"> 4 </w:t>
            </w:r>
            <w:r>
              <w:rPr>
                <w:rFonts w:hint="eastAsia"/>
              </w:rPr>
              <w:t xml:space="preserve">条条款级引用，无原文、无抓取日期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院校培养方案</w:t>
            </w:r>
          </w:p>
        </w:tc>
        <w:tc>
          <w:tcPr/>
          <w:p>
            <w:pPr/>
            <w:r>
              <w:t xml:space="preserve">5 </w:t>
            </w:r>
            <w:r>
              <w:rPr>
                <w:rFonts w:hint="eastAsia"/>
              </w:rPr>
              <w:t xml:space="preserve">所（公开，二手）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仅取共识口径，未比对原文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证据成熟度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32／100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“仅</w:t>
            </w:r>
            <w:r>
              <w:t xml:space="preserve"> B+C”</w:t>
            </w:r>
            <w:r>
              <w:rPr>
                <w:rFonts w:hint="eastAsia"/>
              </w:rPr>
              <w:t xml:space="preserve">区间下三分之一，未达送审线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关键发现速览</w:t>
      </w:r>
      <w:r>
        <w:rPr>
          <w:rFonts w:hint="eastAsia"/>
        </w:rPr>
        <w:t xml:space="preserve">：①重心从”调参”转向”数据与评估”〔迁移〕；②训练执行与效果诊断同人连贯，企业不设”只跑模型”的独立岗〔推断〕；③合规工作在高职只到”执行”，定级裁定在企业〔推断〕；④文档齐备是交付门槛而非加分项〔迁移〕；⑤数据链路第一原则是新鲜度与标签一致性，非吞吐〔迁移改写〕。</w:t>
      </w:r>
    </w:p>
    <w:p>
      <w:pPr>
        <w:pStyle w:val="HorizontalRule"/>
        <w:pBdr>
          <w:bottom w:val="single" w:sz="6" w:space="1" w:color="CCCCCC"/>
        </w:pBdr>
      </w:pPr>
    </w:p>
    <w:bookmarkEnd w:id="9"/>
    <w:bookmarkStart w:id="10" w:name="一-调研背景与意义"/>
    <w:p>
      <w:pPr>
        <w:pStyle w:val="Heading2"/>
      </w:pPr>
      <w:r>
        <w:rPr>
          <w:rFonts w:hint="eastAsia"/>
        </w:rPr>
        <w:t xml:space="preserve">一</w:t>
      </w:r>
      <w:r>
        <w:t xml:space="preserve"> </w:t>
      </w:r>
      <w:r>
        <w:rPr>
          <w:rFonts w:hint="eastAsia"/>
        </w:rPr>
        <w:t xml:space="preserve">调研背景与意义</w:t>
      </w:r>
    </w:p>
    <w:p>
      <w:pPr>
        <w:pStyle w:val="FirstParagraph"/>
      </w:pPr>
      <w:r>
        <w:rPr>
          <w:rFonts w:hint="eastAsia"/>
          <w:b/>
          <w:bCs/>
        </w:rPr>
        <w:t xml:space="preserve">政策事实</w:t>
      </w:r>
      <w:r>
        <w:rPr>
          <w:rFonts w:hint="eastAsia"/>
        </w:rPr>
        <w:t xml:space="preserve">：本专业为《职业教育专业目录（2021</w:t>
      </w:r>
      <w:r>
        <w:t xml:space="preserve"> </w:t>
      </w:r>
      <w:r>
        <w:rPr>
          <w:rFonts w:hint="eastAsia"/>
        </w:rPr>
        <w:t xml:space="preserve">年）》2024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月增补专业，代码</w:t>
      </w:r>
      <w:r>
        <w:t xml:space="preserve"> </w:t>
      </w:r>
      <w:r>
        <w:rPr>
          <w:b/>
          <w:bCs/>
        </w:rPr>
        <w:t xml:space="preserve">510217</w:t>
      </w:r>
      <w:r>
        <w:rPr>
          <w:rFonts w:hint="eastAsia"/>
        </w:rPr>
        <w:t xml:space="preserve">，电子与信息大类（51）／计算机类（5102），专科三年制。截至</w:t>
      </w:r>
      <w:r>
        <w:t xml:space="preserve"> 2026-10-24</w:t>
      </w:r>
      <w:r>
        <w:t xml:space="preserve"> </w:t>
      </w:r>
      <w:r>
        <w:rPr>
          <w:rFonts w:hint="eastAsia"/>
          <w:b/>
          <w:bCs/>
        </w:rPr>
        <w:t xml:space="preserve">未检索到该专业教学标准</w:t>
      </w:r>
      <w:r>
        <w:rPr>
          <w:rFonts w:hint="eastAsia"/>
        </w:rPr>
        <w:t xml:space="preserve">——增设不足两年，标准未发布。本报告及配套六表全部走</w:t>
      </w:r>
      <w:r>
        <w:rPr>
          <w:rFonts w:hint="eastAsia"/>
          <w:b/>
          <w:bCs/>
        </w:rPr>
        <w:t xml:space="preserve">降级路径</w:t>
      </w:r>
      <w:r>
        <w:rPr>
          <w:rFonts w:hint="eastAsia"/>
        </w:rPr>
        <w:t xml:space="preserve">：目录身份锚定＋院校方案共识＋跨专业证据迁移＋相近专业只借结构；</w:t>
      </w:r>
      <w:r>
        <w:rPr>
          <w:rFonts w:hint="eastAsia"/>
          <w:b/>
          <w:bCs/>
        </w:rPr>
        <w:t xml:space="preserve">不得表述为”依据／符合国家教学标准”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产业位置</w:t>
      </w:r>
      <w:r>
        <w:rPr>
          <w:rFonts w:hint="eastAsia"/>
        </w:rPr>
        <w:t xml:space="preserve">：本专业在</w:t>
      </w:r>
      <w:r>
        <w:t xml:space="preserve"> AI </w:t>
      </w:r>
      <w:r>
        <w:rPr>
          <w:rFonts w:hint="eastAsia"/>
        </w:rPr>
        <w:t xml:space="preserve">产业链的</w:t>
      </w:r>
      <w:r>
        <w:rPr>
          <w:rFonts w:hint="eastAsia"/>
          <w:b/>
          <w:bCs/>
        </w:rPr>
        <w:t xml:space="preserve">数据服务侧</w:t>
      </w:r>
      <w:r>
        <w:rPr>
          <w:rFonts w:hint="eastAsia"/>
        </w:rPr>
        <w:t xml:space="preserve">（采集—标注—治理—高质量数据集）与</w:t>
      </w:r>
      <w:r>
        <w:rPr>
          <w:rFonts w:hint="eastAsia"/>
          <w:b/>
          <w:bCs/>
        </w:rPr>
        <w:t xml:space="preserve">落地侧</w:t>
      </w:r>
      <w:r>
        <w:rPr>
          <w:rFonts w:hint="eastAsia"/>
        </w:rPr>
        <w:t xml:space="preserve">（推理服务部署运维），区别于大数据技术（510205，平台侧）与人工智能技术应用（510209，算法侧）。这一区分决定任务表形状：</w:t>
      </w:r>
      <w:r>
        <w:rPr>
          <w:rFonts w:hint="eastAsia"/>
          <w:b/>
          <w:bCs/>
        </w:rPr>
        <w:t xml:space="preserve">数据任务多、算法任务少、运维任务居中</w:t>
      </w:r>
      <w:r>
        <w:rPr>
          <w:rFonts w:hint="eastAsia"/>
        </w:rPr>
        <w:t xml:space="preserve">。〔C｜510217</w:t>
      </w:r>
      <w:r>
        <w:t xml:space="preserve"> </w:t>
      </w:r>
      <w:r>
        <w:rPr>
          <w:rFonts w:hint="eastAsia"/>
        </w:rPr>
        <w:t xml:space="preserve">对标分析报告｜无出处，仅借表述，数字禁用〕</w:t>
      </w:r>
    </w:p>
    <w:p>
      <w:pPr>
        <w:pStyle w:val="BodyText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：按三源设计（访谈／问卷／JD），但</w:t>
      </w:r>
      <w:r>
        <w:rPr>
          <w:rFonts w:hint="eastAsia"/>
          <w:b/>
          <w:bCs/>
        </w:rPr>
        <w:t xml:space="preserve">本轮三源均未执行</w:t>
      </w:r>
      <w:r>
        <w:rPr>
          <w:rFonts w:hint="eastAsia"/>
        </w:rPr>
        <w:t xml:space="preserve">；实际走”资产盘点＋跨专业迁移＋推断标注”三步，每条结论按</w:t>
      </w:r>
      <w:r>
        <w:t xml:space="preserve"> A/B/C/D </w:t>
      </w:r>
      <w:r>
        <w:rPr>
          <w:rFonts w:hint="eastAsia"/>
        </w:rPr>
        <w:t xml:space="preserve">定级。</w:t>
      </w:r>
      <w:r>
        <w:rPr>
          <w:rFonts w:hint="eastAsia"/>
          <w:b/>
          <w:bCs/>
        </w:rPr>
        <w:t xml:space="preserve">方法上的诚实优先于方法上的漂亮</w:t>
      </w:r>
      <w:r>
        <w:rPr>
          <w:rFonts w:hint="eastAsia"/>
        </w:rPr>
        <w:t xml:space="preserve">——与其编</w:t>
      </w:r>
      <w:r>
        <w:t xml:space="preserve"> 23 </w:t>
      </w:r>
      <w:r>
        <w:rPr>
          <w:rFonts w:hint="eastAsia"/>
        </w:rPr>
        <w:t xml:space="preserve">位本专业受访者，不如写清”这</w:t>
      </w:r>
      <w:r>
        <w:t xml:space="preserve"> 23 </w:t>
      </w:r>
      <w:r>
        <w:rPr>
          <w:rFonts w:hint="eastAsia"/>
        </w:rPr>
        <w:t xml:space="preserve">位是</w:t>
      </w:r>
      <w:r>
        <w:t xml:space="preserve"> 460310 </w:t>
      </w:r>
      <w:r>
        <w:rPr>
          <w:rFonts w:hint="eastAsia"/>
        </w:rPr>
        <w:t xml:space="preserve">的”。</w:t>
      </w:r>
    </w:p>
    <w:p>
      <w:pPr>
        <w:pStyle w:val="HorizontalRule"/>
        <w:pBdr>
          <w:bottom w:val="single" w:sz="6" w:space="1" w:color="CCCCCC"/>
        </w:pBdr>
      </w:pPr>
    </w:p>
    <w:bookmarkEnd w:id="10"/>
    <w:bookmarkStart w:id="11" w:name="二-典型职业活动体系4-领域-11-任务"/>
    <w:p>
      <w:pPr>
        <w:pStyle w:val="Heading2"/>
      </w:pPr>
      <w:r>
        <w:rPr>
          <w:rFonts w:hint="eastAsia"/>
        </w:rPr>
        <w:t xml:space="preserve">二</w:t>
      </w:r>
      <w:r>
        <w:t xml:space="preserve"> </w:t>
      </w:r>
      <w:r>
        <w:rPr>
          <w:rFonts w:hint="eastAsia"/>
        </w:rPr>
        <w:t xml:space="preserve">典型职业活动体系（4</w:t>
      </w:r>
      <w:r>
        <w:t xml:space="preserve"> </w:t>
      </w:r>
      <w:r>
        <w:rPr>
          <w:rFonts w:hint="eastAsia"/>
        </w:rPr>
        <w:t xml:space="preserve">领域</w:t>
      </w:r>
      <w:r>
        <w:t xml:space="preserve"> 11 </w:t>
      </w:r>
      <w:r>
        <w:rPr>
          <w:rFonts w:hint="eastAsia"/>
        </w:rPr>
        <w:t xml:space="preserve">任务）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5"/>
        <w:gridCol w:w="1466"/>
        <w:gridCol w:w="1466"/>
        <w:gridCol w:w="1955"/>
        <w:gridCol w:w="1466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代号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工作领域（对象+动作）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任务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等级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起点→终点</w:t>
            </w:r>
          </w:p>
        </w:tc>
      </w:tr>
      <w:tr>
        <w:tc>
          <w:tcPr/>
          <w:p>
            <w:pPr>
              <w:jc w:val="center"/>
            </w:pPr>
            <w:r>
              <w:t xml:space="preserve">LF1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数据采集与标注（原始多模态数据）</w:t>
            </w:r>
          </w:p>
        </w:tc>
        <w:tc>
          <w:tcPr/>
          <w:p>
            <w:pPr/>
            <w:r>
              <w:t xml:space="preserve">1.1 </w:t>
            </w:r>
            <w:r>
              <w:rPr>
                <w:rFonts w:hint="eastAsia"/>
              </w:rPr>
              <w:t xml:space="preserve">多源数据采集任务执行与数据集交付</w:t>
            </w:r>
          </w:p>
        </w:tc>
        <w:tc>
          <w:tcPr/>
          <w:p>
            <w:pPr>
              <w:jc w:val="center"/>
            </w:pPr>
            <w:r>
              <w:t xml:space="preserve">L2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需求单+授权书→数据集清单与采集报告</w:t>
            </w:r>
          </w:p>
        </w:tc>
      </w:tr>
      <w:tr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  <w:r>
              <w:t xml:space="preserve">1.2 </w:t>
            </w:r>
            <w:r>
              <w:rPr>
                <w:rFonts w:hint="eastAsia"/>
              </w:rPr>
              <w:t xml:space="preserve">标注规范执行与批次质检</w:t>
            </w:r>
          </w:p>
        </w:tc>
        <w:tc>
          <w:tcPr/>
          <w:p>
            <w:pPr>
              <w:jc w:val="center"/>
            </w:pPr>
            <w:r>
              <w:t xml:space="preserve">L1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批次工单→双签批次质检单</w:t>
            </w:r>
          </w:p>
        </w:tc>
      </w:tr>
      <w:tr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  <w:r>
              <w:t xml:space="preserve">1.3 </w:t>
            </w:r>
            <w:r>
              <w:rPr>
                <w:rFonts w:hint="eastAsia"/>
              </w:rPr>
              <w:t xml:space="preserve">标注规则细化与争议样本裁定</w:t>
            </w:r>
          </w:p>
        </w:tc>
        <w:tc>
          <w:tcPr/>
          <w:p>
            <w:pPr>
              <w:jc w:val="center"/>
            </w:pPr>
            <w:r>
              <w:t xml:space="preserve">L3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一致性偏低反馈→规则</w:t>
            </w:r>
            <w:r>
              <w:t xml:space="preserve"> </w:t>
            </w:r>
            <w:r>
              <w:rPr>
                <w:rFonts w:hint="eastAsia"/>
              </w:rPr>
              <w:t xml:space="preserve">v2＋案例库</w:t>
            </w:r>
          </w:p>
        </w:tc>
      </w:tr>
      <w:tr>
        <w:tc>
          <w:tcPr/>
          <w:p>
            <w:pPr>
              <w:jc w:val="center"/>
            </w:pPr>
            <w:r>
              <w:t xml:space="preserve">LF2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数据治理与质量管控（数据集与元数据）</w:t>
            </w:r>
          </w:p>
        </w:tc>
        <w:tc>
          <w:tcPr/>
          <w:p>
            <w:pPr/>
            <w:r>
              <w:t xml:space="preserve">2.1 </w:t>
            </w:r>
            <w:r>
              <w:rPr>
                <w:rFonts w:hint="eastAsia"/>
              </w:rPr>
              <w:t xml:space="preserve">数据集清洗与质量报告编制</w:t>
            </w:r>
          </w:p>
        </w:tc>
        <w:tc>
          <w:tcPr/>
          <w:p>
            <w:pPr>
              <w:jc w:val="center"/>
            </w:pPr>
            <w:r>
              <w:t xml:space="preserve">L2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数据交付单→质量报告＋交付包</w:t>
            </w:r>
          </w:p>
        </w:tc>
      </w:tr>
      <w:tr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  <w:r>
              <w:t xml:space="preserve">2.2 </w:t>
            </w:r>
            <w:r>
              <w:rPr>
                <w:rFonts w:hint="eastAsia"/>
              </w:rPr>
              <w:t xml:space="preserve">数据质量异常根因定位与治理</w:t>
            </w:r>
          </w:p>
        </w:tc>
        <w:tc>
          <w:tcPr/>
          <w:p>
            <w:pPr>
              <w:jc w:val="center"/>
            </w:pPr>
            <w:r>
              <w:t xml:space="preserve">L3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“指标异常”</w:t>
            </w:r>
            <w:r>
              <w:rPr>
                <w:rFonts w:hint="eastAsia"/>
              </w:rPr>
              <w:t xml:space="preserve">现象→排故报告＋规则补丁</w:t>
            </w:r>
          </w:p>
        </w:tc>
      </w:tr>
      <w:tr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  <w:r>
              <w:t xml:space="preserve">2.3 </w:t>
            </w:r>
            <w:r>
              <w:rPr>
                <w:rFonts w:hint="eastAsia"/>
              </w:rPr>
              <w:t xml:space="preserve">数据分类分级与脱敏配置执行</w:t>
            </w:r>
          </w:p>
        </w:tc>
        <w:tc>
          <w:tcPr/>
          <w:p>
            <w:pPr>
              <w:jc w:val="center"/>
            </w:pPr>
            <w:r>
              <w:t xml:space="preserve">L2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资产清单→抽查复核表＋整改项</w:t>
            </w:r>
          </w:p>
        </w:tc>
      </w:tr>
      <w:tr>
        <w:tc>
          <w:tcPr/>
          <w:p>
            <w:pPr>
              <w:jc w:val="center"/>
            </w:pPr>
            <w:r>
              <w:t xml:space="preserve">LF3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模型训练与评估（数据集与模型）</w:t>
            </w:r>
          </w:p>
        </w:tc>
        <w:tc>
          <w:tcPr/>
          <w:p>
            <w:pPr/>
            <w:r>
              <w:t xml:space="preserve">3.1 </w:t>
            </w:r>
            <w:r>
              <w:rPr>
                <w:rFonts w:hint="eastAsia"/>
              </w:rPr>
              <w:t xml:space="preserve">训练数据集构建与特征处理</w:t>
            </w:r>
          </w:p>
        </w:tc>
        <w:tc>
          <w:tcPr/>
          <w:p>
            <w:pPr>
              <w:jc w:val="center"/>
            </w:pPr>
            <w:r>
              <w:t xml:space="preserve">L2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模型需求说明→数据卡＋数据包</w:t>
            </w:r>
          </w:p>
        </w:tc>
      </w:tr>
      <w:tr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  <w:r>
              <w:t xml:space="preserve">3.2 </w:t>
            </w:r>
            <w:r>
              <w:rPr>
                <w:rFonts w:hint="eastAsia"/>
              </w:rPr>
              <w:t xml:space="preserve">模型训练、评测与效果诊断</w:t>
            </w:r>
          </w:p>
        </w:tc>
        <w:tc>
          <w:tcPr/>
          <w:p>
            <w:pPr>
              <w:jc w:val="center"/>
            </w:pPr>
            <w:r>
              <w:t xml:space="preserve">L3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训练工单→调优报告＋回退记录</w:t>
            </w:r>
          </w:p>
        </w:tc>
      </w:tr>
      <w:tr>
        <w:tc>
          <w:tcPr/>
          <w:p>
            <w:pPr>
              <w:jc w:val="center"/>
            </w:pPr>
            <w:r>
              <w:t xml:space="preserve">LF4</w:t>
            </w:r>
          </w:p>
        </w:tc>
        <w:tc>
          <w:tcPr/>
          <w:p>
            <w:pPr/>
            <w:r>
              <w:t xml:space="preserve">AI </w:t>
            </w:r>
            <w:r>
              <w:rPr>
                <w:rFonts w:hint="eastAsia"/>
              </w:rPr>
              <w:t xml:space="preserve">数据服务部署与运维（推理服务与线上数据流）</w:t>
            </w:r>
          </w:p>
        </w:tc>
        <w:tc>
          <w:tcPr/>
          <w:p>
            <w:pPr/>
            <w:r>
              <w:t xml:space="preserve">4.1 </w:t>
            </w:r>
            <w:r>
              <w:rPr>
                <w:rFonts w:hint="eastAsia"/>
              </w:rPr>
              <w:t xml:space="preserve">推理服务部署与接口联调</w:t>
            </w:r>
          </w:p>
        </w:tc>
        <w:tc>
          <w:tcPr/>
          <w:p>
            <w:pPr>
              <w:jc w:val="center"/>
            </w:pPr>
            <w:r>
              <w:t xml:space="preserve">L2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上线申请单→部署包＋回滚脚本</w:t>
            </w:r>
          </w:p>
        </w:tc>
      </w:tr>
      <w:tr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  <w:r>
              <w:t xml:space="preserve">4.2 </w:t>
            </w:r>
            <w:r>
              <w:rPr>
                <w:rFonts w:hint="eastAsia"/>
              </w:rPr>
              <w:t xml:space="preserve">线上数据漂移监测与模型回滚</w:t>
            </w:r>
          </w:p>
        </w:tc>
        <w:tc>
          <w:tcPr/>
          <w:p>
            <w:pPr>
              <w:jc w:val="center"/>
            </w:pPr>
            <w:r>
              <w:t xml:space="preserve">L3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告警工单→漂移报告＋补标单</w:t>
            </w:r>
          </w:p>
        </w:tc>
      </w:tr>
      <w:tr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  <w:r>
              <w:t xml:space="preserve">4.3 </w:t>
            </w:r>
            <w:r>
              <w:rPr>
                <w:rFonts w:hint="eastAsia"/>
              </w:rPr>
              <w:t xml:space="preserve">数据生产流水线与质量门执行</w:t>
            </w:r>
          </w:p>
        </w:tc>
        <w:tc>
          <w:tcPr/>
          <w:p>
            <w:pPr>
              <w:jc w:val="center"/>
            </w:pPr>
            <w:r>
              <w:t xml:space="preserve">L3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新业务线需求→质量周报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划分判据</w:t>
      </w:r>
      <w:r>
        <w:rPr>
          <w:rFonts w:hint="eastAsia"/>
        </w:rPr>
        <w:t xml:space="preserve">：同一领域共享一类对象、一处场所、一组相邻工序。四类场所（采集现场与标注工位／数据加工工位／GPU</w:t>
      </w:r>
      <w:r>
        <w:t xml:space="preserve"> </w:t>
      </w:r>
      <w:r>
        <w:rPr>
          <w:rFonts w:hint="eastAsia"/>
        </w:rPr>
        <w:t xml:space="preserve">工位／值班位）不重叠，故不合并。</w:t>
      </w:r>
      <w:r>
        <w:rPr>
          <w:b/>
          <w:bCs/>
        </w:rPr>
        <w:t xml:space="preserve">LF3 </w:t>
      </w:r>
      <w:r>
        <w:rPr>
          <w:rFonts w:hint="eastAsia"/>
          <w:b/>
          <w:bCs/>
        </w:rPr>
        <w:t xml:space="preserve">只有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条是刻意的</w:t>
      </w:r>
      <w:r>
        <w:rPr>
          <w:rFonts w:hint="eastAsia"/>
        </w:rPr>
        <w:t xml:space="preserve">——算法深度应低于</w:t>
      </w:r>
      <w:r>
        <w:t xml:space="preserve"> </w:t>
      </w:r>
      <w:r>
        <w:rPr>
          <w:rFonts w:hint="eastAsia"/>
        </w:rPr>
        <w:t xml:space="preserve">510209，本专业在</w:t>
      </w:r>
      <w:r>
        <w:t xml:space="preserve"> LF3 </w:t>
      </w:r>
      <w:r>
        <w:rPr>
          <w:rFonts w:hint="eastAsia"/>
        </w:rPr>
        <w:t xml:space="preserve">只留”数据准备”与”训练评测诊断”，不设模型结构设计类任务。</w:t>
      </w:r>
    </w:p>
    <w:p>
      <w:pPr>
        <w:pStyle w:val="HorizontalRule"/>
        <w:pBdr>
          <w:bottom w:val="single" w:sz="6" w:space="1" w:color="CCCCCC"/>
        </w:pBdr>
      </w:pPr>
    </w:p>
    <w:bookmarkEnd w:id="11"/>
    <w:bookmarkStart w:id="12" w:name="三-ai-技术融合现状与融入策略"/>
    <w:p>
      <w:pPr>
        <w:pStyle w:val="Heading2"/>
      </w:pPr>
      <w:r>
        <w:rPr>
          <w:rFonts w:hint="eastAsia"/>
        </w:rPr>
        <w:t xml:space="preserve">三</w:t>
      </w:r>
      <w:r>
        <w:t xml:space="preserve"> AI </w:t>
      </w:r>
      <w:r>
        <w:rPr>
          <w:rFonts w:hint="eastAsia"/>
        </w:rPr>
        <w:t xml:space="preserve">技术融合现状与融入策略</w:t>
      </w:r>
    </w:p>
    <w:p>
      <w:pPr>
        <w:pStyle w:val="FirstParagraph"/>
      </w:pPr>
      <w:r>
        <w:rPr>
          <w:rFonts w:hint="eastAsia"/>
        </w:rPr>
        <w:t xml:space="preserve">四类数据工程侧</w:t>
      </w:r>
      <w:r>
        <w:t xml:space="preserve"> AI </w:t>
      </w:r>
      <w:r>
        <w:rPr>
          <w:rFonts w:hint="eastAsia"/>
        </w:rPr>
        <w:t xml:space="preserve">工具已进现场。</w:t>
      </w:r>
      <w:r>
        <w:rPr>
          <w:rFonts w:hint="eastAsia"/>
          <w:b/>
          <w:bCs/>
        </w:rPr>
        <w:t xml:space="preserve">本节均为〔推断〕或〔迁移〕，无本专业现场证据。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工具类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现场形态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对任务的影响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教学应对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预标注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模型先出框与标签，人只修正确认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纯打标量下降，</w:t>
            </w:r>
            <w:r>
              <w:rPr>
                <w:rFonts w:hint="eastAsia"/>
                <w:b/>
                <w:bCs/>
              </w:rPr>
              <w:t xml:space="preserve">质检与规则能力上升</w:t>
            </w:r>
          </w:p>
        </w:tc>
        <w:tc>
          <w:tcPr/>
          <w:p>
            <w:pPr/>
            <w:r>
              <w:t xml:space="preserve">1.2 </w:t>
            </w:r>
            <w:r>
              <w:rPr>
                <w:rFonts w:hint="eastAsia"/>
              </w:rPr>
              <w:t xml:space="preserve">保留人工全流程作</w:t>
            </w:r>
            <w:r>
              <w:t xml:space="preserve"> L1 </w:t>
            </w:r>
            <w:r>
              <w:rPr>
                <w:rFonts w:hint="eastAsia"/>
              </w:rPr>
              <w:t xml:space="preserve">底线；1.3</w:t>
            </w:r>
            <w:r>
              <w:t xml:space="preserve"> </w:t>
            </w:r>
            <w:r>
              <w:rPr>
                <w:rFonts w:hint="eastAsia"/>
              </w:rPr>
              <w:t xml:space="preserve">增设”审模型建议”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合成数据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稀缺场景（缺陷、长尾）生成补足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来源从”采集”扩到”生成＋校验”</w:t>
            </w:r>
          </w:p>
        </w:tc>
        <w:tc>
          <w:tcPr/>
          <w:p>
            <w:pPr/>
            <w:r>
              <w:t xml:space="preserve">3.1 </w:t>
            </w:r>
            <w:r>
              <w:rPr>
                <w:rFonts w:hint="eastAsia"/>
              </w:rPr>
              <w:t xml:space="preserve">增”合成占比与真实性校验”；</w:t>
            </w:r>
            <w:r>
              <w:rPr>
                <w:rFonts w:hint="eastAsia"/>
                <w:b/>
                <w:bCs/>
              </w:rPr>
              <w:t xml:space="preserve">不得替代合规审查</w:t>
            </w:r>
          </w:p>
        </w:tc>
      </w:tr>
      <w:tr>
        <w:tc>
          <w:tcPr/>
          <w:p>
            <w:pPr/>
            <w:r>
              <w:t xml:space="preserve">AutoML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自动搜参、早停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调参贬值，</w:t>
            </w:r>
            <w:r>
              <w:rPr>
                <w:rFonts w:hint="eastAsia"/>
                <w:b/>
                <w:bCs/>
              </w:rPr>
              <w:t xml:space="preserve">归因与实验设计升值</w:t>
            </w:r>
          </w:p>
        </w:tc>
        <w:tc>
          <w:tcPr/>
          <w:p>
            <w:pPr/>
            <w:r>
              <w:t xml:space="preserve">3.2 </w:t>
            </w:r>
            <w:r>
              <w:rPr>
                <w:rFonts w:hint="eastAsia"/>
              </w:rPr>
              <w:t xml:space="preserve">前段压缩、后段加重，与合并定级一致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漂移监测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分布与置信度自动告警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从”看指标”转向”看分布”</w:t>
            </w:r>
          </w:p>
        </w:tc>
        <w:tc>
          <w:tcPr/>
          <w:p>
            <w:pPr/>
            <w:r>
              <w:t xml:space="preserve">4.2 </w:t>
            </w:r>
            <w:r>
              <w:rPr>
                <w:rFonts w:hint="eastAsia"/>
              </w:rPr>
              <w:t xml:space="preserve">以</w:t>
            </w:r>
            <w:r>
              <w:t xml:space="preserve"> PSI/KL </w:t>
            </w:r>
            <w:r>
              <w:rPr>
                <w:rFonts w:hint="eastAsia"/>
              </w:rPr>
              <w:t xml:space="preserve">与代理指标为核心，练”无真值决策”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融入原则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只接管”重复动作”，不接管”判断与签字”。凡定级、放行、回滚的结论必须留人签认痕迹——这也是</w:t>
      </w:r>
      <w:r>
        <w:t xml:space="preserve"> 1.2 </w:t>
      </w:r>
      <w:r>
        <w:rPr>
          <w:rFonts w:hint="eastAsia"/>
        </w:rPr>
        <w:t xml:space="preserve">定</w:t>
      </w:r>
      <w:r>
        <w:t xml:space="preserve"> L1、2.3 </w:t>
      </w:r>
      <w:r>
        <w:rPr>
          <w:rFonts w:hint="eastAsia"/>
        </w:rPr>
        <w:t xml:space="preserve">定</w:t>
      </w:r>
      <w:r>
        <w:t xml:space="preserve"> L2 </w:t>
      </w:r>
      <w:r>
        <w:rPr>
          <w:rFonts w:hint="eastAsia"/>
        </w:rPr>
        <w:t xml:space="preserve">的共同理由。</w:t>
      </w:r>
    </w:p>
    <w:p>
      <w:pPr>
        <w:pStyle w:val="HorizontalRule"/>
        <w:pBdr>
          <w:bottom w:val="single" w:sz="6" w:space="1" w:color="CCCCCC"/>
        </w:pBdr>
      </w:pPr>
    </w:p>
    <w:bookmarkEnd w:id="12"/>
    <w:bookmarkStart w:id="13" w:name="四-核心发现5-条逐条标来源性质"/>
    <w:p>
      <w:pPr>
        <w:pStyle w:val="Heading2"/>
      </w:pPr>
      <w:r>
        <w:rPr>
          <w:rFonts w:hint="eastAsia"/>
        </w:rPr>
        <w:t xml:space="preserve">四</w:t>
      </w:r>
      <w:r>
        <w:t xml:space="preserve"> </w:t>
      </w:r>
      <w:r>
        <w:rPr>
          <w:rFonts w:hint="eastAsia"/>
        </w:rPr>
        <w:t xml:space="preserve">核心发现（5</w:t>
      </w:r>
      <w:r>
        <w:t xml:space="preserve"> </w:t>
      </w:r>
      <w:r>
        <w:rPr>
          <w:rFonts w:hint="eastAsia"/>
        </w:rPr>
        <w:t xml:space="preserve">条，逐条标来源性质）</w:t>
      </w:r>
    </w:p>
    <w:p>
      <w:pPr>
        <w:pStyle w:val="FirstParagraph"/>
      </w:pPr>
      <w:r>
        <w:rPr>
          <w:rFonts w:hint="eastAsia"/>
          <w:b/>
          <w:bCs/>
        </w:rPr>
        <w:t xml:space="preserve">1｜重心从”调参”转向”数据与评估”</w:t>
      </w:r>
      <w:r>
        <w:rPr>
          <w:rFonts w:hint="eastAsia"/>
        </w:rPr>
        <w:t xml:space="preserve">〔迁移｜B｜460310</w:t>
      </w:r>
      <w:r>
        <w:t xml:space="preserve"> §E-B04 </w:t>
      </w:r>
      <w:r>
        <w:rPr>
          <w:rFonts w:hint="eastAsia"/>
        </w:rPr>
        <w:t xml:space="preserve">老周：</w:t>
      </w:r>
      <w:r>
        <w:t xml:space="preserve">“AI </w:t>
      </w:r>
      <w:r>
        <w:rPr>
          <w:rFonts w:hint="eastAsia"/>
        </w:rPr>
        <w:t xml:space="preserve">大模型正把岗位重心从调参转向标注与模型评估”</w:t>
      </w:r>
      <w:r>
        <w:rPr>
          <w:rFonts w:hint="eastAsia"/>
        </w:rPr>
        <w:t xml:space="preserve">〕。数据侧人力增量在标注管理与评测，不在模型结构。→</w:t>
      </w:r>
      <w:r>
        <w:t xml:space="preserve"> </w:t>
      </w:r>
      <w:r>
        <w:rPr>
          <w:rFonts w:hint="eastAsia"/>
        </w:rPr>
        <w:t xml:space="preserve">LF1／LF2</w:t>
      </w:r>
      <w:r>
        <w:t xml:space="preserve"> </w:t>
      </w:r>
      <w:r>
        <w:rPr>
          <w:rFonts w:hint="eastAsia"/>
        </w:rPr>
        <w:t xml:space="preserve">权重高于</w:t>
      </w:r>
      <w:r>
        <w:t xml:space="preserve"> </w:t>
      </w:r>
      <w:r>
        <w:rPr>
          <w:rFonts w:hint="eastAsia"/>
        </w:rPr>
        <w:t xml:space="preserve">LF3，LF3</w:t>
      </w:r>
      <w:r>
        <w:t xml:space="preserve"> </w:t>
      </w:r>
      <w:r>
        <w:rPr>
          <w:rFonts w:hint="eastAsia"/>
        </w:rPr>
        <w:t xml:space="preserve">不设模型设计任务。</w:t>
      </w:r>
    </w:p>
    <w:p>
      <w:pPr>
        <w:pStyle w:val="BodyText"/>
      </w:pPr>
      <w:r>
        <w:rPr>
          <w:rFonts w:hint="eastAsia"/>
          <w:b/>
          <w:bCs/>
        </w:rPr>
        <w:t xml:space="preserve">2｜训练执行与效果诊断由同一人连贯完成</w:t>
      </w:r>
      <w:r>
        <w:t xml:space="preserve">〔510217 </w:t>
      </w:r>
      <w:r>
        <w:rPr>
          <w:rFonts w:hint="eastAsia"/>
        </w:rPr>
        <w:t xml:space="preserve">特有推断｜依据是”训练执行单设岗无证据”这一</w:t>
      </w:r>
      <w:r>
        <w:rPr>
          <w:rFonts w:hint="eastAsia"/>
          <w:b/>
          <w:bCs/>
        </w:rPr>
        <w:t xml:space="preserve">负证据</w:t>
      </w:r>
      <w:r>
        <w:rPr>
          <w:rFonts w:hint="eastAsia"/>
        </w:rPr>
        <w:t xml:space="preserve">〕。跨专业证据只证”追踪迭代效果”，未证”专职跑训练的岗”。→</w:t>
      </w:r>
      <w:r>
        <w:t xml:space="preserve"> 3.2 </w:t>
      </w:r>
      <w:r>
        <w:rPr>
          <w:rFonts w:hint="eastAsia"/>
        </w:rPr>
        <w:t xml:space="preserve">合并为一条</w:t>
      </w:r>
      <w:r>
        <w:t xml:space="preserve"> </w:t>
      </w:r>
      <w:r>
        <w:rPr>
          <w:rFonts w:hint="eastAsia"/>
        </w:rPr>
        <w:t xml:space="preserve">L3；</w:t>
      </w:r>
      <w:r>
        <w:rPr>
          <w:rFonts w:hint="eastAsia"/>
          <w:b/>
          <w:bCs/>
        </w:rPr>
        <w:t xml:space="preserve">若被企业推翻，须拆回</w:t>
      </w:r>
      <w:r>
        <w:rPr>
          <w:b/>
          <w:bCs/>
        </w:rPr>
        <w:t xml:space="preserve"> L1+L3 </w:t>
      </w:r>
      <w:r>
        <w:rPr>
          <w:rFonts w:hint="eastAsia"/>
          <w:b/>
          <w:bCs/>
        </w:rPr>
        <w:t xml:space="preserve">两条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3｜合规工作在高职层面只到”执行”</w:t>
      </w:r>
      <w:r>
        <w:t xml:space="preserve">〔510217 </w:t>
      </w:r>
      <w:r>
        <w:rPr>
          <w:rFonts w:hint="eastAsia"/>
        </w:rPr>
        <w:t xml:space="preserve">特有推断｜弱</w:t>
      </w:r>
      <w:r>
        <w:t xml:space="preserve"> </w:t>
      </w:r>
      <w:r>
        <w:rPr>
          <w:rFonts w:hint="eastAsia"/>
        </w:rPr>
        <w:t xml:space="preserve">B：§E-B05</w:t>
      </w:r>
      <w:r>
        <w:t xml:space="preserve"> </w:t>
      </w:r>
      <w:r>
        <w:rPr>
          <w:rFonts w:hint="eastAsia"/>
        </w:rPr>
        <w:t xml:space="preserve">陈工仅证”安全优先于理论正确”〕。定级涉法律责任，企业由法务／数据</w:t>
      </w:r>
      <w:r>
        <w:t xml:space="preserve"> Owner </w:t>
      </w:r>
      <w:r>
        <w:rPr>
          <w:rFonts w:hint="eastAsia"/>
        </w:rPr>
        <w:t xml:space="preserve">裁定。→</w:t>
      </w:r>
      <w:r>
        <w:t xml:space="preserve"> 2.3 </w:t>
      </w:r>
      <w:r>
        <w:rPr>
          <w:rFonts w:hint="eastAsia"/>
        </w:rPr>
        <w:t xml:space="preserve">定</w:t>
      </w:r>
      <w:r>
        <w:t xml:space="preserve"> </w:t>
      </w:r>
      <w:r>
        <w:rPr>
          <w:rFonts w:hint="eastAsia"/>
        </w:rPr>
        <w:t xml:space="preserve">L2，只训”照单执行的准确性与抽查复核”，</w:t>
      </w:r>
      <w:r>
        <w:rPr>
          <w:rFonts w:hint="eastAsia"/>
          <w:b/>
          <w:bCs/>
        </w:rPr>
        <w:t xml:space="preserve">不训”定级裁定”</w:t>
      </w:r>
      <w:r>
        <w:rPr>
          <w:rFonts w:hint="eastAsia"/>
        </w:rPr>
        <w:t xml:space="preserve">——教会学生做法律判断，比不教更危险。</w:t>
      </w:r>
    </w:p>
    <w:p>
      <w:pPr>
        <w:pStyle w:val="BodyText"/>
      </w:pPr>
      <w:r>
        <w:rPr>
          <w:rFonts w:hint="eastAsia"/>
          <w:b/>
          <w:bCs/>
        </w:rPr>
        <w:t xml:space="preserve">4｜文档齐备是交付门槛，不是加分项</w:t>
      </w:r>
      <w:r>
        <w:rPr>
          <w:rFonts w:hint="eastAsia"/>
        </w:rPr>
        <w:t xml:space="preserve">〔迁移｜B｜460310</w:t>
      </w:r>
      <w:r>
        <w:t xml:space="preserve"> </w:t>
      </w:r>
      <w:r>
        <w:rPr>
          <w:rFonts w:hint="eastAsia"/>
        </w:rPr>
        <w:t xml:space="preserve">调研报告</w:t>
      </w:r>
      <w:r>
        <w:t xml:space="preserve"> </w:t>
      </w:r>
      <w:r>
        <w:rPr>
          <w:rFonts w:hint="eastAsia"/>
        </w:rPr>
        <w:t xml:space="preserve">§4.3”文档即职业尊严，无文档不通过”〕。数据卡、规范版本、模型卡三件不齐即退回。→</w:t>
      </w:r>
      <w:r>
        <w:t xml:space="preserve"> </w:t>
      </w:r>
      <w:r>
        <w:rPr>
          <w:rFonts w:hint="eastAsia"/>
        </w:rPr>
        <w:t xml:space="preserve">写入</w:t>
      </w:r>
      <w:r>
        <w:t xml:space="preserve"> </w:t>
      </w:r>
      <w:r>
        <w:rPr>
          <w:rFonts w:hint="eastAsia"/>
        </w:rPr>
        <w:t xml:space="preserve">3.1／4.1</w:t>
      </w:r>
      <w:r>
        <w:t xml:space="preserve"> </w:t>
      </w:r>
      <w:r>
        <w:rPr>
          <w:rFonts w:hint="eastAsia"/>
        </w:rPr>
        <w:t xml:space="preserve">否决项，独立设权重，不并入”态度分”。</w:t>
      </w:r>
    </w:p>
    <w:p>
      <w:pPr>
        <w:pStyle w:val="BodyText"/>
      </w:pPr>
      <w:r>
        <w:rPr>
          <w:rFonts w:hint="eastAsia"/>
          <w:b/>
          <w:bCs/>
        </w:rPr>
        <w:t xml:space="preserve">5｜数据链路第一原则是新鲜度与标签一致性，非吞吐</w:t>
      </w:r>
      <w:r>
        <w:rPr>
          <w:rFonts w:hint="eastAsia"/>
        </w:rPr>
        <w:t xml:space="preserve">〔迁移改写｜原判为</w:t>
      </w:r>
      <w:r>
        <w:t xml:space="preserve"> </w:t>
      </w:r>
      <w:r>
        <w:rPr>
          <w:rFonts w:hint="eastAsia"/>
        </w:rPr>
        <w:t xml:space="preserve">460310”工业网络第一原则是确定性，不是带宽”〕。模型效果问题多回溯到”数据晚到”或”标签口径变了”，而非算力。→</w:t>
      </w:r>
      <w:r>
        <w:t xml:space="preserve"> </w:t>
      </w:r>
      <w:r>
        <w:rPr>
          <w:rFonts w:hint="eastAsia"/>
        </w:rPr>
        <w:t xml:space="preserve">LF1／LF2</w:t>
      </w:r>
      <w:r>
        <w:t xml:space="preserve"> </w:t>
      </w:r>
      <w:r>
        <w:rPr>
          <w:rFonts w:hint="eastAsia"/>
        </w:rPr>
        <w:t xml:space="preserve">开篇锚定；2.2</w:t>
      </w:r>
      <w:r>
        <w:t xml:space="preserve"> </w:t>
      </w:r>
      <w:r>
        <w:rPr>
          <w:rFonts w:hint="eastAsia"/>
        </w:rPr>
        <w:t xml:space="preserve">排故顺序改”先现象、后日志”。</w:t>
      </w:r>
    </w:p>
    <w:p>
      <w:pPr>
        <w:pStyle w:val="Blockquote"/>
      </w:pPr>
      <w:r>
        <w:rPr>
          <w:rFonts w:hint="eastAsia"/>
        </w:rPr>
        <w:t xml:space="preserve">五条中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条为本专业特有推断（2、3）</w:t>
      </w:r>
      <w:r>
        <w:rPr>
          <w:rFonts w:hint="eastAsia"/>
        </w:rPr>
        <w:t xml:space="preserve">，证据强度低于其余</w:t>
      </w:r>
      <w:r>
        <w:t xml:space="preserve"> 3 </w:t>
      </w:r>
      <w:r>
        <w:rPr>
          <w:rFonts w:hint="eastAsia"/>
        </w:rPr>
        <w:t xml:space="preserve">条迁移结论；它们恰是本次改判（3.2</w:t>
      </w:r>
      <w:r>
        <w:t xml:space="preserve"> </w:t>
      </w:r>
      <w:r>
        <w:rPr>
          <w:rFonts w:hint="eastAsia"/>
        </w:rPr>
        <w:t xml:space="preserve">合并、2.3</w:t>
      </w:r>
      <w:r>
        <w:t xml:space="preserve"> </w:t>
      </w:r>
      <w:r>
        <w:rPr>
          <w:rFonts w:hint="eastAsia"/>
        </w:rPr>
        <w:t xml:space="preserve">降级）的直接依据，</w:t>
      </w:r>
      <w:r>
        <w:rPr>
          <w:rFonts w:hint="eastAsia"/>
          <w:b/>
          <w:bCs/>
        </w:rPr>
        <w:t xml:space="preserve">也最需企业复核</w:t>
      </w:r>
      <w:r>
        <w:t xml:space="preserve">。</w:t>
      </w:r>
    </w:p>
    <w:p>
      <w:pPr>
        <w:pStyle w:val="HorizontalRule"/>
        <w:pBdr>
          <w:bottom w:val="single" w:sz="6" w:space="1" w:color="CCCCCC"/>
        </w:pBdr>
      </w:pPr>
    </w:p>
    <w:bookmarkEnd w:id="13"/>
    <w:bookmarkStart w:id="14" w:name="五-课程体系与学时分配"/>
    <w:p>
      <w:pPr>
        <w:pStyle w:val="Heading2"/>
      </w:pPr>
      <w:r>
        <w:rPr>
          <w:rFonts w:hint="eastAsia"/>
        </w:rPr>
        <w:t xml:space="preserve">五</w:t>
      </w:r>
      <w:r>
        <w:t xml:space="preserve"> </w:t>
      </w:r>
      <w:r>
        <w:rPr>
          <w:rFonts w:hint="eastAsia"/>
        </w:rPr>
        <w:t xml:space="preserve">课程体系与学时分配</w:t>
      </w:r>
    </w:p>
    <w:p>
      <w:pPr>
        <w:pStyle w:val="FirstParagraph"/>
      </w:pPr>
      <w:r>
        <w:rPr>
          <w:rFonts w:hint="eastAsia"/>
          <w:b/>
          <w:bCs/>
        </w:rPr>
        <w:t xml:space="preserve">见</w:t>
      </w:r>
      <w:r>
        <w:rPr>
          <w:b/>
          <w:bCs/>
        </w:rPr>
        <w:t xml:space="preserve"> Table5 V1.0。</w:t>
      </w:r>
      <w:r>
        <w:t xml:space="preserve"> </w:t>
      </w:r>
      <w:r>
        <w:rPr>
          <w:rFonts w:hint="eastAsia"/>
        </w:rPr>
        <w:t xml:space="preserve">本报告只给落点关系，不排学期、不预付学时（排课与学时账属课程体系架构职责，越权会导致两表数字冲突）。</w:t>
      </w:r>
    </w:p>
    <w:p>
      <w:pPr>
        <w:pStyle w:val="BodyText"/>
      </w:pPr>
      <w:r>
        <w:rPr>
          <w:rFonts w:hint="eastAsia"/>
        </w:rPr>
        <w:t xml:space="preserve">落点：9</w:t>
      </w:r>
      <w:r>
        <w:t xml:space="preserve"> </w:t>
      </w:r>
      <w:r>
        <w:rPr>
          <w:rFonts w:hint="eastAsia"/>
        </w:rPr>
        <w:t xml:space="preserve">门专业课承担</w:t>
      </w:r>
      <w:r>
        <w:t xml:space="preserve"> 11 </w:t>
      </w:r>
      <w:r>
        <w:rPr>
          <w:rFonts w:hint="eastAsia"/>
        </w:rPr>
        <w:t xml:space="preserve">条任务——数据采集与预处理（1.1／2.1）、数据标注与特征工程（1.2／1.3／3.1）、数据分析与可视化（2.2）、机器学习原理与实践（3.1／3.2）、深度学习应用（3.2）、数据治理与质量管理（1.3／2.1／2.2／2.3／4.3，承载最重）、数据安全与隐私保护（2.3）、AI</w:t>
      </w:r>
      <w:r>
        <w:t xml:space="preserve"> </w:t>
      </w:r>
      <w:r>
        <w:rPr>
          <w:rFonts w:hint="eastAsia"/>
        </w:rPr>
        <w:t xml:space="preserve">系统部署与运维（4.1／4.2）、AI</w:t>
      </w:r>
      <w:r>
        <w:t xml:space="preserve"> </w:t>
      </w:r>
      <w:r>
        <w:rPr>
          <w:rFonts w:hint="eastAsia"/>
        </w:rPr>
        <w:t xml:space="preserve">数据工程综合项目（4.3）。Python／Linux／数据库／计算机网络为前置支撑课，不单独承担任务。</w:t>
      </w:r>
      <w:r>
        <w:rPr>
          <w:rFonts w:hint="eastAsia"/>
          <w:b/>
          <w:bCs/>
        </w:rPr>
        <w:t xml:space="preserve">唯一空覆盖为拓展课《大模型技术应用》</w:t>
      </w:r>
      <w:r>
        <w:rPr>
          <w:rFonts w:hint="eastAsia"/>
        </w:rPr>
        <w:t xml:space="preserve">：或改为嵌入</w:t>
      </w:r>
      <w:r>
        <w:t xml:space="preserve"> </w:t>
      </w:r>
      <w:r>
        <w:rPr>
          <w:rFonts w:hint="eastAsia"/>
        </w:rPr>
        <w:t xml:space="preserve">1.3／2.3／3.2</w:t>
      </w:r>
      <w:r>
        <w:t xml:space="preserve"> 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辅助点，或增补一条</w:t>
      </w:r>
      <w:r>
        <w:t xml:space="preserve"> LF3 </w:t>
      </w:r>
      <w:r>
        <w:rPr>
          <w:rFonts w:hint="eastAsia"/>
        </w:rPr>
        <w:t xml:space="preserve">任务（届时</w:t>
      </w:r>
      <w:r>
        <w:t xml:space="preserve"> 12 </w:t>
      </w:r>
      <w:r>
        <w:rPr>
          <w:rFonts w:hint="eastAsia"/>
        </w:rPr>
        <w:t xml:space="preserve">条、分布重算）。</w:t>
      </w:r>
    </w:p>
    <w:p>
      <w:pPr>
        <w:pStyle w:val="HorizontalRule"/>
        <w:pBdr>
          <w:bottom w:val="single" w:sz="6" w:space="1" w:color="CCCCCC"/>
        </w:pBdr>
      </w:pPr>
    </w:p>
    <w:bookmarkEnd w:id="14"/>
    <w:bookmarkStart w:id="15" w:name="六-证据说明"/>
    <w:p>
      <w:pPr>
        <w:pStyle w:val="Heading2"/>
      </w:pPr>
      <w:r>
        <w:rPr>
          <w:rFonts w:hint="eastAsia"/>
        </w:rPr>
        <w:t xml:space="preserve">六</w:t>
      </w:r>
      <w:r>
        <w:t xml:space="preserve"> </w:t>
      </w:r>
      <w:r>
        <w:rPr>
          <w:rFonts w:hint="eastAsia"/>
        </w:rPr>
        <w:t xml:space="preserve">证据说明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4"/>
        <w:gridCol w:w="2374"/>
        <w:gridCol w:w="1781"/>
        <w:gridCol w:w="1781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级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份数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内容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用法</w:t>
            </w:r>
          </w:p>
        </w:tc>
      </w:tr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直接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无同专业、同岗位群、3</w:t>
            </w:r>
            <w:r>
              <w:t xml:space="preserve"> </w:t>
            </w:r>
            <w:r>
              <w:rPr>
                <w:rFonts w:hint="eastAsia"/>
              </w:rPr>
              <w:t xml:space="preserve">年内一手材料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不可作结论依据</w:t>
            </w:r>
          </w:p>
        </w:tc>
      </w:tr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迁移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  <w:tc>
          <w:tcPr/>
          <w:p>
            <w:pPr/>
            <w:r>
              <w:t xml:space="preserve">460310 </w:t>
            </w:r>
            <w:r>
              <w:rPr>
                <w:rFonts w:hint="eastAsia"/>
              </w:rPr>
              <w:t xml:space="preserve">访谈录全编（23</w:t>
            </w:r>
            <w:r>
              <w:t xml:space="preserve"> </w:t>
            </w:r>
            <w:r>
              <w:rPr>
                <w:rFonts w:hint="eastAsia"/>
              </w:rPr>
              <w:t xml:space="preserve">人／15</w:t>
            </w:r>
            <w:r>
              <w:t xml:space="preserve"> </w:t>
            </w:r>
            <w:r>
              <w:rPr>
                <w:rFonts w:hint="eastAsia"/>
              </w:rPr>
              <w:t xml:space="preserve">家）、调研报告</w:t>
            </w:r>
            <w:r>
              <w:t xml:space="preserve"> V80 </w:t>
            </w:r>
            <w:r>
              <w:rPr>
                <w:rFonts w:hint="eastAsia"/>
              </w:rPr>
              <w:t xml:space="preserve">两份、Table1</w:t>
            </w:r>
            <w:r>
              <w:t xml:space="preserve"> </w:t>
            </w:r>
            <w:r>
              <w:rPr>
                <w:rFonts w:hint="eastAsia"/>
              </w:rPr>
              <w:t xml:space="preserve">V70／V80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可支撑行业趋势、任务形态、分级逻辑；须标源专业、须本专业复核</w:t>
            </w:r>
          </w:p>
        </w:tc>
      </w:tr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模板</w:t>
            </w:r>
          </w:p>
        </w:tc>
        <w:tc>
          <w:tcPr/>
          <w:p>
            <w:pPr>
              <w:jc w:val="right"/>
            </w:pPr>
            <w:r>
              <w:t xml:space="preserve">11</w:t>
            </w:r>
          </w:p>
        </w:tc>
        <w:tc>
          <w:tcPr/>
          <w:p>
            <w:pPr/>
            <w:r>
              <w:t xml:space="preserve">460310 Table2—Table6、6 </w:t>
            </w:r>
            <w:r>
              <w:rPr>
                <w:rFonts w:hint="eastAsia"/>
              </w:rPr>
              <w:t xml:space="preserve">门课标、6×4</w:t>
            </w:r>
            <w:r>
              <w:t xml:space="preserve"> </w:t>
            </w:r>
            <w:r>
              <w:rPr>
                <w:rFonts w:hint="eastAsia"/>
              </w:rPr>
              <w:t xml:space="preserve">教案、人培</w:t>
            </w:r>
            <w:r>
              <w:t xml:space="preserve"> V2.7、510217 </w:t>
            </w:r>
            <w:r>
              <w:rPr>
                <w:rFonts w:hint="eastAsia"/>
              </w:rPr>
              <w:t xml:space="preserve">对标分析报告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只借结构、表头、量规维度、定位表述；</w:t>
            </w:r>
            <w:r>
              <w:rPr>
                <w:rFonts w:hint="eastAsia"/>
                <w:b/>
                <w:bCs/>
              </w:rPr>
              <w:t xml:space="preserve">数字一个不引</w:t>
            </w:r>
          </w:p>
        </w:tc>
      </w:tr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 xml:space="preserve">不可用</w:t>
            </w:r>
          </w:p>
        </w:tc>
        <w:tc>
          <w:tcPr/>
          <w:p>
            <w:pPr>
              <w:jc w:val="right"/>
            </w:pPr>
            <w:r>
              <w:t xml:space="preserve">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汇报讲稿（</w:t>
            </w:r>
            <w:r>
              <w:t xml:space="preserve">“9 </w:t>
            </w:r>
            <w:r>
              <w:rPr>
                <w:rFonts w:hint="eastAsia"/>
              </w:rPr>
              <w:t xml:space="preserve">项发现／5</w:t>
            </w:r>
            <w:r>
              <w:t xml:space="preserve"> </w:t>
            </w:r>
            <w:r>
              <w:rPr>
                <w:rFonts w:hint="eastAsia"/>
              </w:rPr>
              <w:t xml:space="preserve">位受访”</w:t>
            </w:r>
            <w:r>
              <w:rPr>
                <w:rFonts w:hint="eastAsia"/>
              </w:rPr>
              <w:t xml:space="preserve">与报告”5</w:t>
            </w:r>
            <w:r>
              <w:t xml:space="preserve"> </w:t>
            </w:r>
            <w:r>
              <w:rPr>
                <w:rFonts w:hint="eastAsia"/>
              </w:rPr>
              <w:t xml:space="preserve">项／23</w:t>
            </w:r>
            <w:r>
              <w:t xml:space="preserve"> </w:t>
            </w:r>
            <w:r>
              <w:rPr>
                <w:rFonts w:hint="eastAsia"/>
              </w:rPr>
              <w:t xml:space="preserve">人”冲突）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不进正文，仅记一笔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三句结论</w:t>
      </w:r>
      <w:r>
        <w:rPr>
          <w:rFonts w:hint="eastAsia"/>
        </w:rPr>
        <w:t xml:space="preserve">：①本专业一手证据为</w:t>
      </w:r>
      <w:r>
        <w:t xml:space="preserve"> </w:t>
      </w:r>
      <w:r>
        <w:rPr>
          <w:rFonts w:hint="eastAsia"/>
        </w:rPr>
        <w:t xml:space="preserve">0，企业侧描述全部为迁移或推断；②B</w:t>
      </w:r>
      <w:r>
        <w:t xml:space="preserve"> </w:t>
      </w:r>
      <w:r>
        <w:rPr>
          <w:rFonts w:hint="eastAsia"/>
        </w:rPr>
        <w:t xml:space="preserve">级证据</w:t>
      </w:r>
      <w:r>
        <w:rPr>
          <w:rFonts w:hint="eastAsia"/>
          <w:b/>
          <w:bCs/>
        </w:rPr>
        <w:t xml:space="preserve">集中于同一批</w:t>
      </w:r>
      <w:r>
        <w:rPr>
          <w:b/>
          <w:bCs/>
        </w:rPr>
        <w:t xml:space="preserve"> 23 </w:t>
      </w:r>
      <w:r>
        <w:rPr>
          <w:rFonts w:hint="eastAsia"/>
          <w:b/>
          <w:bCs/>
        </w:rPr>
        <w:t xml:space="preserve">人／同一批企业</w:t>
      </w:r>
      <w:r>
        <w:rPr>
          <w:rFonts w:hint="eastAsia"/>
        </w:rPr>
        <w:t xml:space="preserve">，存在单项目偏差，不计为”多源”；③成熟度</w:t>
      </w:r>
      <w:r>
        <w:t xml:space="preserve"> 32 </w:t>
      </w:r>
      <w:r>
        <w:rPr>
          <w:rFonts w:hint="eastAsia"/>
        </w:rPr>
        <w:t xml:space="preserve">分——</w:t>
      </w:r>
      <w:r>
        <w:rPr>
          <w:rFonts w:hint="eastAsia"/>
          <w:b/>
          <w:bCs/>
        </w:rPr>
        <w:t xml:space="preserve">能上会，不能送审</w:t>
      </w:r>
      <w:r>
        <w:t xml:space="preserve">。</w:t>
      </w:r>
    </w:p>
    <w:p>
      <w:pPr>
        <w:pStyle w:val="HorizontalRule"/>
        <w:pBdr>
          <w:bottom w:val="single" w:sz="6" w:space="1" w:color="CCCCCC"/>
        </w:pBdr>
      </w:pPr>
    </w:p>
    <w:bookmarkEnd w:id="15"/>
    <w:bookmarkStart w:id="16" w:name="七-核心发现融入机制发现-任务"/>
    <w:p>
      <w:pPr>
        <w:pStyle w:val="Heading2"/>
      </w:pPr>
      <w:r>
        <w:rPr>
          <w:rFonts w:hint="eastAsia"/>
        </w:rPr>
        <w:t xml:space="preserve">七</w:t>
      </w:r>
      <w:r>
        <w:t xml:space="preserve"> </w:t>
      </w:r>
      <w:r>
        <w:rPr>
          <w:rFonts w:hint="eastAsia"/>
        </w:rPr>
        <w:t xml:space="preserve">核心发现融入机制（发现</w:t>
      </w:r>
      <w:r>
        <w:t xml:space="preserve"> × </w:t>
      </w:r>
      <w:r>
        <w:rPr>
          <w:rFonts w:hint="eastAsia"/>
        </w:rPr>
        <w:t xml:space="preserve">任务）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发现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落点任务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融入方式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可检验标志</w:t>
            </w:r>
          </w:p>
        </w:tc>
      </w:tr>
      <w:tr>
        <w:tc>
          <w:tcPr/>
          <w:p>
            <w:pPr/>
            <w:r>
              <w:t xml:space="preserve">1 </w:t>
            </w:r>
            <w:r>
              <w:rPr>
                <w:rFonts w:hint="eastAsia"/>
              </w:rPr>
              <w:t xml:space="preserve">重心迁移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1.1／1.2／1.3／2.1／2.2／3.2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学时与评价权重向</w:t>
            </w:r>
            <w:r>
              <w:t xml:space="preserve"> </w:t>
            </w:r>
            <w:r>
              <w:rPr>
                <w:rFonts w:hint="eastAsia"/>
              </w:rPr>
              <w:t xml:space="preserve">LF1／LF2</w:t>
            </w:r>
            <w:r>
              <w:t xml:space="preserve"> </w:t>
            </w:r>
            <w:r>
              <w:rPr>
                <w:rFonts w:hint="eastAsia"/>
              </w:rPr>
              <w:t xml:space="preserve">倾斜；LF3</w:t>
            </w:r>
            <w:r>
              <w:t xml:space="preserve"> </w:t>
            </w:r>
            <w:r>
              <w:rPr>
                <w:rFonts w:hint="eastAsia"/>
              </w:rPr>
              <w:t xml:space="preserve">只留</w:t>
            </w:r>
            <w:r>
              <w:t xml:space="preserve"> 2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/>
            <w:r>
              <w:t xml:space="preserve">LF1+LF2 </w:t>
            </w:r>
            <w:r>
              <w:rPr>
                <w:rFonts w:hint="eastAsia"/>
              </w:rPr>
              <w:t xml:space="preserve">任务数</w:t>
            </w:r>
            <w:r>
              <w:t xml:space="preserve"> 6 </w:t>
            </w:r>
            <w:r>
              <w:rPr>
                <w:rFonts w:hint="eastAsia"/>
              </w:rPr>
              <w:t xml:space="preserve">＞</w:t>
            </w:r>
            <w:r>
              <w:t xml:space="preserve"> LF3+LF4 </w:t>
            </w:r>
            <w:r>
              <w:rPr>
                <w:rFonts w:hint="eastAsia"/>
              </w:rPr>
              <w:t xml:space="preserve">任务数</w:t>
            </w:r>
            <w:r>
              <w:t xml:space="preserve"> 5</w:t>
            </w:r>
          </w:p>
        </w:tc>
      </w:tr>
      <w:tr>
        <w:tc>
          <w:tcPr/>
          <w:p>
            <w:pPr/>
            <w:r>
              <w:t xml:space="preserve">2 </w:t>
            </w:r>
            <w:r>
              <w:rPr>
                <w:rFonts w:hint="eastAsia"/>
              </w:rPr>
              <w:t xml:space="preserve">同人连贯</w:t>
            </w:r>
          </w:p>
        </w:tc>
        <w:tc>
          <w:tcPr/>
          <w:p>
            <w:pPr/>
            <w:r>
              <w:t xml:space="preserve">3.2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训练执行与诊断合为一条</w:t>
            </w:r>
            <w:r>
              <w:t xml:space="preserve"> </w:t>
            </w:r>
            <w:r>
              <w:rPr>
                <w:rFonts w:hint="eastAsia"/>
              </w:rPr>
              <w:t xml:space="preserve">L3，前后段分明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同一工单内完成”跑通→评测→归因→调优”</w:t>
            </w:r>
          </w:p>
        </w:tc>
      </w:tr>
      <w:tr>
        <w:tc>
          <w:tcPr/>
          <w:p>
            <w:pPr/>
            <w:r>
              <w:t xml:space="preserve">3 </w:t>
            </w:r>
            <w:r>
              <w:rPr>
                <w:rFonts w:hint="eastAsia"/>
              </w:rPr>
              <w:t xml:space="preserve">合规执行化</w:t>
            </w:r>
          </w:p>
        </w:tc>
        <w:tc>
          <w:tcPr/>
          <w:p>
            <w:pPr/>
            <w:r>
              <w:t xml:space="preserve">2.3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定</w:t>
            </w:r>
            <w:r>
              <w:t xml:space="preserve"> </w:t>
            </w:r>
            <w:r>
              <w:rPr>
                <w:rFonts w:hint="eastAsia"/>
              </w:rPr>
              <w:t xml:space="preserve">L2；删会商与裁定；增抽查复核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评分只判”照单准确性”，不判”定级正确性”</w:t>
            </w:r>
          </w:p>
        </w:tc>
      </w:tr>
      <w:tr>
        <w:tc>
          <w:tcPr/>
          <w:p>
            <w:pPr/>
            <w:r>
              <w:t xml:space="preserve">4 </w:t>
            </w:r>
            <w:r>
              <w:rPr>
                <w:rFonts w:hint="eastAsia"/>
              </w:rPr>
              <w:t xml:space="preserve">文档即门槛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1.1／3.1／4.1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数据卡／规范版本／模型卡设为否决项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三件不齐＝不通过，无补交</w:t>
            </w:r>
          </w:p>
        </w:tc>
      </w:tr>
      <w:tr>
        <w:tc>
          <w:tcPr/>
          <w:p>
            <w:pPr/>
            <w:r>
              <w:t xml:space="preserve">5 </w:t>
            </w:r>
            <w:r>
              <w:rPr>
                <w:rFonts w:hint="eastAsia"/>
              </w:rPr>
              <w:t xml:space="preserve">新鲜度优先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1.1／2.2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开篇原则锚；排故顺序改”先现象后日志”</w:t>
            </w:r>
          </w:p>
        </w:tc>
        <w:tc>
          <w:tcPr/>
          <w:p>
            <w:pPr/>
            <w:r>
              <w:t xml:space="preserve">2.2 </w:t>
            </w:r>
            <w:r>
              <w:rPr>
                <w:rFonts w:hint="eastAsia"/>
              </w:rPr>
              <w:t xml:space="preserve">情境首屏只给”准确率掉了”，不给日志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16"/>
    <w:bookmarkStart w:id="17" w:name="八-结论与补证路线"/>
    <w:p>
      <w:pPr>
        <w:pStyle w:val="Heading2"/>
      </w:pPr>
      <w:r>
        <w:rPr>
          <w:rFonts w:hint="eastAsia"/>
        </w:rPr>
        <w:t xml:space="preserve">八</w:t>
      </w:r>
      <w:r>
        <w:t xml:space="preserve"> </w:t>
      </w:r>
      <w:r>
        <w:rPr>
          <w:rFonts w:hint="eastAsia"/>
        </w:rPr>
        <w:t xml:space="preserve">结论与补证路线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：11</w:t>
      </w:r>
      <w:r>
        <w:t xml:space="preserve"> </w:t>
      </w:r>
      <w:r>
        <w:rPr>
          <w:rFonts w:hint="eastAsia"/>
        </w:rPr>
        <w:t xml:space="preserve">条任务</w:t>
      </w:r>
      <w:r>
        <w:rPr>
          <w:rFonts w:hint="eastAsia"/>
          <w:b/>
          <w:bCs/>
        </w:rPr>
        <w:t xml:space="preserve">可上会、不可送审</w:t>
      </w:r>
      <w:r>
        <w:rPr>
          <w:rFonts w:hint="eastAsia"/>
        </w:rPr>
        <w:t xml:space="preserve">。三条改判（2.3</w:t>
      </w:r>
      <w:r>
        <w:t xml:space="preserve"> </w:t>
      </w:r>
      <w:r>
        <w:rPr>
          <w:rFonts w:hint="eastAsia"/>
        </w:rPr>
        <w:t xml:space="preserve">降</w:t>
      </w:r>
      <w:r>
        <w:t xml:space="preserve"> L2、3.2 </w:t>
      </w:r>
      <w:r>
        <w:rPr>
          <w:rFonts w:hint="eastAsia"/>
        </w:rPr>
        <w:t xml:space="preserve">合并、4.3</w:t>
      </w:r>
      <w:r>
        <w:t xml:space="preserve"> </w:t>
      </w:r>
      <w:r>
        <w:rPr>
          <w:rFonts w:hint="eastAsia"/>
        </w:rPr>
        <w:t xml:space="preserve">降</w:t>
      </w:r>
      <w:r>
        <w:t xml:space="preserve"> </w:t>
      </w:r>
      <w:r>
        <w:rPr>
          <w:rFonts w:hint="eastAsia"/>
        </w:rPr>
        <w:t xml:space="preserve">L3）不是内容缩水，而是</w:t>
      </w:r>
      <w:r>
        <w:rPr>
          <w:rFonts w:hint="eastAsia"/>
          <w:b/>
          <w:bCs/>
        </w:rPr>
        <w:t xml:space="preserve">把无证据的高阶行为摘掉</w:t>
      </w:r>
      <w:r>
        <w:rPr>
          <w:rFonts w:hint="eastAsia"/>
        </w:rPr>
        <w:t xml:space="preserve">——摘掉后表更薄，但每条都能指回一句原话或一条负证据。</w:t>
      </w:r>
      <w:r>
        <w:rPr>
          <w:b/>
          <w:bCs/>
        </w:rPr>
        <w:t xml:space="preserve">L4 </w:t>
      </w:r>
      <w:r>
        <w:rPr>
          <w:rFonts w:hint="eastAsia"/>
          <w:b/>
          <w:bCs/>
        </w:rPr>
        <w:t xml:space="preserve">归零是有意为之</w:t>
      </w:r>
      <w:r>
        <w:rPr>
          <w:rFonts w:hint="eastAsia"/>
        </w:rPr>
        <w:t xml:space="preserve">：与其留一条靠”看起来像主管岗”撑起来的</w:t>
      </w:r>
      <w:r>
        <w:t xml:space="preserve"> </w:t>
      </w:r>
      <w:r>
        <w:rPr>
          <w:rFonts w:hint="eastAsia"/>
        </w:rPr>
        <w:t xml:space="preserve">L4，不如留一张缺角但可信的表，并在表后写明补回条件。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1558"/>
        <w:gridCol w:w="1558"/>
        <w:gridCol w:w="1558"/>
        <w:gridCol w:w="1558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补证动作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样本量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解决什么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优先</w:t>
            </w:r>
          </w:p>
        </w:tc>
      </w:tr>
      <w:tr>
        <w:tc>
          <w:tcPr/>
          <w:p>
            <w:pPr>
              <w:jc w:val="center"/>
            </w:pPr>
            <w:r>
              <w:t xml:space="preserve">1</w:t>
            </w:r>
          </w:p>
        </w:tc>
        <w:tc>
          <w:tcPr/>
          <w:p>
            <w:pPr/>
            <w:r>
              <w:t xml:space="preserve">EXW </w:t>
            </w:r>
            <w:r>
              <w:rPr>
                <w:rFonts w:hint="eastAsia"/>
              </w:rPr>
              <w:t xml:space="preserve">企业实践专家访谈会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8 </w:t>
            </w:r>
            <w:r>
              <w:rPr>
                <w:rFonts w:hint="eastAsia"/>
                <w:b/>
                <w:bCs/>
              </w:rPr>
              <w:t xml:space="preserve">人</w:t>
            </w:r>
            <w:r>
              <w:rPr>
                <w:rFonts w:hint="eastAsia"/>
              </w:rPr>
              <w:t xml:space="preserve">（标注项目经理</w:t>
            </w:r>
            <w:r>
              <w:t xml:space="preserve"> </w:t>
            </w:r>
            <w:r>
              <w:rPr>
                <w:rFonts w:hint="eastAsia"/>
              </w:rPr>
              <w:t xml:space="preserve">2／数据治理</w:t>
            </w:r>
            <w:r>
              <w:t xml:space="preserve"> </w:t>
            </w:r>
            <w:r>
              <w:rPr>
                <w:rFonts w:hint="eastAsia"/>
              </w:rPr>
              <w:t xml:space="preserve">2／算法数据</w:t>
            </w:r>
            <w:r>
              <w:t xml:space="preserve"> </w:t>
            </w:r>
            <w:r>
              <w:rPr>
                <w:rFonts w:hint="eastAsia"/>
              </w:rPr>
              <w:t xml:space="preserve">2／AI</w:t>
            </w:r>
            <w:r>
              <w:t xml:space="preserve"> </w:t>
            </w:r>
            <w:r>
              <w:rPr>
                <w:rFonts w:hint="eastAsia"/>
              </w:rPr>
              <w:t xml:space="preserve">运维</w:t>
            </w:r>
            <w:r>
              <w:t xml:space="preserve"> </w:t>
            </w:r>
            <w:r>
              <w:rPr>
                <w:rFonts w:hint="eastAsia"/>
              </w:rPr>
              <w:t xml:space="preserve">1／HR</w:t>
            </w:r>
            <w:r>
              <w:t xml:space="preserve"> </w:t>
            </w:r>
            <w:r>
              <w:rPr>
                <w:rFonts w:hint="eastAsia"/>
              </w:rPr>
              <w:t xml:space="preserve">1，一线≥60%）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任务存在性；证伪发现</w:t>
            </w:r>
            <w:r>
              <w:t xml:space="preserve"> 2、3</w:t>
            </w:r>
          </w:p>
        </w:tc>
        <w:tc>
          <w:tcPr/>
          <w:p>
            <w:pPr/>
            <w:r>
              <w:t xml:space="preserve">★★★</w:t>
            </w:r>
          </w:p>
        </w:tc>
      </w:tr>
      <w:tr>
        <w:tc>
          <w:tcPr/>
          <w:p>
            <w:pPr>
              <w:jc w:val="center"/>
            </w:pPr>
            <w:r>
              <w:t xml:space="preserve">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结构化问卷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20—30 </w:t>
            </w:r>
            <w:r>
              <w:rPr>
                <w:rFonts w:hint="eastAsia"/>
                <w:b/>
                <w:bCs/>
              </w:rPr>
              <w:t xml:space="preserve">份</w:t>
            </w:r>
            <w:r>
              <w:rPr>
                <w:rFonts w:hint="eastAsia"/>
              </w:rPr>
              <w:t xml:space="preserve">／10—15</w:t>
            </w:r>
            <w:r>
              <w:t xml:space="preserve"> </w:t>
            </w:r>
            <w:r>
              <w:rPr>
                <w:rFonts w:hint="eastAsia"/>
              </w:rPr>
              <w:t xml:space="preserve">家企业（含</w:t>
            </w:r>
            <w:r>
              <w:t xml:space="preserve"> 3 </w:t>
            </w:r>
            <w:r>
              <w:rPr>
                <w:rFonts w:hint="eastAsia"/>
              </w:rPr>
              <w:t xml:space="preserve">家</w:t>
            </w:r>
            <w:r>
              <w:t xml:space="preserve"> 50 </w:t>
            </w:r>
            <w:r>
              <w:rPr>
                <w:rFonts w:hint="eastAsia"/>
              </w:rPr>
              <w:t xml:space="preserve">人以下）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等级分布形状；L4</w:t>
            </w:r>
            <w:r>
              <w:t xml:space="preserve"> </w:t>
            </w:r>
            <w:r>
              <w:rPr>
                <w:rFonts w:hint="eastAsia"/>
              </w:rPr>
              <w:t xml:space="preserve">岗是否实设</w:t>
            </w:r>
          </w:p>
        </w:tc>
        <w:tc>
          <w:tcPr/>
          <w:p>
            <w:pPr/>
            <w:r>
              <w:t xml:space="preserve">★★★</w:t>
            </w:r>
          </w:p>
        </w:tc>
      </w:tr>
      <w:tr>
        <w:tc>
          <w:tcPr/>
          <w:p>
            <w:pPr>
              <w:jc w:val="center"/>
            </w:pPr>
            <w:r>
              <w:t xml:space="preserve">3</w:t>
            </w:r>
          </w:p>
        </w:tc>
        <w:tc>
          <w:tcPr/>
          <w:p>
            <w:pPr/>
            <w:r>
              <w:t xml:space="preserve">JD </w:t>
            </w:r>
            <w:r>
              <w:rPr>
                <w:rFonts w:hint="eastAsia"/>
              </w:rPr>
              <w:t xml:space="preserve">原文抓取归档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40—60 </w:t>
            </w:r>
            <w:r>
              <w:rPr>
                <w:rFonts w:hint="eastAsia"/>
                <w:b/>
                <w:bCs/>
              </w:rPr>
              <w:t xml:space="preserve">条</w:t>
            </w:r>
            <w:r>
              <w:rPr>
                <w:rFonts w:hint="eastAsia"/>
              </w:rPr>
              <w:t xml:space="preserve">（4—6</w:t>
            </w:r>
            <w:r>
              <w:t xml:space="preserve"> </w:t>
            </w:r>
            <w:r>
              <w:rPr>
                <w:rFonts w:hint="eastAsia"/>
              </w:rPr>
              <w:t xml:space="preserve">岗×各</w:t>
            </w:r>
            <w:r>
              <w:t xml:space="preserve"> 10 </w:t>
            </w:r>
            <w:r>
              <w:rPr>
                <w:rFonts w:hint="eastAsia"/>
              </w:rPr>
              <w:t xml:space="preserve">条，含截图／平台／日期）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任职资格原文、薪酬带、经验段</w:t>
            </w:r>
          </w:p>
        </w:tc>
        <w:tc>
          <w:tcPr/>
          <w:p>
            <w:pPr/>
            <w:r>
              <w:t xml:space="preserve">★★★</w:t>
            </w:r>
          </w:p>
        </w:tc>
      </w:tr>
      <w:tr>
        <w:tc>
          <w:tcPr/>
          <w:p>
            <w:pPr>
              <w:jc w:val="center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跟岗观察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4 </w:t>
            </w:r>
            <w:r>
              <w:rPr>
                <w:rFonts w:hint="eastAsia"/>
                <w:b/>
                <w:bCs/>
              </w:rPr>
              <w:t xml:space="preserve">次</w:t>
            </w:r>
            <w:r>
              <w:rPr>
                <w:rFonts w:hint="eastAsia"/>
              </w:rPr>
              <w:t xml:space="preserve">（1.2</w:t>
            </w:r>
            <w:r>
              <w:t xml:space="preserve"> </w:t>
            </w:r>
            <w:r>
              <w:rPr>
                <w:rFonts w:hint="eastAsia"/>
              </w:rPr>
              <w:t xml:space="preserve">标注工位、2.1</w:t>
            </w:r>
            <w:r>
              <w:t xml:space="preserve"> </w:t>
            </w:r>
            <w:r>
              <w:rPr>
                <w:rFonts w:hint="eastAsia"/>
              </w:rPr>
              <w:t xml:space="preserve">数据加工、3.2</w:t>
            </w:r>
            <w:r>
              <w:t xml:space="preserve"> GPU </w:t>
            </w:r>
            <w:r>
              <w:rPr>
                <w:rFonts w:hint="eastAsia"/>
              </w:rPr>
              <w:t xml:space="preserve">工位、4.2</w:t>
            </w:r>
            <w:r>
              <w:t xml:space="preserve"> </w:t>
            </w:r>
            <w:r>
              <w:rPr>
                <w:rFonts w:hint="eastAsia"/>
              </w:rPr>
              <w:t xml:space="preserve">值班位）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工作过程是否合现场；</w:t>
            </w:r>
            <w:r>
              <w:rPr>
                <w:rFonts w:hint="eastAsia"/>
                <w:b/>
                <w:bCs/>
              </w:rPr>
              <w:t xml:space="preserve">重点看签字栏几级</w:t>
            </w:r>
            <w:r>
              <w:rPr>
                <w:rFonts w:hint="eastAsia"/>
              </w:rPr>
              <w:t xml:space="preserve">（决定</w:t>
            </w:r>
            <w:r>
              <w:t xml:space="preserve"> </w:t>
            </w:r>
            <w:r>
              <w:rPr>
                <w:rFonts w:hint="eastAsia"/>
              </w:rPr>
              <w:t xml:space="preserve">L1／L2</w:t>
            </w:r>
            <w:r>
              <w:t xml:space="preserve"> </w:t>
            </w:r>
            <w:r>
              <w:rPr>
                <w:rFonts w:hint="eastAsia"/>
              </w:rPr>
              <w:t xml:space="preserve">边界）</w:t>
            </w:r>
          </w:p>
        </w:tc>
        <w:tc>
          <w:tcPr/>
          <w:p>
            <w:pPr/>
            <w:r>
              <w:t xml:space="preserve">★★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触发升版</w:t>
      </w:r>
      <w:r>
        <w:rPr>
          <w:rFonts w:hint="eastAsia"/>
        </w:rPr>
        <w:t xml:space="preserve">：教学标准发布／目录代码调整／1+X</w:t>
      </w:r>
      <w:r>
        <w:t xml:space="preserve"> </w:t>
      </w:r>
      <w:r>
        <w:rPr>
          <w:rFonts w:hint="eastAsia"/>
        </w:rPr>
        <w:t xml:space="preserve">目录调整／任一企业反馈”某任务不存在”／发现</w:t>
      </w:r>
      <w:r>
        <w:t xml:space="preserve"> 2 </w:t>
      </w:r>
      <w:r>
        <w:rPr>
          <w:rFonts w:hint="eastAsia"/>
        </w:rPr>
        <w:t xml:space="preserve">或</w:t>
      </w:r>
      <w:r>
        <w:t xml:space="preserve"> 3 </w:t>
      </w:r>
      <w:r>
        <w:rPr>
          <w:rFonts w:hint="eastAsia"/>
        </w:rPr>
        <w:t xml:space="preserve">被证伪。</w:t>
      </w:r>
    </w:p>
    <w:p>
      <w:pPr>
        <w:pStyle w:val="Blockquote"/>
      </w:pPr>
      <w:r>
        <w:rPr>
          <w:rFonts w:hint="eastAsia"/>
        </w:rPr>
        <w:t xml:space="preserve">（AIGC</w:t>
      </w:r>
      <w:r>
        <w:t xml:space="preserve"> </w:t>
      </w:r>
      <w:r>
        <w:rPr>
          <w:rFonts w:hint="eastAsia"/>
        </w:rPr>
        <w:t xml:space="preserve">标识段按《人工智能生成合成内容标识办法》由院校填写，本稿不预置编号）</w:t>
      </w:r>
    </w:p>
    <w:p>
      <w:pPr>
        <w:pStyle w:val="HorizontalRule"/>
        <w:pBdr>
          <w:bottom w:val="single" w:sz="6" w:space="1" w:color="CCCCCC"/>
        </w:pBdr>
      </w:pPr>
    </w:p>
    <w:bookmarkEnd w:id="17"/>
    <w:bookmarkStart w:id="18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7"/>
        <w:gridCol w:w="1918"/>
        <w:gridCol w:w="1918"/>
        <w:gridCol w:w="1918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版本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日期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主要变更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编制/审核</w:t>
            </w:r>
          </w:p>
        </w:tc>
      </w:tr>
      <w:tr>
        <w:tc>
          <w:tcPr/>
          <w:p>
            <w:pPr>
              <w:jc w:val="center"/>
            </w:pPr>
            <w:r>
              <w:t xml:space="preserve">V1.0</w:t>
            </w:r>
          </w:p>
        </w:tc>
        <w:tc>
          <w:tcPr/>
          <w:p>
            <w:pPr/>
            <w:r>
              <w:t xml:space="preserve">2026-10-24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首版。依</w:t>
            </w:r>
            <w:r>
              <w:t xml:space="preserve"> Table1 </w:t>
            </w:r>
            <w:r>
              <w:rPr>
                <w:rFonts w:hint="eastAsia"/>
              </w:rPr>
              <w:t xml:space="preserve">V1.0（11</w:t>
            </w:r>
            <w:r>
              <w:t xml:space="preserve"> </w:t>
            </w:r>
            <w:r>
              <w:rPr>
                <w:rFonts w:hint="eastAsia"/>
              </w:rPr>
              <w:t xml:space="preserve">任务，等级分布</w:t>
            </w:r>
            <w:r>
              <w:t xml:space="preserve"> L1 </w:t>
            </w:r>
            <w:r>
              <w:rPr>
                <w:rFonts w:hint="eastAsia"/>
              </w:rPr>
              <w:t xml:space="preserve">1／L2</w:t>
            </w:r>
            <w:r>
              <w:t xml:space="preserve"> </w:t>
            </w:r>
            <w:r>
              <w:rPr>
                <w:rFonts w:hint="eastAsia"/>
              </w:rPr>
              <w:t xml:space="preserve">5／L3</w:t>
            </w:r>
            <w:r>
              <w:t xml:space="preserve"> </w:t>
            </w:r>
            <w:r>
              <w:rPr>
                <w:rFonts w:hint="eastAsia"/>
              </w:rPr>
              <w:t xml:space="preserve">5／L4</w:t>
            </w:r>
            <w:r>
              <w:t xml:space="preserve"> </w:t>
            </w:r>
            <w:r>
              <w:rPr>
                <w:rFonts w:hint="eastAsia"/>
              </w:rPr>
              <w:t xml:space="preserve">0）编制；证据等级</w:t>
            </w:r>
            <w:r>
              <w:t xml:space="preserve"> </w:t>
            </w:r>
            <w:r>
              <w:rPr>
                <w:rFonts w:hint="eastAsia"/>
              </w:rPr>
              <w:t xml:space="preserve">A0／B5／C11／D1，</w:t>
            </w:r>
            <w:r>
              <w:rPr>
                <w:b/>
                <w:bCs/>
              </w:rPr>
              <w:t xml:space="preserve">0 </w:t>
            </w:r>
            <w:r>
              <w:rPr>
                <w:rFonts w:hint="eastAsia"/>
                <w:b/>
                <w:bCs/>
              </w:rPr>
              <w:t xml:space="preserve">场本专业访谈</w:t>
            </w:r>
            <w:r>
              <w:rPr>
                <w:rFonts w:hint="eastAsia"/>
              </w:rPr>
              <w:t xml:space="preserve">，核心发现</w:t>
            </w:r>
            <w:r>
              <w:t xml:space="preserve"> 5 </w:t>
            </w:r>
            <w:r>
              <w:rPr>
                <w:rFonts w:hint="eastAsia"/>
              </w:rPr>
              <w:t xml:space="preserve">条中</w:t>
            </w:r>
            <w:r>
              <w:t xml:space="preserve"> 3 </w:t>
            </w:r>
            <w:r>
              <w:rPr>
                <w:rFonts w:hint="eastAsia"/>
              </w:rPr>
              <w:t xml:space="preserve">条为</w:t>
            </w:r>
            <w:r>
              <w:t xml:space="preserve"> 460310 </w:t>
            </w:r>
            <w:r>
              <w:rPr>
                <w:rFonts w:hint="eastAsia"/>
              </w:rPr>
              <w:t xml:space="preserve">跨专业迁移、2</w:t>
            </w:r>
            <w:r>
              <w:t xml:space="preserve"> </w:t>
            </w:r>
            <w:r>
              <w:rPr>
                <w:rFonts w:hint="eastAsia"/>
              </w:rPr>
              <w:t xml:space="preserve">条为</w:t>
            </w:r>
            <w:r>
              <w:t xml:space="preserve"> 510217 </w:t>
            </w:r>
            <w:r>
              <w:rPr>
                <w:rFonts w:hint="eastAsia"/>
              </w:rPr>
              <w:t xml:space="preserve">案头推断；待官方教学标准发布后按</w:t>
            </w:r>
            <w:r>
              <w:t xml:space="preserve"> </w:t>
            </w:r>
            <w:r>
              <w:rPr>
                <w:rFonts w:hint="eastAsia"/>
              </w:rPr>
              <w:t xml:space="preserve">§口径校准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高职课程改革专家团（路知行）｜待签</w:t>
            </w:r>
          </w:p>
        </w:tc>
      </w:tr>
    </w:tbl>
    <w:bookmarkEnd w:id="18"/>
    <w:bookmarkEnd w:id="19"/>
    <w:sectPr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宋体" w:eastAsia="宋体" w:hAnsi="宋体"/>
      <w:color w:val="000000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orizontalRule" w:type="paragraph">
    <w:name w:val="HorizontalRule"/>
    <w:basedOn w:val="Normal"/>
    <w:pPr>
      <w:spacing w:after="240"/>
    </w:pPr>
    <w:rPr>
      <w:color w:val="CCCCCC"/>
    </w:rPr>
  </w:style>
  <w:style w:customStyle="1" w:styleId="Blockquote" w:type="paragraph">
    <w:name w:val="Blockquote"/>
    <w:basedOn w:val="Normal"/>
    <w:rPr>
      <w:rFonts w:ascii="楷体" w:eastAsia="楷体" w:hAnsi="楷体"/>
      <w:color w:val="444444"/>
      <w:sz w:val="22"/>
    </w:rPr>
  </w:style>
  <w:style w:styleId="ListParagraph" w:type="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2026-10-25T07:29:27Z</dcterms:created>
  <dcterms:modified xsi:type="dcterms:W3CDTF">2026-10-25T07:29:27Z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