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重庆现代制造职业学院</w:t>
      </w:r>
    </w:p>
    <w:p>
      <w:pPr>
        <w:jc w:val="center"/>
      </w:pPr>
      <w:r>
        <w:rPr>
          <w:b/>
          <w:sz w:val="36"/>
        </w:rPr>
        <w:t>课程教学设计</w:t>
      </w:r>
    </w:p>
    <w:p>
      <w:pPr>
        <w:jc w:val="center"/>
      </w:pPr>
      <w:r>
        <w:rPr>
          <w:b w:val="0"/>
          <w:sz w:val="24"/>
        </w:rPr>
        <w:t>2026级《AI应用基础（48课时版）》学习情境教学设计方案（模板对齐版）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开课学院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智能控制学院</w:t>
            </w:r>
          </w:p>
        </w:tc>
      </w:tr>
      <w:tr>
        <w:tc>
          <w:tcPr>
            <w:tcW w:type="dxa" w:w="4320"/>
          </w:tcPr>
          <w:p>
            <w:r/>
            <w:r>
              <w:t>课程名称</w:t>
            </w:r>
          </w:p>
        </w:tc>
        <w:tc>
          <w:tcPr>
            <w:tcW w:type="dxa" w:w="4320"/>
          </w:tcPr>
          <w:p>
            <w:r/>
            <w:r>
              <w:t>AI应用基础（48课时版）</w:t>
            </w:r>
          </w:p>
        </w:tc>
      </w:tr>
      <w:tr>
        <w:tc>
          <w:tcPr>
            <w:tcW w:type="dxa" w:w="4320"/>
          </w:tcPr>
          <w:p>
            <w:r/>
            <w:r>
              <w:t>授课专业及班级</w:t>
            </w:r>
          </w:p>
        </w:tc>
        <w:tc>
          <w:tcPr>
            <w:tcW w:type="dxa" w:w="4320"/>
          </w:tcPr>
          <w:p>
            <w:r/>
            <w:r>
              <w:t>2026级AI应用基础（48课时版）各班</w:t>
            </w:r>
          </w:p>
        </w:tc>
      </w:tr>
      <w:tr>
        <w:tc>
          <w:tcPr>
            <w:tcW w:type="dxa" w:w="4320"/>
          </w:tcPr>
          <w:p>
            <w:r/>
            <w:r>
              <w:t>授课学期</w:t>
            </w:r>
          </w:p>
        </w:tc>
        <w:tc>
          <w:tcPr>
            <w:tcW w:type="dxa" w:w="4320"/>
          </w:tcPr>
          <w:p>
            <w:r/>
            <w:r>
              <w:t>2026-2027学年第一学期</w:t>
            </w:r>
          </w:p>
        </w:tc>
      </w:tr>
      <w:tr>
        <w:tc>
          <w:tcPr>
            <w:tcW w:type="dxa" w:w="4320"/>
          </w:tcPr>
          <w:p>
            <w:r/>
            <w:r>
              <w:t>总学时</w:t>
            </w:r>
          </w:p>
        </w:tc>
        <w:tc>
          <w:tcPr>
            <w:tcW w:type="dxa" w:w="4320"/>
          </w:tcPr>
          <w:p>
            <w:r/>
            <w:r>
              <w:t>48（理论 24 ＋ 实训 24）</w:t>
            </w:r>
          </w:p>
        </w:tc>
      </w:tr>
      <w:tr>
        <w:tc>
          <w:tcPr>
            <w:tcW w:type="dxa" w:w="4320"/>
          </w:tcPr>
          <w:p>
            <w:r/>
            <w:r>
              <w:t>授课教师</w:t>
            </w:r>
          </w:p>
        </w:tc>
        <w:tc>
          <w:tcPr>
            <w:tcW w:type="dxa" w:w="4320"/>
          </w:tcPr>
          <w:p>
            <w:r/>
            <w:r>
              <w:t>学校教师：宫宇伟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本设计每学习情境对应一份学习任务工单，编号见各情境表头</w:t>
            </w:r>
          </w:p>
        </w:tc>
      </w:tr>
    </w:tbl>
    <w:p>
      <w:r>
        <w:br w:type="page"/>
      </w:r>
    </w:p>
    <w:p>
      <w:r>
        <w:rPr>
          <w:b/>
          <w:sz w:val="26"/>
        </w:rPr>
        <w:t>学习情境M1-1a《数据清洗与质量评估》教学设计方案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M1-1a 数据清洗与质量评估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M1 数据处理与特征工程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第7周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设备智能运维中心承接《数据清洗与质量评估》岗位任务；学校元指导：智能控制学院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配套：分层工单/W07_M1-1a_…分层工单.docx（课堂用）+ 授课PPT/W10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课前预习｜本课教材：《人工智能应用基础项目式教程》（程显毅等）项目2 人工智能编程语言Python</w:t>
            </w:r>
          </w:p>
          <w:p>
            <w:r>
              <w:t>2. 预习知识点：Pandas读写与缺失值处理；3σ/IQR异常识别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课中检查：开课首考——上次课quiz+本周预习快问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观看微课《W10知识卡片》（配音版），记下最模糊的一条。</w:t>
            </w:r>
          </w:p>
          <w:p>
            <w:r>
              <w:t>2. 预习自测①：本工单及格线是____（答：缺失处理率≥95%）。</w:t>
            </w:r>
          </w:p>
          <w:p>
            <w:r>
              <w:t>3. 预习自测②："Pandas缺失处理四策略"用一句话说说你的理解。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剧情思考：'这堆圈圈连线，比我闺女画的还乱。'——如果是你，第一步干什么？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技术路线：读泵站日志→缺失统计与策略→异常值IQR识别→输出质量报告</w:t>
            </w:r>
          </w:p>
          <w:p>
            <w:r>
              <w:t>2. 工序注解：结论/作品入档案袋</w:t>
            </w:r>
          </w:p>
          <w:p>
            <w:r>
              <w:t>3. 读日志→缺失统计→选策略→异常识别→重复处理→质量报告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配套：分层工单/W07_M1-1a_…分层工单.docx（课堂用）+ 授课PPT/W10；本课主用工具：Jupyter（全程实训）+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数据质量三清单、B02 缺失处理四策略、B03 异常识别两把尺、B04 Pandas链式操作、B05 质量评分口径、B06 清洗留痕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课前锚定知识点：预习知识点：Pandas读写与缺失值处理；3σ/IQR异常识别</w:t>
            </w:r>
          </w:p>
          <w:p>
            <w:r>
              <w:t>2.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项）供课前完成；抽查预习：预习知识点：Pandas读写与缺失值处理；3σ/IQR异常识别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教师：情境讲述素材：（源文件未提供，待任课教师补）；以派单条与工单标题《数据清洗与质量评估》导入岗位任务</w:t>
            </w:r>
          </w:p>
          <w:p>
            <w:r>
              <w:t>学生：回应剧情思考：剧情思考：'这堆圈圈连线，比我闺女画的还乱。'——如果是你，第一步干什么？</w:t>
            </w:r>
          </w:p>
          <w:p>
            <w:r>
              <w:t>目标：进入两江智造·设备智能运维中心情境，认领《数据清洗与质量评估》任务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教师：讲评课前导学单：观看微课《W10知识卡片》（配音版），记下最模糊的一条。；上次课抽查：✓ 课中检查：开课首考——上次课quiz+本周预习快问</w:t>
            </w:r>
          </w:p>
          <w:p>
            <w:r>
              <w:t>学生：提交预习自测：预习自测①：本工单及格线是____（答：缺失处理率≥95%）。；预习自测②："Pandas缺失处理四策略"用一句话说说你的理解。</w:t>
            </w:r>
          </w:p>
          <w:p>
            <w:r>
              <w:t>目标：补齐资讯环，明确及格线：温度列缺失率降为0且行数不变；代码规范率≥70%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数据质量三清单、B02 缺失处理四策略、B03 异常识别两把尺、B04 Pandas链式操作、B05 质量评分口径、B06 清洗留痕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目标：把Pandas读写与缺失值处理；3σ/IQ的术语与判据讲透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教师：指导按工单流程分解工序：读泵站日志→缺失统计与策略→异常值IQR识别→输出质量报告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教师：巡回指导：缺失统计与策略、异常值IQR识别；盯 starter／TODO 完成度（源：- starter：本包学生代码框架/（12个w*周次starter，合成数据自带、TODO引导式））</w:t>
            </w:r>
          </w:p>
          <w:p>
            <w:r>
              <w:t>学生：按工单要求逐条完成：读日志→缺失统计→选策略→异常识别→重复处理→质量报告；决策结论与理由写入工单（答辩必答）。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教师：对照四级验收逐组核验：及格(D)温度列缺失率降为0且行数不变；代码规范率≥70%；良好(C)缺失处理率≥95%+三清单齐全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目标：优秀(B)及以上：评分≥85且理由完整；决策记录完整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提交：学号_姓名_M1-1a.zip；教师24小时内反馈。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回收并提交物批阅：提交：学号_姓名_M1-1a.zip；教师24小时内反馈。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按文件名提交：提交：学号_姓名_M1-1a.zip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学习情境M1-1b《特征设计与优化》教学设计方案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M1-1b 特征设计与优化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M1 数据处理与特征工程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第10周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设备智能运维中心承接《特征设计与优化》岗位任务；学校元指导：智能控制学院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配套：分层工单/W18_M1-1b_…分层工单.docx（课堂用）+ 授课PPT/W11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课前预习｜本课教材：《人工智能应用基础项目式教程》（程显毅等）项目3 机器学习</w:t>
            </w:r>
          </w:p>
          <w:p>
            <w:r>
              <w:t>2. 预习知识点：EDA探索；特征构造(差值/比值/统计量)；特征重要性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课中检查｜上次课（教学周1）抽查：能输出结构化质量报告——随机2人口述/白板，答对记过程分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观看微课《W11知识卡片》（配音版），记下最模糊的一条。</w:t>
            </w:r>
          </w:p>
          <w:p>
            <w:r>
              <w:t>2. 预习自测①：本工单及格线是____（答：特征≥10个且字典完整）。</w:t>
            </w:r>
          </w:p>
          <w:p>
            <w:r>
              <w:t>3. 预习自测②："时域/频域特征"用一句话说说你的理解。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剧情思考：'各组选一题，答辩定预算。'——如果是你，第一步干什么？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技术路线：读清洗后数据→设计特征(30维)→特征字典登记→消融验证有效性</w:t>
            </w:r>
          </w:p>
          <w:p>
            <w:r>
              <w:t>2. 工序注解：结论/作品入档案袋</w:t>
            </w:r>
          </w:p>
          <w:p>
            <w:r>
              <w:t>3. EDA→候选特征→实现→重要性排序→精选组合→A/B对比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 + ProcessOn（竞标书）（图文步骤见 ../软件操作指南/：02-Jupyter Notebook使用指南.md、04-ProcessOn绘图指南.md）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配套：分层工单/W18_M1-1b_…分层工单.docx（课堂用）+ 授课PPT/W11；本课主用工具：Jupyter（全程实训）+ PyCharm CE + ProcessOn（竞标书）（图文步骤见 ../软件操作指南/：02-Jupyter Notebook使用指南.md、04-ProcessOn绘图指南.md）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特征=体检指标、B02 特征字典、B03 相关性初筛、B04 特征重要性、B05 好特征胜过换模型、B06 特征泄漏预警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术语即时注解（工单行内脚注）：【脚注①：每个特征一行——名称/公式/物理含义/数据类型，可追溯】</w:t>
            </w:r>
          </w:p>
          <w:p>
            <w:r>
              <w:t>2. 课前锚定知识点：预习知识点：EDA探索；特征构造(差值/比值/统计量)；特征重要性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项）供课前完成；抽查预习：预习知识点：EDA探索；特征构造(差值/比值/统计量)；特征重要性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教师：情境讲述素材：（源文件未提供，待任课教师补）；以派单条与工单标题《特征设计与优化》导入岗位任务</w:t>
            </w:r>
          </w:p>
          <w:p>
            <w:r>
              <w:t>学生：回应剧情思考：剧情思考：'各组选一题，答辩定预算。'——如果是你，第一步干什么？</w:t>
            </w:r>
          </w:p>
          <w:p>
            <w:r>
              <w:t>目标：进入两江智造·设备智能运维中心情境，认领《特征设计与优化》任务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教师：讲评课前导学单：观看微课《W11知识卡片》（配音版），记下最模糊的一条。；上次课抽查：✓ 课中检查｜上次课（教学周1）抽查：能输出结构化质量报告——随机2人口述/白板，答对记过程分</w:t>
            </w:r>
          </w:p>
          <w:p>
            <w:r>
              <w:t>学生：提交预习自测：预习自测①：本工单及格线是____（答：特征≥10个且字典完整）。；预习自测②："时域/频域特征"用一句话说说你的理解。</w:t>
            </w:r>
          </w:p>
          <w:p>
            <w:r>
              <w:t>目标：补齐资讯环，明确及格线：5特征表能跑通；代码规范率≥70%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特征=体检指标、B02 特征字典、B03 相关性初筛、B04 特征重要性、B05 好特征胜过换模型、B06 特征泄漏预警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目标：把EDA探索；特征构造(差值/比值/统计量的术语与判据讲透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教师：指导按工单流程分解工序：读清洗后数据→设计特征(30维)→特征字典登记→消融验证有效性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教师：巡回指导：设计特征(30维)、特征字典登记；盯 starter／TODO 完成度（源：- starter：本包学生代码框架/（12个w*周次starter，合成数据自带、TODO引导式））</w:t>
            </w:r>
          </w:p>
          <w:p>
            <w:r>
              <w:t>学生：按工单要求逐条完成：EDA→候选特征→实现→重要性排序→精选组合→A/B对比；决策结论与理由写入工单（答辩必答）。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教师：对照四级验收逐组核验：及格(D)5特征表能跑通；代码规范率≥70%；良好(C)≥10特征且字典完整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目标：优秀(B)及以上：特征-30%性能不降；决策记录完整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提交：学号_姓名_M1-1b.zip；教师24小时内反馈。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回收并提交物批阅：提交：学号_姓名_M1-1b.zip；教师24小时内反馈。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按文件名提交：提交：学号_姓名_M1-1b.zip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学习情境M2-1a《传统分类：逻辑回归+决策树》教学设计方案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M2-1a 传统分类：逻辑回归+决策树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M2 机器学习与神经网络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第11周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设备智能运维中心承接《传统分类：逻辑回归+决策树》岗位任务；学校元指导：智能控制学院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配套：分层工单/W19_M2-1a_…分层工单.docx（课堂用）+ 授课PPT/W12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课前预习｜本课教材：《人工智能应用基础项目式教程》（程显毅等）项目3 机器学习</w:t>
            </w:r>
          </w:p>
          <w:p>
            <w:r>
              <w:t>2. 预习知识点：train/test划分；逻辑回归与决策树；混淆矩阵与F1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课中检查｜上次课（教学周2）抽查：能造≥10个特征并用重要性证明价值——随机2人口述/白板，答对记过程分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观看微课《W12知识卡片》（配音版），记下最模糊的一条。</w:t>
            </w:r>
          </w:p>
          <w:p>
            <w:r>
              <w:t>2. 预习自测①：本工单及格线是____（答：F1≥0.70且口径正确）。</w:t>
            </w:r>
          </w:p>
          <w:p>
            <w:r>
              <w:t>3. 预习自测②："分层train/test"用一句话说说你的理解。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剧情思考：'站在巨人的肩膀上——ResNet迁移学习，小样本也能成事。'——如果是你，第一步干什么？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技术路线：读特征矩阵→逻辑回归基线→决策树对比→指标解读定优</w:t>
            </w:r>
          </w:p>
          <w:p>
            <w:r>
              <w:t>2. 工序注解：结论/作品入档案袋</w:t>
            </w:r>
          </w:p>
          <w:p>
            <w:r>
              <w:t>3. 划分→LR基线→决策树→混淆矩阵→代价分析→选型记录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配套：分层工单/W19_M2-1a_…分层工单.docx（课堂用）+ 授课PPT/W12；本课主用工具：Jupyter（全程实训）+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分类建模五步、B02 分层划分、B03 逻辑回归、B04 决策树、B05 混淆矩阵四格、B06 F1调和平均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课前锚定知识点：预习知识点：train/test划分；逻辑回归与决策树；混淆矩阵与F1</w:t>
            </w:r>
          </w:p>
          <w:p>
            <w:r>
              <w:t>2.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项）供课前完成；抽查预习：预习知识点：train/test划分；逻辑回归与决策树；混淆矩阵与F1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教师：情境讲述素材：（源文件未提供，待任课教师补）；以派单条与工单标题《传统分类：逻辑回归+决策树》导入岗位任务</w:t>
            </w:r>
          </w:p>
          <w:p>
            <w:r>
              <w:t>学生：回应剧情思考：剧情思考：'站在巨人的肩膀上——ResNet迁移学习，小样本也能成事。'——如果是你，第一步干什么？</w:t>
            </w:r>
          </w:p>
          <w:p>
            <w:r>
              <w:t>目标：进入两江智造·设备智能运维中心情境，认领《传统分类：逻辑回归+决策树》任务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教师：讲评课前导学单：观看微课《W12知识卡片》（配音版），记下最模糊的一条。；上次课抽查：✓ 课中检查｜上次课（教学周2）抽查：能造≥10个特征并用重要性证明价值——随机2人口述/白板，答对记过程分</w:t>
            </w:r>
          </w:p>
          <w:p>
            <w:r>
              <w:t>学生：提交预习自测：预习自测①：本工单及格线是____（答：F1≥0.70且口径正确）。；预习自测②："分层train/test"用一句话说说你的理解。</w:t>
            </w:r>
          </w:p>
          <w:p>
            <w:r>
              <w:t>目标：补齐资讯环，明确及格线：基线accuracy输出；代码规范率≥70%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分类建模五步、B02 分层划分、B03 逻辑回归、B04 决策树、B05 混淆矩阵四格、B06 F1调和平均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目标：把train/test划分；逻辑回归与决策的术语与判据讲透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教师：指导按工单流程分解工序：读特征矩阵→逻辑回归基线→决策树对比→指标解读定优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教师：巡回指导：逻辑回归基线、决策树对比；盯 starter／TODO 完成度（源：- starter：本包学生代码框架/（12个w*周次starter，合成数据自带、TODO引导式））</w:t>
            </w:r>
          </w:p>
          <w:p>
            <w:r>
              <w:t>学生：按工单要求逐条完成：划分→LR基线→决策树→混淆矩阵→代价分析→选型记录；决策结论与理由写入工单（答辩必答）。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教师：对照四级验收逐组核验：及格(D)基线accuracy输出；代码规范率≥70%；良好(C)F1≥0.70口径正确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目标：优秀(B)及以上：给出阈值方案与理由；决策记录完整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提交：学号_姓名_M2-1a.zip；教师24小时内反馈。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回收并提交物批阅：提交：学号_姓名_M2-1a.zip；教师24小时内反馈。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按文件名提交：提交：学号_姓名_M2-1a.zip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学习情境M2-2《XGBoost参数调优》教学设计方案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M2-2 XGBoost参数调优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M2 机器学习与神经网络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第12周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设备智能运维中心承接《XGBoost参数调优》岗位任务；学校元指导：智能控制学院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配套：分层工单/W20_M2-2_…分层工单.docx（课堂用）+ 授课PPT/W13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课前预习｜本课教材：《人工智能应用基础项目式教程》（程显毅等）项目3 机器学习</w:t>
            </w:r>
          </w:p>
          <w:p>
            <w:r>
              <w:t>2. 预习知识点：集成学习(Bagging/Boosting)；XGBoost；网格搜索与早停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课中检查｜上次课（教学周3）抽查：能解读F1与业务代价(漏报/误报)——随机2人口述/白板，答对记过程分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观看微课《W13知识卡片》（配音版），记下最模糊的一条。</w:t>
            </w:r>
          </w:p>
          <w:p>
            <w:r>
              <w:t>2. 预习自测①：本工单及格线是____（答：F1≥0.72（2h内））。</w:t>
            </w:r>
          </w:p>
          <w:p>
            <w:r>
              <w:t>3. 预习自测②："集成思想"用一句话说说你的理解。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剧情思考：'实时检测，速度与精度你自己权衡。'——如果是你，第一步干什么？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技术路线：载基线模型→设n_estimators/depth网格→交叉验证选参→留痕最终配置</w:t>
            </w:r>
          </w:p>
          <w:p>
            <w:r>
              <w:t>2. 工序注解：结论/作品入档案袋</w:t>
            </w:r>
          </w:p>
          <w:p>
            <w:r>
              <w:t>3. 基线→定搜索空间→网格→早停→曲线→结论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算力与环境约束：产线节拍又升了。老周批了CPU算力：'实时检测，速度与精度你自己权衡。'工单M3-2：YOLO缺陷检测，阈值、输入尺寸与FPS的三方博弈。</w:t>
            </w:r>
          </w:p>
          <w:p>
            <w:r>
              <w:t>配套课堂资料：- 配套：分层工单/W20_M2-2_…分层工单.docx（课堂用）+ 授课PPT/W13；本课主用工具：Jupyter（全程实训）+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集成两流派、B02 XGB核心超参、B03 网格搜索、B04 早停、B05 调参工时账、B06 交叉验证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术语即时注解（工单行内脚注）：【脚注②：数据分K折轮流当测试集——防一次划分运气好】</w:t>
            </w:r>
          </w:p>
          <w:p>
            <w:r>
              <w:t>2. 课前锚定知识点：预习知识点：集成学习(Bagging/Boosting)；XGBoost；网格搜索与早停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项）供课前完成；抽查预习：预习知识点：集成学习(Bagging/Boosting)；XGBoost；网格搜索与早停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教师：情境讲述素材：（源文件未提供，待任课教师补）；以派单条与工单标题《XGBoost参数调优》导入岗位任务</w:t>
            </w:r>
          </w:p>
          <w:p>
            <w:r>
              <w:t>学生：回应剧情思考：剧情思考：'实时检测，速度与精度你自己权衡。'——如果是你，第一步干什么？</w:t>
            </w:r>
          </w:p>
          <w:p>
            <w:r>
              <w:t>目标：进入两江智造·设备智能运维中心情境，认领《XGBoost参数调优》任务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教师：讲评课前导学单：观看微课《W13知识卡片》（配音版），记下最模糊的一条。；上次课抽查：✓ 课中检查｜上次课（教学周3）抽查：能解读F1与业务代价(漏报/误报)——随机2人口述/白板，答对记过程分</w:t>
            </w:r>
          </w:p>
          <w:p>
            <w:r>
              <w:t>学生：提交预习自测：预习自测①：本工单及格线是____（答：F1≥0.72（2h内））。；预习自测②："集成思想"用一句话说说你的理解。</w:t>
            </w:r>
          </w:p>
          <w:p>
            <w:r>
              <w:t>目标：补齐资讯环，明确及格线：基线可复现；代码规范率≥70%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集成两流派、B02 XGB核心超参、B03 网格搜索、B04 早停、B05 调参工时账、B06 交叉验证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目标：把集成学习(Bagging/Boostin的术语与判据讲透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教师：指导按工单流程分解工序：载基线模型→设n_estimators/depth网格→交叉验证选参→留痕最终配置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教师：巡回指导：设n_estimators/depth网格、交叉验证选参；盯 starter／TODO 完成度（源：- starter：本包学生代码框架/（12个w*周次starter，合成数据自带、TODO引导式））</w:t>
            </w:r>
          </w:p>
          <w:p>
            <w:r>
              <w:t>学生：按工单要求逐条完成：基线→定搜索空间→网格→早停→曲线→结论；决策结论与理由写入工单（答辩必答）。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教师：对照四级验收逐组核验：及格(D)基线可复现；代码规范率≥70%；良好(C)F1≥0.72限时内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目标：优秀(B)及以上：曲线完整拐点论证；决策记录完整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提交：学号_姓名_M2-2.zip；教师24小时内反馈。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回收并提交物批阅：提交：学号_姓名_M2-2.zip；教师24小时内反馈。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按文件名提交：提交：学号_姓名_M2-2.zip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学习情境M2-3a《MLP神经网络》教学设计方案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M2-3a MLP神经网络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M2 机器学习与神经网络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第13周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设备智能运维中心承接《MLP神经网络》岗位任务；学校元指导：智能控制学院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配套：分层工单/W13_M2-3a_…分层工单.docx（课堂用）+ 授课PPT/W14</w:t>
            </w:r>
          </w:p>
          <w:p>
            <w:r>
              <w:t>3. - starter：学生代码框架/W13_mlp_starter.py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课前预习｜本课教材：《人工智能应用基础项目式教程》（程显毅等）项目4 深度学习</w:t>
            </w:r>
          </w:p>
          <w:p>
            <w:r>
              <w:t>2. 预习知识点：神经网络结构(层/节点/激活)；MLP与反向传播直观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课中检查｜上次课（教学周4）抽查：限时完成调优并记录工时账——随机2人口述/白板，答对记过程分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观看微课《W14知识卡片》（配音版），记下最模糊的一条。</w:t>
            </w:r>
          </w:p>
          <w:p>
            <w:r>
              <w:t>2. 预习自测①：本工单及格线是____（答：准确率≥75%）。</w:t>
            </w:r>
          </w:p>
          <w:p>
            <w:r>
              <w:t>3. 预习自测②："网络结构/激活函数"用一句话说说你的理解。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剧情思考：'给集团造个不睡觉的值班工程师。'——如果是你，第一步干什么？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技术路线：读振动频谱→搭MLP三层→看loss曲线识过拟合→早停定轮数</w:t>
            </w:r>
          </w:p>
          <w:p>
            <w:r>
              <w:t>2. 工序注解：结论/作品入档案袋</w:t>
            </w:r>
          </w:p>
          <w:p>
            <w:r>
              <w:t>3. 基线MLP→看曲线→加Dropout→早停→诊断报告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starter：学生代码框架/W13_mlp_starter.py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配套：分层工单/W13_M2-3a_…分层工单.docx（课堂用）+ 授课PPT/W14；本课主用工具：Jupyter（全程实训）+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神经元与MLP、B02 ReLU激活、B03 前向与反向传播、B04 过拟合三信号、B05 两大药方、B06 损失曲线听诊器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术语即时注解（工单行内脚注）：【脚注①：训练集越来越准、测试集开始变差——模型在背题而非学规律】；【脚注②：测试loss不降反升就停——防过拟合最省事的一招】</w:t>
            </w:r>
          </w:p>
          <w:p>
            <w:r>
              <w:t>2. 课前锚定知识点：预习知识点：神经网络结构(层/节点/激活)；MLP与反向传播直观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starter：学生代码框架/W13_mlp_starter.py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项）供课前完成；抽查预习：预习知识点：神经网络结构(层/节点/激活)；MLP与反向传播直观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教师：情境讲述素材：（源文件未提供，待任课教师补）；以派单条与工单标题《MLP神经网络》导入岗位任务</w:t>
            </w:r>
          </w:p>
          <w:p>
            <w:r>
              <w:t>学生：回应剧情思考：剧情思考：'给集团造个不睡觉的值班工程师。'——如果是你，第一步干什么？</w:t>
            </w:r>
          </w:p>
          <w:p>
            <w:r>
              <w:t>目标：进入两江智造·设备智能运维中心情境，认领《MLP神经网络》任务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教师：讲评课前导学单：观看微课《W14知识卡片》（配音版），记下最模糊的一条。；上次课抽查：✓ 课中检查｜上次课（教学周4）抽查：限时完成调优并记录工时账——随机2人口述/白板，答对记过程分</w:t>
            </w:r>
          </w:p>
          <w:p>
            <w:r>
              <w:t>学生：提交预习自测：预习自测①：本工单及格线是____（答：准确率≥75%）。；预习自测②："网络结构/激活函数"用一句话说说你的理解。</w:t>
            </w:r>
          </w:p>
          <w:p>
            <w:r>
              <w:t>目标：补齐资讯环，明确及格线：模板可运行出指标；代码规范率≥70%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神经元与MLP、B02 ReLU激活、B03 前向与反向传播、B04 过拟合三信号、B05 两大药方、B06 损失曲线听诊器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目标：把神经网络结构(层/节点/激活)；MLP与的术语与判据讲透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教师：指导按工单流程分解工序：读振动频谱→搭MLP三层→看loss曲线识过拟合→早停定轮数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教师：巡回指导：搭MLP三层、看loss曲线识过拟合；盯 starter／TODO 完成度（源：- starter：学生代码框架/W13_mlp_starter.py）</w:t>
            </w:r>
          </w:p>
          <w:p>
            <w:r>
              <w:t>学生：按工单要求逐条完成：基线MLP→看曲线→加Dropout→早停→诊断报告；决策结论与理由写入工单（答辩必答）。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教师：对照四级验收逐组核验：及格(D)模板可运行出指标；代码规范率≥70%；良好(C)准确率≥75%图完整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目标：优秀(B)及以上：gap收窄且指标不降；决策记录完整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提交：学号_姓名_M2-3a.zip；教师24小时内反馈。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回收并提交物批阅：提交：学号_姓名_M2-3a.zip；教师24小时内反馈。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按文件名提交：提交：学号_姓名_M2-3a.zip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学习情境M2-3b《CNN或LSTM二选一（竞标）》教学设计方案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M2-3b CNN或LSTM二选一（竞标）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M2 机器学习与神经网络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第14周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设备智能运维中心承接《CNN或LSTM二选一（竞标）》岗位任务；学校元指导：智能控制学院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配套：分层工单/W14_M2-3b_…分层工单.docx（课堂用）+ 授课PPT/W15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课前预习｜本课教材：《人工智能应用基础项目式教程》（程显毅等）项目4 深度学习</w:t>
            </w:r>
          </w:p>
          <w:p>
            <w:r>
              <w:t>2. 预习知识点：CNN卷积/池化；LSTM时序依赖；分组竞标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课中检查｜上次课（教学周5）抽查：能看懂学习曲线——随机2人口述/白板，答对记过程分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观看微课《W15知识卡片》（配音版），记下最模糊的一条。</w:t>
            </w:r>
          </w:p>
          <w:p>
            <w:r>
              <w:t>2. 预习自测①：本工单及格线是____（答：指标达标+竞标书完整）。</w:t>
            </w:r>
          </w:p>
          <w:p>
            <w:r>
              <w:t>3. 预习自测②："卷积滑动直觉"用一句话说说你的理解。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剧情思考：'一本正经地胡说'——如果是你，第一步干什么？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技术路线：二选一定方案→CNN或LSTM实现→竞标书撰写→评审团答辩</w:t>
            </w:r>
          </w:p>
          <w:p>
            <w:r>
              <w:t>2. 工序注解：结论/作品入档案袋</w:t>
            </w:r>
          </w:p>
          <w:p>
            <w:r>
              <w:t>3. 定题→数据→建模→调优→竞标书→答辩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配套：分层工单/W14_M2-3b_…分层工单.docx（课堂用）+ 授课PPT/W15；本课主用工具：Jupyter（全程实训）+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卷积、B02 池化、B03 滑动窗口造样本、B04 门控直觉、B05 竞标答辩结构、B06 选型依据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课前锚定知识点：预习知识点：CNN卷积/池化；LSTM时序依赖；分组竞标</w:t>
            </w:r>
          </w:p>
          <w:p>
            <w:r>
              <w:t>2.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项）供课前完成；抽查预习：预习知识点：CNN卷积/池化；LSTM时序依赖；分组竞标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教师：情境讲述素材：（源文件未提供，待任课教师补）；以派单条与工单标题《CNN或LSTM二选一（竞标）》导入岗位任务</w:t>
            </w:r>
          </w:p>
          <w:p>
            <w:r>
              <w:t>学生：回应剧情思考：剧情思考：'一本正经地胡说'——如果是你，第一步干什么？</w:t>
            </w:r>
          </w:p>
          <w:p>
            <w:r>
              <w:t>目标：进入两江智造·设备智能运维中心情境，认领《CNN或LSTM二选一（竞标）》任务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教师：讲评课前导学单：观看微课《W15知识卡片》（配音版），记下最模糊的一条。；上次课抽查：✓ 课中检查｜上次课（教学周5）抽查：能看懂学习曲线——随机2人口述/白板，答对记过程分</w:t>
            </w:r>
          </w:p>
          <w:p>
            <w:r>
              <w:t>学生：提交预习自测：预习自测①：本工单及格线是____（答：指标达标+竞标书完整）。；预习自测②："卷积滑动直觉"用一句话说说你的理解。</w:t>
            </w:r>
          </w:p>
          <w:p>
            <w:r>
              <w:t>目标：补齐资讯环，明确及格线：指标可复现；代码规范率≥70%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卷积、B02 池化、B03 滑动窗口造样本、B04 门控直觉、B05 竞标答辩结构、B06 选型依据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目标：把CNN卷积/池化；LSTM时序依赖；分组的术语与判据讲透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教师：指导按工单流程分解工序：二选一定方案→CNN或LSTM实现→竞标书撰写→评审团答辩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教师：巡回指导：CNN或LSTM实现、竞标书撰写；盯 starter／TODO 完成度（源：- starter：本包学生代码框架/（12个w*周次starter，合成数据自带、TODO引导式））</w:t>
            </w:r>
          </w:p>
          <w:p>
            <w:r>
              <w:t>学生：按工单要求逐条完成：定题→数据→建模→调优→竞标书→答辩；决策结论与理由写入工单（答辩必答）。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教师：对照四级验收逐组核验：及格(D)指标可复现；代码规范率≥70%；良好(C)CNN≥75%或LSTM误差达标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我用了什么方法/模型？为什么选它？（方案对比周：我的方案凭什么获评优秀方案/没获评优秀方案？）；② 卡在哪里？怎么解决的？（错误速查表记一笔）</w:t>
            </w:r>
          </w:p>
          <w:p>
            <w:r>
              <w:t>目标：优秀(B)及以上：赢得竞标或评委加分；决策记录完整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提交：学号_姓名_M2-3b.zip；教师24小时内反馈。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回收并提交物批阅：提交：学号_姓名_M2-3b.zip；教师24小时内反馈。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按文件名提交：提交：学号_姓名_M2-3b.zip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学习情境M3-1《ResNet迁移学习》教学设计方案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M3-1 ResNet迁移学习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M3 计算机视觉与迁移学习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第15周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设备智能运维中心承接《ResNet迁移学习》岗位任务；学校元指导：智能控制学院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配套：分层工单/W15_M3-1_…分层工单.docx（课堂用）+ 授课PPT/W16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课前预习｜本课教材：《人工智能应用基础项目式教程》（程显毅等）项目5 大模型·视觉应用</w:t>
            </w:r>
          </w:p>
          <w:p>
            <w:r>
              <w:t>2. 预习知识点：迁移学习概念；ResNet冻结/微调策略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课中检查｜上次课（教学周6）抽查：能选CNN或LSTM并用指标赢下竞标——随机2人口述/白板，答对记过程分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观看微课《W16知识卡片》（配音版），记下最模糊的一条。</w:t>
            </w:r>
          </w:p>
          <w:p>
            <w:r>
              <w:t>2. 预习自测①：本工单及格线是____（答：准确率≥75%+对比表）。</w:t>
            </w:r>
          </w:p>
          <w:p>
            <w:r>
              <w:t>3. 预习自测②："预训练权重"用一句话说说你的理解。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剧情思考：'三台泵站三个智能体，谁先检修、谁让路？g'——如果是你，第一步干什么？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技术路线：载ResNet权重→冻结浅层→替换分类头→小样本微调评估</w:t>
            </w:r>
          </w:p>
          <w:p>
            <w:r>
              <w:t>2. 工序注解：结论/作品入档案袋</w:t>
            </w:r>
          </w:p>
          <w:p>
            <w:r>
              <w:t>3. 冻结基线→微调对比→曲线→结论报告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配套：分层工单/W15_M3-1_…分层工单.docx（课堂用）+ 授课PPT/W16；本课主用工具：Jupyter（全程实训）+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迁移学习、B02 冻结backbone、B03 分层学习率、B04 数据增强、B05 小样本陷阱、B06 CPU友好策略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术语即时注解（工单行内脚注）：【脚注②：浅层参数不参与训练——省算力又防小样本过拟合】</w:t>
            </w:r>
          </w:p>
          <w:p>
            <w:r>
              <w:t>2. 课前锚定知识点：预习知识点：迁移学习概念；ResNet冻结/微调策略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项）供课前完成；抽查预习：预习知识点：迁移学习概念；ResNet冻结/微调策略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教师：情境讲述素材：（源文件未提供，待任课教师补）；以派单条与工单标题《ResNet迁移学习》导入岗位任务</w:t>
            </w:r>
          </w:p>
          <w:p>
            <w:r>
              <w:t>学生：回应剧情思考：剧情思考：'三台泵站三个智能体，谁先检修、谁让路？g'——如果是你，第一步干什么？</w:t>
            </w:r>
          </w:p>
          <w:p>
            <w:r>
              <w:t>目标：进入两江智造·设备智能运维中心情境，认领《ResNet迁移学习》任务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教师：讲评课前导学单：观看微课《W16知识卡片》（配音版），记下最模糊的一条。；上次课抽查：✓ 课中检查｜上次课（教学周6）抽查：能选CNN或LSTM并用指标赢下竞标——随机2人口述/白板，答对记过程分</w:t>
            </w:r>
          </w:p>
          <w:p>
            <w:r>
              <w:t>学生：提交预习自测：预习自测①：本工单及格线是____（答：准确率≥75%+对比表）。；预习自测②："预训练权重"用一句话说说你的理解。</w:t>
            </w:r>
          </w:p>
          <w:p>
            <w:r>
              <w:t>目标：补齐资讯环，明确及格线：准确率≥70%；代码规范率≥70%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迁移学习、B02 冻结backbone、B03 分层学习率、B04 数据增强、B05 小样本陷阱、B06 CPU友好策略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目标：把迁移学习概念；ResNet冻结/微调策略的术语与判据讲透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教师：指导按工单流程分解工序：载ResNet权重→冻结浅层→替换分类头→小样本微调评估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教师：巡回指导：冻结浅层、替换分类头；盯 starter／TODO 完成度（源：- starter：本包学生代码框架/（12个w*周次starter，合成数据自带、TODO引导式））</w:t>
            </w:r>
          </w:p>
          <w:p>
            <w:r>
              <w:t>学生：按工单要求逐条完成：冻结基线→微调对比→曲线→结论报告；决策结论与理由写入工单（答辩必答）。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教师：对照四级验收逐组核验：及格(D)准确率≥70%；代码规范率≥70%；良好(C)准确率≥75%加对照表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目标：优秀(B)及以上：≥80%或增强有效论证；决策记录完整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提交：学号_姓名_M3-1.zip；教师24小时内反馈。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回收并提交物批阅：提交：学号_姓名_M3-1.zip；教师24小时内反馈。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按文件名提交：提交：学号_姓名_M3-1.zip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学习情境M3-2《YOLO实时缺陷检测》教学设计方案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M3-2 YOLO实时缺陷检测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M3 计算机视觉与迁移学习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第16周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设备智能运维中心承接《YOLO实时缺陷检测》岗位任务；学校元指导：智能控制学院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配套：分层工单/W16_M3-2_…分层工单.docx（课堂用）+ 授课PPT/W17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课前预习｜本课教材：《人工智能应用基础项目式教程》（程显毅等）项目5 大模型·视觉应用</w:t>
            </w:r>
          </w:p>
          <w:p>
            <w:r>
              <w:t>2. 预习知识点：YOLO检测原理(边界框/置信度)；mAP与FPS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课中检查｜上次课（教学周7）抽查：完成冻结/微调取舍实验——随机2人口述/白板，答对记过程分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观看微课《W17知识卡片》（配音版），记下最模糊的一条。</w:t>
            </w:r>
          </w:p>
          <w:p>
            <w:r>
              <w:t>2. 预习自测①：本工单及格线是____（答：mAP【脚注①：平均精度均值——检测任务的综合指标，越高越好】≥0.60+FPS表完整）。</w:t>
            </w:r>
          </w:p>
          <w:p>
            <w:r>
              <w:t>3. 预习自测②："检测头直观"用一句话说说你的理解。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剧情思考：'把12周的模型串成一条线，讲给新员工听。'——如果是你，第一步干什么？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技术路线：载YOLO权重→CPU推理基准→置信度/IOU调优→mAP评估留痕</w:t>
            </w:r>
          </w:p>
          <w:p>
            <w:r>
              <w:t>2. 工序注解：结论/作品入档案袋</w:t>
            </w:r>
          </w:p>
          <w:p>
            <w:r>
              <w:t>3. 基线推理→变阈值→变尺寸→记录FPS→权衡报告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配套：分层工单/W16_M3-2_…分层工单.docx（课堂用）+ 授课PPT/W17；本课主用工具：Jupyter（全程实训）+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检测=分类+定位、B02 置信度阈值、B03 输入尺寸权衡、B04 FPS测量口径、B05 mAP指标、B06 工程权衡三问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课前锚定知识点：预习知识点：YOLO检测原理(边界框/置信度)；mAP与FPS</w:t>
            </w:r>
          </w:p>
          <w:p>
            <w:r>
              <w:t>2.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项）供课前完成；抽查预习：预习知识点：YOLO检测原理(边界框/置信度)；mAP与FPS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教师：情境讲述素材：（源文件未提供，待任课教师补）；以派单条与工单标题《YOLO实时缺陷检测》导入岗位任务</w:t>
            </w:r>
          </w:p>
          <w:p>
            <w:r>
              <w:t>学生：回应剧情思考：剧情思考：'把12周的模型串成一条线，讲给新员工听。'——如果是你，第一步干什么？</w:t>
            </w:r>
          </w:p>
          <w:p>
            <w:r>
              <w:t>目标：进入两江智造·设备智能运维中心情境，认领《YOLO实时缺陷检测》任务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教师：讲评课前导学单：观看微课《W17知识卡片》（配音版），记下最模糊的一条。；上次课抽查：✓ 课中检查｜上次课（教学周7）抽查：完成冻结/微调取舍实验——随机2人口述/白板，答对记过程分</w:t>
            </w:r>
          </w:p>
          <w:p>
            <w:r>
              <w:t>学生：提交预习自测：预习自测①：本工单及格线是____（答：mAP≥0.60+FPS表完整）。；预习自测②："检测头直观"用一句话说说你的理解。</w:t>
            </w:r>
          </w:p>
          <w:p>
            <w:r>
              <w:t>目标：补齐资讯环，明确及格线：基线mAP有数；代码规范率≥70%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检测=分类+定位、B02 置信度阈值、B03 输入尺寸权衡、B04 FPS测量口径、B05 mAP指标、B06 工程权衡三问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目标：把YOLO检测原理(边界框/置信度)；mA的术语与判据讲透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教师：指导按工单流程分解工序：载YOLO权重→CPU推理基准→置信度/IOU调优→mAP评估留痕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教师：巡回指导：CPU推理基准、置信度/IOU调优；盯 starter／TODO 完成度（源：- starter：本包学生代码框架/（12个w*周次starter，合成数据自带、TODO引导式））</w:t>
            </w:r>
          </w:p>
          <w:p>
            <w:r>
              <w:t>学生：按工单要求逐条完成：基线推理→变阈值→变尺寸→记录FPS→权衡报告；决策结论与理由写入工单（答辩必答）。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教师：对照四级验收逐组核验：及格(D)基线mAP有数；代码规范率≥70%；良好(C)mAP≥0.60表完整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目标：优秀(B)及以上：给出推荐点及理由；决策记录完整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提交：学号_姓名_M3-2.zip；教师24小时内反馈。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回收并提交物批阅：提交：学号_姓名_M3-2.zip；教师24小时内反馈。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按文件名提交：提交：学号_姓名_M3-2.zip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学习情境M4-1《LLM故障诊断》教学设计方案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M4-1 LLM故障诊断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M4 NLP与大模型应用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第17周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设备智能运维中心承接《LLM故障诊断》岗位任务；学校元指导：智能控制学院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配套：分层工单/W17_M4-1_…分层工单.docx（课堂用）+ 授课PPT/W18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课前预习｜本课教材：《人工智能应用基础项目式教程》（程显毅等）项目6-7 大模型·语言应用</w:t>
            </w:r>
          </w:p>
          <w:p>
            <w:r>
              <w:t>2. 预习知识点：LLM基础；Prompt工程(角色/示例/思维链)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课中检查｜上次课（教学周8）抽查：CPU实时检测mAP≥0.70——随机2人口述/白板，答对记过程分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观看微课《W18知识卡片》（配音版），记下最模糊的一条。</w:t>
            </w:r>
          </w:p>
          <w:p>
            <w:r>
              <w:t>2. 预习自测①：本工单及格线是____（答：对比表完整+提升≥20%）。</w:t>
            </w:r>
          </w:p>
          <w:p>
            <w:r>
              <w:t>3. 预习自测②："OpenAI兼容接口"用一句话说说你的理解。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技术路线：启动mock LLM→写诊断Prompt→结构化输出约束→幻觉率测试</w:t>
            </w:r>
          </w:p>
          <w:p>
            <w:r>
              <w:t>2. 工序注解：结论/作品入档案袋</w:t>
            </w:r>
          </w:p>
          <w:p>
            <w:r>
              <w:t>3. 朴素版→角色版→示例版→统计提升→加容错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配套：分层工单/W17_M4-1_…分层工单.docx（课堂用）+ 授课PPT/W18；本课主用工具：Jupyter（全程实训）+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LLM调用本质、B02 Prompt三模板、B03 思维链提示、B04 变量控制、B05 容错三件套、B06 脱敏红线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术语即时注解（工单行内脚注）：【脚注②：库外问题模型硬编答案——红线指标，宁说无据】</w:t>
            </w:r>
          </w:p>
          <w:p>
            <w:r>
              <w:t>2. 课前锚定知识点：预习知识点：LLM基础；Prompt工程(角色/示例/思维链)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项）供课前完成；抽查预习：预习知识点：LLM基础；Prompt工程(角色/示例/思维链)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教师：情境讲述素材：（源文件未提供，待任课教师补）；以派单条与工单标题《LLM故障诊断》导入岗位任务</w:t>
            </w:r>
          </w:p>
          <w:p>
            <w:r>
              <w:t>学生：回应剧情思考：剧情思考：''——如果是你，第一步干什么？</w:t>
            </w:r>
          </w:p>
          <w:p>
            <w:r>
              <w:t>目标：进入两江智造·设备智能运维中心情境，认领《LLM故障诊断》任务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教师：讲评课前导学单：观看微课《W18知识卡片》（配音版），记下最模糊的一条。；上次课抽查：✓ 课中检查｜上次课（教学周8）抽查：CPU实时检测mAP≥0.70——随机2人口述/白板，答对记过程分</w:t>
            </w:r>
          </w:p>
          <w:p>
            <w:r>
              <w:t>学生：提交预习自测：预习自测①：本工单及格线是____（答：对比表完整+提升≥20%）。；预习自测②："OpenAI兼容接口"用一句话说说你的理解。</w:t>
            </w:r>
          </w:p>
          <w:p>
            <w:r>
              <w:t>目标：补齐资讯环，明确及格线：能出回答；代码规范率≥70%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LLM调用本质、B02 Prompt三模板、B03 思维链提示、B04 变量控制、B05 容错三件套、B06 脱敏红线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目标：把LLM基础；Prompt工程(角色/示例的术语与判据讲透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教师：指导按工单流程分解工序：启动mock LLM→写诊断Prompt→结构化输出约束→幻觉率测试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教师：巡回指导：写诊断Prompt、结构化输出约束；盯 starter／TODO 完成度（源：- starter：本包学生代码框架/（12个w*周次starter，合成数据自带、TODO引导式））</w:t>
            </w:r>
          </w:p>
          <w:p>
            <w:r>
              <w:t>学生：按工单要求逐条完成：朴素版→角色版→示例版→统计提升→加容错；决策结论与理由写入工单（答辩必答）。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教师：对照四级验收逐组核验：及格(D)能出回答；代码规范率≥70%；良好(C)提升≥20%加对比表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目标：优秀(B)及以上：断服不崩溃有降级话术；决策记录完整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提交：学号_姓名_M4-1.zip；教师24小时内反馈。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回收并提交物批阅：提交：学号_姓名_M4-1.zip；教师24小时内反馈。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按文件名提交：提交：学号_姓名_M4-1.zip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学习情境M4-2《RAG知识库问答》教学设计方案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M4-2 RAG知识库问答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M4 NLP与大模型应用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第18周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设备智能运维中心承接《RAG知识库问答》岗位任务；学校元指导：智能控制学院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配套：分层工单/W18_M4-2_…分层工单.docx（课堂用）+ 授课PPT/W19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课前预习｜本课教材：《人工智能应用基础项目式教程》（程显毅等）项目6-7 大模型·语言应用</w:t>
            </w:r>
          </w:p>
          <w:p>
            <w:r>
              <w:t>2. 预习知识点：RAG(检索增强生成)；知识库切分/向量检索/引用标注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课中检查｜上次课（教学周9）抽查：三版Prompt对比提升≥20%——随机2人口述/白板，答对记过程分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观看微课《W19知识卡片》（配音版），记下最模糊的一条。</w:t>
            </w:r>
          </w:p>
          <w:p>
            <w:r>
              <w:t>2. 预习自测①：本工单及格线是____（答：检索≥80%+引用完整）。</w:t>
            </w:r>
          </w:p>
          <w:p>
            <w:r>
              <w:t>3. 预习自测②："知识切分"用一句话说说你的理解。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技术路线：建Chroma向量库→入库4文档→检索增强问答→库内/库外双测</w:t>
            </w:r>
          </w:p>
          <w:p>
            <w:r>
              <w:t>2. 工序注解：结论/作品入档案袋</w:t>
            </w:r>
          </w:p>
          <w:p>
            <w:r>
              <w:t>3. 切分→向量化→检索→组装→引用→对比评测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配套：分层工单/W18_M4-2_…分层工单.docx（课堂用）+ 授课PPT/W19；本课主用工具：Jupyter（全程实训）+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RAG三步、B02 切分粒度、B03 检索双解、B04 引用标注、B05 幻觉治理、B06 评测分口径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术语即时注解（工单行内脚注）：【脚注①：文本切块转向量存起来——语义相近的问题能检索到相近的块】</w:t>
            </w:r>
          </w:p>
          <w:p>
            <w:r>
              <w:t>2. 课前锚定知识点：预习知识点：RAG(检索增强生成)；知识库切分/向量检索/引用标注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项）供课前完成；抽查预习：预习知识点：RAG(检索增强生成)；知识库切分/向量检索/引用标注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教师：情境讲述素材：（源文件未提供，待任课教师补）；以派单条与工单标题《RAG知识库问答》导入岗位任务</w:t>
            </w:r>
          </w:p>
          <w:p>
            <w:r>
              <w:t>学生：回应剧情思考：剧情思考：''——如果是你，第一步干什么？</w:t>
            </w:r>
          </w:p>
          <w:p>
            <w:r>
              <w:t>目标：进入两江智造·设备智能运维中心情境，认领《RAG知识库问答》任务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教师：讲评课前导学单：观看微课《W19知识卡片》（配音版），记下最模糊的一条。；上次课抽查：✓ 课中检查｜上次课（教学周9）抽查：三版Prompt对比提升≥20%——随机2人口述/白板，答对记过程分</w:t>
            </w:r>
          </w:p>
          <w:p>
            <w:r>
              <w:t>学生：提交预习自测：预习自测①：本工单及格线是____（答：检索≥80%+引用完整）。；预习自测②："知识切分"用一句话说说你的理解。</w:t>
            </w:r>
          </w:p>
          <w:p>
            <w:r>
              <w:t>目标：补齐资讯环，明确及格线：幻觉案例≥2条；代码规范率≥70%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RAG三步、B02 切分粒度、B03 检索双解、B04 引用标注、B05 幻觉治理、B06 评测分口径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目标：把RAG(检索增强生成)；知识库切分/向量的术语与判据讲透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教师：指导按工单流程分解工序：建Chroma向量库→入库4文档→检索增强问答→库内/库外双测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教师：巡回指导：入库4文档、检索增强问答；盯 starter／TODO 完成度（源：- starter：本包学生代码框架/（12个w*周次starter，合成数据自带、TODO引导式））</w:t>
            </w:r>
          </w:p>
          <w:p>
            <w:r>
              <w:t>学生：按工单要求逐条完成：切分→向量化→检索→组装→引用→对比评测；决策结论与理由写入工单（答辩必答）。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教师：对照四级验收逐组核验：及格(D)幻觉案例≥2条；代码规范率≥70%；良好(C)检索≥80%有引用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目标：优秀(B)及以上：检索≥85%可溯源；决策记录完整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提交：学号_姓名_M4-2.zip；教师24小时内反馈。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回收并提交物批阅：提交：学号_姓名_M4-2.zip；教师24小时内反馈。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按文件名提交：提交：学号_姓名_M4-2.zip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学习情境M5-1《多智能体检修调度》教学设计方案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M5-1 多智能体检修调度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M5 多智能体与强化学习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第19周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设备智能运维中心承接《多智能体检修调度》岗位任务；学校元指导：智能控制学院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配套：分层工单/W19_M5-1_…分层工单.docx（课堂用）+ 授课PPT/W20</w:t>
            </w:r>
          </w:p>
          <w:p>
            <w:r>
              <w:t>3. - starter：工具/mini_sched_env.py + 学生代码框架/W19_multiagent_starter.py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课前预习｜本课教材：《人工智能应用基础项目式教程》（程显毅等）项目8 大模型·综合应用</w:t>
            </w:r>
          </w:p>
          <w:p>
            <w:r>
              <w:t>2. 预习知识点：智能体(Agent)概念；多智能体协调；强化学习直觉(MDP/奖励)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课中检查｜上次课（教学周10）抽查：搭建最小RAG链路——随机2人口述/白板，答对记过程分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观看微课《W20知识卡片》（配音版），记下最模糊的一条。</w:t>
            </w:r>
          </w:p>
          <w:p>
            <w:r>
              <w:t>2. 预习自测①：本工单及格线是____（答：正确率≥75%+说明书）。</w:t>
            </w:r>
          </w:p>
          <w:p>
            <w:r>
              <w:t>3. 预习自测②："状态-动作-奖励"用一句话说说你的理解。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技术路线：启动mini_sched→观察队列状态→设计调度策略→奖励对比评估</w:t>
            </w:r>
          </w:p>
          <w:p>
            <w:r>
              <w:t>2. 工序注解：结论/作品入档案袋</w:t>
            </w:r>
          </w:p>
          <w:p>
            <w:r>
              <w:t>3. 基线→设计奖励→训练→观察→堵漏洞→积分赛</w:t>
            </w:r>
          </w:p>
          <w:p>
            <w:r>
              <w:t>4. 决策结论与理由写入工单（答辩必答）。</w:t>
            </w:r>
          </w:p>
          <w:p>
            <w:r>
              <w:t>5.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starter：工具/mini_sched_env.py + 学生代码框架/W19_multiagent_starter.py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配套：分层工单/W19_M5-1_…分层工单.docx（课堂用）+ 授课PPT/W20；本课主用工具：Jupyter（全程实训）+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强化学习三要素、B02 奖励函数、B03 多智能体分工、B04 奖励漏洞、B05 课程表映射、B06 仿真先行</w:t>
            </w:r>
          </w:p>
          <w:p>
            <w:r>
              <w:t>5. 术语卡：术语卡：奖励函数｜调度策略</w:t>
            </w:r>
          </w:p>
          <w:p>
            <w:r>
              <w:t>6. 学习反思单三问＋同伴互评（源：末、学习反思单（每周工单末页·计入过程分10%））</w:t>
            </w:r>
          </w:p>
          <w:p>
            <w:r>
              <w:t>7.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课前锚定知识点：预习知识点：智能体(Agent)概念；多智能体协调；强化学习直觉(MDP/奖励)</w:t>
            </w:r>
          </w:p>
          <w:p>
            <w:r>
              <w:t>2.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starter：工具/mini_sched_env.py + 学生代码框架/W19_multiagent_starter.py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项）供课前完成；抽查预习：预习知识点：智能体(Agent)概念；多智能体协调；强化学习直觉(MDP/奖励)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教师：情境讲述素材：（源文件未提供，待任课教师补）；以派单条与工单标题《多智能体检修调度》导入岗位任务</w:t>
            </w:r>
          </w:p>
          <w:p>
            <w:r>
              <w:t>学生：回应剧情思考：剧情思考：''——如果是你，第一步干什么？</w:t>
            </w:r>
          </w:p>
          <w:p>
            <w:r>
              <w:t>目标：进入两江智造·设备智能运维中心情境，认领《多智能体检修调度》任务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教师：讲评课前导学单：观看微课《W20知识卡片》（配音版），记下最模糊的一条。；上次课抽查：✓ 课中检查｜上次课（教学周10）抽查：搭建最小RAG链路——随机2人口述/白板，答对记过程分</w:t>
            </w:r>
          </w:p>
          <w:p>
            <w:r>
              <w:t>学生：提交预习自测：预习自测①：本工单及格线是____（答：正确率≥75%+说明书）。；预习自测②："状态-动作-奖励"用一句话说说你的理解。</w:t>
            </w:r>
          </w:p>
          <w:p>
            <w:r>
              <w:t>目标：补齐资讯环，明确及格线：基线数据可复现；代码规范率≥70%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强化学习三要素、B02 奖励函数、B03 多智能体分工、B04 奖励漏洞、B05 课程表映射、B06 仿真先行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目标：把智能体(Agent)概念；多智能体协调；的术语与判据讲透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教师：指导按工单流程分解工序：启动mini_sched→观察队列状态→设计调度策略→奖励对比评估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教师：巡回指导：观察队列状态、设计调度策略；盯 starter／TODO 完成度（源：- starter：工具/mini_sched_env.py + 学生代码框架/W19_multiagent_start）</w:t>
            </w:r>
          </w:p>
          <w:p>
            <w:r>
              <w:t>学生：按工单要求逐条完成：基线→设计奖励→训练→观察→堵漏洞→积分赛；决策结论与理由写入工单（答辩必答）。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教师：对照四级验收逐组核验：及格(D)基线数据可复现；代码规范率≥70%；良好(C)正确率≥75%加说明书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目标：优秀(B)及以上：修复1个漏洞有证据；决策记录完整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提交：学号_姓名_M5-1.zip；教师24小时内反馈。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回收并提交物批阅：提交：学号_姓名_M5-1.zip；教师24小时内反馈。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按文件名提交：提交：学号_姓名_M5-1.zip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b/>
          <w:sz w:val="26"/>
        </w:rPr>
        <w:t>学习情境Z《综合项目答辩》教学设计方案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学习情境（模块）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Z 综合项目答辩</w:t>
            </w:r>
          </w:p>
        </w:tc>
      </w:tr>
      <w:tr>
        <w:tc>
          <w:tcPr>
            <w:tcW w:type="dxa" w:w="4320"/>
          </w:tcPr>
          <w:p>
            <w:r/>
            <w:r>
              <w:t>学习领域</w:t>
            </w:r>
          </w:p>
        </w:tc>
        <w:tc>
          <w:tcPr>
            <w:tcW w:type="dxa" w:w="4320"/>
          </w:tcPr>
          <w:p>
            <w:r/>
            <w:r>
              <w:t>模块Z</w:t>
            </w:r>
          </w:p>
        </w:tc>
      </w:tr>
      <w:tr>
        <w:tc>
          <w:tcPr>
            <w:tcW w:type="dxa" w:w="4320"/>
          </w:tcPr>
          <w:p>
            <w:r/>
            <w:r>
              <w:t>任务课时</w:t>
            </w:r>
          </w:p>
        </w:tc>
        <w:tc>
          <w:tcPr>
            <w:tcW w:type="dxa" w:w="4320"/>
          </w:tcPr>
          <w:p>
            <w:r/>
            <w:r>
              <w:t>4 学时</w:t>
            </w:r>
          </w:p>
        </w:tc>
      </w:tr>
      <w:tr>
        <w:tc>
          <w:tcPr>
            <w:tcW w:type="dxa" w:w="4320"/>
          </w:tcPr>
          <w:p>
            <w:r/>
            <w:r>
              <w:t>任务地点</w:t>
            </w:r>
          </w:p>
        </w:tc>
        <w:tc>
          <w:tcPr>
            <w:tcW w:type="dxa" w:w="4320"/>
          </w:tcPr>
          <w:p>
            <w:r/>
            <w:r>
              <w:t>两江智造·设备智能运维中心</w:t>
            </w:r>
          </w:p>
        </w:tc>
      </w:tr>
      <w:tr>
        <w:tc>
          <w:tcPr>
            <w:tcW w:type="dxa" w:w="4320"/>
          </w:tcPr>
          <w:p>
            <w:r/>
            <w:r>
              <w:t>任务时间</w:t>
            </w:r>
          </w:p>
        </w:tc>
        <w:tc>
          <w:tcPr>
            <w:tcW w:type="dxa" w:w="4320"/>
          </w:tcPr>
          <w:p>
            <w:r/>
            <w:r>
              <w:t>第20周</w:t>
            </w:r>
          </w:p>
        </w:tc>
      </w:tr>
      <w:tr>
        <w:tc>
          <w:tcPr>
            <w:tcW w:type="dxa" w:w="4320"/>
          </w:tcPr>
          <w:p>
            <w:r/>
            <w:r>
              <w:t>配套工单</w:t>
            </w:r>
          </w:p>
        </w:tc>
        <w:tc>
          <w:tcPr>
            <w:tcW w:type="dxa" w:w="4320"/>
          </w:tcPr>
          <w:p>
            <w:r/>
            <w:r>
              <w:t>分层工单（已由 patch_docx.py 就地补齐）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rPr>
                <w:b/>
              </w:rPr>
            </w:r>
            <w:r>
              <w:rPr>
                <w:b/>
              </w:rPr>
              <w:t>一、任务分析</w:t>
            </w:r>
          </w:p>
        </w:tc>
      </w:tr>
      <w:tr>
        <w:tc>
          <w:tcPr>
            <w:tcW w:type="dxa" w:w="4320"/>
          </w:tcPr>
          <w:p>
            <w:r/>
            <w:r>
              <w:t>形式</w:t>
            </w:r>
          </w:p>
        </w:tc>
        <w:tc>
          <w:tcPr>
            <w:tcW w:type="dxa" w:w="4320"/>
          </w:tcPr>
          <w:p>
            <w:r/>
            <w:r>
              <w:t>理实一体（六步法：资讯→计划→决策→实施→检查→评估）</w:t>
            </w:r>
          </w:p>
        </w:tc>
      </w:tr>
      <w:tr>
        <w:tc>
          <w:tcPr>
            <w:tcW w:type="dxa" w:w="4320"/>
          </w:tcPr>
          <w:p>
            <w:r/>
            <w:r>
              <w:t>描述</w:t>
            </w:r>
          </w:p>
        </w:tc>
        <w:tc>
          <w:tcPr>
            <w:tcW w:type="dxa" w:w="4320"/>
          </w:tcPr>
          <w:p>
            <w:r/>
            <w:r>
              <w:t>你作为AI应用工程师（学徒工），在重庆两江智造集团 · 设备智能运维中心承接《综合项目答辩》岗位任务；学校元指导：智能控制学院 · 本课教师（全谱系精讲+方案评审组织）；企业元验收：值班师傅签认+方案评审/答辩评委（企业元占成绩30%）。</w:t>
            </w:r>
          </w:p>
          <w:p>
            <w:r>
              <w:t>1. 工业情境：（源文件未提供，待任课教师补）（源工单情境段缺失或错位，见 derive_report 的 scenario_raw 与 flags）</w:t>
            </w:r>
          </w:p>
          <w:p>
            <w:r>
              <w:t>2. - 配套：分层工单/W20_Z_…分层工单.docx（课堂用）+ 授课PPT/W16</w:t>
            </w:r>
          </w:p>
          <w:p>
            <w:r>
              <w:t>3. - starter：本包学生代码框架/（12个w*周次starter，合成数据自带、TODO引导式）</w:t>
            </w:r>
          </w:p>
        </w:tc>
      </w:tr>
      <w:tr>
        <w:tc>
          <w:tcPr>
            <w:tcW w:type="dxa" w:w="4320"/>
          </w:tcPr>
          <w:p>
            <w:r/>
            <w:r>
              <w:t>分析</w:t>
            </w:r>
          </w:p>
        </w:tc>
        <w:tc>
          <w:tcPr>
            <w:tcW w:type="dxa" w:w="4320"/>
          </w:tcPr>
          <w:p>
            <w:r/>
            <w:r>
              <w:t>1. 📖 课前预习｜本课教材：《人工智能应用基础项目式教程》（程显毅等）项目8 大模型·综合应用</w:t>
            </w:r>
          </w:p>
          <w:p>
            <w:r>
              <w:t>2. 预习知识点：综合项目集成；端到端链路；答辩表达</w:t>
            </w:r>
          </w:p>
          <w:p>
            <w:r>
              <w:t>3. 学法提示：先读教材对应项目节→再看微课知识卡→完成导学单预习自测</w:t>
            </w:r>
          </w:p>
          <w:p>
            <w:r>
              <w:t>4. ✓ 课中检查｜上次课（教学周11）抽查：设计奖励函数并跑仿真调度——随机2人口述/白板，答对记过程分</w:t>
            </w:r>
          </w:p>
          <w:p>
            <w:r>
              <w:t>5. 课时排程口径：本设计按每学时50分钟闭合（应然 200 分钟）；源资料另有「每课时40分钟」口径（05-AI应用基础48课时版/README.md:L132「每课时40分钟」），两者差异须由任课教师定夺后统一。</w:t>
            </w:r>
          </w:p>
        </w:tc>
      </w:tr>
      <w:tr>
        <w:tc>
          <w:tcPr>
            <w:tcW w:type="dxa" w:w="4320"/>
          </w:tcPr>
          <w:p>
            <w:r/>
            <w:r>
              <w:t>重点</w:t>
            </w:r>
          </w:p>
        </w:tc>
        <w:tc>
          <w:tcPr>
            <w:tcW w:type="dxa" w:w="4320"/>
          </w:tcPr>
          <w:p>
            <w:r/>
            <w:r>
              <w:t>1. 观看微课《W16知识卡片》（配音版），记下最模糊的一条。</w:t>
            </w:r>
          </w:p>
          <w:p>
            <w:r>
              <w:t>2. 预习自测①：本工单及格线是____（答：链路完整+能答基本问题）。</w:t>
            </w:r>
          </w:p>
          <w:p>
            <w:r>
              <w:t>3. 预习自测②："链路串联"用一句话说说你的理解。</w:t>
            </w:r>
          </w:p>
          <w:p>
            <w:r>
              <w:t>4. 写出初步实施计划（3行）：主攻哪个方案？为什么？</w:t>
            </w:r>
          </w:p>
          <w:p>
            <w:r>
              <w:t>5. 剧情思考：''——如果是你，第一步干什么？</w:t>
            </w:r>
          </w:p>
        </w:tc>
      </w:tr>
      <w:tr>
        <w:tc>
          <w:tcPr>
            <w:tcW w:type="dxa" w:w="4320"/>
          </w:tcPr>
          <w:p>
            <w:r/>
            <w:r>
              <w:t>难点</w:t>
            </w:r>
          </w:p>
        </w:tc>
        <w:tc>
          <w:tcPr>
            <w:tcW w:type="dxa" w:w="4320"/>
          </w:tcPr>
          <w:p>
            <w:r/>
            <w:r>
              <w:t>1. 技术路线：整理12工单→串联数据→答辩提纲生成→企业评委终验收</w:t>
            </w:r>
          </w:p>
          <w:p>
            <w:r>
              <w:t>2. 工序注解：模型→服务</w:t>
            </w:r>
          </w:p>
          <w:p>
            <w:r>
              <w:t>3. 工序注解：结论/作品入档案袋</w:t>
            </w:r>
          </w:p>
          <w:p>
            <w:r>
              <w:t>4. 预答辩→修正→正式答辩→归档</w:t>
            </w:r>
          </w:p>
          <w:p>
            <w:r>
              <w:t>5. 决策结论与理由写入工单（答辩必答）。</w:t>
            </w:r>
          </w:p>
          <w:p>
            <w:r>
              <w:t>6. 决策候选：工单主线（starter起步）／自选技术路线／改现成项目（不建议）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二、完成策略</w:t>
            </w:r>
          </w:p>
        </w:tc>
      </w:tr>
      <w:tr>
        <w:tc>
          <w:tcPr>
            <w:tcW w:type="dxa" w:w="4320"/>
          </w:tcPr>
          <w:p>
            <w:r/>
            <w:r>
              <w:t>教学环境</w:t>
            </w:r>
          </w:p>
        </w:tc>
        <w:tc>
          <w:tcPr>
            <w:tcW w:type="dxa" w:w="4320"/>
          </w:tcPr>
          <w:p>
            <w:r/>
            <w:r>
              <w:t>教学场地：两江智造·设备智能运维中心（源：工单标题）</w:t>
            </w:r>
          </w:p>
          <w:p>
            <w:r>
              <w:t>软件与工具：本课主用工具：Jupyter（全程实训）+ PyCharm CE（编码）（图文步骤见 ../软件操作指南/：02-Jupyter Notebook使用指南.md、06-PyCharm CE使用指南.md）</w:t>
            </w:r>
          </w:p>
          <w:p>
            <w:r>
              <w:t>数据与代码框架：- starter：本包学生代码框架/（12个w*周次starter，合成数据自带、TODO引导式）</w:t>
            </w:r>
          </w:p>
          <w:p>
            <w:r>
              <w:t>算力与环境约束：（源文件未提供，待任课教师补）</w:t>
            </w:r>
          </w:p>
          <w:p>
            <w:r>
              <w:t>配套课堂资料：- 配套：分层工单/W20_Z_…分层工单.docx（课堂用）+ 授课PPT/W16；本课主用工具：Jupyter（全程实训）+ PyCharm CE（编码）（图文步骤见 ../软件操作指南/：02-Jupyter Notebook使用指南.md、06-PyCharm CE使用指南.md）</w:t>
            </w:r>
          </w:p>
        </w:tc>
      </w:tr>
      <w:tr>
        <w:tc>
          <w:tcPr>
            <w:tcW w:type="dxa" w:w="4320"/>
          </w:tcPr>
          <w:p>
            <w:r/>
            <w:r>
              <w:t>方法与手段</w:t>
            </w:r>
          </w:p>
        </w:tc>
        <w:tc>
          <w:tcPr>
            <w:tcW w:type="dxa" w:w="4320"/>
          </w:tcPr>
          <w:p>
            <w:r/>
            <w:r>
              <w:t>1. 双元制派单（派单企业：重庆两江智造集团 · 设备智能运维中心；学校元：智能控制学院 · 本课教师（全谱系精讲+方案评审组织）；企业元：值班师傅签认+方案评审/答辩评委（企业元占成绩30%））</w:t>
            </w:r>
          </w:p>
          <w:p>
            <w:r>
              <w:t>2. 六步法（资讯→计划→决策→实施→检查→评估），课前以「资讯导学单」承接资讯·计划两环（源：工单第二节标题）</w:t>
            </w:r>
          </w:p>
          <w:p>
            <w:r>
              <w:t>3. 决策矩阵小组打分0-5（源：决策矩阵（课堂"决策"环节3分钟，小组打分0-5））</w:t>
            </w:r>
          </w:p>
          <w:p>
            <w:r>
              <w:t>4. 知识四要素精讲 6 条：B01 答辩四段论、B02 链路完整性、B03 创新点提炼、B04 评委三问预演、B05 档案袋定稿、B06 署名与致谢</w:t>
            </w:r>
          </w:p>
          <w:p>
            <w:r>
              <w:t>5. 学习反思单三问＋同伴互评（源：末、学习反思单（每周工单末页·计入过程分10%））</w:t>
            </w:r>
          </w:p>
          <w:p>
            <w:r>
              <w:t>6. 成果归档：结论/作品入档案袋</w:t>
            </w:r>
          </w:p>
        </w:tc>
      </w:tr>
      <w:tr>
        <w:tc>
          <w:tcPr>
            <w:tcW w:type="dxa" w:w="4320"/>
          </w:tcPr>
          <w:p>
            <w:r/>
            <w:r>
              <w:t>重点措施</w:t>
            </w:r>
          </w:p>
        </w:tc>
        <w:tc>
          <w:tcPr>
            <w:tcW w:type="dxa" w:w="4320"/>
          </w:tcPr>
          <w:p>
            <w:r/>
            <w:r>
              <w:t>1. 术语即时注解（工单行内脚注）：【脚注②：12个工单作品+竞标书+Git提交记录——你的第一份职业凭证】</w:t>
            </w:r>
          </w:p>
          <w:p>
            <w:r>
              <w:t>2. 课前锚定知识点：预习知识点：综合项目集成；端到端链路；答辩表达</w:t>
            </w:r>
          </w:p>
          <w:p>
            <w:r>
              <w:t>3. 导学单逐条讲评（5 条，源：二、资讯导学单）</w:t>
            </w:r>
          </w:p>
        </w:tc>
      </w:tr>
      <w:tr>
        <w:tc>
          <w:tcPr>
            <w:tcW w:type="dxa" w:w="4320"/>
          </w:tcPr>
          <w:p>
            <w:r/>
            <w:r>
              <w:t>难点措施</w:t>
            </w:r>
          </w:p>
        </w:tc>
        <w:tc>
          <w:tcPr>
            <w:tcW w:type="dxa" w:w="4320"/>
          </w:tcPr>
          <w:p>
            <w:r/>
            <w:r>
              <w:t>1. 以 starter／速成箱托底：- starter：本包学生代码框架/（12个w*周次starter，合成数据自带、TODO引导式）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三、任务过程</w:t>
            </w:r>
          </w:p>
        </w:tc>
      </w:tr>
      <w:tr>
        <w:tc>
          <w:tcPr>
            <w:tcW w:type="dxa" w:w="4320"/>
          </w:tcPr>
          <w:p>
            <w:r/>
            <w:r>
              <w:t>任务流程</w:t>
            </w:r>
          </w:p>
        </w:tc>
        <w:tc>
          <w:tcPr>
            <w:tcW w:type="dxa" w:w="4320"/>
          </w:tcPr>
          <w:p>
            <w:r/>
            <w:r>
              <w:t>教师行为 ／ 学生行为 ／ 任务目标（知识、能力、素质、思政） ／ 学时</w:t>
            </w:r>
          </w:p>
        </w:tc>
      </w:tr>
      <w:tr>
        <w:tc>
          <w:tcPr>
            <w:tcW w:type="dxa" w:w="4320"/>
          </w:tcPr>
          <w:p>
            <w:r/>
            <w:r>
              <w:t>任务准备（）</w:t>
            </w:r>
          </w:p>
        </w:tc>
        <w:tc>
          <w:tcPr>
            <w:tcW w:type="dxa" w:w="4320"/>
          </w:tcPr>
          <w:p>
            <w:r/>
            <w:r>
              <w:t>教师：发布微课与资讯导学单（5 项）供课前完成；抽查预习：预习知识点：综合项目集成；端到端链路；答辩表达</w:t>
            </w:r>
          </w:p>
          <w:p>
            <w:r>
              <w:t>学生：完成导学单全部条目（观看微课、预习自测、写初步实施计划）</w:t>
            </w:r>
          </w:p>
          <w:p>
            <w:r>
              <w:t>目标：带着半成品计划进课堂（课前环节，不计入课时分钟）</w:t>
            </w:r>
          </w:p>
          <w:p>
            <w:r>
              <w:t>学时：课前</w:t>
            </w:r>
          </w:p>
        </w:tc>
      </w:tr>
      <w:tr>
        <w:tc>
          <w:tcPr>
            <w:tcW w:type="dxa" w:w="4320"/>
          </w:tcPr>
          <w:p>
            <w:r/>
            <w:r>
              <w:t>任务导入（）</w:t>
            </w:r>
          </w:p>
        </w:tc>
        <w:tc>
          <w:tcPr>
            <w:tcW w:type="dxa" w:w="4320"/>
          </w:tcPr>
          <w:p>
            <w:r/>
            <w:r>
              <w:t>教师：情境讲述素材：（源文件未提供，待任课教师补）；以派单条与工单标题《综合项目答辩》导入岗位任务</w:t>
            </w:r>
          </w:p>
          <w:p>
            <w:r>
              <w:t>学生：回应剧情思考：剧情思考：''——如果是你，第一步干什么？</w:t>
            </w:r>
          </w:p>
          <w:p>
            <w:r>
              <w:t>目标：进入两江智造·设备智能运维中心情境，认领《综合项目答辩》任务</w:t>
            </w:r>
          </w:p>
          <w:p>
            <w:r>
              <w:t>学时：10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教师：讲评课前导学单：观看微课《W16知识卡片》（配音版），记下最模糊的一条。；上次课抽查：✓ 课中检查｜上次课（教学周11）抽查：设计奖励函数并跑仿真调度——随机2人口述/白板，答对记过程分</w:t>
            </w:r>
          </w:p>
          <w:p>
            <w:r>
              <w:t>学生：提交预习自测：预习自测①：本工单及格线是____（答：链路完整+能答基本问题）。；预习自测②："链路串联"用一句话说说你的理解。</w:t>
            </w:r>
          </w:p>
          <w:p>
            <w:r>
              <w:t>目标：补齐资讯环，明确及格线：预答辩评委放行；代码规范率≥70%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任务资讯（资讯）</w:t>
            </w:r>
          </w:p>
        </w:tc>
        <w:tc>
          <w:tcPr>
            <w:tcW w:type="dxa" w:w="4320"/>
          </w:tcPr>
          <w:p>
            <w:r/>
            <w:r>
              <w:t>教师：精讲知识四要素：B01 答辩四段论、B02 链路完整性、B03 创新点提炼、B04 评委三问预演、B05 档案袋定稿、B06 署名与致谢</w:t>
            </w:r>
          </w:p>
          <w:p>
            <w:r>
              <w:t>学生：记术语卡与「使用场景／误区」，随堂追问一条最模糊的概念</w:t>
            </w:r>
          </w:p>
          <w:p>
            <w:r>
              <w:t>目标：把综合项目集成；端到端链路；答辩表达的术语与判据讲透</w:t>
            </w:r>
          </w:p>
          <w:p>
            <w:r>
              <w:t>学时：22 min</w:t>
            </w:r>
          </w:p>
        </w:tc>
      </w:tr>
      <w:tr>
        <w:tc>
          <w:tcPr>
            <w:tcW w:type="dxa" w:w="4320"/>
          </w:tcPr>
          <w:p>
            <w:r/>
            <w:r>
              <w:t>任务计划（计划）</w:t>
            </w:r>
          </w:p>
        </w:tc>
        <w:tc>
          <w:tcPr>
            <w:tcW w:type="dxa" w:w="4320"/>
          </w:tcPr>
          <w:p>
            <w:r/>
            <w:r>
              <w:t>教师：指导按工单流程分解工序：整理12工单→串联数据→答辩提纲生成→企业评委终验收</w:t>
            </w:r>
          </w:p>
          <w:p>
            <w:r>
              <w:t>学生：把初步实施计划改成工位分工与步骤排期：写出初步实施计划（3行）：主攻哪个方案？为什么？</w:t>
            </w:r>
          </w:p>
          <w:p>
            <w:r>
              <w:t>目标：形成可执行的分组计划</w:t>
            </w:r>
          </w:p>
          <w:p>
            <w:r>
              <w:t>学时：15 min</w:t>
            </w:r>
          </w:p>
        </w:tc>
      </w:tr>
      <w:tr>
        <w:tc>
          <w:tcPr>
            <w:tcW w:type="dxa" w:w="4320"/>
          </w:tcPr>
          <w:p>
            <w:r/>
            <w:r>
              <w:t>任务决策（决策）</w:t>
            </w:r>
          </w:p>
        </w:tc>
        <w:tc>
          <w:tcPr>
            <w:tcW w:type="dxa" w:w="4320"/>
          </w:tcPr>
          <w:p>
            <w:r/>
            <w:r>
              <w:t>教师：主持决策矩阵评审并计时 3 分钟，审核可行性／达标概率／工时打分与选择理由</w:t>
            </w:r>
          </w:p>
          <w:p>
            <w:r>
              <w:t>学生：小组 0-5 打分（候选：工单主线（starter起步）／自选技术路线／改现成项目（不建议）），选定路线并把决策结论与理由写入工单（答辩必答）</w:t>
            </w:r>
          </w:p>
          <w:p>
            <w:r>
              <w:t>目标：确定技术路线并留下决策证据</w:t>
            </w:r>
          </w:p>
          <w:p>
            <w:r>
              <w:t>学时：3 min</w:t>
            </w:r>
          </w:p>
        </w:tc>
      </w:tr>
      <w:tr>
        <w:tc>
          <w:tcPr>
            <w:tcW w:type="dxa" w:w="4320"/>
          </w:tcPr>
          <w:p>
            <w:r/>
            <w:r>
              <w:t>任务实施（实施）</w:t>
            </w:r>
          </w:p>
        </w:tc>
        <w:tc>
          <w:tcPr>
            <w:tcW w:type="dxa" w:w="4320"/>
          </w:tcPr>
          <w:p>
            <w:r/>
            <w:r>
              <w:t>教师：巡回指导：串联数据、答辩提纲生成；盯 starter／TODO 完成度（源：- starter：本包学生代码框架/（12个w*周次starter，合成数据自带、TODO引导式））</w:t>
            </w:r>
          </w:p>
          <w:p>
            <w:r>
              <w:t>学生：按工单要求逐条完成：预答辩→修正→正式答辩→归档；决策结论与理由写入工单（答辩必答）。</w:t>
            </w:r>
          </w:p>
          <w:p>
            <w:r>
              <w:t>目标：跑出可验证的结果并全程留痕</w:t>
            </w:r>
          </w:p>
          <w:p>
            <w:r>
              <w:t>学时：83 min</w:t>
            </w:r>
          </w:p>
        </w:tc>
      </w:tr>
      <w:tr>
        <w:tc>
          <w:tcPr>
            <w:tcW w:type="dxa" w:w="4320"/>
          </w:tcPr>
          <w:p>
            <w:r/>
            <w:r>
              <w:t>任务检查（检查）</w:t>
            </w:r>
          </w:p>
        </w:tc>
        <w:tc>
          <w:tcPr>
            <w:tcW w:type="dxa" w:w="4320"/>
          </w:tcPr>
          <w:p>
            <w:r/>
            <w:r>
              <w:t>教师：对照四级验收逐组核验：及格(D)预答辩评委放行；代码规范率≥70%；良好(C)链路完整基本问题全答</w:t>
            </w:r>
          </w:p>
          <w:p>
            <w:r>
              <w:t>学生：自查互检＋企业元验收栏打勾：企业元验收栏（师傅签认处）：功能可用□ 参数留痕□ 数据可信□ 签字____ 评语________</w:t>
            </w:r>
          </w:p>
          <w:p>
            <w:r>
              <w:t>目标：达到良好(C)线并定位未达项</w:t>
            </w:r>
          </w:p>
          <w:p>
            <w:r>
              <w:t>学时：25 min</w:t>
            </w:r>
          </w:p>
        </w:tc>
      </w:tr>
      <w:tr>
        <w:tc>
          <w:tcPr>
            <w:tcW w:type="dxa" w:w="4320"/>
          </w:tcPr>
          <w:p>
            <w:r/>
            <w:r>
              <w:t>任务评估（评估）</w:t>
            </w:r>
          </w:p>
        </w:tc>
        <w:tc>
          <w:tcPr>
            <w:tcW w:type="dxa" w:w="4320"/>
          </w:tcPr>
          <w:p>
            <w:r/>
            <w:r>
              <w:t>教师：组织组间互评与教师点评，按 D/C/B/A 定档；企业元签认计入成绩（学校元70%＋企业元30%）</w:t>
            </w:r>
          </w:p>
          <w:p>
            <w:r>
              <w:t>学生：填写学习反思单三问＋同伴互评一句（计入过程分10%）：① 我用了什么方法/模型？为什么选它？（方案对比周：我的方案凭什么获评优秀/落选？）；② 卡在哪里？怎么解决的？（错误速查表记一笔）</w:t>
            </w:r>
          </w:p>
          <w:p>
            <w:r>
              <w:t>目标：优秀(B)及以上：评委评分≥85；决策记录完整</w:t>
            </w:r>
          </w:p>
          <w:p>
            <w:r>
              <w:t>学时：20 min</w:t>
            </w:r>
          </w:p>
        </w:tc>
      </w:tr>
      <w:tr>
        <w:tc>
          <w:tcPr>
            <w:tcW w:type="dxa" w:w="4320"/>
          </w:tcPr>
          <w:p>
            <w:r/>
            <w:r>
              <w:t>环节计时合计</w:t>
            </w:r>
          </w:p>
        </w:tc>
        <w:tc>
          <w:tcPr>
            <w:tcW w:type="dxa" w:w="4320"/>
          </w:tcPr>
          <w:p>
            <w:r/>
            <w:r>
              <w:t>200 min ／ 应然 200 min（闭合）</w:t>
            </w:r>
          </w:p>
        </w:tc>
      </w:tr>
      <w:tr>
        <w:tc>
          <w:tcPr>
            <w:tcW w:type="dxa" w:w="4320"/>
          </w:tcPr>
          <w:p>
            <w:r/>
            <w:r>
              <w:t>六步法覆盖</w:t>
            </w:r>
          </w:p>
        </w:tc>
        <w:tc>
          <w:tcPr>
            <w:tcW w:type="dxa" w:w="4320"/>
          </w:tcPr>
          <w:p>
            <w:r/>
            <w:r>
              <w:t>已覆盖：资讯→计划→决策→实施→检查→评估；缺项：无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四、课后拓展</w:t>
            </w:r>
          </w:p>
        </w:tc>
      </w:tr>
      <w:tr>
        <w:tc>
          <w:tcPr>
            <w:tcW w:type="dxa" w:w="4320"/>
          </w:tcPr>
          <w:p>
            <w:r/>
            <w:r>
              <w:t>学习内容</w:t>
            </w:r>
          </w:p>
        </w:tc>
        <w:tc>
          <w:tcPr>
            <w:tcW w:type="dxa" w:w="4320"/>
          </w:tcPr>
          <w:p>
            <w:r/>
            <w:r>
              <w:t>提交：学号_姓名_Z.zip；教师24小时内反馈。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教师活动</w:t>
            </w:r>
          </w:p>
        </w:tc>
        <w:tc>
          <w:tcPr>
            <w:tcW w:type="dxa" w:w="4320"/>
          </w:tcPr>
          <w:p>
            <w:r/>
            <w:r>
              <w:t>回收并提交物批阅：提交：学号_姓名_Z.zip；教师24小时内反馈。</w:t>
            </w:r>
          </w:p>
        </w:tc>
      </w:tr>
      <w:tr>
        <w:tc>
          <w:tcPr>
            <w:tcW w:type="dxa" w:w="4320"/>
          </w:tcPr>
          <w:p>
            <w:r/>
            <w:r>
              <w:t>学生活动</w:t>
            </w:r>
          </w:p>
        </w:tc>
        <w:tc>
          <w:tcPr>
            <w:tcW w:type="dxa" w:w="4320"/>
          </w:tcPr>
          <w:p>
            <w:r/>
            <w:r>
              <w:t>按文件名提交：提交：学号_姓名_Z.zip</w:t>
            </w:r>
          </w:p>
        </w:tc>
      </w:tr>
      <w:tr>
        <w:tc>
          <w:tcPr>
            <w:tcW w:type="dxa" w:w="4320"/>
          </w:tcPr>
          <w:p>
            <w:r/>
            <w:r>
              <w:t>设计意图</w:t>
            </w:r>
          </w:p>
        </w:tc>
        <w:tc>
          <w:tcPr>
            <w:tcW w:type="dxa" w:w="4320"/>
          </w:tcPr>
          <w:p>
            <w:r/>
            <w:r>
              <w:t>把「结论/作品入档案袋」的结论沉淀进档案袋，形成可复核的工程记录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t>五、反思诊改</w:t>
            </w:r>
          </w:p>
        </w:tc>
      </w:tr>
      <w:tr>
        <w:tc>
          <w:tcPr>
            <w:tcW w:type="dxa" w:w="4320"/>
          </w:tcPr>
          <w:p>
            <w:r/>
            <w:r>
              <w:t>任务效果</w:t>
            </w:r>
          </w:p>
        </w:tc>
        <w:tc>
          <w:tcPr>
            <w:tcW w:type="dxa" w:w="4320"/>
          </w:tcPr>
          <w:p>
            <w:r/>
            <w:r>
              <w:t>（课后填写：达标率、无效工单数、安全红线触发次数、六步法各环节实际用时偏差）</w:t>
            </w:r>
          </w:p>
        </w:tc>
      </w:tr>
      <w:tr>
        <w:tc>
          <w:tcPr>
            <w:tcW w:type="dxa" w:w="4320"/>
          </w:tcPr>
          <w:p>
            <w:r/>
            <w:r>
              <w:t>反思改进</w:t>
            </w:r>
          </w:p>
        </w:tc>
        <w:tc>
          <w:tcPr>
            <w:tcW w:type="dxa" w:w="4320"/>
          </w:tcPr>
          <w:p>
            <w:r/>
            <w:r>
              <w:t>（课后填写：本轮问题→下轮改法→责任人→复核日期）</w:t>
            </w:r>
          </w:p>
        </w:tc>
      </w:tr>
    </w:tbl>
    <w:p>
      <w:r>
        <w:rPr>
          <w:b w:val="0"/>
        </w:rPr>
      </w:r>
    </w:p>
    <w:p>
      <w:r>
        <w:rPr>
          <w:rFonts w:ascii="宋体" w:hAnsi="宋体" w:eastAsia="宋体"/>
          <w:b/>
          <w:sz w:val="24"/>
        </w:rPr>
        <w:t>补充：安全规范一票否决与工单联动</w:t>
      </w:r>
    </w:p>
    <w:p>
      <w:r>
        <w:rPr>
          <w:rFonts w:ascii="宋体" w:hAnsi="宋体" w:eastAsia="宋体"/>
          <w:b w:val="0"/>
          <w:sz w:val="20"/>
        </w:rPr>
        <w:t>本课程所有情境的实操环节统一执行安全一票否决：学生未在学生工单「安全规范重申」处逐条打勾并本人签字的，教师不得批准其上机；违规操作按课程标准「红线条款」处理，当次过程性得分计0。</w:t>
      </w:r>
    </w:p>
    <w:p>
      <w:r>
        <w:rPr>
          <w:rFonts w:ascii="宋体" w:hAnsi="宋体" w:eastAsia="宋体"/>
          <w:b w:val="0"/>
          <w:sz w:val="20"/>
        </w:rPr>
        <w:t>教师在每个情境的「实施」环节承担安全准入核验责任，「检查」环节须核验运行证据而非仅看结果截图。</w:t>
      </w:r>
    </w:p>
    <w:p>
      <w:r>
        <w:rPr>
          <w:rFonts w:ascii="宋体" w:hAnsi="宋体" w:eastAsia="宋体"/>
          <w:b/>
          <w:sz w:val="24"/>
        </w:rPr>
        <w:t>补充：六步法计时闭合核验（自动统计本文件内出现的分钟数）</w:t>
      </w:r>
    </w:p>
    <w:p>
      <w:r>
        <w:rPr>
          <w:rFonts w:ascii="宋体" w:hAnsi="宋体" w:eastAsia="宋体"/>
          <w:b w:val="0"/>
          <w:sz w:val="20"/>
        </w:rPr>
        <w:t>本教学设计内共登记 192 条分钟级计时，合计 11232 分钟；按 4 学时（1学时=45~50分钟）折算应为 180 分钟。</w:t>
      </w:r>
    </w:p>
    <w:p>
      <w:r>
        <w:rPr>
          <w:rFonts w:ascii="宋体" w:hAnsi="宋体" w:eastAsia="宋体"/>
          <w:b w:val="0"/>
          <w:sz w:val="20"/>
        </w:rPr>
        <w:t>判定：不闭合。差额须在对应情境补齐或在反思诊改中说明原因，不允许以"弹性时间"含糊处理。</w:t>
      </w:r>
    </w:p>
    <w:p>
      <w:r>
        <w:rPr>
          <w:rFonts w:ascii="宋体" w:hAnsi="宋体" w:eastAsia="宋体"/>
          <w:b w:val="0"/>
          <w:sz w:val="20"/>
        </w:rPr>
        <w:t>六步法覆盖：已覆盖 资讯→计划→决策→实施→检查→评估；缺项 无。</w:t>
      </w:r>
    </w:p>
    <w:p>
      <w:r>
        <w:rPr>
          <w:rFonts w:ascii="宋体" w:hAnsi="宋体" w:eastAsia="宋体"/>
          <w:b/>
          <w:sz w:val="24"/>
        </w:rPr>
        <w:t>补充：计时口径冲突声明（待学院裁决）</w:t>
      </w:r>
    </w:p>
    <w:p>
      <w:r>
        <w:rPr>
          <w:rFonts w:ascii="宋体" w:hAnsi="宋体" w:eastAsia="宋体"/>
          <w:b w:val="0"/>
          <w:sz w:val="20"/>
        </w:rPr>
        <w:t>本教学方案逐环节计时按 1 学时 = 50 分钟编制（与教改复盘资料模板口径一致）；但本课程包自身口径为 1 课时 = 40 分钟（源：05-AI应用基础48课时版/README.md:L132「每课时40分钟」）。两种折算并存即口径冲突，未裁决前不得同时用于课时量统计与工作量核算。本文件内 1 学时=50 分钟与 40 分钟 的差额须由任课教师在开课前一统一，并在工单「逐环节计时」处按同一口径登记。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