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· 学生手册</w:t>
      </w:r>
    </w:p>
    <w:p>
      <w:pPr>
        <w:ind w:left="360"/>
      </w:pPr>
      <w:r>
        <w:rPr>
          <w:i/>
          <w:color w:val="4A5158"/>
        </w:rPr>
        <w:t>欢迎来到《AI 智能体工程化项目实战》。 这门课不轻松，但每一讲你都会做出一个能给别人看的东西。 请把本手册当成"上岗须知"，不是"课程说明"。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你将经历什么</w:t>
      </w:r>
    </w:p>
    <w:p>
      <w:r>
        <w:rPr>
          <w:b w:val="0"/>
        </w:rPr>
        <w:t>16 讲，4 个阶段，最后交付一个</w:t>
      </w:r>
      <w:r>
        <w:rPr>
          <w:b/>
        </w:rPr>
        <w:t>能跑、能测、能部署、能验收</w:t>
      </w:r>
      <w:r>
        <w:rPr>
          <w:b w:val="0"/>
        </w:rPr>
        <w:t>的智能体系统。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第1-4讲   规格阶段    把一句抱怨变成可验收的需求、架构、指标</w:t>
        <w:br/>
        <w:t>第5-9讲   内核阶段    做出带权限、熔断、协议、记忆的智能体</w:t>
        <w:br/>
        <w:t>第10-12讲 决策阶段    让系统给判断，并且每个判断有证据</w:t>
        <w:br/>
        <w:t>第13-16讲 交付阶段    测试、部署、治理、答辩</w:t>
      </w:r>
    </w:p>
    <w:p>
      <w:r>
        <w:rPr>
          <w:b/>
        </w:rPr>
        <w:t>每一讲的产出是下一讲的输入</w:t>
      </w:r>
      <w:r>
        <w:rPr>
          <w:b w:val="0"/>
        </w:rPr>
        <w:t>，所以：</w:t>
      </w:r>
    </w:p>
    <w:p>
      <w:pPr>
        <w:pStyle w:val="ListBullet"/>
        <w:ind w:left="360"/>
      </w:pPr>
      <w:r>
        <w:rPr>
          <w:b w:val="0"/>
        </w:rPr>
        <w:t>不要跳讲；</w:t>
      </w:r>
    </w:p>
    <w:p>
      <w:pPr>
        <w:pStyle w:val="ListBullet"/>
        <w:ind w:left="360"/>
      </w:pPr>
      <w:r>
        <w:rPr>
          <w:b w:val="0"/>
        </w:rPr>
        <w:t>不要"先随便交一个，以后补"（补不回来，因为下一讲要用）；</w:t>
      </w:r>
    </w:p>
    <w:p>
      <w:pPr>
        <w:pStyle w:val="ListBullet"/>
        <w:ind w:left="360"/>
      </w:pPr>
      <w:r>
        <w:rPr>
          <w:b w:val="0"/>
        </w:rPr>
        <w:t>不会就早说，卡住 20 分钟必须举手。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你在团队里的角色</w:t>
      </w:r>
    </w:p>
    <w:p>
      <w:r>
        <w:rPr>
          <w:b w:val="0"/>
        </w:rPr>
        <w:t>每组 4–5 人，6 个岗位（可兼任），第 6 讲与第 12 讲后各轮换一次。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你负责什么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你的"交付物"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进度、任务拆解、对外沟通、看板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看板、周报、评审记录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算法/数据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指标计算、模型、实验、误报分析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实验报告、模型卡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后端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服务、接口、工具、权限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可运行服务、接口文档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前端/可视化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页面、图表、交互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页面与截图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用例、缺陷、回归、质量门禁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用例集、缺陷报告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安全/交付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权限矩阵、攻击测试、部署、验收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安全报告、部署单、验收表</w:t>
            </w:r>
          </w:p>
        </w:tc>
      </w:tr>
    </w:tbl>
    <w:p>
      <w:r>
        <w:rPr>
          <w:b/>
        </w:rPr>
        <w:t>轮换规则</w:t>
      </w:r>
      <w:r>
        <w:rPr>
          <w:b w:val="0"/>
        </w:rPr>
        <w:t>：每人至少经历"开发"与"测试"两个视角；项目经理不参与轮换（保证连续性）。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第一周要做完的 5 件事</w:t>
      </w:r>
    </w:p>
    <w:p>
      <w:pPr>
        <w:pStyle w:val="ListBullet"/>
        <w:ind w:left="360"/>
      </w:pPr>
      <w:r>
        <w:rPr>
          <w:b w:val="0"/>
        </w:rPr>
        <w:t xml:space="preserve">[ ] 装好环境（见 </w:t>
      </w:r>
      <w:r>
        <w:rPr>
          <w:rFonts w:ascii="Consolas" w:hAnsi="Consolas"/>
          <w:b w:val="0"/>
          <w:sz w:val="19"/>
        </w:rPr>
        <w:t>05_实训环境与教学资源.md</w:t>
      </w:r>
      <w:r>
        <w:rPr>
          <w:b w:val="0"/>
        </w:rPr>
        <w:t xml:space="preserve"> §3）</w:t>
      </w:r>
    </w:p>
    <w:p>
      <w:pPr>
        <w:pStyle w:val="ListBullet"/>
        <w:ind w:left="360"/>
      </w:pPr>
      <w:r>
        <w:rPr>
          <w:b w:val="0"/>
        </w:rPr>
        <w:t xml:space="preserve">[ ] 加入小组 Git 仓库，配置 </w:t>
      </w:r>
      <w:r>
        <w:rPr>
          <w:rFonts w:ascii="Consolas" w:hAnsi="Consolas"/>
          <w:b w:val="0"/>
          <w:sz w:val="19"/>
        </w:rPr>
        <w:t>user.name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user.email</w:t>
      </w:r>
    </w:p>
    <w:p>
      <w:pPr>
        <w:pStyle w:val="ListBullet"/>
        <w:ind w:left="360"/>
      </w:pPr>
      <w:r>
        <w:rPr>
          <w:b w:val="0"/>
        </w:rPr>
        <w:t xml:space="preserve">[ ] 认领角色，写进 </w:t>
      </w:r>
      <w:r>
        <w:rPr>
          <w:rFonts w:ascii="Consolas" w:hAnsi="Consolas"/>
          <w:b w:val="0"/>
          <w:sz w:val="19"/>
        </w:rPr>
        <w:t>README.md</w:t>
      </w:r>
    </w:p>
    <w:p>
      <w:pPr>
        <w:pStyle w:val="ListBullet"/>
        <w:ind w:left="360"/>
      </w:pPr>
      <w:r>
        <w:rPr>
          <w:b w:val="0"/>
        </w:rPr>
        <w:t>[ ] 建好目录：</w:t>
      </w:r>
      <w:r>
        <w:rPr>
          <w:rFonts w:ascii="Consolas" w:hAnsi="Consolas"/>
          <w:b w:val="0"/>
          <w:sz w:val="19"/>
        </w:rPr>
        <w:t>artifacts/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src/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tests/</w:t>
      </w:r>
    </w:p>
    <w:p>
      <w:pPr>
        <w:pStyle w:val="ListBullet"/>
        <w:ind w:left="360"/>
      </w:pPr>
      <w:r>
        <w:rPr>
          <w:b w:val="0"/>
        </w:rPr>
        <w:t>[ ] 在看板上建 16 张任务卡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工件提交规范</w:t>
      </w:r>
    </w:p>
    <w:p>
      <w:pPr>
        <w:pStyle w:val="Heading3"/>
      </w:pPr>
      <w:r>
        <w:t>4.1 目录结构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你的仓库/</w:t>
        <w:br/>
        <w:t>├── README.md                 组名、成员、角色、协作规约</w:t>
        <w:br/>
        <w:t>├── artifacts/</w:t>
        <w:br/>
        <w:t>│   ├── T01_团队章程/</w:t>
        <w:br/>
        <w:t>│   ├── T02_需求规格/</w:t>
        <w:br/>
        <w:t>│   └── ...（每讲一个目录）</w:t>
        <w:br/>
        <w:t>├── src/                      代码</w:t>
        <w:br/>
        <w:t>├── tests/                    测试</w:t>
        <w:br/>
        <w:t>└── docs/                     设计与记录</w:t>
      </w:r>
    </w:p>
    <w:p>
      <w:pPr>
        <w:pStyle w:val="Heading3"/>
      </w:pPr>
      <w:r>
        <w:t>4.2 每个工件的必备文件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artifacts/T07_权限矩阵/</w:t>
        <w:br/>
        <w:t>├── README.md       做了什么、怎么验证、遗留问题（必写）</w:t>
        <w:br/>
        <w:t>├── 权限矩阵.md      主交付物</w:t>
        <w:br/>
        <w:t>├── 攻击报告.md      证据</w:t>
        <w:br/>
        <w:t>└── evidence/       截图、日志、测试输出</w:t>
      </w:r>
    </w:p>
    <w:p>
      <w:pPr>
        <w:pStyle w:val="Heading3"/>
      </w:pPr>
      <w:r>
        <w:t>4.3 提交信息格式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[T07] 完成权限矩阵与4类注入测试</w:t>
        <w:br/>
        <w:br/>
        <w:t>- 新增 12 个工具的权限配置</w:t>
        <w:br/>
        <w:t>- 修复 critical 工具未走双人复核的问题</w:t>
        <w:br/>
        <w:t>- 攻击用例 4/4 拦截，误拦截率 5%</w:t>
      </w:r>
    </w:p>
    <w:p>
      <w:pPr>
        <w:pStyle w:val="Heading3"/>
      </w:pPr>
      <w:r>
        <w:t>4.4 三条硬规矩</w:t>
      </w:r>
    </w:p>
    <w:p>
      <w:pPr>
        <w:pStyle w:val="ListNumber"/>
        <w:ind w:left="360"/>
      </w:pPr>
      <w:r>
        <w:rPr>
          <w:b/>
        </w:rPr>
        <w:t>README 必写</w:t>
      </w:r>
      <w:r>
        <w:rPr>
          <w:b w:val="0"/>
        </w:rPr>
        <w:t>：不写 README 的工件，视为未完成。</w:t>
      </w:r>
    </w:p>
    <w:p>
      <w:pPr>
        <w:pStyle w:val="ListNumber"/>
        <w:ind w:left="360"/>
      </w:pPr>
      <w:r>
        <w:rPr>
          <w:b/>
        </w:rPr>
        <w:t>证据必附</w:t>
      </w:r>
      <w:r>
        <w:rPr>
          <w:b w:val="0"/>
        </w:rPr>
        <w:t>：说"跑通了"必须有截图/日志/测试输出。</w:t>
      </w:r>
    </w:p>
    <w:p>
      <w:pPr>
        <w:pStyle w:val="ListNumber"/>
        <w:ind w:left="360"/>
      </w:pPr>
      <w:r>
        <w:rPr>
          <w:b/>
        </w:rPr>
        <w:t>不许造假</w:t>
      </w:r>
      <w:r>
        <w:rPr>
          <w:b w:val="0"/>
        </w:rPr>
        <w:t>：伪造一次，全组该项计 0，并按学术不端处理。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每讲的"自查三问"</w:t>
      </w:r>
    </w:p>
    <w:p>
      <w:r>
        <w:rPr>
          <w:b w:val="0"/>
        </w:rPr>
        <w:t>下课前，对着屏幕问自己：</w:t>
      </w:r>
    </w:p>
    <w:p>
      <w:pPr>
        <w:pStyle w:val="ListNumber"/>
        <w:ind w:left="360"/>
      </w:pPr>
      <w:r>
        <w:rPr>
          <w:b/>
        </w:rPr>
        <w:t>它真的跑起来了吗？</w:t>
      </w:r>
      <w:r>
        <w:rPr>
          <w:b w:val="0"/>
        </w:rPr>
        <w:t>（不是"应该能跑"）</w:t>
      </w:r>
    </w:p>
    <w:p>
      <w:pPr>
        <w:pStyle w:val="ListNumber"/>
        <w:ind w:left="360"/>
      </w:pPr>
      <w:r>
        <w:rPr>
          <w:b/>
        </w:rPr>
        <w:t>换个人能看懂吗？</w:t>
      </w:r>
      <w:r>
        <w:rPr>
          <w:b w:val="0"/>
        </w:rPr>
        <w:t>（README 能不能让他复现）</w:t>
      </w:r>
    </w:p>
    <w:p>
      <w:pPr>
        <w:pStyle w:val="ListNumber"/>
        <w:ind w:left="360"/>
      </w:pPr>
      <w:r>
        <w:rPr>
          <w:b/>
        </w:rPr>
        <w:t>如果明天坏了，我知道去哪查吗？</w:t>
      </w:r>
      <w:r>
        <w:rPr>
          <w:b w:val="0"/>
        </w:rPr>
        <w:t>（日志/trace/回滚）</w:t>
      </w:r>
    </w:p>
    <w:p>
      <w:r>
        <w:rPr>
          <w:b w:val="0"/>
        </w:rPr>
        <w:t>三问有一个答不上，就不要提交。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工具链速查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装依赖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pip install -r tools/requirements-course.txt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跑测试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pytest -q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起服务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-m app.server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调接口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curl -s localhost:8000/healthz \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看日志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tail -f logs/app.log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建分支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git checkout -b feat/T07-permission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提交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git add . &amp;&amp; git commit -m "[T07] ..."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推送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git push origin feat/T07-permission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16 个工件一览（打印贴桌前）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工件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一句话标准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团队章程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角色清楚、规约能执行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需求规格 + RTM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每条都能写出测试用例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C4 图 + 事件清单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边界清楚、事件是过去式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 实验报告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算得对、缺数据敢说缺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工具注册表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一个工具只做一件事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状态机 + trace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任何执行都能回放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权限矩阵 + 攻击报告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类注入全拦、误拦截 ≤10%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MCP manifest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协议对、越权拒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技能全链路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没审批就不可见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诊断报告 + 发布单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每条结论有证据、有版本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反事实报告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带区间、该说不知道就说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 + 会诊记录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四人独立出意见、有人签字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用例集 + 缺陷报告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别人能按报告复现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部署单 + 联调记录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重启不丢、断网能用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治理看板 + 演练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能下钻、版本可追溯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交付包 + 答辩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 项能自证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学习建议（来自往届踩坑）</w:t>
      </w:r>
    </w:p>
    <w:p>
      <w:pPr>
        <w:pStyle w:val="ListNumber"/>
        <w:ind w:left="360"/>
      </w:pPr>
      <w:r>
        <w:rPr>
          <w:b/>
        </w:rPr>
        <w:t>先跑通，再优化</w:t>
      </w:r>
      <w:r>
        <w:rPr>
          <w:b w:val="0"/>
        </w:rPr>
        <w:t>。80% 的小组卡在"想做得完美"，结果没交。</w:t>
      </w:r>
    </w:p>
    <w:p>
      <w:pPr>
        <w:pStyle w:val="ListNumber"/>
        <w:ind w:left="360"/>
      </w:pPr>
      <w:r>
        <w:rPr>
          <w:b/>
        </w:rPr>
        <w:t>每天提交一次</w:t>
      </w:r>
      <w:r>
        <w:rPr>
          <w:b w:val="0"/>
        </w:rPr>
        <w:t>。不要攒到最后一天，冲突会让你崩溃。</w:t>
      </w:r>
    </w:p>
    <w:p>
      <w:pPr>
        <w:pStyle w:val="ListNumber"/>
        <w:ind w:left="360"/>
      </w:pPr>
      <w:r>
        <w:rPr>
          <w:b/>
        </w:rPr>
        <w:t>把报错贴给 AI 之前，先自己读三行</w:t>
      </w:r>
      <w:r>
        <w:rPr>
          <w:b w:val="0"/>
        </w:rPr>
        <w:t>。读懂报错是核心能力。</w:t>
      </w:r>
    </w:p>
    <w:p>
      <w:pPr>
        <w:pStyle w:val="ListNumber"/>
        <w:ind w:left="360"/>
      </w:pPr>
      <w:r>
        <w:rPr>
          <w:b/>
        </w:rPr>
        <w:t>多问"为什么"</w:t>
      </w:r>
      <w:r>
        <w:rPr>
          <w:b w:val="0"/>
        </w:rPr>
        <w:t>，少问"怎么做"。怎么做网上都有，为什么只有现场有。</w:t>
      </w:r>
    </w:p>
    <w:p>
      <w:pPr>
        <w:pStyle w:val="ListNumber"/>
        <w:ind w:left="360"/>
      </w:pPr>
      <w:r>
        <w:rPr>
          <w:b/>
        </w:rPr>
        <w:t>保存每一次失败</w:t>
      </w:r>
      <w:r>
        <w:rPr>
          <w:b w:val="0"/>
        </w:rPr>
        <w:t>。失败记录是复盘和答辩最好的素材。</w:t>
      </w:r>
    </w:p>
    <w:p>
      <w:pPr>
        <w:pStyle w:val="ListNumber"/>
        <w:ind w:left="360"/>
      </w:pPr>
      <w:r>
        <w:rPr>
          <w:b/>
        </w:rPr>
        <w:t>别怕说"我不知道"</w:t>
      </w:r>
      <w:r>
        <w:rPr>
          <w:b w:val="0"/>
        </w:rPr>
        <w:t>。这门课奖励诚实，惩罚假装。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费曼学习法：每讲交一张「讲给老周的一页纸」</w:t>
      </w:r>
    </w:p>
    <w:p>
      <w:r>
        <w:rPr>
          <w:b w:val="0"/>
        </w:rPr>
        <w:t>费曼学习法四步：</w:t>
      </w:r>
      <w:r>
        <w:rPr>
          <w:b/>
        </w:rPr>
        <w:t>学 → 讲 → 卡 → 简</w:t>
      </w:r>
      <w:r>
        <w:rPr>
          <w:b w:val="0"/>
        </w:rPr>
        <w:t>。本课程的落点：每讲复盘前 8 分钟「费曼时刻」（必做）， 外加一张选做的</w:t>
      </w:r>
      <w:r>
        <w:rPr>
          <w:b/>
        </w:rPr>
        <w:t>一页纸</w:t>
      </w:r>
      <w:r>
        <w:rPr>
          <w:b w:val="0"/>
        </w:rPr>
        <w:t>（计入作品集加分，最多 +2 分/讲）。</w:t>
      </w:r>
    </w:p>
    <w:p>
      <w:r>
        <w:rPr>
          <w:b w:val="0"/>
        </w:rPr>
        <w:t>一页纸模板（≤200 字 + 1 张图）：</w:t>
      </w:r>
    </w:p>
    <w:p>
      <w:pPr>
        <w:pStyle w:val="ListNumber"/>
        <w:ind w:left="360"/>
      </w:pPr>
      <w:r>
        <w:rPr>
          <w:b/>
        </w:rPr>
        <w:t>给老周的一句话</w:t>
      </w:r>
      <w:r>
        <w:rPr>
          <w:b w:val="0"/>
        </w:rPr>
        <w:t>：这讲你做出来了什么？（不许出现术语，出现一个扣一分）</w:t>
      </w:r>
    </w:p>
    <w:p>
      <w:pPr>
        <w:pStyle w:val="ListNumber"/>
        <w:ind w:left="360"/>
      </w:pPr>
      <w:r>
        <w:rPr>
          <w:b/>
        </w:rPr>
        <w:t>它解决老周哪个麻烦</w:t>
      </w:r>
      <w:r>
        <w:rPr>
          <w:b w:val="0"/>
        </w:rPr>
        <w:t>：不说「实现了 X 功能」，说「以后不会再发生 Y」。</w:t>
      </w:r>
    </w:p>
    <w:p>
      <w:pPr>
        <w:pStyle w:val="ListNumber"/>
        <w:ind w:left="360"/>
      </w:pPr>
      <w:r>
        <w:rPr>
          <w:b/>
        </w:rPr>
        <w:t>一张图</w:t>
      </w:r>
      <w:r>
        <w:rPr>
          <w:b w:val="0"/>
        </w:rPr>
        <w:t>：流程 / 状态机 / 对比表，任选，手画拍照也行。</w:t>
      </w:r>
    </w:p>
    <w:p>
      <w:pPr>
        <w:pStyle w:val="ListNumber"/>
        <w:ind w:left="360"/>
      </w:pPr>
      <w:r>
        <w:rPr>
          <w:b/>
        </w:rPr>
        <w:t>我自己最心虚的一点</w:t>
      </w:r>
      <w:r>
        <w:rPr>
          <w:b w:val="0"/>
        </w:rPr>
        <w:t>：写具体动作，不写「再深入学习」。</w:t>
      </w:r>
    </w:p>
    <w:p>
      <w:pPr>
        <w:ind w:left="360"/>
      </w:pPr>
      <w:r>
        <w:rPr>
          <w:i/>
          <w:color w:val="4A5158"/>
        </w:rPr>
        <w:t>判定：能贴到班组公告栏且老周看得懂 = 优秀；只有术语 = 重写。 别小看这张纸——第 16 讲答辩的「价值 1 分钟」就从这里练出来。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常见问题（FAQ）</w:t>
      </w:r>
    </w:p>
    <w:p>
      <w:r>
        <w:rPr>
          <w:b/>
        </w:rPr>
        <w:t>Q1：我 Python 一般，能跟上吗？</w:t>
      </w:r>
      <w:r>
        <w:rPr>
          <w:b w:val="0"/>
        </w:rPr>
        <w:t xml:space="preserve"> 能。课程代码以"读 + 改"为主，不要求从零写框架；但第 05–09 讲要动手，不能只看。</w:t>
      </w:r>
    </w:p>
    <w:p>
      <w:r>
        <w:rPr>
          <w:b/>
        </w:rPr>
        <w:t>Q2：没有 GPU 怎么办？</w:t>
      </w:r>
      <w:r>
        <w:rPr>
          <w:b w:val="0"/>
        </w:rPr>
        <w:t xml:space="preserve"> 不需要。本课程不训练大模型，用的是规则 + 统计模型 + 工具编排。</w:t>
      </w:r>
    </w:p>
    <w:p>
      <w:r>
        <w:rPr>
          <w:b/>
        </w:rPr>
        <w:t>Q3：可以只做自己那块，不管别人吗？</w:t>
      </w:r>
      <w:r>
        <w:rPr>
          <w:b w:val="0"/>
        </w:rPr>
        <w:t xml:space="preserve"> 不行。第 16 讲按"系统"验收，任何一块缺失都影响全组；且角色会轮换。</w:t>
      </w:r>
    </w:p>
    <w:p>
      <w:r>
        <w:rPr>
          <w:b/>
        </w:rPr>
        <w:t>Q4：工件可以用 AI 生成吗？</w:t>
      </w:r>
      <w:r>
        <w:rPr>
          <w:b w:val="0"/>
        </w:rPr>
        <w:t xml:space="preserve"> 可以辅助，但你必须能解释每一行、能现场复现。</w:t>
      </w:r>
      <w:r>
        <w:rPr>
          <w:b/>
        </w:rPr>
        <w:t>讲不出来的，视为没做</w:t>
      </w:r>
      <w:r>
        <w:rPr>
          <w:b w:val="0"/>
        </w:rPr>
        <w:t>。</w:t>
      </w:r>
    </w:p>
    <w:p>
      <w:r>
        <w:rPr>
          <w:b/>
        </w:rPr>
        <w:t>Q5：验收没过怎么办？</w:t>
      </w:r>
      <w:r>
        <w:rPr>
          <w:b w:val="0"/>
        </w:rPr>
        <w:t xml:space="preserve"> 有一次整改机会（3 天内），整改后由原评委复验；仍不过则该项计 0。</w:t>
      </w:r>
    </w:p>
    <w:p>
      <w:r>
        <w:rPr>
          <w:b/>
        </w:rPr>
        <w:t>Q6：我想多做点，有加分吗？</w:t>
      </w:r>
      <w:r>
        <w:rPr>
          <w:b w:val="0"/>
        </w:rPr>
        <w:t xml:space="preserve"> 有。"标杆工件"可在总分上加 2–5 分（不超过 100），标准是"别的组能直接复用"。</w:t>
      </w:r>
    </w:p>
    <w:p>
      <w:r>
        <w:rPr>
          <w:b/>
        </w:rPr>
        <w:t>Q7：答辩紧张怎么办？</w:t>
      </w:r>
      <w:r>
        <w:rPr>
          <w:b w:val="0"/>
        </w:rPr>
        <w:t xml:space="preserve"> 按模板准备 5 段（背景/方案/证据/价值/反思），提前计时练 3 遍；评委只关心"证据在哪"。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11. 学术与职业规范</w:t>
      </w:r>
    </w:p>
    <w:p>
      <w:pPr>
        <w:pStyle w:val="ListNumber"/>
        <w:ind w:left="360"/>
      </w:pPr>
      <w:r>
        <w:rPr>
          <w:b/>
        </w:rPr>
        <w:t>引用要标注</w:t>
      </w:r>
      <w:r>
        <w:rPr>
          <w:b w:val="0"/>
        </w:rPr>
        <w:t>：用了开源代码、文档、他人方案，必须写明来源。</w:t>
      </w:r>
    </w:p>
    <w:p>
      <w:pPr>
        <w:pStyle w:val="ListNumber"/>
        <w:ind w:left="360"/>
      </w:pPr>
      <w:r>
        <w:rPr>
          <w:b/>
        </w:rPr>
        <w:t>数据要脱敏</w:t>
      </w:r>
      <w:r>
        <w:rPr>
          <w:b w:val="0"/>
        </w:rPr>
        <w:t>：不得传播企业真实数据。</w:t>
      </w:r>
    </w:p>
    <w:p>
      <w:pPr>
        <w:pStyle w:val="ListNumber"/>
        <w:ind w:left="360"/>
      </w:pPr>
      <w:r>
        <w:rPr>
          <w:b/>
        </w:rPr>
        <w:t>红线要守住</w:t>
      </w:r>
      <w:r>
        <w:rPr>
          <w:b w:val="0"/>
        </w:rPr>
        <w:t>：不向真实设备下发指令，不越权访问他人数据。</w:t>
      </w:r>
    </w:p>
    <w:p>
      <w:pPr>
        <w:pStyle w:val="ListNumber"/>
        <w:ind w:left="360"/>
      </w:pPr>
      <w:r>
        <w:rPr>
          <w:b/>
        </w:rPr>
        <w:t>承诺要兑现</w:t>
      </w:r>
      <w:r>
        <w:rPr>
          <w:b w:val="0"/>
        </w:rPr>
        <w:t>：答应的交付时间，做不到要提前说。</w:t>
      </w:r>
    </w:p>
    <w:p>
      <w:pPr>
        <w:ind w:left="360"/>
      </w:pPr>
      <w:r>
        <w:rPr>
          <w:i/>
          <w:color w:val="4A5158"/>
        </w:rPr>
        <w:t>这四条，也是企业最看重的四条。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12. 结课之后</w:t>
      </w:r>
    </w:p>
    <w:p>
      <w:pPr>
        <w:pStyle w:val="ListBullet"/>
        <w:ind w:left="360"/>
      </w:pPr>
      <w:r>
        <w:rPr>
          <w:b w:val="0"/>
        </w:rPr>
        <w:t>把交付包整理成</w:t>
      </w:r>
      <w:r>
        <w:rPr>
          <w:b/>
        </w:rPr>
        <w:t>作品集</w:t>
      </w:r>
      <w:r>
        <w:rPr>
          <w:b w:val="0"/>
        </w:rPr>
        <w:t>（GitHub 仓库 + 1 页说明），面试时直接给链接。</w:t>
      </w:r>
    </w:p>
    <w:p>
      <w:pPr>
        <w:pStyle w:val="ListBullet"/>
        <w:ind w:left="360"/>
      </w:pPr>
      <w:r>
        <w:rPr>
          <w:b w:val="0"/>
        </w:rPr>
        <w:t>把 3 条经验写成</w:t>
      </w:r>
      <w:r>
        <w:rPr>
          <w:b/>
        </w:rPr>
        <w:t>技能提案</w:t>
      </w:r>
      <w:r>
        <w:rPr>
          <w:b w:val="0"/>
        </w:rPr>
        <w:t>，进入班级技能库，供下一届使用。</w:t>
      </w:r>
    </w:p>
    <w:p>
      <w:pPr>
        <w:pStyle w:val="ListBullet"/>
        <w:ind w:left="360"/>
      </w:pPr>
      <w:r>
        <w:rPr>
          <w:b w:val="0"/>
        </w:rPr>
        <w:t>如果想深入：L2 神经世界模型、多智能体协作、边缘推理，是三个自然延伸方向。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