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千人千面-ai-学习平台项目实战课程教学方案总纲"/>
    <w:p>
      <w:pPr>
        <w:pStyle w:val="Heading1"/>
      </w:pPr>
      <w:r>
        <w:rPr>
          <w:rFonts w:hint="eastAsia"/>
        </w:rPr>
        <w:t xml:space="preserve">《千人千面</w:t>
      </w:r>
      <w:r>
        <w:t xml:space="preserve"> AI </w:t>
      </w:r>
      <w:r>
        <w:rPr>
          <w:rFonts w:hint="eastAsia"/>
        </w:rPr>
        <w:t xml:space="preserve">学习平台项目实战》课程教学方案(总纲)</w:t>
      </w:r>
    </w:p>
    <w:p>
      <w:pPr>
        <w:pStyle w:val="BlockText"/>
      </w:pPr>
      <w:r>
        <w:rPr>
          <w:rFonts w:hint="eastAsia"/>
        </w:rPr>
        <w:t xml:space="preserve">本方案规定本课程的</w:t>
      </w:r>
      <w:r>
        <w:rPr>
          <w:rFonts w:hint="eastAsia"/>
          <w:b/>
          <w:bCs/>
        </w:rPr>
        <w:t xml:space="preserve">教学方法论骨架</w:t>
      </w:r>
      <w:r>
        <w:rPr>
          <w:rFonts w:hint="eastAsia"/>
        </w:rPr>
        <w:t xml:space="preserve">:双元制六步法</w:t>
      </w:r>
      <w:r>
        <w:t xml:space="preserve"> + </w:t>
      </w:r>
      <w:r>
        <w:rPr>
          <w:rFonts w:hint="eastAsia"/>
        </w:rPr>
        <w:t xml:space="preserve">费曼学习法</w:t>
      </w:r>
      <w:r>
        <w:t xml:space="preserve"> + </w:t>
      </w:r>
      <w:r>
        <w:rPr>
          <w:rFonts w:hint="eastAsia"/>
        </w:rPr>
        <w:t xml:space="preserve">布鲁姆目标链。三法咬合,贯穿</w:t>
      </w:r>
      <w:r>
        <w:t xml:space="preserve"> 16 </w:t>
      </w:r>
      <w:r>
        <w:rPr>
          <w:rFonts w:hint="eastAsia"/>
        </w:rPr>
        <w:t xml:space="preserve">次课。</w:t>
      </w:r>
    </w:p>
    <w:bookmarkStart w:id="9" w:name="X9058e8a924aae96f39ee67010ed28d053b6019f"/>
    <w:p>
      <w:pPr>
        <w:pStyle w:val="Heading2"/>
      </w:pPr>
      <w:r>
        <w:t xml:space="preserve">1. </w:t>
      </w:r>
      <w:r>
        <w:rPr>
          <w:rFonts w:hint="eastAsia"/>
        </w:rPr>
        <w:t xml:space="preserve">设计哲学:一个真实项目,三种方法咬合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双元制(组织骨架)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费曼(检验机制)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布鲁姆(目标阶梯)</w:t>
      </w:r>
      <w:r>
        <w:br/>
      </w:r>
      <w:r>
        <w:rPr>
          <w:rStyle w:val="VerbatimChar"/>
        </w:rPr>
        <w:t xml:space="preserve">     ┌──────────────────┐    ┌──────────────┐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六步法节律:</w:t>
      </w:r>
      <w:r>
        <w:rPr>
          <w:rStyle w:val="VerbatimChar"/>
        </w:rPr>
        <w:t xml:space="preserve">       │    │ </w:t>
      </w:r>
      <w:r>
        <w:rPr>
          <w:rStyle w:val="VerbatimChar"/>
          <w:rFonts w:hint="eastAsia"/>
        </w:rPr>
        <w:t xml:space="preserve">每课</w:t>
      </w:r>
      <w:r>
        <w:rPr>
          <w:rStyle w:val="VerbatimChar"/>
        </w:rPr>
        <w:t xml:space="preserve"> 15min    │    │ </w:t>
      </w:r>
      <w:r>
        <w:rPr>
          <w:rStyle w:val="VerbatimChar"/>
          <w:rFonts w:hint="eastAsia"/>
        </w:rPr>
        <w:t xml:space="preserve">目标动词分层: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资讯→计划→决策→</w:t>
      </w:r>
      <w:r>
        <w:rPr>
          <w:rStyle w:val="VerbatimChar"/>
        </w:rPr>
        <w:t xml:space="preserve">   │───▶│ </w:t>
      </w:r>
      <w:r>
        <w:rPr>
          <w:rStyle w:val="VerbatimChar"/>
          <w:rFonts w:hint="eastAsia"/>
        </w:rPr>
        <w:t xml:space="preserve">学生上讲台,</w:t>
      </w:r>
      <w:r>
        <w:rPr>
          <w:rStyle w:val="VerbatimChar"/>
        </w:rPr>
        <w:t xml:space="preserve">   │───▶│ </w:t>
      </w:r>
      <w:r>
        <w:rPr>
          <w:rStyle w:val="VerbatimChar"/>
          <w:rFonts w:hint="eastAsia"/>
        </w:rPr>
        <w:t xml:space="preserve">记/解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</w:t>
      </w:r>
      <w:r>
        <w:rPr>
          <w:rStyle w:val="VerbatimChar"/>
        </w:rPr>
        <w:t xml:space="preserve"> → 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实施→检查→评价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讲不清楚=没学会│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评/创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└──────────────────┘    └──────────────┘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全部落在</w:t>
      </w:r>
      <w:r>
        <w:rPr>
          <w:rStyle w:val="VerbatimChar"/>
        </w:rPr>
        <w:t xml:space="preserve"> PLPP </w:t>
      </w:r>
      <w:r>
        <w:rPr>
          <w:rStyle w:val="VerbatimChar"/>
          <w:rFonts w:hint="eastAsia"/>
        </w:rPr>
        <w:t xml:space="preserve">真实工程的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个学习情境上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双元制解决"在哪学、跟谁学"</w:t>
      </w:r>
      <w:r>
        <w:rPr>
          <w:rFonts w:hint="eastAsia"/>
        </w:rPr>
        <w:t xml:space="preserve">:学校元(教师+实训室)+企业元(真实工程+工程师时间)。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费曼解决"学会没有"</w:t>
      </w:r>
      <w:r>
        <w:rPr>
          <w:rFonts w:hint="eastAsia"/>
        </w:rPr>
        <w:t xml:space="preserve">:学生能用自己的话讲给同伴听、讲给教师听,讲不清即返工——这是唯一诚实的检验。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布鲁姆解决"学到多深"</w:t>
      </w:r>
      <w:r>
        <w:rPr>
          <w:rFonts w:hint="eastAsia"/>
        </w:rPr>
        <w:t xml:space="preserve">:每课目标显式标注认知层级,考核按层级加权,防止课堂停留于记忆层。</w:t>
      </w:r>
    </w:p>
    <w:bookmarkEnd w:id="9"/>
    <w:bookmarkStart w:id="10" w:name="X41b35f0135701984661f173d1edefcae91740ac"/>
    <w:p>
      <w:pPr>
        <w:pStyle w:val="Heading2"/>
      </w:pPr>
      <w:r>
        <w:t xml:space="preserve">2. </w:t>
      </w:r>
      <w:r>
        <w:rPr>
          <w:rFonts w:hint="eastAsia"/>
        </w:rPr>
        <w:t xml:space="preserve">双元制本土化要点(与德国原型的差异与理由)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德国原型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本土化改造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企业实训</w:t>
            </w:r>
            <w:r>
              <w:t xml:space="preserve"> 3.5 </w:t>
            </w:r>
            <w:r>
              <w:rPr>
                <w:rFonts w:hint="eastAsia"/>
              </w:rPr>
              <w:t xml:space="preserve">天/周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次"工程师时间"+真实工程载体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高职在校课时约束;以"真实项目替代企业现场"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学徒合同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课程学徒制(分组+工单制)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无劳动契约,以任务单契约替代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Meister </w:t>
            </w:r>
            <w:r>
              <w:rPr>
                <w:rFonts w:hint="eastAsia"/>
              </w:rPr>
              <w:t xml:space="preserve">师傅制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双导师(教师+企业/项目工程师)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工程视角评价纳入</w:t>
            </w:r>
            <w:r>
              <w:t xml:space="preserve"> 25% </w:t>
            </w:r>
            <w:r>
              <w:rPr>
                <w:rFonts w:hint="eastAsia"/>
              </w:rPr>
              <w:t xml:space="preserve">过程分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学习领域课程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LF × </w:t>
            </w:r>
            <w:r>
              <w:rPr>
                <w:rFonts w:hint="eastAsia"/>
              </w:rPr>
              <w:t xml:space="preserve">学习情境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保留原模式组织方式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工程纪律作为素养目标内嵌</w:t>
      </w:r>
      <w:r>
        <w:rPr>
          <w:rFonts w:hint="eastAsia"/>
        </w:rPr>
        <w:t xml:space="preserve">(源自项目铁律,本土化为"学徒守则"):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诚实优先:落盘以可核验事实为准,事故如实记根因,不掩饰;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操作分级:L0</w:t>
      </w:r>
      <w:r>
        <w:t xml:space="preserve"> </w:t>
      </w:r>
      <w:r>
        <w:rPr>
          <w:rFonts w:hint="eastAsia"/>
        </w:rPr>
        <w:t xml:space="preserve">只读直接做</w:t>
      </w:r>
      <w:r>
        <w:t xml:space="preserve"> / L1 </w:t>
      </w:r>
      <w:r>
        <w:rPr>
          <w:rFonts w:hint="eastAsia"/>
        </w:rPr>
        <w:t xml:space="preserve">可逆授权做</w:t>
      </w:r>
      <w:r>
        <w:t xml:space="preserve"> / L2 </w:t>
      </w:r>
      <w:r>
        <w:rPr>
          <w:rFonts w:hint="eastAsia"/>
        </w:rPr>
        <w:t xml:space="preserve">不可逆先确认+备份</w:t>
      </w:r>
      <w:r>
        <w:t xml:space="preserve"> / L3 </w:t>
      </w:r>
      <w:r>
        <w:rPr>
          <w:rFonts w:hint="eastAsia"/>
        </w:rPr>
        <w:t xml:space="preserve">灾难性必须教师授权;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编译过</w:t>
      </w:r>
      <w:r>
        <w:t xml:space="preserve"> ≠ </w:t>
      </w:r>
      <w:r>
        <w:rPr>
          <w:rFonts w:hint="eastAsia"/>
        </w:rPr>
        <w:t xml:space="preserve">正确:必须运行+验证一次真实执行路径;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无产物不声称完成:每项作业必须附命令输出或截图证据。</w:t>
      </w:r>
    </w:p>
    <w:bookmarkEnd w:id="10"/>
    <w:bookmarkStart w:id="14" w:name="X9f542581ad5074d4270de12f24b040b1be72514"/>
    <w:p>
      <w:pPr>
        <w:pStyle w:val="Heading2"/>
      </w:pPr>
      <w:r>
        <w:t xml:space="preserve">3. </w:t>
      </w:r>
      <w:r>
        <w:rPr>
          <w:rFonts w:hint="eastAsia"/>
        </w:rPr>
        <w:t xml:space="preserve">费曼学习法实施规程(每课</w:t>
      </w:r>
      <w:r>
        <w:t xml:space="preserve"> G </w:t>
      </w:r>
      <w:r>
        <w:rPr>
          <w:rFonts w:hint="eastAsia"/>
        </w:rPr>
        <w:t xml:space="preserve">环节</w:t>
      </w:r>
      <w:r>
        <w:t xml:space="preserve"> 15min + </w:t>
      </w:r>
      <w:r>
        <w:rPr>
          <w:rFonts w:hint="eastAsia"/>
        </w:rPr>
        <w:t xml:space="preserve">课后)</w:t>
      </w:r>
    </w:p>
    <w:bookmarkStart w:id="11" w:name="Xe598420fe95e04b4d473351e667047fdfba45cd"/>
    <w:p>
      <w:pPr>
        <w:pStyle w:val="Heading3"/>
      </w:pPr>
      <w:r>
        <w:t xml:space="preserve">3.1 </w:t>
      </w:r>
      <w:r>
        <w:rPr>
          <w:rFonts w:hint="eastAsia"/>
        </w:rPr>
        <w:t xml:space="preserve">课堂费曼四步(15</w:t>
      </w:r>
      <w:r>
        <w:t xml:space="preserve">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选定讲题</w:t>
      </w:r>
      <w:r>
        <w:rPr>
          <w:rFonts w:hint="eastAsia"/>
        </w:rPr>
        <w:t xml:space="preserve">(2min):本课核心概念,如"为什么</w:t>
      </w:r>
      <w:r>
        <w:t xml:space="preserve"> Outbox </w:t>
      </w:r>
      <w:r>
        <w:rPr>
          <w:rFonts w:hint="eastAsia"/>
        </w:rPr>
        <w:t xml:space="preserve">能防丢事件?"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白纸讲授</w:t>
      </w:r>
      <w:r>
        <w:rPr>
          <w:rFonts w:hint="eastAsia"/>
        </w:rPr>
        <w:t xml:space="preserve">(6min):学生</w:t>
      </w:r>
      <w:r>
        <w:t xml:space="preserve"> A </w:t>
      </w:r>
      <w:r>
        <w:rPr>
          <w:rFonts w:hint="eastAsia"/>
        </w:rPr>
        <w:t xml:space="preserve">上台,不看笔记,用自己的话+画图讲给全班;同伴扮演"12</w:t>
      </w:r>
      <w:r>
        <w:t xml:space="preserve"> </w:t>
      </w:r>
      <w:r>
        <w:rPr>
          <w:rFonts w:hint="eastAsia"/>
        </w:rPr>
        <w:t xml:space="preserve">岁学生"追问"我没听懂"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卡壳回炉</w:t>
      </w:r>
      <w:r>
        <w:rPr>
          <w:rFonts w:hint="eastAsia"/>
        </w:rPr>
        <w:t xml:space="preserve">(4min):卡壳处即是知识漏洞——当场翻资料回炉,重讲该段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类比压缩</w:t>
      </w:r>
      <w:r>
        <w:rPr>
          <w:rFonts w:hint="eastAsia"/>
        </w:rPr>
        <w:t xml:space="preserve">(3min):用一个生活类比+一句话总结收束(教师只提问不代讲)</w:t>
      </w:r>
    </w:p>
    <w:bookmarkEnd w:id="11"/>
    <w:bookmarkStart w:id="12" w:name="X682b525232ad3a183e0a976bfce729aa0c65549"/>
    <w:p>
      <w:pPr>
        <w:pStyle w:val="Heading3"/>
      </w:pPr>
      <w:r>
        <w:t xml:space="preserve">3.2 </w:t>
      </w:r>
      <w:r>
        <w:rPr>
          <w:rFonts w:hint="eastAsia"/>
        </w:rPr>
        <w:t xml:space="preserve">课后费曼卡(每课作业之一)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每人交一张"费曼卡":正面=概念讲给外行听的</w:t>
      </w:r>
      <w:r>
        <w:t xml:space="preserve"> 200 </w:t>
      </w:r>
      <w:r>
        <w:rPr>
          <w:rFonts w:hint="eastAsia"/>
        </w:rPr>
        <w:t xml:space="preserve">字;背面=一个类比图。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评分标准(纳入过程分):外行能懂(40%)、类比喻体准确(30%)、暴露并修复了一个误解(30%)。</w:t>
      </w:r>
    </w:p>
    <w:bookmarkEnd w:id="12"/>
    <w:bookmarkStart w:id="13" w:name="X297e6a1241dccfc6c201b9e6962a64900948935"/>
    <w:p>
      <w:pPr>
        <w:pStyle w:val="Heading3"/>
      </w:pPr>
      <w:r>
        <w:t xml:space="preserve">3.3 </w:t>
      </w:r>
      <w:r>
        <w:rPr>
          <w:rFonts w:hint="eastAsia"/>
        </w:rPr>
        <w:t xml:space="preserve">费曼与双元制的咬合点</w:t>
      </w:r>
    </w:p>
    <w:p>
      <w:pPr>
        <w:pStyle w:val="FirstParagraph"/>
      </w:pPr>
      <w:r>
        <w:rPr>
          <w:rFonts w:hint="eastAsia"/>
        </w:rPr>
        <w:t xml:space="preserve">实施环节(E)中教师巡回时</w:t>
      </w:r>
      <w:r>
        <w:rPr>
          <w:rFonts w:hint="eastAsia"/>
          <w:b/>
          <w:bCs/>
        </w:rPr>
        <w:t xml:space="preserve">只提问不代写</w:t>
      </w:r>
      <w:r>
        <w:rPr>
          <w:rFonts w:hint="eastAsia"/>
        </w:rPr>
        <w:t xml:space="preserve">,逼出学生口头复述;检查环节(F)互查者必须向被查者提一个"为什么"。</w:t>
      </w:r>
    </w:p>
    <w:bookmarkEnd w:id="13"/>
    <w:bookmarkEnd w:id="14"/>
    <w:bookmarkStart w:id="16" w:name="X4f59d9075f28f120cdaf9085908402aad0205a0"/>
    <w:p>
      <w:pPr>
        <w:pStyle w:val="Heading2"/>
      </w:pPr>
      <w:r>
        <w:t xml:space="preserve">4. </w:t>
      </w:r>
      <w:r>
        <w:rPr>
          <w:rFonts w:hint="eastAsia"/>
        </w:rPr>
        <w:t xml:space="preserve">布鲁姆目标链实施规程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备课层</w:t>
      </w:r>
      <w:r>
        <w:rPr>
          <w:rFonts w:hint="eastAsia"/>
        </w:rPr>
        <w:t xml:space="preserve">:每次课目标</w:t>
      </w:r>
      <w:r>
        <w:t xml:space="preserve"> 3-5 </w:t>
      </w:r>
      <w:r>
        <w:rPr>
          <w:rFonts w:hint="eastAsia"/>
        </w:rPr>
        <w:t xml:space="preserve">条,动词必须落在不同层级,且至少</w:t>
      </w:r>
      <w:r>
        <w:t xml:space="preserve"> 1 </w:t>
      </w:r>
      <w:r>
        <w:rPr>
          <w:rFonts w:hint="eastAsia"/>
        </w:rPr>
        <w:t xml:space="preserve">条【析】以上(见授课计划)。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课堂层</w:t>
      </w:r>
      <w:r>
        <w:rPr>
          <w:rFonts w:hint="eastAsia"/>
        </w:rPr>
        <w:t xml:space="preserve">:理论精讲(D)按"记忆层→理解层→应用层"爬梯,每爬一层抛一个提问(点名+追问依据)。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实训层</w:t>
      </w:r>
      <w:r>
        <w:rPr>
          <w:rFonts w:hint="eastAsia"/>
        </w:rPr>
        <w:t xml:space="preserve">:任务单的检查清单按层级分组——【应】类条目"能做出来",【析】类条目"能说清为什么"。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考核层</w:t>
      </w:r>
      <w:r>
        <w:rPr>
          <w:rFonts w:hint="eastAsia"/>
        </w:rPr>
        <w:t xml:space="preserve">:费曼答辩抽【析/评】层题目;理论测验只考【记/解】层;里程碑评分矩阵按层级加权。</w:t>
      </w:r>
    </w:p>
    <w:bookmarkStart w:id="15" w:name="布鲁姆动词速查学生版贴在任务单首页"/>
    <w:p>
      <w:pPr>
        <w:pStyle w:val="Heading3"/>
      </w:pPr>
      <w:r>
        <w:rPr>
          <w:rFonts w:hint="eastAsia"/>
        </w:rPr>
        <w:t xml:space="preserve">布鲁姆动词速查(学生版,贴在任务单首页)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记忆:说出/列出/指认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理解:解释/对比/举例说明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应用:配置/运行/实现/演示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分析:剖析/诊断/对比权衡/找根因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评价:评审/拷问/判定优劣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创造:设计/重构/再开发</w:t>
      </w:r>
    </w:p>
    <w:bookmarkEnd w:id="15"/>
    <w:bookmarkEnd w:id="16"/>
    <w:bookmarkStart w:id="17" w:name="Xdef9b830d6e63d6581ef6e49d3a101f5d270760"/>
    <w:p>
      <w:pPr>
        <w:pStyle w:val="Heading2"/>
      </w:pPr>
      <w:r>
        <w:t xml:space="preserve">5. </w:t>
      </w:r>
      <w:r>
        <w:rPr>
          <w:rFonts w:hint="eastAsia"/>
        </w:rPr>
        <w:t xml:space="preserve">教学组织与场地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分组:4</w:t>
      </w:r>
      <w:r>
        <w:t xml:space="preserve"> </w:t>
      </w:r>
      <w:r>
        <w:rPr>
          <w:rFonts w:hint="eastAsia"/>
        </w:rPr>
        <w:t xml:space="preserve">人/组(学徒组),组内角色每周轮换:</w:t>
      </w:r>
      <w:r>
        <w:rPr>
          <w:rFonts w:hint="eastAsia"/>
          <w:b/>
          <w:bCs/>
        </w:rPr>
        <w:t xml:space="preserve">工单员</w:t>
      </w:r>
      <w:r>
        <w:rPr>
          <w:rFonts w:hint="eastAsia"/>
        </w:rPr>
        <w:t xml:space="preserve">(领任务单)、</w:t>
      </w:r>
      <w:r>
        <w:rPr>
          <w:rFonts w:hint="eastAsia"/>
          <w:b/>
          <w:bCs/>
        </w:rPr>
        <w:t xml:space="preserve">操作员</w:t>
      </w:r>
      <w:r>
        <w:rPr>
          <w:rFonts w:hint="eastAsia"/>
        </w:rPr>
        <w:t xml:space="preserve">(上机)、</w:t>
      </w:r>
      <w:r>
        <w:rPr>
          <w:rFonts w:hint="eastAsia"/>
          <w:b/>
          <w:bCs/>
        </w:rPr>
        <w:t xml:space="preserve">检查员</w:t>
      </w:r>
      <w:r>
        <w:rPr>
          <w:rFonts w:hint="eastAsia"/>
        </w:rPr>
        <w:t xml:space="preserve">(对照清单)、</w:t>
      </w:r>
      <w:r>
        <w:rPr>
          <w:rFonts w:hint="eastAsia"/>
          <w:b/>
          <w:bCs/>
        </w:rPr>
        <w:t xml:space="preserve">费曼员</w:t>
      </w:r>
      <w:r>
        <w:rPr>
          <w:rFonts w:hint="eastAsia"/>
        </w:rPr>
        <w:t xml:space="preserve">(代表讲课)。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场地:理实一体化教室(前后分区:理论区/实训区)+</w:t>
      </w:r>
      <w:r>
        <w:t xml:space="preserve"> </w:t>
      </w:r>
      <w:r>
        <w:rPr>
          <w:rFonts w:hint="eastAsia"/>
        </w:rPr>
        <w:t xml:space="preserve">云端教学集群(每组独立</w:t>
      </w:r>
      <w:r>
        <w:t xml:space="preserve"> namespace </w:t>
      </w:r>
      <w:r>
        <w:rPr>
          <w:rFonts w:hint="eastAsia"/>
        </w:rPr>
        <w:t xml:space="preserve">或教学租户)。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安全红线(每次课决策环节重申):教学集群内禁止对</w:t>
      </w:r>
      <w:r>
        <w:t xml:space="preserve"> 10.167.2.x </w:t>
      </w:r>
      <w:r>
        <w:rPr>
          <w:rFonts w:hint="eastAsia"/>
        </w:rPr>
        <w:t xml:space="preserve">生产网段执行</w:t>
      </w:r>
      <w:r>
        <w:t xml:space="preserve"> L2/L3 </w:t>
      </w:r>
      <w:r>
        <w:rPr>
          <w:rFonts w:hint="eastAsia"/>
        </w:rPr>
        <w:t xml:space="preserve">操作;所有</w:t>
      </w:r>
      <w:r>
        <w:t xml:space="preserve"> DROP/DELETE/reset </w:t>
      </w:r>
      <w:r>
        <w:rPr>
          <w:rFonts w:hint="eastAsia"/>
        </w:rPr>
        <w:t xml:space="preserve">前必须教师签字。</w:t>
      </w:r>
    </w:p>
    <w:bookmarkEnd w:id="17"/>
    <w:bookmarkStart w:id="18" w:name="Xc7b82f8ccf721ce4aea77015de89bf3ad897f34"/>
    <w:p>
      <w:pPr>
        <w:pStyle w:val="Heading2"/>
      </w:pPr>
      <w:r>
        <w:t xml:space="preserve">6. </w:t>
      </w:r>
      <w:r>
        <w:rPr>
          <w:rFonts w:hint="eastAsia"/>
        </w:rPr>
        <w:t xml:space="preserve">与</w:t>
      </w:r>
      <w:r>
        <w:t xml:space="preserve"> PLPP </w:t>
      </w:r>
      <w:r>
        <w:rPr>
          <w:rFonts w:hint="eastAsia"/>
        </w:rPr>
        <w:t xml:space="preserve">项目的对接纪律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学生一律在</w:t>
      </w:r>
      <w:r>
        <w:rPr>
          <w:rFonts w:hint="eastAsia"/>
          <w:b/>
          <w:bCs/>
        </w:rPr>
        <w:t xml:space="preserve">自己的分支</w:t>
      </w:r>
      <w:r>
        <w:rPr>
          <w:rFonts w:hint="eastAsia"/>
        </w:rPr>
        <w:t xml:space="preserve">开发,禁止直接推</w:t>
      </w:r>
      <w:r>
        <w:t xml:space="preserve"> master;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项目更新(修复/事故/数据变化)由同步脚本拉入课程仓</w:t>
      </w:r>
      <w:r>
        <w:t xml:space="preserve"> </w:t>
      </w:r>
      <w:r>
        <w:rPr>
          <w:rStyle w:val="VerbatimChar"/>
        </w:rPr>
        <w:t xml:space="preserve">project-references/</w:t>
      </w:r>
      <w:r>
        <w:rPr>
          <w:rFonts w:hint="eastAsia"/>
        </w:rPr>
        <w:t xml:space="preserve">,教师课前</w:t>
      </w:r>
      <w:r>
        <w:t xml:space="preserve"> 10 </w:t>
      </w:r>
      <w:r>
        <w:rPr>
          <w:rFonts w:hint="eastAsia"/>
        </w:rPr>
        <w:t xml:space="preserve">分钟据此刷新情境;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每次课的"情境导入"素材必须取自项目真实近况(PROGRESS</w:t>
      </w:r>
      <w:r>
        <w:t xml:space="preserve"> </w:t>
      </w:r>
      <w:r>
        <w:rPr>
          <w:rFonts w:hint="eastAsia"/>
        </w:rPr>
        <w:t xml:space="preserve">最新阶段),保证"教学跟着工程走"。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2026-10-27T00:23:46Z</dcterms:created>
  <dcterms:modified xsi:type="dcterms:W3CDTF">2026-10-27T00:23:46Z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