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千人千面-ai-学习平台项目实战课程仓库"/>
    <w:p>
      <w:pPr>
        <w:pStyle w:val="Heading1"/>
      </w:pPr>
      <w:r>
        <w:rPr>
          <w:rFonts w:hint="eastAsia"/>
        </w:rPr>
        <w:t xml:space="preserve">《千人千面</w:t>
      </w:r>
      <w:r>
        <w:t xml:space="preserve"> AI </w:t>
      </w:r>
      <w:r>
        <w:rPr>
          <w:rFonts w:hint="eastAsia"/>
        </w:rPr>
        <w:t xml:space="preserve">学习平台项目实战》课程仓库</w:t>
      </w:r>
    </w:p>
    <w:p>
      <w:pPr>
        <w:pStyle w:val="BlockText"/>
      </w:pPr>
      <w:r>
        <w:rPr>
          <w:rFonts w:hint="eastAsia"/>
        </w:rPr>
        <w:t xml:space="preserve">高职高专</w:t>
      </w:r>
      <w:r>
        <w:t xml:space="preserve"> </w:t>
      </w:r>
      <w:r>
        <w:rPr>
          <w:rFonts w:hint="eastAsia"/>
        </w:rPr>
        <w:t xml:space="preserve">AI/大数据专业</w:t>
      </w:r>
      <w:r>
        <w:t xml:space="preserve"> · </w:t>
      </w:r>
      <w:r>
        <w:rPr>
          <w:rFonts w:hint="eastAsia"/>
        </w:rPr>
        <w:t xml:space="preserve">双元制本土化项目实战课程(64</w:t>
      </w:r>
      <w:r>
        <w:t xml:space="preserve"> </w:t>
      </w:r>
      <w:r>
        <w:rPr>
          <w:rFonts w:hint="eastAsia"/>
        </w:rPr>
        <w:t xml:space="preserve">课时)</w:t>
      </w:r>
      <w:r>
        <w:t xml:space="preserve"> </w:t>
      </w:r>
      <w:r>
        <w:rPr>
          <w:rFonts w:hint="eastAsia"/>
        </w:rPr>
        <w:t xml:space="preserve">载体:真实企业级项目</w:t>
      </w:r>
      <w:r>
        <w:t xml:space="preserve"> </w:t>
      </w:r>
      <w:r>
        <w:rPr>
          <w:b/>
          <w:bCs/>
        </w:rPr>
        <w:t xml:space="preserve">PLPP </w:t>
      </w:r>
      <w:r>
        <w:rPr>
          <w:rFonts w:hint="eastAsia"/>
          <w:b/>
          <w:bCs/>
        </w:rPr>
        <w:t xml:space="preserve">个性化学习平台</w:t>
      </w:r>
      <w:r>
        <w:t xml:space="preserve">(</w:t>
      </w:r>
      <w:r>
        <w:rPr>
          <w:rStyle w:val="VerbatimChar"/>
        </w:rPr>
        <w:t xml:space="preserve">tianqiongenze/personalized-learning-platform-plus</w:t>
      </w:r>
      <w:r>
        <w:t xml:space="preserve">)</w:t>
      </w:r>
      <w:r>
        <w:t xml:space="preserve"> </w:t>
      </w:r>
      <w:r>
        <w:rPr>
          <w:rFonts w:hint="eastAsia"/>
        </w:rPr>
        <w:t xml:space="preserve">方法论:德国双元制六步法</w:t>
      </w:r>
      <w:r>
        <w:t xml:space="preserve"> + </w:t>
      </w:r>
      <w:r>
        <w:rPr>
          <w:rFonts w:hint="eastAsia"/>
        </w:rPr>
        <w:t xml:space="preserve">费曼学习法</w:t>
      </w:r>
      <w:r>
        <w:t xml:space="preserve"> + </w:t>
      </w:r>
      <w:r>
        <w:rPr>
          <w:rFonts w:hint="eastAsia"/>
        </w:rPr>
        <w:t xml:space="preserve">布鲁姆认知模型</w:t>
      </w:r>
      <w:r>
        <w:t xml:space="preserve"> </w:t>
      </w:r>
      <w:r>
        <w:rPr>
          <w:rFonts w:hint="eastAsia"/>
        </w:rPr>
        <w:t xml:space="preserve">基准:PLPP</w:t>
      </w:r>
      <w:r>
        <w:t xml:space="preserve"> </w:t>
      </w:r>
      <w:r>
        <w:rPr>
          <w:rFonts w:hint="eastAsia"/>
        </w:rPr>
        <w:t xml:space="preserve">阶段</w:t>
      </w:r>
      <w:r>
        <w:t xml:space="preserve"> 13(2026-10-24)</w:t>
      </w:r>
    </w:p>
    <w:bookmarkStart w:id="9" w:name="目录结构"/>
    <w:p>
      <w:pPr>
        <w:pStyle w:val="Heading2"/>
      </w:pP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  <w:rFonts w:hint="eastAsia"/>
        </w:rPr>
        <w:t xml:space="preserve">00-课程总览/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课程标准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授课计划(64课时)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教学方案总纲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双元制实施方案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考核评价方案</w:t>
      </w:r>
      <w:r>
        <w:br/>
      </w:r>
      <w:r>
        <w:rPr>
          <w:rStyle w:val="VerbatimChar"/>
          <w:rFonts w:hint="eastAsia"/>
        </w:rPr>
        <w:t xml:space="preserve">01-学习领域方案/</w:t>
      </w:r>
      <w:r>
        <w:rPr>
          <w:rStyle w:val="VerbatimChar"/>
        </w:rPr>
        <w:t xml:space="preserve"> LF1-LF8 </w:t>
      </w:r>
      <w:r>
        <w:rPr>
          <w:rStyle w:val="VerbatimChar"/>
          <w:rFonts w:hint="eastAsia"/>
        </w:rPr>
        <w:t xml:space="preserve">学习领域方案汇编</w:t>
      </w:r>
      <w:r>
        <w:br/>
      </w:r>
      <w:r>
        <w:rPr>
          <w:rStyle w:val="VerbatimChar"/>
          <w:rFonts w:hint="eastAsia"/>
        </w:rPr>
        <w:t xml:space="preserve">02-教学设计方案/</w:t>
      </w:r>
      <w:r>
        <w:rPr>
          <w:rStyle w:val="VerbatimChar"/>
        </w:rPr>
        <w:t xml:space="preserve"> S01-S16 </w:t>
      </w:r>
      <w:r>
        <w:rPr>
          <w:rStyle w:val="VerbatimChar"/>
          <w:rFonts w:hint="eastAsia"/>
        </w:rPr>
        <w:t xml:space="preserve">每次课</w:t>
      </w:r>
      <w:r>
        <w:rPr>
          <w:rStyle w:val="VerbatimChar"/>
        </w:rPr>
        <w:t xml:space="preserve"> 180 </w:t>
      </w:r>
      <w:r>
        <w:rPr>
          <w:rStyle w:val="VerbatimChar"/>
          <w:rFonts w:hint="eastAsia"/>
        </w:rPr>
        <w:t xml:space="preserve">分钟教学设计(教师版)</w:t>
      </w:r>
      <w:r>
        <w:br/>
      </w:r>
      <w:r>
        <w:rPr>
          <w:rStyle w:val="VerbatimChar"/>
          <w:rFonts w:hint="eastAsia"/>
        </w:rPr>
        <w:t xml:space="preserve">03-学习任务单/</w:t>
      </w:r>
      <w:r>
        <w:rPr>
          <w:rStyle w:val="VerbatimChar"/>
        </w:rPr>
        <w:t xml:space="preserve">   S01-S16 </w:t>
      </w:r>
      <w:r>
        <w:rPr>
          <w:rStyle w:val="VerbatimChar"/>
          <w:rFonts w:hint="eastAsia"/>
        </w:rPr>
        <w:t xml:space="preserve">学生任务单(契约式:目标/步骤/检查清单/费曼/评分)</w:t>
      </w:r>
      <w:r>
        <w:br/>
      </w:r>
      <w:r>
        <w:rPr>
          <w:rStyle w:val="VerbatimChar"/>
          <w:rFonts w:hint="eastAsia"/>
        </w:rPr>
        <w:t xml:space="preserve">04-课件PPT/</w:t>
      </w:r>
      <w:r>
        <w:rPr>
          <w:rStyle w:val="VerbatimChar"/>
        </w:rPr>
        <w:t xml:space="preserve">      S01-S16 </w:t>
      </w:r>
      <w:r>
        <w:rPr>
          <w:rStyle w:val="VerbatimChar"/>
          <w:rFonts w:hint="eastAsia"/>
        </w:rPr>
        <w:t xml:space="preserve">每次课课件(pptx)</w:t>
      </w:r>
      <w:r>
        <w:br/>
      </w:r>
      <w:r>
        <w:rPr>
          <w:rStyle w:val="VerbatimChar"/>
          <w:rFonts w:hint="eastAsia"/>
        </w:rPr>
        <w:t xml:space="preserve">05-学生手册/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学徒须知(角色/守则/费曼卡/求助)</w:t>
      </w:r>
      <w:r>
        <w:br/>
      </w:r>
      <w:r>
        <w:rPr>
          <w:rStyle w:val="VerbatimChar"/>
          <w:rFonts w:hint="eastAsia"/>
        </w:rPr>
        <w:t xml:space="preserve">06-考核评价/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(见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00-课程总览/05-考核评价方案.md,含费曼答辩细则与题库)</w:t>
      </w:r>
      <w:r>
        <w:br/>
      </w:r>
      <w:r>
        <w:rPr>
          <w:rStyle w:val="VerbatimChar"/>
          <w:rFonts w:hint="eastAsia"/>
        </w:rPr>
        <w:t xml:space="preserve">07-项目对接与同步/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PLPP⇄课程仓同步机制</w:t>
      </w:r>
      <w:r>
        <w:br/>
      </w:r>
      <w:r>
        <w:rPr>
          <w:rStyle w:val="VerbatimChar"/>
        </w:rPr>
        <w:t xml:space="preserve">project-references/ PLPP </w:t>
      </w:r>
      <w:r>
        <w:rPr>
          <w:rStyle w:val="VerbatimChar"/>
          <w:rFonts w:hint="eastAsia"/>
        </w:rPr>
        <w:t xml:space="preserve">文档快照(按日期+阶段归档)</w:t>
      </w:r>
      <w:r>
        <w:br/>
      </w:r>
      <w:r>
        <w:rPr>
          <w:rStyle w:val="VerbatimChar"/>
        </w:rPr>
        <w:t xml:space="preserve">tools/           </w:t>
      </w:r>
      <w:r>
        <w:rPr>
          <w:rStyle w:val="VerbatimChar"/>
          <w:rFonts w:hint="eastAsia"/>
        </w:rPr>
        <w:t xml:space="preserve">生成器(generate.py)与同步脚本(sync-from-plpp.sh)</w:t>
      </w:r>
      <w:r>
        <w:br/>
      </w:r>
      <w:r>
        <w:rPr>
          <w:rStyle w:val="VerbatimChar"/>
        </w:rPr>
        <w:t xml:space="preserve">word/ pdf/      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md </w:t>
      </w:r>
      <w:r>
        <w:rPr>
          <w:rStyle w:val="VerbatimChar"/>
          <w:rFonts w:hint="eastAsia"/>
        </w:rPr>
        <w:t xml:space="preserve">资料的</w:t>
      </w:r>
      <w:r>
        <w:rPr>
          <w:rStyle w:val="VerbatimChar"/>
        </w:rPr>
        <w:t xml:space="preserve"> Word/PDF </w:t>
      </w:r>
      <w:r>
        <w:rPr>
          <w:rStyle w:val="VerbatimChar"/>
          <w:rFonts w:hint="eastAsia"/>
        </w:rPr>
        <w:t xml:space="preserve">版(供直接分发学生)</w:t>
      </w:r>
    </w:p>
    <w:bookmarkEnd w:id="9"/>
    <w:bookmarkStart w:id="10" w:name="授课教师快速上手"/>
    <w:p>
      <w:pPr>
        <w:pStyle w:val="Heading2"/>
      </w:pPr>
      <w:r>
        <w:rPr>
          <w:rFonts w:hint="eastAsia"/>
        </w:rPr>
        <w:t xml:space="preserve">授课教师快速上手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课前:跑</w:t>
      </w:r>
      <w:r>
        <w:t xml:space="preserve"> </w:t>
      </w:r>
      <w:r>
        <w:rPr>
          <w:rStyle w:val="VerbatimChar"/>
        </w:rPr>
        <w:t xml:space="preserve">./tools/sync-from-plpp.sh</w:t>
      </w:r>
      <w:r>
        <w:t xml:space="preserve"> </w:t>
      </w:r>
      <w:r>
        <w:rPr>
          <w:rFonts w:hint="eastAsia"/>
        </w:rPr>
        <w:t xml:space="preserve">拉项目近况</w:t>
      </w:r>
      <w:r>
        <w:t xml:space="preserve"> → </w:t>
      </w:r>
      <w:r>
        <w:rPr>
          <w:rFonts w:hint="eastAsia"/>
        </w:rPr>
        <w:t xml:space="preserve">复核情境;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发《学习任务单》给学生(打印或</w:t>
      </w:r>
      <w:r>
        <w:t xml:space="preserve"> word/ </w:t>
      </w:r>
      <w:r>
        <w:rPr>
          <w:rFonts w:hint="eastAsia"/>
        </w:rPr>
        <w:t xml:space="preserve">目录);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按《教学设计方案》180</w:t>
      </w:r>
      <w:r>
        <w:t xml:space="preserve"> </w:t>
      </w:r>
      <w:r>
        <w:rPr>
          <w:rFonts w:hint="eastAsia"/>
        </w:rPr>
        <w:t xml:space="preserve">分钟节律授课;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期末:费曼答辩按《考核评价方案》§3</w:t>
      </w:r>
      <w:r>
        <w:t xml:space="preserve"> </w:t>
      </w:r>
      <w:r>
        <w:rPr>
          <w:rFonts w:hint="eastAsia"/>
        </w:rPr>
        <w:t xml:space="preserve">执行。</w:t>
      </w:r>
    </w:p>
    <w:bookmarkEnd w:id="10"/>
    <w:bookmarkStart w:id="11" w:name="重新生成维护"/>
    <w:p>
      <w:pPr>
        <w:pStyle w:val="Heading2"/>
      </w:pPr>
      <w:r>
        <w:rPr>
          <w:rFonts w:hint="eastAsia"/>
        </w:rPr>
        <w:t xml:space="preserve">重新生成/维护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tools/generate.py          </w:t>
      </w:r>
      <w:r>
        <w:rPr>
          <w:rStyle w:val="CommentTok"/>
        </w:rPr>
        <w:t xml:space="preserve"># 幂等重渲染 48 个课次产物(任务单/教学设计/PPT)</w:t>
      </w:r>
      <w:r>
        <w:br/>
      </w:r>
      <w:r>
        <w:rPr>
          <w:rStyle w:val="ExtensionTok"/>
        </w:rPr>
        <w:t xml:space="preserve">./tools/sync-from-plpp.sh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同步 PLPP 最新文档快照</w:t>
      </w:r>
    </w:p>
    <w:bookmarkEnd w:id="11"/>
    <w:bookmarkStart w:id="12" w:name="配套真仓"/>
    <w:p>
      <w:pPr>
        <w:pStyle w:val="Heading2"/>
      </w:pPr>
      <w:r>
        <w:rPr>
          <w:rFonts w:hint="eastAsia"/>
        </w:rPr>
        <w:t xml:space="preserve">配套真仓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项目仓:</w:t>
      </w:r>
      <w:r>
        <w:rPr>
          <w:rStyle w:val="VerbatimChar"/>
        </w:rPr>
        <w:t xml:space="preserve">https://github.com/tianqiongenze/personalized-learning-platform-plus</w:t>
      </w:r>
      <w:r>
        <w:rPr>
          <w:rFonts w:hint="eastAsia"/>
        </w:rPr>
        <w:t xml:space="preserve">(私有)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同步约定:</w:t>
      </w:r>
      <w:r>
        <w:rPr>
          <w:rFonts w:hint="eastAsia"/>
          <w:b/>
          <w:bCs/>
        </w:rPr>
        <w:t xml:space="preserve">凡</w:t>
      </w:r>
      <w:r>
        <w:rPr>
          <w:b/>
          <w:bCs/>
        </w:rPr>
        <w:t xml:space="preserve"> PLPP </w:t>
      </w:r>
      <w:r>
        <w:rPr>
          <w:rFonts w:hint="eastAsia"/>
          <w:b/>
          <w:bCs/>
        </w:rPr>
        <w:t xml:space="preserve">更新,相关课程材料同步更新</w:t>
      </w:r>
      <w:r>
        <w:rPr>
          <w:rFonts w:hint="eastAsia"/>
        </w:rPr>
        <w:t xml:space="preserve">(见</w:t>
      </w:r>
      <w:r>
        <w:t xml:space="preserve"> </w:t>
      </w:r>
      <w:r>
        <w:rPr>
          <w:rFonts w:hint="eastAsia"/>
        </w:rPr>
        <w:t xml:space="preserve">07-项目对接与同步)。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2026-10-27T00:25:03Z</dcterms:created>
  <dcterms:modified xsi:type="dcterms:W3CDTF">2026-10-27T00:25:03Z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