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Python程序设计（项目实战）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工单P6《故障诊断模型与部署》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第8周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数字化转型办公室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▍任务情境：收官。方总监把P2.2的特征和P5的仓库摆上桌：'最后一步，让数据学会预判。'——工单P6：训练故障诊断模型接入仓库，预训练缺陷模型本地部署成推……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P6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第8周/2课时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 + conda环境(pp03) 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学号_姓名_P6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建模五步流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定义：五步流=产线SOP：划分→训练→交叉验证→调参→joblib保存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使用场景：scikit-learn标准作业程序——顺序即纪律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应用实例：joblib.dump(model, 'model_v20260926.joblib')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扩展与误区：误区：模型文件叫model.pkl——带版本/日期命名，回滚审计全靠它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原理：建模五步流=定任务(分类/回归)→划分(train/test)→训练fit→评估(测试集)→落盘joblib——顺序错则全错（先看测试集再调参=作弊）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判断依据：任何监督学习任务按五步走：任务不清不建模、测试集只在最后碰一次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逐行解释：X_train,X_test,y_train,y_test=train_test_split(X,y,test_size=0.2,stratify=y) 分层划分；clf.fit(X_train,y_train) 训练；joblib.dump(clf,'m.joblib') 落盘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进阶优化：分层抽样保类别比例（不平衡数据必加）；随机种子random_state=42可复现；五步各产出物写进实验记录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混淆矩阵业务化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定义：混淆矩阵=体检报告四格：对角线判对；FN漏检与FP误报代价不对称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使用场景：故障诊断评估不能只看准确率——错在哪类才关键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应用实例：FN=漏报真故障(代价高) → 阈值向召回偏移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扩展与误区：误区：把混淆矩阵翻译成钱——漏检损失vs误报停机损失，算给业务听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原理：混淆矩阵业务化：四格翻译成钱——误报(虚惊)白跑一趟200元、漏报(漏检)停线2万——矩阵每格贴上业务代价，选型才有依据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判断依据：汇报不能只报准确率：把混淆矩阵换算成'每月损失/收益'——管理层听得懂的语言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逐行解释：cm=[[46,4],[3,47]]; 误报4×200+漏报3×20000=60800元代价 —— 同准确率不同代价，决策树若漏报更少则业务更优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进阶优化：代价敏感学习class_weight调权重让模型'怕漏报'；阈值前移（降判故障阈值）以误报换漏报——工程旋钮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F1与交叉验证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定义：F1=精确与召回的调和平均（谁短谁说了算）；CV=5防一次划分运气好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使用场景：类别不平衡(故障样本少)时的诚实指标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应用实例：cross_val_score(model, X, y, cv=5).mean()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扩展与误区：误区：单次划分90%就报喜——五折均值才有说服力，方差也要报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原理：F1=精确率与召回率的调和平均（短板拉分），交叉验证=k折轮流当测试集——单一划分的运气成分被平均掉，结论更稳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判断依据：样本量小（几百条）时单次80%可能是运气——5折交叉验证均值±波动才是可信成绩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逐行解释：from sklearn.model_selection import cross_val_score; cross_val_score(clf,X,y,cv=5,scoring='f1').mean() 五次考试平均分——std大说明模型不稳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进阶优化：StratifiedKFold不平衡数据保比例；留一法LOO小样本极限版；网格搜索里的cv参数同一机制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推理服务化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定义：服务化=模型坐上窗口：POST JSON特征进→predict→JSON结论出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使用场景：模型从notebook走向服务——部署第一步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应用实例：http.server处理POST /predict，标准库即可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扩展与误区：误区：接口没schema约定——请求字段错一个静默出错结论，契约先行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原理：推理服务化=模型包成HTTP接口：POST特征JSON→响应预测结果——模型从notebook变量变成生产线上的服务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判断依据：边缘网关/中台调用模型的统一形态：granian/asgi起服务，input schema校验——模型即API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逐行解释：@app.post('/predict') async def predict(x:Input): return {'cls':int(clf.predict(x.vec)[0])} —— 输入pydantic校验+输出JSON，工程接口两件套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进阶优化：模型版本化（v1/v2路由共存灰度）；A/B分流对比线上效果——服务化的进阶形态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warmup与p95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定义：warmup=发动机热车：首次调用加载模型慢，预热后再测；p95=95%请求的耗时线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使用场景：延迟验收口径：p95不是平均值——体感由慢请求决定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应用实例：先curl一次预热，再压100次取95分位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扩展与误区：误区：只报平均延迟——1次10秒卡住用户体感，均值全被掩盖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原理：warmup冷启动预热+p95延迟：首次推理要加载模型（秒级慢），先空跑几发预热；p95=95%请求都快于此值（长尾才是体验）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判断依据：服务上线验收看p95不看均值——均值被快请求拉低，用户疼的是那最慢的5%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逐行解释：启动时for _ in range(5): predict(dummy) 预热填缓存；p95=np.percentile(lats,95) 从延迟分布取——压测报告两件套：warmup耗时+p95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进阶优化：p99更严苛（金融级）；延迟直方图定位长尾来源（GC/磁盘/队列）；超时熔断防雪崩——SRE三件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服务健康自检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定义：/health=服务的心电监护：GET返回模型版本与状态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使用场景：部署后'活着吗'的标准问法——运维可见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应用实例：{'status':'ok','model':'v20260926'}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扩展与误区：误区：health与metrics混一谈——health管活没活，metrics管好不好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原理：服务健康自检=/healthz端点：进程活着(code 200)≠模型可用——自检要真推理一发验证依赖全通（模型文件/内存/下游）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判断依据：K8s/守护进程靠健康检查决定重启——假活（进程在模型坏）最坑，自检必须测到'真推理'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逐行解释：@app.get('/healthz'): try: predict(sample); return {'ok':True} except: raise 503 —— 真推理一发，模型/依赖/内存全链路过一遍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进阶优化：就绪/存活双探针（readiness+liveness分开语义）；自检也打心跳日志——故障时间线可回溯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五步流：划分/训练/CV/调参/保存——应用：见工单starter与教师参考实现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混淆矩阵对角=对；业务代价看漏检——应用：见工单starter与教师参考实现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F1宏平均；交叉验证防偶然——应用：见工单starter与教师参考实现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joblib保存+版本命名——应用：见工单starter与教师参考实现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推理服务：POST JSON→预测→返回——应用：见工单starter与教师参考实现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warmup后测p95延迟——应用：见工单starter与教师参考实现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诊断模型训练与F1达标——应用：见工单starter与教师参考实现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模型接入P5库联动——应用：见工单starter与教师参考实现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推理服务封装与压测——应用：见工单starter与教师参考实现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特征顺序对齐校验——应用：见工单starter与教师参考实现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【D层·学徒(跟做保底)】目标：调用体验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加载预训练模型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发一次预测请求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看返回JSON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能发请求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【C层·操作员(基础完成)】目标：基线模型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RF训练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混淆矩阵输出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joblib保存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F1达标能保存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【B层·组长(标准达成)】目标：训练+服务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五步流训练保存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接入数据库联动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curl测试/predict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F1≥0.80+可调用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【A层·师傅(进阶拓展)】目标：ONNX对比+P7立项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导出ONNX测延迟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三模型对比报告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P7综合项目立项书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延迟量化对比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▍推理服务核心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do_POST(self):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body = json.loads(self.rfile.read(int(self.headers["Content-Length"])))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feats = body["features"]; assert len(feats) == 30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pred = int(model.predict([feats])[0])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self._send(200, {"prediction": pred,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"label": "磨损" if pred else "正常"})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预测恒同一类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特征顺序错位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feature_names.json对齐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模型加载失败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版本不匹配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记录sklearn版本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服务卡死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单线程长阻塞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教学够用/生产Litestar+Granian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