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429FD10">
      <w:pPr>
        <w:jc w:val="center"/>
        <w:rPr>
          <w:rFonts w:hint="eastAsia" w:ascii="等线" w:hAnsi="等线" w:eastAsia="黑体" w:cs="Times New Roman"/>
          <w:b/>
          <w:bCs/>
          <w:sz w:val="52"/>
          <w:szCs w:val="52"/>
        </w:rPr>
      </w:pPr>
      <w:bookmarkStart w:id="0" w:name="_Hlk59913921"/>
      <w:r>
        <w:rPr>
          <w:rFonts w:hint="eastAsia" w:ascii="等线" w:hAnsi="等线" w:eastAsia="黑体" w:cs="Times New Roman"/>
          <w:b/>
          <w:bCs/>
          <w:sz w:val="52"/>
          <w:szCs w:val="52"/>
          <w:lang w:val="en-US" w:eastAsia="zh-CN"/>
        </w:rPr>
        <w:t>重庆现代制造职业</w:t>
      </w:r>
      <w:r>
        <w:rPr>
          <w:rFonts w:hint="eastAsia" w:ascii="等线" w:hAnsi="等线" w:eastAsia="黑体" w:cs="Times New Roman"/>
          <w:b/>
          <w:bCs/>
          <w:sz w:val="52"/>
          <w:szCs w:val="52"/>
        </w:rPr>
        <w:t>学院</w:t>
      </w:r>
    </w:p>
    <w:p w14:paraId="29DDFA59">
      <w:pPr>
        <w:jc w:val="center"/>
        <w:rPr>
          <w:rFonts w:hint="eastAsia" w:ascii="等线" w:hAnsi="等线" w:eastAsia="黑体" w:cs="Times New Roman"/>
          <w:b/>
          <w:bCs/>
          <w:sz w:val="52"/>
          <w:szCs w:val="52"/>
        </w:rPr>
      </w:pPr>
      <w:r>
        <w:rPr>
          <w:rFonts w:hint="eastAsia" w:ascii="等线" w:hAnsi="等线" w:eastAsia="黑体" w:cs="Times New Roman"/>
          <w:b/>
          <w:bCs/>
          <w:sz w:val="52"/>
          <w:szCs w:val="52"/>
        </w:rPr>
        <w:t>课程教学设计</w:t>
      </w:r>
    </w:p>
    <w:tbl>
      <w:tblPr>
        <w:tblStyle w:val="19"/>
        <w:tblpPr w:leftFromText="180" w:rightFromText="180" w:vertAnchor="text" w:horzAnchor="page" w:tblpXSpec="center" w:tblpY="460"/>
        <w:tblOverlap w:val="never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05"/>
        <w:gridCol w:w="8189"/>
      </w:tblGrid>
      <w:tr w14:paraId="16B1E18E">
        <w:trPr>
          <w:trHeight w:val="132" w:hRule="atLeast"/>
          <w:jc w:val="center"/>
        </w:trPr>
        <w:tc>
          <w:tcPr>
            <w:tcW w:w="3005" w:type="dxa"/>
            <w:vAlign w:val="center"/>
          </w:tcPr>
          <w:p w14:paraId="43D9F043">
            <w:pPr>
              <w:widowControl/>
              <w:jc w:val="center"/>
              <w:rPr>
                <w:rFonts w:hint="eastAsia" w:ascii="黑体" w:hAnsi="黑体" w:eastAsia="黑体" w:cs="Times New Roman"/>
                <w:kern w:val="0"/>
                <w:sz w:val="32"/>
                <w:szCs w:val="32"/>
              </w:rPr>
            </w:pPr>
            <w:r>
              <w:rPr>
                <w:rFonts w:hint="eastAsia" w:ascii="黑体" w:hAnsi="黑体" w:eastAsia="黑体" w:cs="Times New Roman"/>
                <w:kern w:val="0"/>
                <w:sz w:val="32"/>
                <w:szCs w:val="32"/>
              </w:rPr>
              <w:t xml:space="preserve">开课学院</w:t>
            </w:r>
          </w:p>
        </w:tc>
        <w:tc>
          <w:tcPr>
            <w:tcW w:w="8189" w:type="dxa"/>
            <w:vAlign w:val="center"/>
          </w:tcPr>
          <w:p w14:paraId="1AE32291">
            <w:pPr>
              <w:widowControl/>
              <w:jc w:val="center"/>
              <w:rPr>
                <w:rFonts w:hint="eastAsia" w:ascii="黑体" w:hAnsi="黑体" w:eastAsia="黑体" w:cs="Times New Roman"/>
                <w:color w:val="000000"/>
                <w:kern w:val="0"/>
                <w:sz w:val="32"/>
                <w:szCs w:val="32"/>
              </w:rPr>
            </w:pPr>
            <w:r>
              <w:rPr>
                <w:rFonts w:hint="eastAsia" w:ascii="黑体" w:hAnsi="黑体" w:eastAsia="黑体" w:cs="Times New Roman"/>
                <w:color w:val="000000"/>
                <w:kern w:val="0"/>
                <w:sz w:val="32"/>
                <w:szCs w:val="32"/>
              </w:rPr>
              <w:t xml:space="preserve">智能控制学院</w:t>
            </w:r>
          </w:p>
        </w:tc>
      </w:tr>
      <w:tr w14:paraId="47148ADC">
        <w:trPr>
          <w:trHeight w:val="132" w:hRule="atLeast"/>
          <w:jc w:val="center"/>
        </w:trPr>
        <w:tc>
          <w:tcPr>
            <w:tcW w:w="3005" w:type="dxa"/>
            <w:vAlign w:val="center"/>
          </w:tcPr>
          <w:p w14:paraId="4825B260">
            <w:pPr>
              <w:widowControl/>
              <w:jc w:val="center"/>
              <w:rPr>
                <w:rFonts w:hint="eastAsia" w:ascii="黑体" w:hAnsi="黑体" w:eastAsia="黑体" w:cs="Times New Roman"/>
                <w:kern w:val="0"/>
                <w:sz w:val="32"/>
                <w:szCs w:val="32"/>
              </w:rPr>
            </w:pPr>
            <w:r>
              <w:rPr>
                <w:rFonts w:hint="eastAsia" w:ascii="黑体" w:hAnsi="黑体" w:eastAsia="黑体" w:cs="Times New Roman"/>
                <w:kern w:val="0"/>
                <w:sz w:val="32"/>
                <w:szCs w:val="32"/>
              </w:rPr>
              <w:t xml:space="preserve">课程名称</w:t>
            </w:r>
          </w:p>
        </w:tc>
        <w:tc>
          <w:tcPr>
            <w:tcW w:w="8189" w:type="dxa"/>
            <w:vAlign w:val="center"/>
          </w:tcPr>
          <w:p w14:paraId="6938E776">
            <w:pPr>
              <w:widowControl/>
              <w:jc w:val="center"/>
              <w:rPr>
                <w:rFonts w:hint="default" w:ascii="黑体" w:hAnsi="黑体" w:eastAsia="黑体" w:cs="Times New Roman"/>
                <w:kern w:val="0"/>
                <w:sz w:val="32"/>
                <w:szCs w:val="32"/>
                <w:lang w:val="en-US" w:eastAsia="zh-CN"/>
              </w:rPr>
            </w:pPr>
            <w:r>
              <w:rPr>
                <w:rFonts w:hint="eastAsia" w:ascii="黑体" w:hAnsi="黑体" w:eastAsia="黑体" w:cs="Times New Roman"/>
                <w:sz w:val="32"/>
                <w:szCs w:val="32"/>
                <w:lang w:val="en-US" w:eastAsia="zh-CN"/>
              </w:rPr>
              <w:t xml:space="preserve">Python程序设计（项目实战）</w:t>
            </w:r>
          </w:p>
        </w:tc>
      </w:tr>
      <w:tr w14:paraId="3D074D3E">
        <w:trPr>
          <w:trHeight w:val="132" w:hRule="atLeast"/>
          <w:jc w:val="center"/>
        </w:trPr>
        <w:tc>
          <w:tcPr>
            <w:tcW w:w="3005" w:type="dxa"/>
            <w:vAlign w:val="center"/>
          </w:tcPr>
          <w:p w14:paraId="1326D192">
            <w:pPr>
              <w:widowControl/>
              <w:jc w:val="center"/>
              <w:rPr>
                <w:rFonts w:hint="eastAsia" w:ascii="黑体" w:hAnsi="黑体" w:eastAsia="黑体" w:cs="Times New Roman"/>
                <w:b/>
                <w:bCs/>
                <w:kern w:val="0"/>
                <w:sz w:val="32"/>
                <w:szCs w:val="32"/>
              </w:rPr>
            </w:pPr>
            <w:r>
              <w:rPr>
                <w:rFonts w:hint="eastAsia" w:ascii="黑体" w:hAnsi="黑体" w:eastAsia="黑体" w:cs="Times New Roman"/>
                <w:kern w:val="0"/>
                <w:sz w:val="32"/>
                <w:szCs w:val="32"/>
              </w:rPr>
              <w:t xml:space="preserve">学习情境</w:t>
            </w:r>
          </w:p>
        </w:tc>
        <w:tc>
          <w:tcPr>
            <w:tcW w:w="8189" w:type="dxa"/>
            <w:vAlign w:val="center"/>
          </w:tcPr>
          <w:p w14:paraId="5342997E">
            <w:pPr>
              <w:widowControl/>
              <w:jc w:val="center"/>
              <w:rPr>
                <w:rFonts w:hint="eastAsia" w:ascii="黑体" w:hAnsi="黑体" w:eastAsia="黑体" w:cs="Times New Roman"/>
                <w:b/>
                <w:bCs/>
                <w:sz w:val="32"/>
                <w:szCs w:val="32"/>
              </w:rPr>
            </w:pPr>
            <w:r>
              <w:rPr>
                <w:rFonts w:hint="eastAsia" w:ascii="黑体" w:hAnsi="黑体" w:eastAsia="黑体" w:cs="Times New Roman"/>
                <w:sz w:val="32"/>
                <w:szCs w:val="32"/>
                <w:lang w:val="en-US" w:eastAsia="zh-CN"/>
              </w:rPr>
              <w:t xml:space="preserve">LS3.3: Python工程项目实战与系统交付</w:t>
            </w:r>
          </w:p>
        </w:tc>
      </w:tr>
      <w:tr w14:paraId="65ECD866">
        <w:trPr>
          <w:trHeight w:val="132" w:hRule="atLeast"/>
          <w:jc w:val="center"/>
        </w:trPr>
        <w:tc>
          <w:tcPr>
            <w:tcW w:w="3005" w:type="dxa"/>
            <w:vAlign w:val="center"/>
          </w:tcPr>
          <w:p w14:paraId="4C6F66A5">
            <w:pPr>
              <w:widowControl/>
              <w:jc w:val="center"/>
              <w:rPr>
                <w:rFonts w:hint="eastAsia" w:ascii="黑体" w:hAnsi="黑体" w:eastAsia="黑体" w:cs="Times New Roman"/>
                <w:kern w:val="0"/>
                <w:sz w:val="32"/>
                <w:szCs w:val="32"/>
              </w:rPr>
            </w:pPr>
            <w:r>
              <w:rPr>
                <w:rFonts w:hint="eastAsia" w:ascii="黑体" w:hAnsi="黑体" w:eastAsia="黑体" w:cs="Times New Roman"/>
                <w:kern w:val="0"/>
                <w:sz w:val="32"/>
                <w:szCs w:val="32"/>
              </w:rPr>
              <w:t xml:space="preserve">学习领域</w:t>
            </w:r>
          </w:p>
        </w:tc>
        <w:tc>
          <w:tcPr>
            <w:tcW w:w="8189" w:type="dxa"/>
            <w:vAlign w:val="center"/>
          </w:tcPr>
          <w:p w14:paraId="68C197E3">
            <w:pPr>
              <w:widowControl/>
              <w:jc w:val="center"/>
              <w:rPr>
                <w:rFonts w:hint="eastAsia" w:ascii="黑体" w:hAnsi="黑体" w:eastAsia="黑体" w:cs="Times New Roman"/>
                <w:color w:val="000000"/>
                <w:kern w:val="0"/>
                <w:sz w:val="30"/>
                <w:szCs w:val="30"/>
              </w:rPr>
            </w:pPr>
            <w:r>
              <w:rPr>
                <w:rFonts w:hint="eastAsia" w:ascii="黑体" w:hAnsi="黑体" w:eastAsia="黑体" w:cs="Times New Roman"/>
                <w:color w:val="000000"/>
                <w:kern w:val="0"/>
                <w:sz w:val="30"/>
                <w:szCs w:val="30"/>
              </w:rPr>
              <w:t xml:space="preserve">LF3: 工业互联网数据分析与智能应用</w:t>
            </w:r>
          </w:p>
        </w:tc>
      </w:tr>
      <w:tr w14:paraId="628CB86A">
        <w:trPr>
          <w:trHeight w:val="85" w:hRule="atLeast"/>
          <w:jc w:val="center"/>
        </w:trPr>
        <w:tc>
          <w:tcPr>
            <w:tcW w:w="3005" w:type="dxa"/>
            <w:vAlign w:val="center"/>
          </w:tcPr>
          <w:p w14:paraId="365D99A1">
            <w:pPr>
              <w:widowControl/>
              <w:jc w:val="center"/>
              <w:rPr>
                <w:rFonts w:hint="eastAsia" w:ascii="黑体" w:hAnsi="黑体" w:eastAsia="黑体" w:cs="Times New Roman"/>
                <w:kern w:val="0"/>
                <w:sz w:val="32"/>
                <w:szCs w:val="32"/>
              </w:rPr>
            </w:pPr>
            <w:r>
              <w:rPr>
                <w:rFonts w:hint="eastAsia" w:ascii="黑体" w:hAnsi="黑体" w:eastAsia="黑体" w:cs="Times New Roman"/>
                <w:kern w:val="0"/>
                <w:sz w:val="32"/>
                <w:szCs w:val="32"/>
              </w:rPr>
              <w:t xml:space="preserve">授课学期</w:t>
            </w:r>
          </w:p>
        </w:tc>
        <w:tc>
          <w:tcPr>
            <w:tcW w:w="8189" w:type="dxa"/>
            <w:vAlign w:val="center"/>
          </w:tcPr>
          <w:p w14:paraId="3FDB7E65">
            <w:pPr>
              <w:widowControl/>
              <w:jc w:val="center"/>
              <w:rPr>
                <w:rFonts w:hint="eastAsia" w:ascii="黑体" w:hAnsi="黑体" w:eastAsia="黑体" w:cs="Times New Roman"/>
                <w:color w:val="000000"/>
                <w:kern w:val="0"/>
                <w:sz w:val="32"/>
                <w:szCs w:val="32"/>
              </w:rPr>
            </w:pPr>
            <w:r>
              <w:rPr>
                <w:rFonts w:hint="eastAsia" w:ascii="黑体" w:hAnsi="黑体" w:eastAsia="黑体" w:cs="Times New Roman"/>
                <w:color w:val="000000"/>
                <w:kern w:val="0"/>
                <w:sz w:val="32"/>
                <w:szCs w:val="32"/>
              </w:rPr>
              <w:t xml:space="preserve">2026 - 2027 学年第二学期</w:t>
            </w:r>
          </w:p>
        </w:tc>
      </w:tr>
      <w:tr w14:paraId="33C0FCE2">
        <w:trPr>
          <w:trHeight w:val="85" w:hRule="atLeast"/>
          <w:jc w:val="center"/>
        </w:trPr>
        <w:tc>
          <w:tcPr>
            <w:tcW w:w="3005" w:type="dxa"/>
            <w:vAlign w:val="center"/>
          </w:tcPr>
          <w:p w14:paraId="4B8B9E89">
            <w:pPr>
              <w:widowControl/>
              <w:jc w:val="center"/>
              <w:rPr>
                <w:rFonts w:hint="eastAsia" w:ascii="黑体" w:hAnsi="黑体" w:eastAsia="黑体" w:cs="Times New Roman"/>
                <w:kern w:val="0"/>
                <w:sz w:val="32"/>
                <w:szCs w:val="32"/>
              </w:rPr>
            </w:pPr>
            <w:r>
              <w:rPr>
                <w:rFonts w:hint="eastAsia" w:ascii="黑体" w:hAnsi="黑体" w:eastAsia="黑体" w:cs="Times New Roman"/>
                <w:kern w:val="0"/>
                <w:sz w:val="32"/>
                <w:szCs w:val="32"/>
              </w:rPr>
              <w:t xml:space="preserve">授课教师</w:t>
            </w:r>
          </w:p>
        </w:tc>
        <w:tc>
          <w:tcPr>
            <w:tcW w:w="8189" w:type="dxa"/>
            <w:vAlign w:val="center"/>
          </w:tcPr>
          <w:p w14:paraId="464DDA6A">
            <w:pPr>
              <w:widowControl/>
              <w:jc w:val="center"/>
              <w:rPr>
                <w:rFonts w:hint="eastAsia" w:ascii="黑体" w:hAnsi="黑体" w:eastAsia="黑体" w:cs="Times New Roman"/>
                <w:color w:val="000000"/>
                <w:kern w:val="0"/>
                <w:sz w:val="32"/>
                <w:szCs w:val="32"/>
                <w:lang w:val="en-US" w:eastAsia="zh-CN"/>
              </w:rPr>
            </w:pPr>
            <w:r>
              <w:rPr>
                <w:rFonts w:hint="eastAsia" w:ascii="黑体" w:hAnsi="黑体" w:eastAsia="黑体" w:cs="Times New Roman"/>
                <w:color w:val="000000"/>
                <w:kern w:val="0"/>
                <w:sz w:val="32"/>
                <w:szCs w:val="32"/>
              </w:rPr>
              <w:t xml:space="preserve">学校教师：</w:t>
            </w:r>
          </w:p>
        </w:tc>
      </w:tr>
      <w:tr w14:paraId="325732AD">
        <w:trPr>
          <w:trHeight w:val="85" w:hRule="atLeast"/>
          <w:jc w:val="center"/>
        </w:trPr>
        <w:tc>
          <w:tcPr>
            <w:tcW w:w="3005" w:type="dxa"/>
            <w:vAlign w:val="center"/>
          </w:tcPr>
          <w:p w14:paraId="0DB244EB">
            <w:pPr>
              <w:widowControl/>
              <w:jc w:val="center"/>
              <w:rPr>
                <w:rFonts w:hint="eastAsia" w:ascii="黑体" w:hAnsi="黑体" w:eastAsia="黑体" w:cs="Times New Roman"/>
                <w:kern w:val="0"/>
                <w:sz w:val="32"/>
                <w:szCs w:val="32"/>
              </w:rPr>
            </w:pPr>
            <w:r>
              <w:rPr>
                <w:rFonts w:hint="eastAsia" w:ascii="黑体" w:hAnsi="黑体" w:eastAsia="黑体" w:cs="Times New Roman"/>
                <w:kern w:val="0"/>
                <w:sz w:val="32"/>
                <w:szCs w:val="32"/>
              </w:rPr>
              <w:t xml:space="preserve">授课专业及班级</w:t>
            </w:r>
          </w:p>
        </w:tc>
        <w:tc>
          <w:tcPr>
            <w:tcW w:w="8189" w:type="dxa"/>
            <w:vAlign w:val="center"/>
          </w:tcPr>
          <w:p w14:paraId="0B0AA48C">
            <w:pPr>
              <w:widowControl/>
              <w:jc w:val="center"/>
              <w:rPr>
                <w:rFonts w:hint="eastAsia" w:ascii="黑体" w:hAnsi="黑体" w:eastAsia="黑体" w:cs="Times New Roman"/>
                <w:color w:val="000000"/>
                <w:kern w:val="0"/>
                <w:sz w:val="32"/>
                <w:szCs w:val="32"/>
              </w:rPr>
            </w:pPr>
            <w:r>
              <w:rPr>
                <w:rFonts w:hint="eastAsia" w:ascii="黑体" w:hAnsi="黑体" w:eastAsia="黑体" w:cs="Times New Roman"/>
                <w:color w:val="000000"/>
                <w:kern w:val="0"/>
                <w:sz w:val="32"/>
                <w:szCs w:val="32"/>
              </w:rPr>
              <w:t xml:space="preserve">2025级工业互联网应用专业1～2班</w:t>
            </w:r>
          </w:p>
        </w:tc>
      </w:tr>
      <w:tr w14:paraId="01493CE8">
        <w:trPr>
          <w:trHeight w:val="384" w:hRule="atLeast"/>
          <w:jc w:val="center"/>
        </w:trPr>
        <w:tc>
          <w:tcPr>
            <w:tcW w:w="3005" w:type="dxa"/>
            <w:vAlign w:val="center"/>
          </w:tcPr>
          <w:p w14:paraId="563FE9F1">
            <w:pPr>
              <w:widowControl/>
              <w:jc w:val="center"/>
              <w:rPr>
                <w:rFonts w:hint="eastAsia" w:ascii="黑体" w:hAnsi="黑体" w:eastAsia="黑体" w:cs="Times New Roman"/>
                <w:kern w:val="0"/>
                <w:sz w:val="32"/>
                <w:szCs w:val="32"/>
              </w:rPr>
            </w:pPr>
            <w:r>
              <w:rPr>
                <w:rFonts w:hint="eastAsia" w:ascii="黑体" w:hAnsi="黑体" w:eastAsia="黑体" w:cs="Times New Roman"/>
                <w:kern w:val="0"/>
                <w:sz w:val="32"/>
                <w:szCs w:val="32"/>
              </w:rPr>
              <w:t xml:space="preserve">总学时</w:t>
            </w:r>
          </w:p>
        </w:tc>
        <w:tc>
          <w:tcPr>
            <w:tcW w:w="8189" w:type="dxa"/>
            <w:vAlign w:val="center"/>
          </w:tcPr>
          <w:p w14:paraId="6CFEAD3F">
            <w:pPr>
              <w:widowControl/>
              <w:jc w:val="center"/>
              <w:rPr>
                <w:rFonts w:hint="default" w:ascii="黑体" w:hAnsi="黑体" w:eastAsia="黑体" w:cs="Times New Roman"/>
                <w:color w:val="000000"/>
                <w:kern w:val="0"/>
                <w:sz w:val="32"/>
                <w:szCs w:val="32"/>
                <w:lang w:val="en-US" w:eastAsia="zh-CN"/>
              </w:rPr>
            </w:pPr>
            <w:r>
              <w:rPr>
                <w:rFonts w:hint="eastAsia" w:ascii="黑体" w:hAnsi="黑体" w:eastAsia="黑体" w:cs="Times New Roman"/>
                <w:color w:val="000000"/>
                <w:kern w:val="0"/>
                <w:sz w:val="32"/>
                <w:szCs w:val="32"/>
                <w:lang w:val="en-US" w:eastAsia="zh-CN"/>
              </w:rPr>
              <w:t xml:space="preserve">32</w:t>
            </w:r>
          </w:p>
        </w:tc>
      </w:tr>
      <w:tr w14:paraId="5FD40960">
        <w:trPr>
          <w:trHeight w:val="384" w:hRule="atLeast"/>
          <w:jc w:val="center"/>
        </w:trPr>
        <w:tc>
          <w:tcPr>
            <w:tcW w:w="3005" w:type="dxa"/>
            <w:vAlign w:val="center"/>
          </w:tcPr>
          <w:p w14:paraId="4C613059">
            <w:pPr>
              <w:widowControl/>
              <w:jc w:val="center"/>
              <w:rPr>
                <w:rFonts w:hint="eastAsia" w:ascii="黑体" w:hAnsi="黑体" w:eastAsia="黑体" w:cs="Times New Roman"/>
                <w:kern w:val="0"/>
                <w:sz w:val="32"/>
                <w:szCs w:val="32"/>
              </w:rPr>
            </w:pPr>
            <w:r>
              <w:rPr>
                <w:rFonts w:hint="eastAsia" w:ascii="黑体" w:hAnsi="黑体" w:eastAsia="黑体" w:cs="Times New Roman"/>
                <w:kern w:val="0"/>
                <w:sz w:val="32"/>
                <w:szCs w:val="32"/>
              </w:rPr>
              <w:t xml:space="preserve">备注：</w:t>
            </w:r>
          </w:p>
        </w:tc>
        <w:tc>
          <w:tcPr>
            <w:tcW w:w="8189" w:type="dxa"/>
            <w:vAlign w:val="center"/>
          </w:tcPr>
          <w:p w14:paraId="789E320A">
            <w:pPr>
              <w:widowControl/>
              <w:jc w:val="left"/>
              <w:rPr>
                <w:rFonts w:hint="eastAsia" w:ascii="黑体" w:hAnsi="黑体" w:eastAsia="黑体" w:cs="Times New Roman"/>
                <w:kern w:val="0"/>
                <w:sz w:val="24"/>
                <w:szCs w:val="24"/>
              </w:rPr>
            </w:pPr>
            <w:r>
              <w:rPr>
                <w:rFonts w:hint="eastAsia" w:ascii="黑体" w:hAnsi="黑体" w:eastAsia="黑体" w:cs="Times New Roman"/>
                <w:kern w:val="0"/>
                <w:sz w:val="24"/>
                <w:szCs w:val="24"/>
              </w:rPr>
              <w:t xml:space="preserve">工作任务：WT3.3: 工业互联网数据工程项目交付</w:t>
            </w:r>
          </w:p>
          <w:p w14:paraId="789E320A">
            <w:pPr>
              <w:widowControl/>
              <w:jc w:val="left"/>
              <w:rPr>
                <w:rFonts w:hint="eastAsia" w:ascii="黑体" w:hAnsi="黑体" w:eastAsia="黑体" w:cs="Times New Roman"/>
                <w:kern w:val="0"/>
                <w:sz w:val="24"/>
                <w:szCs w:val="24"/>
              </w:rPr>
            </w:pPr>
            <w:r>
              <w:rPr>
                <w:rFonts w:hint="eastAsia" w:ascii="黑体" w:hAnsi="黑体" w:eastAsia="黑体" w:cs="Times New Roman"/>
                <w:kern w:val="0"/>
                <w:sz w:val="24"/>
                <w:szCs w:val="24"/>
              </w:rPr>
              <w:t xml:space="preserve">工作情境：3.3 Python项目实战（第1-8周，每周4课时；前置：C语言编程基础）</w:t>
            </w:r>
          </w:p>
          <w:p w14:paraId="789E320A">
            <w:pPr>
              <w:widowControl/>
              <w:jc w:val="left"/>
              <w:rPr>
                <w:rFonts w:hint="eastAsia" w:ascii="黑体" w:hAnsi="黑体" w:eastAsia="黑体" w:cs="Times New Roman"/>
                <w:kern w:val="0"/>
                <w:sz w:val="24"/>
                <w:szCs w:val="24"/>
              </w:rPr>
            </w:pPr>
            <w:r>
              <w:rPr>
                <w:rFonts w:hint="eastAsia" w:ascii="黑体" w:hAnsi="黑体" w:eastAsia="黑体" w:cs="Times New Roman"/>
                <w:kern w:val="0"/>
                <w:sz w:val="24"/>
                <w:szCs w:val="24"/>
              </w:rPr>
              <w:t xml:space="preserve">课时与考核：每课时40分钟（2课时80分钟）；过程性评价80%+期末20%（详见课程标准与授课计划表）</w:t>
            </w:r>
          </w:p>
        </w:tc>
      </w:tr>
    </w:tbl>
    <w:p w14:paraId="71B23CDC">
      <w:pPr>
        <w:widowControl/>
        <w:jc w:val="left"/>
        <w:rPr>
          <w:rFonts w:hint="eastAsia" w:ascii="黑体" w:hAnsi="黑体" w:eastAsia="黑体" w:cs="Times New Roman"/>
          <w:sz w:val="28"/>
        </w:rPr>
      </w:pPr>
      <w:r>
        <w:rPr>
          <w:rFonts w:ascii="黑体" w:hAnsi="黑体" w:eastAsia="黑体" w:cs="Times New Roman"/>
          <w:sz w:val="28"/>
        </w:rPr>
        <w:br w:type="page"/>
      </w:r>
    </w:p>
    <w:p w14:paraId="048D977A">
      <w:pPr>
        <w:jc w:val="center"/>
        <w:rPr>
          <w:rFonts w:hint="eastAsia" w:ascii="黑体" w:hAnsi="黑体" w:eastAsia="黑体" w:cs="Times New Roman"/>
          <w:sz w:val="28"/>
        </w:rPr>
      </w:pPr>
      <w:bookmarkStart w:id="1" w:name="OLE_LINK3"/>
      <w:r>
        <w:rPr>
          <w:rFonts w:hint="eastAsia" w:ascii="黑体" w:hAnsi="黑体" w:eastAsia="黑体" w:cs="Times New Roman"/>
          <w:color w:val="000000"/>
          <w:sz w:val="28"/>
        </w:rPr>
        <w:t xml:space="preserve">项目P1 Python工程基础   任务P1.1《C→Python语法快速迁移与基础练习》教学方案</w:t>
      </w:r>
    </w:p>
    <w:tbl>
      <w:tblPr>
        <w:tblStyle w:val="19"/>
        <w:tblW w:w="5010" w:type="pct"/>
        <w:tblInd w:w="0" w:type="dxa"/>
        <w:tblBorders>
          <w:top w:val="single" w:color="00B0F0" w:sz="4" w:space="0"/>
          <w:left w:val="single" w:color="00B0F0" w:sz="4" w:space="0"/>
          <w:bottom w:val="single" w:color="00B0F0" w:sz="4" w:space="0"/>
          <w:right w:val="single" w:color="00B0F0" w:sz="4" w:space="0"/>
          <w:insideH w:val="single" w:color="00B0F0" w:sz="4" w:space="0"/>
          <w:insideV w:val="single" w:color="00B0F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9"/>
        <w:gridCol w:w="516"/>
        <w:gridCol w:w="2821"/>
        <w:gridCol w:w="1298"/>
        <w:gridCol w:w="1005"/>
        <w:gridCol w:w="1328"/>
        <w:gridCol w:w="2456"/>
        <w:gridCol w:w="1242"/>
        <w:gridCol w:w="1591"/>
        <w:gridCol w:w="1440"/>
      </w:tblGrid>
      <w:tr w14:paraId="50B4800B">
        <w:trPr>
          <w:trHeight w:val="64" w:hRule="atLeast"/>
        </w:trPr>
        <w:tc>
          <w:tcPr>
            <w:tcW w:w="5000" w:type="pct"/>
            <w:gridSpan w:val="10"/>
            <w:shd w:val="clear" w:color="auto" w:fill="9CC2E5"/>
            <w:vAlign w:val="center"/>
          </w:tcPr>
          <w:p w14:paraId="46F8C543">
            <w:pPr>
              <w:spacing w:line="320" w:lineRule="exact"/>
              <w:rPr>
                <w:rFonts w:ascii="Times New Roman" w:hAnsi="Times New Roman" w:eastAsia="等线" w:cs="Times New Roman"/>
                <w:b/>
                <w:kern w:val="0"/>
                <w:sz w:val="20"/>
                <w:szCs w:val="20"/>
              </w:rPr>
            </w:pPr>
            <w:r>
              <w:rPr>
                <w:rFonts w:ascii="Times New Roman" w:hAnsi="Times New Roman" w:eastAsia="黑体" w:cs="Times New Roman"/>
                <w:bCs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  <w:t>一、</w:t>
            </w:r>
            <w:r>
              <w:rPr>
                <w:rFonts w:hint="eastAsia" w:ascii="Times New Roman" w:hAnsi="Times New Roman" w:eastAsia="黑体" w:cs="Times New Roman"/>
                <w:bCs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  <w:t>任务</w:t>
            </w:r>
            <w:r>
              <w:rPr>
                <w:rFonts w:ascii="Times New Roman" w:hAnsi="Times New Roman" w:eastAsia="黑体" w:cs="Times New Roman"/>
                <w:bCs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  <w:t>分析</w:t>
            </w:r>
          </w:p>
        </w:tc>
      </w:tr>
      <w:tr w14:paraId="649B9BAB">
        <w:trPr>
          <w:trHeight w:val="90" w:hRule="atLeast"/>
        </w:trPr>
        <w:tc>
          <w:tcPr>
            <w:tcW w:w="552" w:type="pct"/>
            <w:gridSpan w:val="2"/>
            <w:vAlign w:val="center"/>
          </w:tcPr>
          <w:p w14:paraId="6CA777C1">
            <w:pPr>
              <w:spacing w:line="320" w:lineRule="exact"/>
              <w:jc w:val="center"/>
              <w:rPr>
                <w:rFonts w:ascii="Times New Roman" w:hAnsi="Times New Roman" w:eastAsia="黑体" w:cs="Times New Roman"/>
                <w:bCs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黑体" w:cs="Times New Roman"/>
                <w:bCs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  <w:t>形式</w:t>
            </w:r>
          </w:p>
        </w:tc>
        <w:tc>
          <w:tcPr>
            <w:tcW w:w="952" w:type="pct"/>
            <w:vAlign w:val="center"/>
          </w:tcPr>
          <w:p w14:paraId="6FAA1E06">
            <w:pPr>
              <w:spacing w:line="320" w:lineRule="exact"/>
              <w:jc w:val="center"/>
              <w:rPr>
                <w:rFonts w:ascii="Times New Roman" w:hAnsi="Times New Roman" w:eastAsia="仿宋" w:cs="Times New Roman"/>
                <w:kern w:val="0"/>
                <w:sz w:val="2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理实一体</w:t>
            </w:r>
          </w:p>
        </w:tc>
        <w:tc>
          <w:tcPr>
            <w:tcW w:w="438" w:type="pct"/>
            <w:vAlign w:val="center"/>
          </w:tcPr>
          <w:p w14:paraId="6C4EBE98">
            <w:pPr>
              <w:spacing w:line="320" w:lineRule="exact"/>
              <w:jc w:val="center"/>
              <w:rPr>
                <w:rFonts w:ascii="Times New Roman" w:hAnsi="Times New Roman" w:eastAsia="黑体" w:cs="Times New Roman"/>
                <w:bCs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黑体" w:cs="Times New Roman"/>
                <w:bCs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  <w:t>课时</w:t>
            </w:r>
          </w:p>
        </w:tc>
        <w:tc>
          <w:tcPr>
            <w:tcW w:w="339" w:type="pct"/>
            <w:vAlign w:val="center"/>
          </w:tcPr>
          <w:p w14:paraId="23F2B525">
            <w:pPr>
              <w:spacing w:line="320" w:lineRule="exact"/>
              <w:jc w:val="center"/>
              <w:rPr>
                <w:rFonts w:hint="eastAsia" w:ascii="Times New Roman" w:hAnsi="Times New Roman" w:eastAsia="仿宋" w:cs="Times New Roman"/>
                <w:kern w:val="0"/>
                <w:sz w:val="20"/>
                <w:szCs w:val="20"/>
                <w:lang w:eastAsia="zh-CN"/>
              </w:rPr>
            </w:pPr>
            <w:r>
              <w:rPr>
                <w:rFonts w:hint="eastAsia" w:ascii="Times New Roman" w:hAnsi="Times New Roman" w:eastAsia="仿宋" w:cs="Times New Roman"/>
                <w:kern w:val="0"/>
                <w:sz w:val="20"/>
                <w:szCs w:val="20"/>
                <w:lang w:val="en-US" w:eastAsia="zh-CN"/>
              </w:rPr>
              <w:t xml:space="preserve">4</w:t>
            </w:r>
          </w:p>
        </w:tc>
        <w:tc>
          <w:tcPr>
            <w:tcW w:w="448" w:type="pct"/>
            <w:vAlign w:val="center"/>
          </w:tcPr>
          <w:p w14:paraId="311C23E2">
            <w:pPr>
              <w:spacing w:line="320" w:lineRule="exact"/>
              <w:jc w:val="center"/>
              <w:rPr>
                <w:rFonts w:ascii="Times New Roman" w:hAnsi="Times New Roman" w:eastAsia="黑体" w:cs="Times New Roman"/>
                <w:bCs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黑体" w:cs="Times New Roman"/>
                <w:bCs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  <w:t>地点</w:t>
            </w:r>
          </w:p>
        </w:tc>
        <w:tc>
          <w:tcPr>
            <w:tcW w:w="828" w:type="pct"/>
            <w:vAlign w:val="center"/>
          </w:tcPr>
          <w:p w14:paraId="1F996DF8">
            <w:pPr>
              <w:spacing w:line="320" w:lineRule="exact"/>
              <w:rPr>
                <w:rFonts w:hint="default" w:ascii="Times New Roman" w:hAnsi="Times New Roman" w:eastAsia="仿宋" w:cs="Times New Roman"/>
                <w:kern w:val="0"/>
                <w:sz w:val="2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仿宋" w:cs="Times New Roman"/>
                <w:kern w:val="0"/>
                <w:sz w:val="20"/>
                <w:szCs w:val="20"/>
              </w:rPr>
              <w:t xml:space="preserve">双创中心302实训室</w:t>
            </w:r>
          </w:p>
        </w:tc>
        <w:tc>
          <w:tcPr>
            <w:tcW w:w="419" w:type="pct"/>
            <w:vAlign w:val="center"/>
          </w:tcPr>
          <w:p w14:paraId="5C1C86E7">
            <w:pPr>
              <w:spacing w:line="320" w:lineRule="exact"/>
              <w:jc w:val="center"/>
              <w:rPr>
                <w:rFonts w:ascii="Times New Roman" w:hAnsi="Times New Roman" w:eastAsia="微软雅黑" w:cs="Times New Roman"/>
                <w:kern w:val="0"/>
                <w:sz w:val="20"/>
                <w:szCs w:val="20"/>
              </w:rPr>
            </w:pPr>
            <w:r>
              <w:rPr>
                <w:rFonts w:ascii="Times New Roman" w:hAnsi="Times New Roman" w:eastAsia="黑体" w:cs="Times New Roman"/>
                <w:bCs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  <w:t>时间</w:t>
            </w:r>
          </w:p>
        </w:tc>
        <w:tc>
          <w:tcPr>
            <w:tcW w:w="1021" w:type="pct"/>
            <w:gridSpan w:val="2"/>
            <w:vAlign w:val="center"/>
          </w:tcPr>
          <w:p w14:paraId="4D703484">
            <w:pPr>
              <w:snapToGrid w:val="0"/>
              <w:spacing w:line="320" w:lineRule="exact"/>
              <w:rPr>
                <w:rFonts w:ascii="Times New Roman" w:hAnsi="Times New Roman" w:eastAsia="方正仿宋_GBK" w:cs="Times New Roman"/>
                <w:kern w:val="0"/>
                <w:szCs w:val="21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1"/>
              </w:rPr>
              <w:t xml:space="preserve">1班：第一周星期三下午1-4节</w:t>
            </w:r>
          </w:p>
        </w:tc>
      </w:tr>
      <w:tr w14:paraId="1F5D099B">
        <w:trPr>
          <w:trHeight w:val="404" w:hRule="atLeast"/>
        </w:trPr>
        <w:tc>
          <w:tcPr>
            <w:tcW w:w="552" w:type="pct"/>
            <w:gridSpan w:val="2"/>
            <w:vAlign w:val="center"/>
          </w:tcPr>
          <w:p w14:paraId="40AFE8A8">
            <w:pPr>
              <w:spacing w:line="320" w:lineRule="exact"/>
              <w:jc w:val="center"/>
              <w:rPr>
                <w:rFonts w:ascii="Times New Roman" w:hAnsi="Times New Roman" w:eastAsia="黑体" w:cs="Times New Roman"/>
                <w:bCs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黑体" w:cs="Times New Roman"/>
                <w:bCs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  <w:t>描述</w:t>
            </w:r>
          </w:p>
        </w:tc>
        <w:tc>
          <w:tcPr>
            <w:tcW w:w="4447" w:type="pct"/>
            <w:gridSpan w:val="8"/>
            <w:vAlign w:val="center"/>
          </w:tcPr>
          <w:p w14:paraId="39E23218">
            <w:pPr>
              <w:spacing w:line="320" w:lineRule="exact"/>
              <w:rPr>
                <w:rFonts w:hint="eastAsia" w:ascii="Times New Roman" w:hAnsi="Times New Roman" w:eastAsia="方正仿宋_GBK" w:cs="Times New Roman"/>
                <w:kern w:val="0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1"/>
                <w:lang w:val="en-US" w:eastAsia="zh-CN"/>
              </w:rPr>
              <w:t xml:space="preserve">重庆两江智造集团 · 数字化转型办公室｜实习第一天，吴工丢来一份《新员工Python能力测评》：'你C语言底子不错，今天把这五道题过了，明天进项目组。'——工单P1.1：五题闯关，完成从C到Python的迁移。</w:t>
            </w:r>
          </w:p>
        </w:tc>
      </w:tr>
      <w:tr w14:paraId="165B9E23">
        <w:trPr>
          <w:trHeight w:val="64" w:hRule="atLeast"/>
        </w:trPr>
        <w:tc>
          <w:tcPr>
            <w:tcW w:w="552" w:type="pct"/>
            <w:gridSpan w:val="2"/>
            <w:vAlign w:val="center"/>
          </w:tcPr>
          <w:p w14:paraId="6AE71DE0">
            <w:pPr>
              <w:spacing w:line="320" w:lineRule="exact"/>
              <w:jc w:val="center"/>
              <w:rPr>
                <w:rFonts w:ascii="Times New Roman" w:hAnsi="Times New Roman" w:eastAsia="黑体" w:cs="Times New Roman"/>
                <w:bCs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黑体" w:cs="Times New Roman"/>
                <w:bCs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  <w:t>学情</w:t>
            </w:r>
          </w:p>
        </w:tc>
        <w:tc>
          <w:tcPr>
            <w:tcW w:w="4447" w:type="pct"/>
            <w:gridSpan w:val="8"/>
            <w:vAlign w:val="center"/>
          </w:tcPr>
          <w:p w14:paraId="3970D8C3">
            <w:pPr>
              <w:spacing w:line="320" w:lineRule="exact"/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</w:rPr>
              <w:t xml:space="preserve">1.宏观：意愿好能力强A（师傅）占比20%、意愿好能力弱B（组长）占比25%、意愿一般C（操作员）占比40%、无意愿D（学徒）占比15%；</w:t>
            </w:r>
          </w:p>
          <w:p w14:paraId="3970D8C3">
            <w:pPr>
              <w:spacing w:line="320" w:lineRule="exact"/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</w:rPr>
              <w:t xml:space="preserve">2.中观：授课对象为大二学生，已修《C语言编程基础》（控制流、函数、指针、结构体、文件I/O），具备基本编程逻辑；部分学生选修过《Python编程基础》，多数依赖本课第1-2周的集中补强；实行项目驱动+融合式教学；</w:t>
            </w:r>
          </w:p>
          <w:p w14:paraId="3970D8C3">
            <w:pPr>
              <w:spacing w:line="320" w:lineRule="exact"/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</w:rPr>
              <w:t xml:space="preserve">3.微观：学生C语言基础参差不齐（指针、结构体掌握度差异大）；对Python“缩进即语法”“动态类型”需要适应期；C思维定势（先声明后使用、手动管理边界）既是基础也是包袱。</w:t>
            </w:r>
          </w:p>
        </w:tc>
      </w:tr>
      <w:tr w14:paraId="50815815">
        <w:trPr>
          <w:trHeight w:val="64" w:hRule="atLeast"/>
        </w:trPr>
        <w:tc>
          <w:tcPr>
            <w:tcW w:w="552" w:type="pct"/>
            <w:gridSpan w:val="2"/>
            <w:vAlign w:val="center"/>
          </w:tcPr>
          <w:p w14:paraId="24F09509">
            <w:pPr>
              <w:spacing w:line="320" w:lineRule="exact"/>
              <w:jc w:val="center"/>
              <w:rPr>
                <w:rFonts w:ascii="Times New Roman" w:hAnsi="Times New Roman" w:eastAsia="黑体" w:cs="Times New Roman"/>
                <w:bCs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黑体" w:cs="Times New Roman"/>
                <w:bCs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  <w:t>重点</w:t>
            </w:r>
          </w:p>
        </w:tc>
        <w:tc>
          <w:tcPr>
            <w:tcW w:w="4447" w:type="pct"/>
            <w:gridSpan w:val="8"/>
            <w:vAlign w:val="center"/>
          </w:tcPr>
          <w:p w14:paraId="3C923829">
            <w:pPr>
              <w:spacing w:line="320" w:lineRule="exact"/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（1）C→Python语法映射：变量、控制流、函数；</w:t>
            </w:r>
          </w:p>
          <w:p w14:paraId="3C923829">
            <w:pPr>
              <w:spacing w:line="320" w:lineRule="exact"/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（2）列表、字典、元组三大容器的操作；</w:t>
            </w:r>
          </w:p>
          <w:p w14:paraId="3C923829">
            <w:pPr>
              <w:spacing w:line="320" w:lineRule="exact"/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（3）类与对象的基本语法（指针→对象视角）；</w:t>
            </w:r>
          </w:p>
          <w:p w14:paraId="3C923829">
            <w:pPr>
              <w:spacing w:line="320" w:lineRule="exact"/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（4）try/except异常处理结构。</w:t>
            </w:r>
          </w:p>
        </w:tc>
      </w:tr>
      <w:tr w14:paraId="7CC870EB">
        <w:trPr>
          <w:trHeight w:val="64" w:hRule="atLeast"/>
        </w:trPr>
        <w:tc>
          <w:tcPr>
            <w:tcW w:w="552" w:type="pct"/>
            <w:gridSpan w:val="2"/>
            <w:vAlign w:val="center"/>
          </w:tcPr>
          <w:p w14:paraId="0D1CF9A5">
            <w:pPr>
              <w:spacing w:line="320" w:lineRule="exact"/>
              <w:jc w:val="center"/>
              <w:rPr>
                <w:rFonts w:ascii="Times New Roman" w:hAnsi="Times New Roman" w:eastAsia="黑体" w:cs="Times New Roman"/>
                <w:bCs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黑体" w:cs="Times New Roman"/>
                <w:bCs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  <w:t>难点</w:t>
            </w:r>
          </w:p>
        </w:tc>
        <w:tc>
          <w:tcPr>
            <w:tcW w:w="4447" w:type="pct"/>
            <w:gridSpan w:val="8"/>
            <w:vAlign w:val="center"/>
          </w:tcPr>
          <w:p w14:paraId="2BA1E484">
            <w:pPr>
              <w:spacing w:line="320" w:lineRule="exact"/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（1）引用语义的理解（赋值不拷贝、可变对象共享）；</w:t>
            </w:r>
          </w:p>
          <w:p w14:paraId="2BA1E484">
            <w:pPr>
              <w:spacing w:line="320" w:lineRule="exact"/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（2）从结构体思维到对象思维的升级；</w:t>
            </w:r>
          </w:p>
          <w:p w14:paraId="2BA1E484">
            <w:pPr>
              <w:spacing w:line="320" w:lineRule="exact"/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（3）缩进即语法的编码纪律建立。</w:t>
            </w:r>
          </w:p>
        </w:tc>
      </w:tr>
      <w:tr w14:paraId="27C40572">
        <w:trPr>
          <w:trHeight w:val="64" w:hRule="atLeast"/>
        </w:trPr>
        <w:tc>
          <w:tcPr>
            <w:tcW w:w="5000" w:type="pct"/>
            <w:gridSpan w:val="10"/>
            <w:shd w:val="clear" w:color="auto" w:fill="9CC2E5"/>
            <w:vAlign w:val="center"/>
          </w:tcPr>
          <w:p w14:paraId="30A0E6D3">
            <w:pPr>
              <w:spacing w:line="320" w:lineRule="exact"/>
              <w:rPr>
                <w:rFonts w:ascii="Times New Roman" w:hAnsi="Times New Roman" w:eastAsia="等线" w:cs="Times New Roman"/>
                <w:b/>
                <w:kern w:val="0"/>
                <w:sz w:val="24"/>
                <w:szCs w:val="20"/>
              </w:rPr>
            </w:pPr>
            <w:r>
              <w:rPr>
                <w:rFonts w:ascii="Times New Roman" w:hAnsi="Times New Roman" w:eastAsia="黑体" w:cs="Times New Roman"/>
                <w:bCs/>
                <w:color w:val="000000"/>
                <w:kern w:val="0"/>
                <w:sz w:val="24"/>
                <w:szCs w:val="20"/>
              </w:rPr>
              <w:t>二、</w:t>
            </w:r>
            <w:r>
              <w:rPr>
                <w:rFonts w:hint="eastAsia" w:ascii="Times New Roman" w:hAnsi="Times New Roman" w:eastAsia="黑体" w:cs="Times New Roman"/>
                <w:bCs/>
                <w:color w:val="000000"/>
                <w:kern w:val="0"/>
                <w:sz w:val="24"/>
                <w:szCs w:val="20"/>
              </w:rPr>
              <w:t>任务完成</w:t>
            </w:r>
            <w:r>
              <w:rPr>
                <w:rFonts w:ascii="Times New Roman" w:hAnsi="Times New Roman" w:eastAsia="黑体" w:cs="Times New Roman"/>
                <w:bCs/>
                <w:color w:val="000000"/>
                <w:kern w:val="0"/>
                <w:sz w:val="24"/>
                <w:szCs w:val="20"/>
              </w:rPr>
              <w:t>策略</w:t>
            </w:r>
          </w:p>
        </w:tc>
      </w:tr>
      <w:tr w14:paraId="14A6D6F7">
        <w:trPr>
          <w:trHeight w:val="90" w:hRule="atLeast"/>
        </w:trPr>
        <w:tc>
          <w:tcPr>
            <w:tcW w:w="552" w:type="pct"/>
            <w:gridSpan w:val="2"/>
            <w:vAlign w:val="center"/>
          </w:tcPr>
          <w:p w14:paraId="2611A342">
            <w:pPr>
              <w:spacing w:line="320" w:lineRule="exact"/>
              <w:jc w:val="center"/>
              <w:rPr>
                <w:rFonts w:ascii="Times New Roman" w:hAnsi="Times New Roman" w:eastAsia="黑体" w:cs="Times New Roman"/>
                <w:color w:val="000000"/>
                <w:kern w:val="0"/>
                <w:sz w:val="24"/>
                <w:szCs w:val="20"/>
              </w:rPr>
            </w:pPr>
            <w:r>
              <w:rPr>
                <w:rFonts w:ascii="Times New Roman" w:hAnsi="Times New Roman" w:eastAsia="黑体" w:cs="Times New Roman"/>
                <w:color w:val="000000"/>
                <w:kern w:val="0"/>
                <w:sz w:val="24"/>
                <w:szCs w:val="20"/>
              </w:rPr>
              <w:t>资源</w:t>
            </w:r>
          </w:p>
        </w:tc>
        <w:tc>
          <w:tcPr>
            <w:tcW w:w="4447" w:type="pct"/>
            <w:gridSpan w:val="8"/>
            <w:vAlign w:val="center"/>
          </w:tcPr>
          <w:p w14:paraId="5479EBD2">
            <w:pPr>
              <w:spacing w:line="320" w:lineRule="exact"/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</w:pPr>
            <w:bookmarkStart w:id="2" w:name="_Toc30519"/>
            <w:bookmarkStart w:id="3" w:name="_Toc10423"/>
            <w:bookmarkStart w:id="4" w:name="_Toc10351"/>
            <w:bookmarkStart w:id="5" w:name="_Toc1481"/>
            <w:r>
              <w:rPr>
                <w:rFonts w:ascii="Times New Roman" w:hAnsi="Times New Roman" w:eastAsia="方正仿宋_GBK" w:cs="Times New Roman"/>
                <w:kern w:val="0"/>
                <w:szCs w:val="20"/>
              </w:rPr>
              <w:t xml:space="preserve">1.教学资料：C/Python双栏对照表、5道渐进式练习题包（含测试用例）、引用语义内存图解、PEP 8速查卡、工单P1.1任务书与评价量表；</w:t>
            </w:r>
            <w:bookmarkEnd w:id="2"/>
            <w:bookmarkEnd w:id="3"/>
            <w:bookmarkEnd w:id="4"/>
            <w:bookmarkEnd w:id="5"/>
          </w:p>
          <w:p w14:paraId="5479EBD2">
            <w:pPr>
              <w:spacing w:line="320" w:lineRule="exact"/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</w:pPr>
            <w:bookmarkStart w:id="2" w:name="_Toc30519"/>
            <w:bookmarkStart w:id="3" w:name="_Toc10423"/>
            <w:bookmarkStart w:id="4" w:name="_Toc10351"/>
            <w:bookmarkStart w:id="5" w:name="_Toc1481"/>
            <w:r>
              <w:rPr>
                <w:rFonts w:ascii="Times New Roman" w:hAnsi="Times New Roman" w:eastAsia="方正仿宋_GBK" w:cs="Times New Roman"/>
                <w:kern w:val="0"/>
                <w:szCs w:val="20"/>
              </w:rPr>
              <w:t xml:space="preserve">2.设备环境：双创中心302实训室，Python 3.9+、PyCharm CE、Git；</w:t>
            </w:r>
            <w:bookmarkEnd w:id="2"/>
            <w:bookmarkEnd w:id="3"/>
            <w:bookmarkEnd w:id="4"/>
            <w:bookmarkEnd w:id="5"/>
          </w:p>
          <w:p w14:paraId="5479EBD2">
            <w:pPr>
              <w:spacing w:line="320" w:lineRule="exact"/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</w:pPr>
            <w:bookmarkStart w:id="2" w:name="_Toc30519"/>
            <w:bookmarkStart w:id="3" w:name="_Toc10423"/>
            <w:bookmarkStart w:id="4" w:name="_Toc10351"/>
            <w:bookmarkStart w:id="5" w:name="_Toc1481"/>
            <w:r>
              <w:rPr>
                <w:rFonts w:ascii="Times New Roman" w:hAnsi="Times New Roman" w:eastAsia="方正仿宋_GBK" w:cs="Times New Roman"/>
                <w:kern w:val="0"/>
                <w:szCs w:val="20"/>
              </w:rPr>
              <w:t xml:space="preserve">3.教学平台：课程在线平台（迁移微课、在线判题）。</w:t>
            </w:r>
            <w:bookmarkEnd w:id="2"/>
            <w:bookmarkEnd w:id="3"/>
            <w:bookmarkEnd w:id="4"/>
            <w:bookmarkEnd w:id="5"/>
          </w:p>
        </w:tc>
      </w:tr>
      <w:tr w14:paraId="04869880">
        <w:trPr>
          <w:trHeight w:val="383" w:hRule="atLeast"/>
        </w:trPr>
        <w:tc>
          <w:tcPr>
            <w:tcW w:w="552" w:type="pct"/>
            <w:gridSpan w:val="2"/>
            <w:vAlign w:val="center"/>
          </w:tcPr>
          <w:p w14:paraId="5F918863">
            <w:pPr>
              <w:spacing w:line="320" w:lineRule="exact"/>
              <w:jc w:val="center"/>
              <w:rPr>
                <w:rFonts w:ascii="Times New Roman" w:hAnsi="Times New Roman" w:eastAsia="黑体" w:cs="Times New Roman"/>
                <w:color w:val="000000"/>
                <w:kern w:val="0"/>
                <w:sz w:val="24"/>
                <w:szCs w:val="20"/>
              </w:rPr>
            </w:pPr>
            <w:r>
              <w:rPr>
                <w:rFonts w:ascii="Times New Roman" w:hAnsi="Times New Roman" w:eastAsia="黑体" w:cs="Times New Roman"/>
                <w:color w:val="000000"/>
                <w:kern w:val="0"/>
                <w:sz w:val="24"/>
                <w:szCs w:val="20"/>
              </w:rPr>
              <w:t>方法与手段</w:t>
            </w:r>
          </w:p>
        </w:tc>
        <w:tc>
          <w:tcPr>
            <w:tcW w:w="4447" w:type="pct"/>
            <w:gridSpan w:val="8"/>
            <w:vAlign w:val="center"/>
          </w:tcPr>
          <w:p w14:paraId="4148DE9A">
            <w:pPr>
              <w:spacing w:line="320" w:lineRule="exact"/>
              <w:rPr>
                <w:rFonts w:hint="default" w:ascii="Times New Roman" w:hAnsi="Times New Roman" w:eastAsia="方正仿宋_GBK" w:cs="Times New Roman"/>
                <w:kern w:val="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课前（六步之“资讯·计划”）：教师/师傅(A)/组长(B)发布工单、项目背景资料、线上导学单与代码骨架仓库（Python 3.9+、Git、离线依赖包）；学生克隆仓库、完成预习自测并提交初步实施计划；</w:t>
            </w:r>
          </w:p>
          <w:p w14:paraId="4148DE9A">
            <w:pPr>
              <w:spacing w:line="320" w:lineRule="exact"/>
              <w:rPr>
                <w:rFonts w:hint="default" w:ascii="Times New Roman" w:hAnsi="Times New Roman" w:eastAsia="方正仿宋_GBK" w:cs="Times New Roman"/>
                <w:kern w:val="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课中：决策（备选方案对比→决策矩阵打分→决策结论公示→与实施绑定，实施失误回溯决策复盘）→两轮实施（骨架先行，聚焦集成与优化；知识点按需即时补充，融合式教学）→检查（自检—互检—师查三层质检）→评价（量表+代码评审意见）；A类学生示范讲解（费曼学习法：以教代学）；</w:t>
            </w:r>
          </w:p>
          <w:p w14:paraId="4148DE9A">
            <w:pPr>
              <w:spacing w:line="320" w:lineRule="exact"/>
              <w:rPr>
                <w:rFonts w:hint="default" w:ascii="Times New Roman" w:hAnsi="Times New Roman" w:eastAsia="方正仿宋_GBK" w:cs="Times New Roman"/>
                <w:kern w:val="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课后：工单24小时内反馈（代码评审意见：PEP 8/命名/注释/性能四项）；C/D层完成补强任务，A/B层完成性能优化与拓展任务；更新ABCD角色轮换与组内贡献记录。</w:t>
            </w:r>
          </w:p>
        </w:tc>
      </w:tr>
      <w:tr w14:paraId="41D7E970">
        <w:trPr>
          <w:trHeight w:val="64" w:hRule="atLeast"/>
        </w:trPr>
        <w:tc>
          <w:tcPr>
            <w:tcW w:w="552" w:type="pct"/>
            <w:gridSpan w:val="2"/>
            <w:vAlign w:val="center"/>
          </w:tcPr>
          <w:p w14:paraId="0637904E">
            <w:pPr>
              <w:spacing w:line="320" w:lineRule="exact"/>
              <w:jc w:val="center"/>
              <w:rPr>
                <w:rFonts w:ascii="Times New Roman" w:hAnsi="Times New Roman" w:eastAsia="黑体" w:cs="Times New Roman"/>
                <w:color w:val="000000"/>
                <w:kern w:val="0"/>
                <w:sz w:val="24"/>
                <w:szCs w:val="20"/>
              </w:rPr>
            </w:pPr>
            <w:r>
              <w:rPr>
                <w:rFonts w:ascii="Times New Roman" w:hAnsi="Times New Roman" w:eastAsia="黑体" w:cs="Times New Roman"/>
                <w:color w:val="000000"/>
                <w:kern w:val="0"/>
                <w:sz w:val="24"/>
                <w:szCs w:val="20"/>
              </w:rPr>
              <w:t>重点措施</w:t>
            </w:r>
          </w:p>
        </w:tc>
        <w:tc>
          <w:tcPr>
            <w:tcW w:w="4447" w:type="pct"/>
            <w:gridSpan w:val="8"/>
            <w:vAlign w:val="center"/>
          </w:tcPr>
          <w:p w14:paraId="1BEF6996">
            <w:pPr>
              <w:spacing w:line="320" w:lineRule="exact"/>
              <w:outlineLvl w:val="1"/>
              <w:rPr>
                <w:rFonts w:hint="eastAsia" w:ascii="Times New Roman" w:hAnsi="Times New Roman" w:eastAsia="仿宋" w:cs="Times New Roman"/>
                <w:kern w:val="0"/>
                <w:sz w:val="20"/>
                <w:szCs w:val="20"/>
              </w:rPr>
            </w:pPr>
            <w:r>
              <w:rPr>
                <w:rFonts w:hint="eastAsia" w:ascii="Times New Roman" w:hAnsi="Times New Roman" w:eastAsia="仿宋" w:cs="Times New Roman"/>
                <w:kern w:val="0"/>
                <w:sz w:val="20"/>
                <w:szCs w:val="20"/>
              </w:rPr>
              <w:t xml:space="preserve">（1）双栏对照教学法：每个语法点先看C再看Python，降低切换成本；</w:t>
            </w:r>
          </w:p>
          <w:p w14:paraId="1BEF6996">
            <w:pPr>
              <w:spacing w:line="320" w:lineRule="exact"/>
              <w:outlineLvl w:val="1"/>
              <w:rPr>
                <w:rFonts w:hint="eastAsia" w:ascii="Times New Roman" w:hAnsi="Times New Roman" w:eastAsia="仿宋" w:cs="Times New Roman"/>
                <w:kern w:val="0"/>
                <w:sz w:val="20"/>
                <w:szCs w:val="20"/>
              </w:rPr>
            </w:pPr>
            <w:r>
              <w:rPr>
                <w:rFonts w:hint="eastAsia" w:ascii="Times New Roman" w:hAnsi="Times New Roman" w:eastAsia="仿宋" w:cs="Times New Roman"/>
                <w:kern w:val="0"/>
                <w:sz w:val="20"/>
                <w:szCs w:val="20"/>
              </w:rPr>
              <w:t xml:space="preserve">（2）内存图手绘法讲引用语义，可变/不可变一目了然；</w:t>
            </w:r>
          </w:p>
          <w:p w14:paraId="1BEF6996">
            <w:pPr>
              <w:spacing w:line="320" w:lineRule="exact"/>
              <w:outlineLvl w:val="1"/>
              <w:rPr>
                <w:rFonts w:hint="eastAsia" w:ascii="Times New Roman" w:hAnsi="Times New Roman" w:eastAsia="仿宋" w:cs="Times New Roman"/>
                <w:kern w:val="0"/>
                <w:sz w:val="20"/>
                <w:szCs w:val="20"/>
              </w:rPr>
            </w:pPr>
            <w:r>
              <w:rPr>
                <w:rFonts w:hint="eastAsia" w:ascii="Times New Roman" w:hAnsi="Times New Roman" w:eastAsia="仿宋" w:cs="Times New Roman"/>
                <w:kern w:val="0"/>
                <w:sz w:val="20"/>
                <w:szCs w:val="20"/>
              </w:rPr>
              <w:t xml:space="preserve">（3）练习题内置自动测试用例，即时验证正确性。</w:t>
            </w:r>
          </w:p>
        </w:tc>
      </w:tr>
      <w:tr w14:paraId="5D29EC3D">
        <w:trPr>
          <w:trHeight w:val="64" w:hRule="atLeast"/>
        </w:trPr>
        <w:tc>
          <w:tcPr>
            <w:tcW w:w="552" w:type="pct"/>
            <w:gridSpan w:val="2"/>
            <w:vAlign w:val="center"/>
          </w:tcPr>
          <w:p w14:paraId="4AA4416A">
            <w:pPr>
              <w:spacing w:line="320" w:lineRule="exact"/>
              <w:jc w:val="center"/>
              <w:rPr>
                <w:rFonts w:ascii="Times New Roman" w:hAnsi="Times New Roman" w:eastAsia="黑体" w:cs="Times New Roman"/>
                <w:color w:val="000000"/>
                <w:kern w:val="0"/>
                <w:sz w:val="24"/>
                <w:szCs w:val="20"/>
              </w:rPr>
            </w:pPr>
            <w:r>
              <w:rPr>
                <w:rFonts w:ascii="Times New Roman" w:hAnsi="Times New Roman" w:eastAsia="黑体" w:cs="Times New Roman"/>
                <w:color w:val="000000"/>
                <w:kern w:val="0"/>
                <w:sz w:val="24"/>
                <w:szCs w:val="20"/>
              </w:rPr>
              <w:t>难点措施</w:t>
            </w:r>
          </w:p>
        </w:tc>
        <w:tc>
          <w:tcPr>
            <w:tcW w:w="4447" w:type="pct"/>
            <w:gridSpan w:val="8"/>
            <w:vAlign w:val="center"/>
          </w:tcPr>
          <w:p w14:paraId="16A89A08">
            <w:pPr>
              <w:spacing w:line="320" w:lineRule="exact"/>
              <w:outlineLvl w:val="1"/>
              <w:rPr>
                <w:rFonts w:ascii="Times New Roman" w:hAnsi="Times New Roman" w:eastAsia="方正仿宋_GBK" w:cs="Times New Roman"/>
                <w:kern w:val="0"/>
                <w:szCs w:val="21"/>
              </w:rPr>
            </w:pPr>
            <w:r>
              <w:rPr>
                <w:rFonts w:ascii="Times New Roman" w:hAnsi="Times New Roman" w:eastAsia="方正仿宋_GBK" w:cs="Times New Roman"/>
                <w:kern w:val="0"/>
                <w:szCs w:val="21"/>
                <w:lang w:val="en-US" w:eastAsia="zh-CN"/>
              </w:rPr>
              <w:t xml:space="preserve">（1）对C基础薄弱学生提供“前3题保底”路径（及格线≥3题）；</w:t>
            </w:r>
          </w:p>
          <w:p w14:paraId="16A89A08">
            <w:pPr>
              <w:spacing w:line="320" w:lineRule="exact"/>
              <w:outlineLvl w:val="1"/>
              <w:rPr>
                <w:rFonts w:ascii="Times New Roman" w:hAnsi="Times New Roman" w:eastAsia="方正仿宋_GBK" w:cs="Times New Roman"/>
                <w:kern w:val="0"/>
                <w:szCs w:val="21"/>
              </w:rPr>
            </w:pPr>
            <w:r>
              <w:rPr>
                <w:rFonts w:ascii="Times New Roman" w:hAnsi="Times New Roman" w:eastAsia="方正仿宋_GBK" w:cs="Times New Roman"/>
                <w:kern w:val="0"/>
                <w:szCs w:val="21"/>
                <w:lang w:val="en-US" w:eastAsia="zh-CN"/>
              </w:rPr>
              <w:t xml:space="preserve">（2）对象思维用“结构体+函数指针→类”的演进故事讲解；</w:t>
            </w:r>
          </w:p>
          <w:p w14:paraId="16A89A08">
            <w:pPr>
              <w:spacing w:line="320" w:lineRule="exact"/>
              <w:outlineLvl w:val="1"/>
              <w:rPr>
                <w:rFonts w:ascii="Times New Roman" w:hAnsi="Times New Roman" w:eastAsia="方正仿宋_GBK" w:cs="Times New Roman"/>
                <w:kern w:val="0"/>
                <w:szCs w:val="21"/>
              </w:rPr>
            </w:pPr>
            <w:r>
              <w:rPr>
                <w:rFonts w:ascii="Times New Roman" w:hAnsi="Times New Roman" w:eastAsia="方正仿宋_GBK" w:cs="Times New Roman"/>
                <w:kern w:val="0"/>
                <w:szCs w:val="21"/>
                <w:lang w:val="en-US" w:eastAsia="zh-CN"/>
              </w:rPr>
              <w:t xml:space="preserve">（3）缩进错误用IDE实时标红演示，强化肌肉记忆。</w:t>
            </w:r>
          </w:p>
        </w:tc>
      </w:tr>
      <w:tr w14:paraId="627168D8">
        <w:trPr>
          <w:trHeight w:val="64" w:hRule="atLeast"/>
        </w:trPr>
        <w:tc>
          <w:tcPr>
            <w:tcW w:w="5000" w:type="pct"/>
            <w:gridSpan w:val="10"/>
            <w:shd w:val="clear" w:color="auto" w:fill="9CC2E5"/>
            <w:vAlign w:val="center"/>
          </w:tcPr>
          <w:p w14:paraId="2C58B701">
            <w:pPr>
              <w:spacing w:line="320" w:lineRule="exact"/>
              <w:rPr>
                <w:rFonts w:ascii="Times New Roman" w:hAnsi="Times New Roman" w:eastAsia="等线" w:cs="Times New Roman"/>
                <w:b/>
                <w:kern w:val="0"/>
                <w:sz w:val="24"/>
                <w:szCs w:val="20"/>
              </w:rPr>
            </w:pPr>
            <w:r>
              <w:rPr>
                <w:rFonts w:ascii="Times New Roman" w:hAnsi="Times New Roman" w:eastAsia="黑体" w:cs="Times New Roman"/>
                <w:bCs/>
                <w:color w:val="000000"/>
                <w:kern w:val="0"/>
                <w:sz w:val="24"/>
                <w:szCs w:val="20"/>
              </w:rPr>
              <w:t>三、</w:t>
            </w:r>
            <w:r>
              <w:rPr>
                <w:rFonts w:hint="eastAsia" w:ascii="Times New Roman" w:hAnsi="Times New Roman" w:eastAsia="黑体" w:cs="Times New Roman"/>
                <w:bCs/>
                <w:color w:val="000000"/>
                <w:kern w:val="0"/>
                <w:sz w:val="24"/>
                <w:szCs w:val="20"/>
              </w:rPr>
              <w:t>任务实施</w:t>
            </w:r>
          </w:p>
        </w:tc>
      </w:tr>
      <w:tr w14:paraId="514499C3">
        <w:trPr>
          <w:trHeight w:val="419" w:hRule="atLeast"/>
        </w:trPr>
        <w:tc>
          <w:tcPr>
            <w:tcW w:w="378" w:type="pct"/>
            <w:vAlign w:val="center"/>
          </w:tcPr>
          <w:p w14:paraId="19655A62">
            <w:pPr>
              <w:spacing w:line="320" w:lineRule="exact"/>
              <w:jc w:val="center"/>
              <w:rPr>
                <w:rFonts w:ascii="Times New Roman" w:hAnsi="Times New Roman" w:eastAsia="方正仿宋_GBK" w:cs="Times New Roman"/>
                <w:b/>
                <w:bCs/>
                <w:kern w:val="0"/>
                <w:sz w:val="2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b/>
                <w:bCs/>
                <w:kern w:val="0"/>
                <w:szCs w:val="20"/>
              </w:rPr>
              <w:t>任务流程</w:t>
            </w:r>
          </w:p>
        </w:tc>
        <w:tc>
          <w:tcPr>
            <w:tcW w:w="1903" w:type="pct"/>
            <w:gridSpan w:val="4"/>
            <w:vAlign w:val="center"/>
          </w:tcPr>
          <w:p w14:paraId="60492C9A">
            <w:pPr>
              <w:spacing w:line="320" w:lineRule="exact"/>
              <w:jc w:val="center"/>
              <w:rPr>
                <w:rFonts w:ascii="Times New Roman" w:hAnsi="Times New Roman" w:eastAsia="方正仿宋_GBK" w:cs="Times New Roman"/>
                <w:b/>
                <w:bCs/>
                <w:kern w:val="0"/>
                <w:sz w:val="20"/>
                <w:szCs w:val="20"/>
              </w:rPr>
            </w:pPr>
            <w:r>
              <w:rPr>
                <w:rFonts w:ascii="Times New Roman" w:hAnsi="Times New Roman" w:eastAsia="方正仿宋_GBK" w:cs="Times New Roman"/>
                <w:b/>
                <w:bCs/>
                <w:kern w:val="0"/>
                <w:szCs w:val="20"/>
              </w:rPr>
              <w:t>教师行为</w:t>
            </w:r>
          </w:p>
        </w:tc>
        <w:tc>
          <w:tcPr>
            <w:tcW w:w="1277" w:type="pct"/>
            <w:gridSpan w:val="2"/>
            <w:vAlign w:val="center"/>
          </w:tcPr>
          <w:p w14:paraId="72410954">
            <w:pPr>
              <w:spacing w:line="320" w:lineRule="exact"/>
              <w:jc w:val="center"/>
              <w:rPr>
                <w:rFonts w:ascii="Times New Roman" w:hAnsi="Times New Roman" w:eastAsia="方正仿宋_GBK" w:cs="Times New Roman"/>
                <w:b/>
                <w:bCs/>
                <w:kern w:val="0"/>
                <w:sz w:val="20"/>
                <w:szCs w:val="20"/>
              </w:rPr>
            </w:pPr>
            <w:r>
              <w:rPr>
                <w:rFonts w:ascii="Times New Roman" w:hAnsi="Times New Roman" w:eastAsia="方正仿宋_GBK" w:cs="Times New Roman"/>
                <w:b/>
                <w:bCs/>
                <w:kern w:val="0"/>
                <w:szCs w:val="20"/>
              </w:rPr>
              <w:t>学生行为</w:t>
            </w:r>
          </w:p>
        </w:tc>
        <w:tc>
          <w:tcPr>
            <w:tcW w:w="956" w:type="pct"/>
            <w:gridSpan w:val="2"/>
            <w:vAlign w:val="center"/>
          </w:tcPr>
          <w:p w14:paraId="440FBF3F">
            <w:pPr>
              <w:spacing w:line="320" w:lineRule="exact"/>
              <w:jc w:val="center"/>
              <w:rPr>
                <w:rFonts w:ascii="Times New Roman" w:hAnsi="Times New Roman" w:eastAsia="方正仿宋_GBK" w:cs="Times New Roman"/>
                <w:b/>
                <w:bCs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b/>
                <w:bCs/>
                <w:kern w:val="0"/>
                <w:szCs w:val="20"/>
              </w:rPr>
              <w:t>节点目标</w:t>
            </w:r>
          </w:p>
        </w:tc>
        <w:tc>
          <w:tcPr>
            <w:tcW w:w="484" w:type="pct"/>
            <w:vAlign w:val="center"/>
          </w:tcPr>
          <w:p w14:paraId="2B28A4BC">
            <w:pPr>
              <w:spacing w:line="320" w:lineRule="exact"/>
              <w:jc w:val="center"/>
              <w:rPr>
                <w:rFonts w:ascii="Times New Roman" w:hAnsi="Times New Roman" w:eastAsia="仿宋" w:cs="Times New Roman"/>
                <w:b/>
                <w:bCs/>
                <w:kern w:val="0"/>
                <w:sz w:val="20"/>
                <w:szCs w:val="20"/>
              </w:rPr>
            </w:pPr>
            <w:r>
              <w:rPr>
                <w:rFonts w:hint="eastAsia" w:ascii="Times New Roman" w:hAnsi="Times New Roman" w:eastAsia="仿宋" w:cs="Times New Roman"/>
                <w:b/>
                <w:bCs/>
                <w:kern w:val="0"/>
                <w:sz w:val="20"/>
                <w:szCs w:val="20"/>
              </w:rPr>
              <w:t>学时</w:t>
            </w:r>
          </w:p>
        </w:tc>
      </w:tr>
      <w:tr w14:paraId="014BE2B9">
        <w:trPr>
          <w:trHeight w:val="850" w:hRule="atLeast"/>
        </w:trPr>
        <w:tc>
          <w:tcPr>
            <w:tcW w:w="378" w:type="pct"/>
            <w:vAlign w:val="center"/>
          </w:tcPr>
          <w:p w14:paraId="12A308FB">
            <w:pPr>
              <w:spacing w:line="320" w:lineRule="exact"/>
              <w:jc w:val="center"/>
              <w:rPr>
                <w:rFonts w:ascii="Times New Roman" w:hAnsi="Times New Roman" w:eastAsia="方正仿宋_GBK" w:cs="Times New Roman"/>
                <w:kern w:val="0"/>
                <w:sz w:val="2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</w:rPr>
              <w:t>课前准备</w:t>
            </w:r>
          </w:p>
        </w:tc>
        <w:tc>
          <w:tcPr>
            <w:tcW w:w="1903" w:type="pct"/>
            <w:gridSpan w:val="4"/>
            <w:vAlign w:val="center"/>
          </w:tcPr>
          <w:p w14:paraId="139C4C38">
            <w:pPr>
              <w:keepNext w:val="0"/>
              <w:keepLines w:val="0"/>
              <w:widowControl/>
              <w:suppressLineNumbers w:val="0"/>
              <w:spacing w:line="320" w:lineRule="exact"/>
              <w:jc w:val="left"/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  <w:lang w:val="en-US" w:eastAsia="zh-CN"/>
              </w:rPr>
              <w:t xml:space="preserve">发布任务书/工单与评价标准；准备演示代码、数据集与虚拟产线环境；检查学生机环境与Git仓库。</w:t>
            </w:r>
          </w:p>
        </w:tc>
        <w:tc>
          <w:tcPr>
            <w:tcW w:w="1277" w:type="pct"/>
            <w:gridSpan w:val="2"/>
            <w:vAlign w:val="center"/>
          </w:tcPr>
          <w:p w14:paraId="6BD487F9">
            <w:pPr>
              <w:keepNext w:val="0"/>
              <w:keepLines w:val="0"/>
              <w:widowControl/>
              <w:suppressLineNumbers w:val="0"/>
              <w:spacing w:line="320" w:lineRule="exact"/>
              <w:jc w:val="left"/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  <w:lang w:val="en-US" w:eastAsia="zh-CN"/>
              </w:rPr>
              <w:t xml:space="preserve">A/B类克隆工程模板并完成环境自检；C/D类观看预习视频并记录疑问；A类尝试预习任务并准备示范要点。</w:t>
            </w:r>
          </w:p>
        </w:tc>
        <w:tc>
          <w:tcPr>
            <w:tcW w:w="956" w:type="pct"/>
            <w:gridSpan w:val="2"/>
            <w:vAlign w:val="center"/>
          </w:tcPr>
          <w:p w14:paraId="1232C408">
            <w:pPr>
              <w:keepNext w:val="0"/>
              <w:keepLines w:val="0"/>
              <w:widowControl/>
              <w:suppressLineNumbers w:val="0"/>
              <w:spacing w:line="320" w:lineRule="exact"/>
              <w:jc w:val="left"/>
              <w:rPr>
                <w:rFonts w:ascii="Times New Roman" w:hAnsi="Times New Roman" w:eastAsia="方正仿宋_GBK" w:cs="Times New Roman"/>
                <w:kern w:val="0"/>
                <w:sz w:val="2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</w:rPr>
              <w:t xml:space="preserve">完成预习与资源到位</w:t>
            </w:r>
          </w:p>
        </w:tc>
        <w:tc>
          <w:tcPr>
            <w:tcW w:w="484" w:type="pct"/>
            <w:vAlign w:val="center"/>
          </w:tcPr>
          <w:p w14:paraId="409723F9">
            <w:pPr>
              <w:keepNext w:val="0"/>
              <w:keepLines w:val="0"/>
              <w:widowControl/>
              <w:suppressLineNumbers w:val="0"/>
              <w:spacing w:line="320" w:lineRule="exact"/>
              <w:jc w:val="left"/>
              <w:rPr>
                <w:rFonts w:hint="default" w:ascii="Times New Roman" w:hAnsi="Times New Roman" w:eastAsia="仿宋" w:cs="Times New Roman"/>
                <w:kern w:val="0"/>
                <w:sz w:val="20"/>
                <w:szCs w:val="20"/>
                <w:lang w:val="en-US"/>
              </w:rPr>
            </w:pPr>
            <w:r>
              <w:rPr>
                <w:rFonts w:ascii="NotoSerifSC-ExtraLight" w:hAnsi="NotoSerifSC-ExtraLight" w:eastAsia="NotoSerifSC-ExtraLight" w:cs="NotoSerifSC-ExtraLight"/>
                <w:color w:val="000000"/>
                <w:kern w:val="0"/>
                <w:sz w:val="22"/>
                <w:szCs w:val="22"/>
                <w:lang w:val="en-US" w:eastAsia="zh-CN" w:bidi="ar"/>
              </w:rPr>
              <w:t xml:space="preserve"> 课前</w:t>
            </w:r>
          </w:p>
        </w:tc>
      </w:tr>
      <w:tr w14:paraId="6989C4E4">
        <w:trPr>
          <w:trHeight w:val="960" w:hRule="atLeast"/>
        </w:trPr>
        <w:tc>
          <w:tcPr>
            <w:tcW w:w="378" w:type="pct"/>
            <w:vAlign w:val="center"/>
          </w:tcPr>
          <w:p w14:paraId="4FCBA308">
            <w:pPr>
              <w:spacing w:line="320" w:lineRule="exact"/>
              <w:jc w:val="center"/>
              <w:rPr>
                <w:rFonts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>任务导入</w:t>
            </w:r>
          </w:p>
        </w:tc>
        <w:tc>
          <w:tcPr>
            <w:tcW w:w="1903" w:type="pct"/>
            <w:gridSpan w:val="4"/>
            <w:vAlign w:val="center"/>
          </w:tcPr>
          <w:p w14:paraId="523A57E6">
            <w:pPr>
              <w:keepNext w:val="0"/>
              <w:keepLines w:val="0"/>
              <w:widowControl/>
              <w:suppressLineNumbers w:val="0"/>
              <w:spacing w:line="320" w:lineRule="exact"/>
              <w:jc w:val="left"/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  <w:lang w:val="en-US" w:eastAsia="zh-CN"/>
              </w:rPr>
              <w:t xml:space="preserve">情境导入（企业项目需求/真实数据/问题驱动）；明确本任务交付物与验收标准；提示工程规范要求。</w:t>
            </w:r>
          </w:p>
        </w:tc>
        <w:tc>
          <w:tcPr>
            <w:tcW w:w="1277" w:type="pct"/>
            <w:gridSpan w:val="2"/>
            <w:vAlign w:val="center"/>
          </w:tcPr>
          <w:p w14:paraId="47927BBD">
            <w:pPr>
              <w:keepNext w:val="0"/>
              <w:keepLines w:val="0"/>
              <w:widowControl/>
              <w:suppressLineNumbers w:val="0"/>
              <w:spacing w:line="320" w:lineRule="exact"/>
              <w:jc w:val="left"/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  <w:lang w:val="en-US" w:eastAsia="zh-CN"/>
              </w:rPr>
              <w:t xml:space="preserve">围绕任务书进行要点提取；小组讨论“交付标准+风险点”，制定实施计划。</w:t>
            </w:r>
          </w:p>
        </w:tc>
        <w:tc>
          <w:tcPr>
            <w:tcW w:w="956" w:type="pct"/>
            <w:gridSpan w:val="2"/>
            <w:vAlign w:val="center"/>
          </w:tcPr>
          <w:p w14:paraId="75608D8C">
            <w:pPr>
              <w:keepNext w:val="0"/>
              <w:keepLines w:val="0"/>
              <w:widowControl/>
              <w:suppressLineNumbers w:val="0"/>
              <w:spacing w:line="320" w:lineRule="exact"/>
              <w:jc w:val="left"/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  <w:lang w:val="en-US" w:eastAsia="zh-CN"/>
              </w:rPr>
              <w:t xml:space="preserve">建立任务目标与工程代入感</w:t>
            </w:r>
          </w:p>
        </w:tc>
        <w:tc>
          <w:tcPr>
            <w:tcW w:w="484" w:type="pct"/>
            <w:vAlign w:val="center"/>
          </w:tcPr>
          <w:p w14:paraId="3D407618">
            <w:pPr>
              <w:spacing w:line="320" w:lineRule="exact"/>
              <w:jc w:val="left"/>
              <w:rPr>
                <w:rFonts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15min</w:t>
            </w:r>
          </w:p>
        </w:tc>
      </w:tr>
      <w:tr w14:paraId="3B17B4E7">
        <w:trPr>
          <w:trHeight w:val="64" w:hRule="atLeast"/>
        </w:trPr>
        <w:tc>
          <w:tcPr>
            <w:tcW w:w="5000" w:type="pct"/>
            <w:gridSpan w:val="10"/>
            <w:vAlign w:val="center"/>
          </w:tcPr>
          <w:p w14:paraId="0036383A">
            <w:pPr>
              <w:spacing w:line="320" w:lineRule="exact"/>
              <w:jc w:val="center"/>
              <w:rPr>
                <w:rFonts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>第一轮</w:t>
            </w:r>
          </w:p>
        </w:tc>
      </w:tr>
      <w:tr w14:paraId="2EF401DE">
        <w:trPr>
          <w:trHeight w:val="64" w:hRule="atLeast"/>
        </w:trPr>
        <w:tc>
          <w:tcPr>
            <w:tcW w:w="378" w:type="pct"/>
            <w:vAlign w:val="center"/>
          </w:tcPr>
          <w:p w14:paraId="133C5354">
            <w:pPr>
              <w:spacing w:line="320" w:lineRule="exact"/>
              <w:jc w:val="center"/>
              <w:rPr>
                <w:rFonts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>任务实施</w:t>
            </w:r>
          </w:p>
        </w:tc>
        <w:tc>
          <w:tcPr>
            <w:tcW w:w="1903" w:type="pct"/>
            <w:gridSpan w:val="4"/>
            <w:vAlign w:val="center"/>
          </w:tcPr>
          <w:p w14:paraId="0C557FFB">
            <w:pPr>
              <w:keepNext w:val="0"/>
              <w:keepLines w:val="0"/>
              <w:widowControl/>
              <w:suppressLineNumbers w:val="0"/>
              <w:spacing w:line="320" w:lineRule="exact"/>
              <w:jc w:val="left"/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  <w:lang w:val="en-US" w:eastAsia="zh-CN"/>
              </w:rPr>
              <w:t xml:space="preserve">精讲演示语法迁移要点（控制流/函数/容器/类）；现场演示5道题的解题思路与测试运行；现场评判操作质量；引导A操作、B操作、C记录、D观摩。</w:t>
            </w:r>
          </w:p>
        </w:tc>
        <w:tc>
          <w:tcPr>
            <w:tcW w:w="1277" w:type="pct"/>
            <w:gridSpan w:val="2"/>
            <w:vAlign w:val="center"/>
          </w:tcPr>
          <w:p w14:paraId="53AA6F30">
            <w:pPr>
              <w:keepNext w:val="0"/>
              <w:keepLines w:val="0"/>
              <w:widowControl/>
              <w:suppressLineNumbers w:val="0"/>
              <w:spacing w:line="320" w:lineRule="exact"/>
              <w:jc w:val="left"/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  <w:lang w:val="en-US" w:eastAsia="zh-CN"/>
              </w:rPr>
              <w:t xml:space="preserve">A类学生完成全部5题并讲解容器选择理由；B类学生完成前4题；C类完成前3题（控制流+容器）；D类观摩并完成第1、2题跟做。</w:t>
            </w:r>
          </w:p>
        </w:tc>
        <w:tc>
          <w:tcPr>
            <w:tcW w:w="956" w:type="pct"/>
            <w:gridSpan w:val="2"/>
            <w:vAlign w:val="center"/>
          </w:tcPr>
          <w:p w14:paraId="03DA8471">
            <w:pPr>
              <w:spacing w:line="320" w:lineRule="exact"/>
              <w:jc w:val="left"/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完成语法迁移与基础验证；</w:t>
            </w:r>
          </w:p>
          <w:p w14:paraId="03DA8471">
            <w:pPr>
              <w:spacing w:line="320" w:lineRule="exact"/>
              <w:jc w:val="left"/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形成C→Python迁移笔记与关键注意点。</w:t>
            </w:r>
          </w:p>
        </w:tc>
        <w:tc>
          <w:tcPr>
            <w:tcW w:w="484" w:type="pct"/>
            <w:vAlign w:val="center"/>
          </w:tcPr>
          <w:p w14:paraId="7117891D">
            <w:pPr>
              <w:spacing w:line="320" w:lineRule="exact"/>
              <w:jc w:val="left"/>
              <w:rPr>
                <w:rFonts w:hint="default" w:ascii="Times New Roman" w:hAnsi="Times New Roman" w:eastAsia="方正仿宋_GBK" w:cs="Times New Roman"/>
                <w:kern w:val="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  <w:lang w:val="en-US" w:eastAsia="zh-CN"/>
              </w:rPr>
              <w:t xml:space="preserve">55min</w:t>
            </w:r>
          </w:p>
        </w:tc>
      </w:tr>
      <w:tr w14:paraId="2C4F6E73">
        <w:trPr>
          <w:trHeight w:val="64" w:hRule="atLeast"/>
        </w:trPr>
        <w:tc>
          <w:tcPr>
            <w:tcW w:w="378" w:type="pct"/>
            <w:vAlign w:val="center"/>
          </w:tcPr>
          <w:p w14:paraId="5A518D4D">
            <w:pPr>
              <w:spacing w:line="320" w:lineRule="exact"/>
              <w:jc w:val="center"/>
              <w:rPr>
                <w:rFonts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>任务复盘</w:t>
            </w:r>
          </w:p>
        </w:tc>
        <w:tc>
          <w:tcPr>
            <w:tcW w:w="1903" w:type="pct"/>
            <w:gridSpan w:val="4"/>
            <w:vAlign w:val="center"/>
          </w:tcPr>
          <w:p w14:paraId="05A6A249">
            <w:pPr>
              <w:spacing w:line="320" w:lineRule="exact"/>
              <w:jc w:val="left"/>
              <w:rPr>
                <w:rFonts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ascii="Times New Roman" w:hAnsi="Times New Roman" w:eastAsia="方正仿宋_GBK" w:cs="Times New Roman"/>
                <w:kern w:val="0"/>
                <w:szCs w:val="20"/>
              </w:rPr>
              <w:t xml:space="preserve">1.A类汇报操作成果与问题。2.点评关键点：实现正确性、性能意识、代码规范、协作效率。</w:t>
            </w:r>
          </w:p>
        </w:tc>
        <w:tc>
          <w:tcPr>
            <w:tcW w:w="1277" w:type="pct"/>
            <w:gridSpan w:val="2"/>
            <w:vAlign w:val="center"/>
          </w:tcPr>
          <w:p w14:paraId="64AC7FCB">
            <w:pPr>
              <w:spacing w:line="320" w:lineRule="exact"/>
              <w:jc w:val="left"/>
              <w:rPr>
                <w:rFonts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复盘：A类总结难点转化为给B/C/D类的“避坑指南”。</w:t>
            </w:r>
          </w:p>
        </w:tc>
        <w:tc>
          <w:tcPr>
            <w:tcW w:w="956" w:type="pct"/>
            <w:gridSpan w:val="2"/>
            <w:vAlign w:val="center"/>
          </w:tcPr>
          <w:p w14:paraId="706B6637">
            <w:pPr>
              <w:spacing w:line="320" w:lineRule="exact"/>
              <w:jc w:val="left"/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形成可迁移经验与统一规范。沉淀可复用方法，促进反思与表达。</w:t>
            </w:r>
          </w:p>
        </w:tc>
        <w:tc>
          <w:tcPr>
            <w:tcW w:w="484" w:type="pct"/>
            <w:vAlign w:val="center"/>
          </w:tcPr>
          <w:p w14:paraId="0D23AA78">
            <w:pPr>
              <w:spacing w:line="320" w:lineRule="exact"/>
              <w:rPr>
                <w:rFonts w:ascii="Times New Roman" w:hAnsi="Times New Roman" w:eastAsia="仿宋" w:cs="Times New Roman"/>
                <w:kern w:val="0"/>
                <w:sz w:val="2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  <w:lang w:val="en-US" w:eastAsia="zh-CN"/>
              </w:rPr>
              <w:t xml:space="preserve">10min</w:t>
            </w:r>
          </w:p>
        </w:tc>
      </w:tr>
      <w:tr w14:paraId="6F8CB0C3">
        <w:trPr>
          <w:trHeight w:val="64" w:hRule="atLeast"/>
        </w:trPr>
        <w:tc>
          <w:tcPr>
            <w:tcW w:w="5000" w:type="pct"/>
            <w:gridSpan w:val="10"/>
            <w:vAlign w:val="center"/>
          </w:tcPr>
          <w:p w14:paraId="226749F3">
            <w:pPr>
              <w:spacing w:line="320" w:lineRule="exact"/>
              <w:jc w:val="center"/>
              <w:rPr>
                <w:rFonts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>第二轮</w:t>
            </w:r>
          </w:p>
        </w:tc>
      </w:tr>
      <w:tr w14:paraId="043BF7EF">
        <w:trPr>
          <w:trHeight w:val="64" w:hRule="atLeast"/>
        </w:trPr>
        <w:tc>
          <w:tcPr>
            <w:tcW w:w="378" w:type="pct"/>
            <w:vAlign w:val="center"/>
          </w:tcPr>
          <w:p w14:paraId="0FDD8F36">
            <w:pPr>
              <w:spacing w:line="320" w:lineRule="exact"/>
              <w:jc w:val="center"/>
              <w:rPr>
                <w:rFonts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>任务实施</w:t>
            </w:r>
          </w:p>
        </w:tc>
        <w:tc>
          <w:tcPr>
            <w:tcW w:w="1903" w:type="pct"/>
            <w:gridSpan w:val="4"/>
            <w:vAlign w:val="center"/>
          </w:tcPr>
          <w:p w14:paraId="2038A012">
            <w:pPr>
              <w:spacing w:line="320" w:lineRule="exact"/>
              <w:jc w:val="left"/>
              <w:rPr>
                <w:rFonts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任务检查：检查B/C/D学生练习进度；回顾引用语义与对象要点；监督/评判；巡回指导排错。</w:t>
            </w:r>
          </w:p>
        </w:tc>
        <w:tc>
          <w:tcPr>
            <w:tcW w:w="1277" w:type="pct"/>
            <w:gridSpan w:val="2"/>
            <w:vAlign w:val="center"/>
          </w:tcPr>
          <w:p w14:paraId="63666F5E">
            <w:pPr>
              <w:spacing w:line="320" w:lineRule="exact"/>
              <w:jc w:val="left"/>
              <w:rPr>
                <w:rFonts w:hint="eastAsia" w:ascii="Times New Roman" w:hAnsi="Times New Roman" w:eastAsia="方正仿宋_GBK" w:cs="Times New Roman"/>
                <w:kern w:val="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B类学生完成第5题（类与对象）并提交Git仓库；C/D类学生补齐前3题；A类学生优化代码风格冲击PEP 8≥85%。</w:t>
            </w:r>
          </w:p>
        </w:tc>
        <w:tc>
          <w:tcPr>
            <w:tcW w:w="956" w:type="pct"/>
            <w:gridSpan w:val="2"/>
            <w:vAlign w:val="center"/>
          </w:tcPr>
          <w:p w14:paraId="3BAFB8F1">
            <w:pPr>
              <w:spacing w:line="320" w:lineRule="exact"/>
              <w:jc w:val="left"/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完成工单P1.1并达标（≥3题正确+PEP 8≥75%）。</w:t>
            </w:r>
          </w:p>
        </w:tc>
        <w:tc>
          <w:tcPr>
            <w:tcW w:w="484" w:type="pct"/>
            <w:vAlign w:val="center"/>
          </w:tcPr>
          <w:p w14:paraId="69DAA6C0">
            <w:pPr>
              <w:spacing w:line="320" w:lineRule="exact"/>
              <w:rPr>
                <w:rFonts w:hint="default" w:ascii="Times New Roman" w:hAnsi="Times New Roman" w:eastAsia="方正仿宋_GBK" w:cs="Times New Roman"/>
                <w:kern w:val="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  <w:lang w:val="en-US" w:eastAsia="zh-CN"/>
              </w:rPr>
              <w:t xml:space="preserve">65min</w:t>
            </w:r>
          </w:p>
        </w:tc>
      </w:tr>
      <w:tr w14:paraId="68919EC1">
        <w:trPr>
          <w:trHeight w:val="64" w:hRule="atLeast"/>
        </w:trPr>
        <w:tc>
          <w:tcPr>
            <w:tcW w:w="378" w:type="pct"/>
            <w:vAlign w:val="center"/>
          </w:tcPr>
          <w:p w14:paraId="20F75D28">
            <w:pPr>
              <w:spacing w:line="320" w:lineRule="exact"/>
              <w:jc w:val="center"/>
              <w:rPr>
                <w:rFonts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>任务总结</w:t>
            </w:r>
          </w:p>
        </w:tc>
        <w:tc>
          <w:tcPr>
            <w:tcW w:w="1903" w:type="pct"/>
            <w:gridSpan w:val="4"/>
            <w:vAlign w:val="center"/>
          </w:tcPr>
          <w:p w14:paraId="13F8CB26">
            <w:pPr>
              <w:spacing w:line="320" w:lineRule="exact"/>
              <w:jc w:val="left"/>
              <w:rPr>
                <w:rFonts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ascii="Times New Roman" w:hAnsi="Times New Roman" w:eastAsia="方正仿宋_GBK" w:cs="Times New Roman"/>
                <w:kern w:val="0"/>
                <w:szCs w:val="20"/>
              </w:rPr>
              <w:t xml:space="preserve">1.各小组汇报工单成果与问题；2.点评关键点：功能完成度、工程质量、创新点；3.布置课后任务与下次课预习。</w:t>
            </w:r>
          </w:p>
        </w:tc>
        <w:tc>
          <w:tcPr>
            <w:tcW w:w="1277" w:type="pct"/>
            <w:gridSpan w:val="2"/>
            <w:vAlign w:val="center"/>
          </w:tcPr>
          <w:p w14:paraId="1F5248CD">
            <w:pPr>
              <w:spacing w:line="320" w:lineRule="exact"/>
              <w:jc w:val="left"/>
              <w:rPr>
                <w:rFonts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小组代表汇报成果与问题；完成互评与个人反思；提交工单与过程记录。</w:t>
            </w:r>
          </w:p>
        </w:tc>
        <w:tc>
          <w:tcPr>
            <w:tcW w:w="956" w:type="pct"/>
            <w:gridSpan w:val="2"/>
            <w:vAlign w:val="center"/>
          </w:tcPr>
          <w:p w14:paraId="32BFAA81">
            <w:pPr>
              <w:spacing w:line="320" w:lineRule="exact"/>
              <w:jc w:val="left"/>
              <w:rPr>
                <w:rFonts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ascii="Times New Roman" w:hAnsi="Times New Roman" w:eastAsia="方正仿宋_GBK" w:cs="Times New Roman"/>
                <w:kern w:val="0"/>
                <w:szCs w:val="20"/>
              </w:rPr>
              <w:t xml:space="preserve">训练决策能力与团队协作。培养总结反思能力与持续改进意识；通过汇报提升表达与逻辑思维能力。</w:t>
            </w:r>
          </w:p>
        </w:tc>
        <w:tc>
          <w:tcPr>
            <w:tcW w:w="484" w:type="pct"/>
            <w:vAlign w:val="center"/>
          </w:tcPr>
          <w:p w14:paraId="7DFCDC05">
            <w:pPr>
              <w:spacing w:line="320" w:lineRule="exact"/>
              <w:rPr>
                <w:rFonts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  <w:lang w:val="en-US" w:eastAsia="zh-CN"/>
              </w:rPr>
              <w:t xml:space="preserve">15min</w:t>
            </w:r>
          </w:p>
        </w:tc>
      </w:tr>
      <w:tr w14:paraId="169E1259">
        <w:trPr>
          <w:trHeight w:val="569" w:hRule="atLeast"/>
        </w:trPr>
        <w:tc>
          <w:tcPr>
            <w:tcW w:w="5000" w:type="pct"/>
            <w:gridSpan w:val="10"/>
            <w:shd w:val="clear" w:color="auto" w:fill="DEEAF6"/>
            <w:vAlign w:val="center"/>
          </w:tcPr>
          <w:p w14:paraId="03E8D773">
            <w:pPr>
              <w:spacing w:line="320" w:lineRule="exact"/>
              <w:ind w:left="360" w:hanging="360"/>
              <w:rPr>
                <w:rFonts w:ascii="Times New Roman" w:hAnsi="Times New Roman" w:eastAsia="等线" w:cs="Times New Roman"/>
                <w:kern w:val="0"/>
                <w:sz w:val="24"/>
                <w:szCs w:val="20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0"/>
                <w:sz w:val="24"/>
                <w:szCs w:val="20"/>
              </w:rPr>
              <w:t>课后拓展</w:t>
            </w:r>
          </w:p>
        </w:tc>
      </w:tr>
      <w:tr w14:paraId="561CE96C">
        <w:trPr>
          <w:trHeight w:val="411" w:hRule="atLeast"/>
        </w:trPr>
        <w:tc>
          <w:tcPr>
            <w:tcW w:w="378" w:type="pct"/>
            <w:vAlign w:val="center"/>
          </w:tcPr>
          <w:p w14:paraId="4932A351">
            <w:pPr>
              <w:spacing w:line="320" w:lineRule="exact"/>
              <w:jc w:val="center"/>
              <w:rPr>
                <w:rFonts w:ascii="Times New Roman" w:hAnsi="Times New Roman" w:eastAsia="方正仿宋_GBK" w:cs="Times New Roman"/>
                <w:b/>
                <w:bCs/>
                <w:kern w:val="0"/>
                <w:sz w:val="20"/>
                <w:szCs w:val="20"/>
              </w:rPr>
            </w:pPr>
            <w:r>
              <w:rPr>
                <w:rFonts w:ascii="Times New Roman" w:hAnsi="Times New Roman" w:eastAsia="方正仿宋_GBK" w:cs="Times New Roman"/>
                <w:b/>
                <w:bCs/>
                <w:kern w:val="0"/>
                <w:szCs w:val="20"/>
              </w:rPr>
              <w:t>学习内容</w:t>
            </w:r>
          </w:p>
        </w:tc>
        <w:tc>
          <w:tcPr>
            <w:tcW w:w="1903" w:type="pct"/>
            <w:gridSpan w:val="4"/>
            <w:vAlign w:val="center"/>
          </w:tcPr>
          <w:p w14:paraId="36B0431A">
            <w:pPr>
              <w:spacing w:line="320" w:lineRule="exact"/>
              <w:jc w:val="center"/>
              <w:rPr>
                <w:rFonts w:ascii="Times New Roman" w:hAnsi="Times New Roman" w:eastAsia="方正仿宋_GBK" w:cs="Times New Roman"/>
                <w:b/>
                <w:bCs/>
                <w:kern w:val="0"/>
                <w:sz w:val="20"/>
                <w:szCs w:val="20"/>
              </w:rPr>
            </w:pPr>
            <w:r>
              <w:rPr>
                <w:rFonts w:ascii="Times New Roman" w:hAnsi="Times New Roman" w:eastAsia="方正仿宋_GBK" w:cs="Times New Roman"/>
                <w:b/>
                <w:bCs/>
                <w:kern w:val="0"/>
                <w:szCs w:val="20"/>
              </w:rPr>
              <w:t>教师活动</w:t>
            </w:r>
          </w:p>
        </w:tc>
        <w:tc>
          <w:tcPr>
            <w:tcW w:w="1277" w:type="pct"/>
            <w:gridSpan w:val="2"/>
            <w:vAlign w:val="center"/>
          </w:tcPr>
          <w:p w14:paraId="230B0CC5">
            <w:pPr>
              <w:spacing w:line="320" w:lineRule="exact"/>
              <w:jc w:val="center"/>
              <w:rPr>
                <w:rFonts w:ascii="Times New Roman" w:hAnsi="Times New Roman" w:eastAsia="方正仿宋_GBK" w:cs="Times New Roman"/>
                <w:b/>
                <w:bCs/>
                <w:kern w:val="0"/>
                <w:sz w:val="20"/>
                <w:szCs w:val="20"/>
              </w:rPr>
            </w:pPr>
            <w:r>
              <w:rPr>
                <w:rFonts w:ascii="Times New Roman" w:hAnsi="Times New Roman" w:eastAsia="方正仿宋_GBK" w:cs="Times New Roman"/>
                <w:b/>
                <w:bCs/>
                <w:kern w:val="0"/>
                <w:szCs w:val="20"/>
              </w:rPr>
              <w:t>学生活动</w:t>
            </w:r>
          </w:p>
        </w:tc>
        <w:tc>
          <w:tcPr>
            <w:tcW w:w="956" w:type="pct"/>
            <w:gridSpan w:val="2"/>
            <w:vAlign w:val="center"/>
          </w:tcPr>
          <w:p w14:paraId="79F5B09D">
            <w:pPr>
              <w:spacing w:line="320" w:lineRule="exact"/>
              <w:jc w:val="center"/>
              <w:rPr>
                <w:rFonts w:ascii="Times New Roman" w:hAnsi="Times New Roman" w:eastAsia="方正仿宋_GBK" w:cs="Times New Roman"/>
                <w:b/>
                <w:bCs/>
                <w:kern w:val="0"/>
                <w:szCs w:val="20"/>
              </w:rPr>
            </w:pPr>
            <w:r>
              <w:rPr>
                <w:rFonts w:ascii="Times New Roman" w:hAnsi="Times New Roman" w:eastAsia="方正仿宋_GBK" w:cs="Times New Roman"/>
                <w:b/>
                <w:bCs/>
                <w:kern w:val="0"/>
                <w:szCs w:val="20"/>
              </w:rPr>
              <w:t>设计意图</w:t>
            </w:r>
          </w:p>
        </w:tc>
        <w:tc>
          <w:tcPr>
            <w:tcW w:w="484" w:type="pct"/>
            <w:vAlign w:val="center"/>
          </w:tcPr>
          <w:p w14:paraId="61856913">
            <w:pPr>
              <w:spacing w:line="320" w:lineRule="exact"/>
              <w:jc w:val="center"/>
              <w:rPr>
                <w:rFonts w:ascii="Times New Roman" w:hAnsi="Times New Roman" w:eastAsia="仿宋" w:cs="Times New Roman"/>
                <w:kern w:val="0"/>
                <w:sz w:val="20"/>
                <w:szCs w:val="20"/>
              </w:rPr>
            </w:pPr>
          </w:p>
        </w:tc>
      </w:tr>
      <w:tr w14:paraId="78C59E40">
        <w:trPr>
          <w:trHeight w:val="64" w:hRule="atLeast"/>
        </w:trPr>
        <w:tc>
          <w:tcPr>
            <w:tcW w:w="378" w:type="pct"/>
            <w:vAlign w:val="center"/>
          </w:tcPr>
          <w:p w14:paraId="2E33C72D">
            <w:pPr>
              <w:spacing w:line="320" w:lineRule="exact"/>
              <w:jc w:val="left"/>
              <w:rPr>
                <w:rFonts w:ascii="Times New Roman" w:hAnsi="Times New Roman" w:eastAsia="方正仿宋_GBK" w:cs="Times New Roman"/>
                <w:kern w:val="0"/>
                <w:szCs w:val="20"/>
              </w:rPr>
            </w:pPr>
          </w:p>
        </w:tc>
        <w:tc>
          <w:tcPr>
            <w:tcW w:w="1903" w:type="pct"/>
            <w:gridSpan w:val="4"/>
            <w:vAlign w:val="center"/>
          </w:tcPr>
          <w:p w14:paraId="136CD541">
            <w:pPr>
              <w:spacing w:line="320" w:lineRule="exact"/>
              <w:jc w:val="left"/>
              <w:rPr>
                <w:rFonts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推送提升任务（技能竞赛/1+X证书/性能优化挑战）；收集数据用于诊改。</w:t>
            </w:r>
          </w:p>
        </w:tc>
        <w:tc>
          <w:tcPr>
            <w:tcW w:w="1277" w:type="pct"/>
            <w:gridSpan w:val="2"/>
            <w:vAlign w:val="center"/>
          </w:tcPr>
          <w:p w14:paraId="15DA44CF">
            <w:pPr>
              <w:spacing w:line="320" w:lineRule="exact"/>
              <w:jc w:val="left"/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  <w:lang w:val="en-US" w:eastAsia="zh-CN"/>
              </w:rPr>
              <w:t xml:space="preserve">C/D类完成迁移对照笔记整理；A/B类完成5题全对并冲击优秀标准（PEP 8≥85%+命名规范）；预习PEP 8与Git工作流。</w:t>
            </w:r>
          </w:p>
        </w:tc>
        <w:tc>
          <w:tcPr>
            <w:tcW w:w="956" w:type="pct"/>
            <w:gridSpan w:val="2"/>
            <w:vAlign w:val="center"/>
          </w:tcPr>
          <w:p w14:paraId="4BB46DE6">
            <w:pPr>
              <w:spacing w:line="320" w:lineRule="exact"/>
              <w:jc w:val="left"/>
              <w:rPr>
                <w:rFonts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巩固迁移与持续改进</w:t>
            </w:r>
          </w:p>
        </w:tc>
        <w:tc>
          <w:tcPr>
            <w:tcW w:w="484" w:type="pct"/>
            <w:vAlign w:val="center"/>
          </w:tcPr>
          <w:p w14:paraId="63E8E5D2">
            <w:pPr>
              <w:spacing w:line="320" w:lineRule="exact"/>
              <w:jc w:val="center"/>
              <w:rPr>
                <w:rFonts w:hint="eastAsia" w:ascii="Times New Roman" w:hAnsi="Times New Roman" w:eastAsia="仿宋" w:cs="Times New Roman"/>
                <w:kern w:val="0"/>
                <w:sz w:val="2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仿宋" w:cs="Times New Roman"/>
                <w:kern w:val="0"/>
                <w:sz w:val="20"/>
                <w:szCs w:val="20"/>
                <w:lang w:val="en-US" w:eastAsia="zh-CN"/>
              </w:rPr>
              <w:t xml:space="preserve">课后</w:t>
            </w:r>
          </w:p>
        </w:tc>
      </w:tr>
      <w:bookmarkEnd w:id="1"/>
      <w:tr w14:paraId="75076089">
        <w:trPr>
          <w:trHeight w:val="64" w:hRule="atLeast"/>
        </w:trPr>
        <w:tc>
          <w:tcPr>
            <w:tcW w:w="5000" w:type="pct"/>
            <w:gridSpan w:val="10"/>
            <w:shd w:val="clear" w:color="auto" w:fill="9CC2E5"/>
            <w:vAlign w:val="center"/>
          </w:tcPr>
          <w:p w14:paraId="5C34EA24">
            <w:pPr>
              <w:spacing w:line="320" w:lineRule="exact"/>
              <w:rPr>
                <w:rFonts w:ascii="Times New Roman" w:hAnsi="Times New Roman" w:eastAsia="等线" w:cs="Times New Roman"/>
                <w:b/>
                <w:kern w:val="0"/>
                <w:sz w:val="24"/>
                <w:szCs w:val="20"/>
              </w:rPr>
            </w:pPr>
            <w:r>
              <w:rPr>
                <w:rFonts w:ascii="Times New Roman" w:hAnsi="Times New Roman" w:eastAsia="黑体" w:cs="Times New Roman"/>
                <w:color w:val="000000"/>
                <w:kern w:val="0"/>
                <w:sz w:val="24"/>
                <w:szCs w:val="20"/>
              </w:rPr>
              <w:t>四、反思诊改</w:t>
            </w:r>
          </w:p>
        </w:tc>
      </w:tr>
      <w:tr w14:paraId="3F864DC2">
        <w:trPr>
          <w:trHeight w:val="325" w:hRule="atLeast"/>
        </w:trPr>
        <w:tc>
          <w:tcPr>
            <w:tcW w:w="552" w:type="pct"/>
            <w:gridSpan w:val="2"/>
            <w:vAlign w:val="center"/>
          </w:tcPr>
          <w:p w14:paraId="370F5278">
            <w:pPr>
              <w:spacing w:line="320" w:lineRule="exact"/>
              <w:jc w:val="center"/>
              <w:rPr>
                <w:rFonts w:ascii="Times New Roman" w:hAnsi="Times New Roman" w:eastAsia="黑体" w:cs="Times New Roman"/>
                <w:color w:val="000000"/>
                <w:kern w:val="0"/>
                <w:sz w:val="24"/>
                <w:szCs w:val="20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0"/>
                <w:sz w:val="24"/>
                <w:szCs w:val="20"/>
              </w:rPr>
              <w:t>任务</w:t>
            </w:r>
            <w:r>
              <w:rPr>
                <w:rFonts w:ascii="Times New Roman" w:hAnsi="Times New Roman" w:eastAsia="黑体" w:cs="Times New Roman"/>
                <w:color w:val="000000"/>
                <w:kern w:val="0"/>
                <w:sz w:val="24"/>
                <w:szCs w:val="20"/>
              </w:rPr>
              <w:t>效果</w:t>
            </w:r>
          </w:p>
        </w:tc>
        <w:tc>
          <w:tcPr>
            <w:tcW w:w="4447" w:type="pct"/>
            <w:gridSpan w:val="8"/>
            <w:vAlign w:val="center"/>
          </w:tcPr>
          <w:p w14:paraId="1CCDF0B2">
            <w:pPr>
              <w:spacing w:line="320" w:lineRule="exact"/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从练习通过题数、测试用例通过率、PEP 8规范率、协作表现四个维度记录过程性数据；</w:t>
            </w:r>
          </w:p>
          <w:p w14:paraId="1CCDF0B2">
            <w:pPr>
              <w:spacing w:line="320" w:lineRule="exact"/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统计C基础与Python上手速度的相关性，识别需重点关注学生。</w:t>
            </w:r>
          </w:p>
        </w:tc>
      </w:tr>
      <w:tr w14:paraId="04E8133D">
        <w:trPr>
          <w:trHeight w:val="401" w:hRule="atLeast"/>
        </w:trPr>
        <w:tc>
          <w:tcPr>
            <w:tcW w:w="552" w:type="pct"/>
            <w:gridSpan w:val="2"/>
            <w:vAlign w:val="center"/>
          </w:tcPr>
          <w:p w14:paraId="1E61E146">
            <w:pPr>
              <w:spacing w:line="320" w:lineRule="exact"/>
              <w:jc w:val="center"/>
              <w:rPr>
                <w:rFonts w:ascii="Times New Roman" w:hAnsi="Times New Roman" w:eastAsia="黑体" w:cs="Times New Roman"/>
                <w:color w:val="000000"/>
                <w:kern w:val="0"/>
                <w:sz w:val="24"/>
                <w:szCs w:val="20"/>
              </w:rPr>
            </w:pPr>
            <w:r>
              <w:rPr>
                <w:rFonts w:ascii="Times New Roman" w:hAnsi="Times New Roman" w:eastAsia="黑体" w:cs="Times New Roman"/>
                <w:color w:val="000000"/>
                <w:kern w:val="0"/>
                <w:sz w:val="24"/>
                <w:szCs w:val="20"/>
              </w:rPr>
              <w:t>反思改进</w:t>
            </w:r>
          </w:p>
        </w:tc>
        <w:tc>
          <w:tcPr>
            <w:tcW w:w="4447" w:type="pct"/>
            <w:gridSpan w:val="8"/>
            <w:vAlign w:val="center"/>
          </w:tcPr>
          <w:p w14:paraId="1B43008E">
            <w:pPr>
              <w:spacing w:line="320" w:lineRule="exact"/>
              <w:rPr>
                <w:rFonts w:hint="eastAsia" w:ascii="Times New Roman" w:hAnsi="Times New Roman" w:eastAsia="方正仿宋_GBK" w:cs="Times New Roman"/>
              </w:rPr>
            </w:pPr>
            <w:r>
              <w:rPr>
                <w:rFonts w:hint="eastAsia" w:ascii="Times New Roman" w:hAnsi="Times New Roman" w:eastAsia="方正仿宋_GBK" w:cs="Times New Roman"/>
              </w:rPr>
              <w:t xml:space="preserve">针对引用语义误区建立“内存图”专题练习；</w:t>
            </w:r>
          </w:p>
          <w:p w14:paraId="1B43008E">
            <w:pPr>
              <w:spacing w:line="320" w:lineRule="exact"/>
              <w:rPr>
                <w:rFonts w:hint="eastAsia" w:ascii="Times New Roman" w:hAnsi="Times New Roman" w:eastAsia="方正仿宋_GBK" w:cs="Times New Roman"/>
              </w:rPr>
            </w:pPr>
            <w:r>
              <w:rPr>
                <w:rFonts w:hint="eastAsia" w:ascii="Times New Roman" w:hAnsi="Times New Roman" w:eastAsia="方正仿宋_GBK" w:cs="Times New Roman"/>
              </w:rPr>
              <w:t xml:space="preserve">对C基础薄弱学生发放补强包（指针/结构体要点+对照练习）；调整下周分组确保强弱搭配。</w:t>
            </w:r>
          </w:p>
          <w:p w14:paraId="1B43008E">
            <w:pPr>
              <w:spacing w:line="320" w:lineRule="exact"/>
              <w:rPr>
                <w:rFonts w:hint="eastAsia" w:ascii="Times New Roman" w:hAnsi="Times New Roman" w:eastAsia="方正仿宋_GBK" w:cs="Times New Roman"/>
              </w:rPr>
            </w:pPr>
            <w:r>
              <w:rPr>
                <w:rFonts w:hint="eastAsia" w:ascii="Times New Roman" w:hAnsi="Times New Roman" w:eastAsia="方正仿宋_GBK" w:cs="Times New Roman"/>
              </w:rPr>
              <w:t xml:space="preserve">本周更新ABCD角色轮换表与组内贡献记录（个人问责，防搭便车）。</w:t>
            </w:r>
          </w:p>
        </w:tc>
      </w:tr>
    </w:tbl>
    <w:p>
      <w:r>
        <w:rPr>
          <w:b/>
          <w:sz w:val="22"/>
        </w:rPr>
        <w:t>教材衔接与预习检查</w:t>
      </w:r>
    </w:p>
    <w:p>
      <w:r>
        <w:rPr>
          <w:sz w:val="19"/>
        </w:rPr>
        <w:t>教材：《Python程序设计项目化教程（活页式）》（任越美 李垒 李江岱 主编，978-7-313-30507-7）— 项目1</w:t>
      </w:r>
    </w:p>
    <w:p>
      <w:r>
        <w:rPr>
          <w:sz w:val="19"/>
        </w:rPr>
        <w:t xml:space="preserve">  ▍预习知识点：Python基础回顾(C→Python迁移)；conda环境</w:t>
      </w:r>
    </w:p>
    <w:p>
      <w:r>
        <w:rPr>
          <w:sz w:val="19"/>
        </w:rPr>
        <w:t xml:space="preserve">  ▍课中检查知识点：五题闯关全过；能创建conda环境</w:t>
      </w:r>
    </w:p>
    <w:p w14:paraId="5636AEE6">
      <w:pPr>
        <w:rPr>
          <w:rFonts w:hint="eastAsia"/>
        </w:rPr>
      </w:pPr>
    </w:p>
    <w:p w14:paraId="71B23CDC">
      <w:pPr>
        <w:widowControl/>
        <w:jc w:val="left"/>
        <w:rPr>
          <w:rFonts w:hint="eastAsia" w:ascii="黑体" w:hAnsi="黑体" w:eastAsia="黑体" w:cs="Times New Roman"/>
          <w:sz w:val="28"/>
        </w:rPr>
      </w:pPr>
      <w:r>
        <w:rPr>
          <w:rFonts w:ascii="黑体" w:hAnsi="黑体" w:eastAsia="黑体" w:cs="Times New Roman"/>
          <w:sz w:val="28"/>
        </w:rPr>
        <w:br w:type="page"/>
      </w:r>
    </w:p>
    <w:p w14:paraId="048D977A">
      <w:pPr>
        <w:jc w:val="center"/>
        <w:rPr>
          <w:rFonts w:hint="eastAsia" w:ascii="黑体" w:hAnsi="黑体" w:eastAsia="黑体" w:cs="Times New Roman"/>
          <w:sz w:val="28"/>
        </w:rPr>
      </w:pPr>
      <w:bookmarkStart w:id="1" w:name="OLE_LINK3"/>
      <w:r>
        <w:rPr>
          <w:rFonts w:hint="eastAsia" w:ascii="黑体" w:hAnsi="黑体" w:eastAsia="黑体" w:cs="Times New Roman"/>
          <w:color w:val="000000"/>
          <w:sz w:val="28"/>
        </w:rPr>
        <w:t xml:space="preserve">项目P1 Python工程基础   任务P1.2《工程规范与开发工具链——标准工程模板交付》教学方案</w:t>
      </w:r>
    </w:p>
    <w:tbl>
      <w:tblPr>
        <w:tblStyle w:val="19"/>
        <w:tblW w:w="5010" w:type="pct"/>
        <w:tblInd w:w="0" w:type="dxa"/>
        <w:tblBorders>
          <w:top w:val="single" w:color="00B0F0" w:sz="4" w:space="0"/>
          <w:left w:val="single" w:color="00B0F0" w:sz="4" w:space="0"/>
          <w:bottom w:val="single" w:color="00B0F0" w:sz="4" w:space="0"/>
          <w:right w:val="single" w:color="00B0F0" w:sz="4" w:space="0"/>
          <w:insideH w:val="single" w:color="00B0F0" w:sz="4" w:space="0"/>
          <w:insideV w:val="single" w:color="00B0F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9"/>
        <w:gridCol w:w="516"/>
        <w:gridCol w:w="2821"/>
        <w:gridCol w:w="1298"/>
        <w:gridCol w:w="1005"/>
        <w:gridCol w:w="1328"/>
        <w:gridCol w:w="2456"/>
        <w:gridCol w:w="1242"/>
        <w:gridCol w:w="1591"/>
        <w:gridCol w:w="1440"/>
      </w:tblGrid>
      <w:tr w14:paraId="50B4800B">
        <w:trPr>
          <w:trHeight w:val="64" w:hRule="atLeast"/>
        </w:trPr>
        <w:tc>
          <w:tcPr>
            <w:tcW w:w="5000" w:type="pct"/>
            <w:gridSpan w:val="10"/>
            <w:shd w:val="clear" w:color="auto" w:fill="9CC2E5"/>
            <w:vAlign w:val="center"/>
          </w:tcPr>
          <w:p w14:paraId="46F8C543">
            <w:pPr>
              <w:spacing w:line="320" w:lineRule="exact"/>
              <w:rPr>
                <w:rFonts w:ascii="Times New Roman" w:hAnsi="Times New Roman" w:eastAsia="等线" w:cs="Times New Roman"/>
                <w:b/>
                <w:kern w:val="0"/>
                <w:sz w:val="20"/>
                <w:szCs w:val="20"/>
              </w:rPr>
            </w:pPr>
            <w:r>
              <w:rPr>
                <w:rFonts w:ascii="Times New Roman" w:hAnsi="Times New Roman" w:eastAsia="黑体" w:cs="Times New Roman"/>
                <w:bCs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  <w:t>一、</w:t>
            </w:r>
            <w:r>
              <w:rPr>
                <w:rFonts w:hint="eastAsia" w:ascii="Times New Roman" w:hAnsi="Times New Roman" w:eastAsia="黑体" w:cs="Times New Roman"/>
                <w:bCs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  <w:t>任务</w:t>
            </w:r>
            <w:r>
              <w:rPr>
                <w:rFonts w:ascii="Times New Roman" w:hAnsi="Times New Roman" w:eastAsia="黑体" w:cs="Times New Roman"/>
                <w:bCs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  <w:t>分析</w:t>
            </w:r>
          </w:p>
        </w:tc>
      </w:tr>
      <w:tr w14:paraId="649B9BAB">
        <w:trPr>
          <w:trHeight w:val="90" w:hRule="atLeast"/>
        </w:trPr>
        <w:tc>
          <w:tcPr>
            <w:tcW w:w="552" w:type="pct"/>
            <w:gridSpan w:val="2"/>
            <w:vAlign w:val="center"/>
          </w:tcPr>
          <w:p w14:paraId="6CA777C1">
            <w:pPr>
              <w:spacing w:line="320" w:lineRule="exact"/>
              <w:jc w:val="center"/>
              <w:rPr>
                <w:rFonts w:ascii="Times New Roman" w:hAnsi="Times New Roman" w:eastAsia="黑体" w:cs="Times New Roman"/>
                <w:bCs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黑体" w:cs="Times New Roman"/>
                <w:bCs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  <w:t>形式</w:t>
            </w:r>
          </w:p>
        </w:tc>
        <w:tc>
          <w:tcPr>
            <w:tcW w:w="952" w:type="pct"/>
            <w:vAlign w:val="center"/>
          </w:tcPr>
          <w:p w14:paraId="6FAA1E06">
            <w:pPr>
              <w:spacing w:line="320" w:lineRule="exact"/>
              <w:jc w:val="center"/>
              <w:rPr>
                <w:rFonts w:ascii="Times New Roman" w:hAnsi="Times New Roman" w:eastAsia="仿宋" w:cs="Times New Roman"/>
                <w:kern w:val="0"/>
                <w:sz w:val="2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理实一体</w:t>
            </w:r>
          </w:p>
        </w:tc>
        <w:tc>
          <w:tcPr>
            <w:tcW w:w="438" w:type="pct"/>
            <w:vAlign w:val="center"/>
          </w:tcPr>
          <w:p w14:paraId="6C4EBE98">
            <w:pPr>
              <w:spacing w:line="320" w:lineRule="exact"/>
              <w:jc w:val="center"/>
              <w:rPr>
                <w:rFonts w:ascii="Times New Roman" w:hAnsi="Times New Roman" w:eastAsia="黑体" w:cs="Times New Roman"/>
                <w:bCs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黑体" w:cs="Times New Roman"/>
                <w:bCs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  <w:t>课时</w:t>
            </w:r>
          </w:p>
        </w:tc>
        <w:tc>
          <w:tcPr>
            <w:tcW w:w="339" w:type="pct"/>
            <w:vAlign w:val="center"/>
          </w:tcPr>
          <w:p w14:paraId="23F2B525">
            <w:pPr>
              <w:spacing w:line="320" w:lineRule="exact"/>
              <w:jc w:val="center"/>
              <w:rPr>
                <w:rFonts w:hint="eastAsia" w:ascii="Times New Roman" w:hAnsi="Times New Roman" w:eastAsia="仿宋" w:cs="Times New Roman"/>
                <w:kern w:val="0"/>
                <w:sz w:val="20"/>
                <w:szCs w:val="20"/>
                <w:lang w:eastAsia="zh-CN"/>
              </w:rPr>
            </w:pPr>
            <w:r>
              <w:rPr>
                <w:rFonts w:hint="eastAsia" w:ascii="Times New Roman" w:hAnsi="Times New Roman" w:eastAsia="仿宋" w:cs="Times New Roman"/>
                <w:kern w:val="0"/>
                <w:sz w:val="20"/>
                <w:szCs w:val="20"/>
                <w:lang w:val="en-US" w:eastAsia="zh-CN"/>
              </w:rPr>
              <w:t xml:space="preserve">4</w:t>
            </w:r>
          </w:p>
        </w:tc>
        <w:tc>
          <w:tcPr>
            <w:tcW w:w="448" w:type="pct"/>
            <w:vAlign w:val="center"/>
          </w:tcPr>
          <w:p w14:paraId="311C23E2">
            <w:pPr>
              <w:spacing w:line="320" w:lineRule="exact"/>
              <w:jc w:val="center"/>
              <w:rPr>
                <w:rFonts w:ascii="Times New Roman" w:hAnsi="Times New Roman" w:eastAsia="黑体" w:cs="Times New Roman"/>
                <w:bCs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黑体" w:cs="Times New Roman"/>
                <w:bCs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  <w:t>地点</w:t>
            </w:r>
          </w:p>
        </w:tc>
        <w:tc>
          <w:tcPr>
            <w:tcW w:w="828" w:type="pct"/>
            <w:vAlign w:val="center"/>
          </w:tcPr>
          <w:p w14:paraId="1F996DF8">
            <w:pPr>
              <w:spacing w:line="320" w:lineRule="exact"/>
              <w:rPr>
                <w:rFonts w:hint="default" w:ascii="Times New Roman" w:hAnsi="Times New Roman" w:eastAsia="仿宋" w:cs="Times New Roman"/>
                <w:kern w:val="0"/>
                <w:sz w:val="2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仿宋" w:cs="Times New Roman"/>
                <w:kern w:val="0"/>
                <w:sz w:val="20"/>
                <w:szCs w:val="20"/>
              </w:rPr>
              <w:t xml:space="preserve">双创中心302实训室</w:t>
            </w:r>
          </w:p>
        </w:tc>
        <w:tc>
          <w:tcPr>
            <w:tcW w:w="419" w:type="pct"/>
            <w:vAlign w:val="center"/>
          </w:tcPr>
          <w:p w14:paraId="5C1C86E7">
            <w:pPr>
              <w:spacing w:line="320" w:lineRule="exact"/>
              <w:jc w:val="center"/>
              <w:rPr>
                <w:rFonts w:ascii="Times New Roman" w:hAnsi="Times New Roman" w:eastAsia="微软雅黑" w:cs="Times New Roman"/>
                <w:kern w:val="0"/>
                <w:sz w:val="20"/>
                <w:szCs w:val="20"/>
              </w:rPr>
            </w:pPr>
            <w:r>
              <w:rPr>
                <w:rFonts w:ascii="Times New Roman" w:hAnsi="Times New Roman" w:eastAsia="黑体" w:cs="Times New Roman"/>
                <w:bCs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  <w:t>时间</w:t>
            </w:r>
          </w:p>
        </w:tc>
        <w:tc>
          <w:tcPr>
            <w:tcW w:w="1021" w:type="pct"/>
            <w:gridSpan w:val="2"/>
            <w:vAlign w:val="center"/>
          </w:tcPr>
          <w:p w14:paraId="4D703484">
            <w:pPr>
              <w:snapToGrid w:val="0"/>
              <w:spacing w:line="320" w:lineRule="exact"/>
              <w:rPr>
                <w:rFonts w:ascii="Times New Roman" w:hAnsi="Times New Roman" w:eastAsia="方正仿宋_GBK" w:cs="Times New Roman"/>
                <w:kern w:val="0"/>
                <w:szCs w:val="21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1"/>
              </w:rPr>
              <w:t xml:space="preserve">1班：第二周星期三下午1-4节</w:t>
            </w:r>
          </w:p>
        </w:tc>
      </w:tr>
      <w:tr w14:paraId="1F5D099B">
        <w:trPr>
          <w:trHeight w:val="404" w:hRule="atLeast"/>
        </w:trPr>
        <w:tc>
          <w:tcPr>
            <w:tcW w:w="552" w:type="pct"/>
            <w:gridSpan w:val="2"/>
            <w:vAlign w:val="center"/>
          </w:tcPr>
          <w:p w14:paraId="40AFE8A8">
            <w:pPr>
              <w:spacing w:line="320" w:lineRule="exact"/>
              <w:jc w:val="center"/>
              <w:rPr>
                <w:rFonts w:ascii="Times New Roman" w:hAnsi="Times New Roman" w:eastAsia="黑体" w:cs="Times New Roman"/>
                <w:bCs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黑体" w:cs="Times New Roman"/>
                <w:bCs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  <w:t>描述</w:t>
            </w:r>
          </w:p>
        </w:tc>
        <w:tc>
          <w:tcPr>
            <w:tcW w:w="4447" w:type="pct"/>
            <w:gridSpan w:val="8"/>
            <w:vAlign w:val="center"/>
          </w:tcPr>
          <w:p w14:paraId="39E23218">
            <w:pPr>
              <w:spacing w:line="320" w:lineRule="exact"/>
              <w:rPr>
                <w:rFonts w:hint="eastAsia" w:ascii="Times New Roman" w:hAnsi="Times New Roman" w:eastAsia="方正仿宋_GBK" w:cs="Times New Roman"/>
                <w:kern w:val="0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1"/>
                <w:lang w:val="en-US" w:eastAsia="zh-CN"/>
              </w:rPr>
              <w:t>重庆两江智造集团 · 数字化转型办公室｜进组第一件事不是写代码。方总监下令：全组统一工程底座，'以后所有代码都长在这个模板上。'——工单P1.2：交付标准工程模板（conda环境+Git+目录规范），模板即资产。</w:t>
            </w:r>
          </w:p>
        </w:tc>
      </w:tr>
      <w:tr w14:paraId="165B9E23">
        <w:trPr>
          <w:trHeight w:val="64" w:hRule="atLeast"/>
        </w:trPr>
        <w:tc>
          <w:tcPr>
            <w:tcW w:w="552" w:type="pct"/>
            <w:gridSpan w:val="2"/>
            <w:vAlign w:val="center"/>
          </w:tcPr>
          <w:p w14:paraId="6AE71DE0">
            <w:pPr>
              <w:spacing w:line="320" w:lineRule="exact"/>
              <w:jc w:val="center"/>
              <w:rPr>
                <w:rFonts w:ascii="Times New Roman" w:hAnsi="Times New Roman" w:eastAsia="黑体" w:cs="Times New Roman"/>
                <w:bCs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黑体" w:cs="Times New Roman"/>
                <w:bCs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  <w:t>学情</w:t>
            </w:r>
          </w:p>
        </w:tc>
        <w:tc>
          <w:tcPr>
            <w:tcW w:w="4447" w:type="pct"/>
            <w:gridSpan w:val="8"/>
            <w:vAlign w:val="center"/>
          </w:tcPr>
          <w:p w14:paraId="3970D8C3">
            <w:pPr>
              <w:spacing w:line="320" w:lineRule="exact"/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</w:rPr>
              <w:t xml:space="preserve">1.宏观：意愿好能力强A（师傅）占比20%、意愿好能力弱B（组长）占比25%、意愿一般C（操作员）占比40%、无意愿D（学徒）占比15%；</w:t>
            </w:r>
          </w:p>
          <w:p w14:paraId="3970D8C3">
            <w:pPr>
              <w:spacing w:line="320" w:lineRule="exact"/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</w:rPr>
              <w:t xml:space="preserve">2.中观：授课对象为大二学生，已修《C语言编程基础》（控制流、函数、指针、结构体、文件I/O），具备基本编程逻辑；部分学生选修过《Python编程基础》，多数依赖本课第1-2周的集中补强；实行项目驱动+融合式教学；</w:t>
            </w:r>
          </w:p>
          <w:p w14:paraId="3970D8C3">
            <w:pPr>
              <w:spacing w:line="320" w:lineRule="exact"/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</w:rPr>
              <w:t>3.微观：学生首次接触Git与conda环境，命令行操作生疏；对“为什么要有这么多配置”存在困惑（能跑就行心态）；此任务是后续7个工单的地基，必须人人达标。</w:t>
            </w:r>
          </w:p>
        </w:tc>
      </w:tr>
      <w:tr w14:paraId="50815815">
        <w:trPr>
          <w:trHeight w:val="64" w:hRule="atLeast"/>
        </w:trPr>
        <w:tc>
          <w:tcPr>
            <w:tcW w:w="552" w:type="pct"/>
            <w:gridSpan w:val="2"/>
            <w:vAlign w:val="center"/>
          </w:tcPr>
          <w:p w14:paraId="24F09509">
            <w:pPr>
              <w:spacing w:line="320" w:lineRule="exact"/>
              <w:jc w:val="center"/>
              <w:rPr>
                <w:rFonts w:ascii="Times New Roman" w:hAnsi="Times New Roman" w:eastAsia="黑体" w:cs="Times New Roman"/>
                <w:bCs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黑体" w:cs="Times New Roman"/>
                <w:bCs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  <w:t>重点</w:t>
            </w:r>
          </w:p>
        </w:tc>
        <w:tc>
          <w:tcPr>
            <w:tcW w:w="4447" w:type="pct"/>
            <w:gridSpan w:val="8"/>
            <w:vAlign w:val="center"/>
          </w:tcPr>
          <w:p w14:paraId="3C923829">
            <w:pPr>
              <w:spacing w:line="320" w:lineRule="exact"/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（1）PEP 8规范核心条款与自动检查（pylint/flake8/black）；</w:t>
            </w:r>
          </w:p>
          <w:p w14:paraId="3C923829">
            <w:pPr>
              <w:spacing w:line="320" w:lineRule="exact"/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>（2）conda环境与requirements.txt依赖管理；</w:t>
            </w:r>
          </w:p>
          <w:p w14:paraId="3C923829">
            <w:pPr>
              <w:spacing w:line="320" w:lineRule="exact"/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（3）Git五步工作流（init/add/commit/branch/merge）与commit规范；</w:t>
            </w:r>
          </w:p>
          <w:p w14:paraId="3C923829">
            <w:pPr>
              <w:spacing w:line="320" w:lineRule="exact"/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（4）标准项目结构（src/tests/docs/data/config）与pytest入门。</w:t>
            </w:r>
          </w:p>
        </w:tc>
      </w:tr>
      <w:tr w14:paraId="7CC870EB">
        <w:trPr>
          <w:trHeight w:val="64" w:hRule="atLeast"/>
        </w:trPr>
        <w:tc>
          <w:tcPr>
            <w:tcW w:w="552" w:type="pct"/>
            <w:gridSpan w:val="2"/>
            <w:vAlign w:val="center"/>
          </w:tcPr>
          <w:p w14:paraId="0D1CF9A5">
            <w:pPr>
              <w:spacing w:line="320" w:lineRule="exact"/>
              <w:jc w:val="center"/>
              <w:rPr>
                <w:rFonts w:ascii="Times New Roman" w:hAnsi="Times New Roman" w:eastAsia="黑体" w:cs="Times New Roman"/>
                <w:bCs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黑体" w:cs="Times New Roman"/>
                <w:bCs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  <w:t>难点</w:t>
            </w:r>
          </w:p>
        </w:tc>
        <w:tc>
          <w:tcPr>
            <w:tcW w:w="4447" w:type="pct"/>
            <w:gridSpan w:val="8"/>
            <w:vAlign w:val="center"/>
          </w:tcPr>
          <w:p w14:paraId="2BA1E484">
            <w:pPr>
              <w:spacing w:line="320" w:lineRule="exact"/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>（1）conda环境作用的理解（隔离与可复现）；</w:t>
            </w:r>
          </w:p>
          <w:p w14:paraId="2BA1E484">
            <w:pPr>
              <w:spacing w:line="320" w:lineRule="exact"/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（2）Git分支模型的运用时机；</w:t>
            </w:r>
          </w:p>
          <w:p w14:paraId="2BA1E484">
            <w:pPr>
              <w:spacing w:line="320" w:lineRule="exact"/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（3）从“能跑就行”到“规范交付”的工程心态转变。</w:t>
            </w:r>
          </w:p>
        </w:tc>
      </w:tr>
      <w:tr w14:paraId="27C40572">
        <w:trPr>
          <w:trHeight w:val="64" w:hRule="atLeast"/>
        </w:trPr>
        <w:tc>
          <w:tcPr>
            <w:tcW w:w="5000" w:type="pct"/>
            <w:gridSpan w:val="10"/>
            <w:shd w:val="clear" w:color="auto" w:fill="9CC2E5"/>
            <w:vAlign w:val="center"/>
          </w:tcPr>
          <w:p w14:paraId="30A0E6D3">
            <w:pPr>
              <w:spacing w:line="320" w:lineRule="exact"/>
              <w:rPr>
                <w:rFonts w:ascii="Times New Roman" w:hAnsi="Times New Roman" w:eastAsia="等线" w:cs="Times New Roman"/>
                <w:b/>
                <w:kern w:val="0"/>
                <w:sz w:val="24"/>
                <w:szCs w:val="20"/>
              </w:rPr>
            </w:pPr>
            <w:r>
              <w:rPr>
                <w:rFonts w:ascii="Times New Roman" w:hAnsi="Times New Roman" w:eastAsia="黑体" w:cs="Times New Roman"/>
                <w:bCs/>
                <w:color w:val="000000"/>
                <w:kern w:val="0"/>
                <w:sz w:val="24"/>
                <w:szCs w:val="20"/>
              </w:rPr>
              <w:t>二、</w:t>
            </w:r>
            <w:r>
              <w:rPr>
                <w:rFonts w:hint="eastAsia" w:ascii="Times New Roman" w:hAnsi="Times New Roman" w:eastAsia="黑体" w:cs="Times New Roman"/>
                <w:bCs/>
                <w:color w:val="000000"/>
                <w:kern w:val="0"/>
                <w:sz w:val="24"/>
                <w:szCs w:val="20"/>
              </w:rPr>
              <w:t>任务完成</w:t>
            </w:r>
            <w:r>
              <w:rPr>
                <w:rFonts w:ascii="Times New Roman" w:hAnsi="Times New Roman" w:eastAsia="黑体" w:cs="Times New Roman"/>
                <w:bCs/>
                <w:color w:val="000000"/>
                <w:kern w:val="0"/>
                <w:sz w:val="24"/>
                <w:szCs w:val="20"/>
              </w:rPr>
              <w:t>策略</w:t>
            </w:r>
          </w:p>
        </w:tc>
      </w:tr>
      <w:tr w14:paraId="14A6D6F7">
        <w:trPr>
          <w:trHeight w:val="90" w:hRule="atLeast"/>
        </w:trPr>
        <w:tc>
          <w:tcPr>
            <w:tcW w:w="552" w:type="pct"/>
            <w:gridSpan w:val="2"/>
            <w:vAlign w:val="center"/>
          </w:tcPr>
          <w:p w14:paraId="2611A342">
            <w:pPr>
              <w:spacing w:line="320" w:lineRule="exact"/>
              <w:jc w:val="center"/>
              <w:rPr>
                <w:rFonts w:ascii="Times New Roman" w:hAnsi="Times New Roman" w:eastAsia="黑体" w:cs="Times New Roman"/>
                <w:color w:val="000000"/>
                <w:kern w:val="0"/>
                <w:sz w:val="24"/>
                <w:szCs w:val="20"/>
              </w:rPr>
            </w:pPr>
            <w:r>
              <w:rPr>
                <w:rFonts w:ascii="Times New Roman" w:hAnsi="Times New Roman" w:eastAsia="黑体" w:cs="Times New Roman"/>
                <w:color w:val="000000"/>
                <w:kern w:val="0"/>
                <w:sz w:val="24"/>
                <w:szCs w:val="20"/>
              </w:rPr>
              <w:t>资源</w:t>
            </w:r>
          </w:p>
        </w:tc>
        <w:tc>
          <w:tcPr>
            <w:tcW w:w="4447" w:type="pct"/>
            <w:gridSpan w:val="8"/>
            <w:vAlign w:val="center"/>
          </w:tcPr>
          <w:p w14:paraId="5479EBD2">
            <w:pPr>
              <w:spacing w:line="320" w:lineRule="exact"/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</w:pPr>
            <w:bookmarkStart w:id="2" w:name="_Toc30519"/>
            <w:bookmarkStart w:id="3" w:name="_Toc10423"/>
            <w:bookmarkStart w:id="4" w:name="_Toc10351"/>
            <w:bookmarkStart w:id="5" w:name="_Toc1481"/>
            <w:r>
              <w:rPr>
                <w:rFonts w:ascii="Times New Roman" w:hAnsi="Times New Roman" w:eastAsia="方正仿宋_GBK" w:cs="Times New Roman"/>
                <w:kern w:val="0"/>
                <w:szCs w:val="20"/>
              </w:rPr>
              <w:t xml:space="preserve">1.教学资料：企业真实项目结构样例、Git闯关练习（四关任务卡）、pylint/black配置文件模板、pytest示例、工单P1.2任务书与评价量表；</w:t>
            </w:r>
            <w:bookmarkEnd w:id="2"/>
            <w:bookmarkEnd w:id="3"/>
            <w:bookmarkEnd w:id="4"/>
            <w:bookmarkEnd w:id="5"/>
          </w:p>
          <w:p w14:paraId="5479EBD2">
            <w:pPr>
              <w:spacing w:line="320" w:lineRule="exact"/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</w:pPr>
            <w:bookmarkStart w:id="2" w:name="_Toc30519"/>
            <w:bookmarkStart w:id="3" w:name="_Toc10423"/>
            <w:bookmarkStart w:id="4" w:name="_Toc10351"/>
            <w:bookmarkStart w:id="5" w:name="_Toc1481"/>
            <w:r>
              <w:rPr>
                <w:rFonts w:ascii="Times New Roman" w:hAnsi="Times New Roman" w:eastAsia="方正仿宋_GBK" w:cs="Times New Roman"/>
                <w:kern w:val="0"/>
                <w:szCs w:val="20"/>
              </w:rPr>
              <w:t xml:space="preserve">2.设备环境：双创中心302实训室，Python 3.9+、PyCharm CE、Git、GitHub/Gitea账号；</w:t>
            </w:r>
            <w:bookmarkEnd w:id="2"/>
            <w:bookmarkEnd w:id="3"/>
            <w:bookmarkEnd w:id="4"/>
            <w:bookmarkEnd w:id="5"/>
          </w:p>
          <w:p w14:paraId="5479EBD2">
            <w:pPr>
              <w:spacing w:line="320" w:lineRule="exact"/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</w:pPr>
            <w:bookmarkStart w:id="2" w:name="_Toc30519"/>
            <w:bookmarkStart w:id="3" w:name="_Toc10423"/>
            <w:bookmarkStart w:id="4" w:name="_Toc10351"/>
            <w:bookmarkStart w:id="5" w:name="_Toc1481"/>
            <w:r>
              <w:rPr>
                <w:rFonts w:ascii="Times New Roman" w:hAnsi="Times New Roman" w:eastAsia="方正仿宋_GBK" w:cs="Times New Roman"/>
                <w:kern w:val="0"/>
                <w:szCs w:val="20"/>
              </w:rPr>
              <w:t xml:space="preserve">3.教学平台：课程在线平台（工具链微课、Git沙盒练习）。</w:t>
            </w:r>
            <w:bookmarkEnd w:id="2"/>
            <w:bookmarkEnd w:id="3"/>
            <w:bookmarkEnd w:id="4"/>
            <w:bookmarkEnd w:id="5"/>
          </w:p>
        </w:tc>
      </w:tr>
      <w:tr w14:paraId="04869880">
        <w:trPr>
          <w:trHeight w:val="383" w:hRule="atLeast"/>
        </w:trPr>
        <w:tc>
          <w:tcPr>
            <w:tcW w:w="552" w:type="pct"/>
            <w:gridSpan w:val="2"/>
            <w:vAlign w:val="center"/>
          </w:tcPr>
          <w:p w14:paraId="5F918863">
            <w:pPr>
              <w:spacing w:line="320" w:lineRule="exact"/>
              <w:jc w:val="center"/>
              <w:rPr>
                <w:rFonts w:ascii="Times New Roman" w:hAnsi="Times New Roman" w:eastAsia="黑体" w:cs="Times New Roman"/>
                <w:color w:val="000000"/>
                <w:kern w:val="0"/>
                <w:sz w:val="24"/>
                <w:szCs w:val="20"/>
              </w:rPr>
            </w:pPr>
            <w:r>
              <w:rPr>
                <w:rFonts w:ascii="Times New Roman" w:hAnsi="Times New Roman" w:eastAsia="黑体" w:cs="Times New Roman"/>
                <w:color w:val="000000"/>
                <w:kern w:val="0"/>
                <w:sz w:val="24"/>
                <w:szCs w:val="20"/>
              </w:rPr>
              <w:t>方法与手段</w:t>
            </w:r>
          </w:p>
        </w:tc>
        <w:tc>
          <w:tcPr>
            <w:tcW w:w="4447" w:type="pct"/>
            <w:gridSpan w:val="8"/>
            <w:vAlign w:val="center"/>
          </w:tcPr>
          <w:p w14:paraId="4148DE9A">
            <w:pPr>
              <w:spacing w:line="320" w:lineRule="exact"/>
              <w:rPr>
                <w:rFonts w:hint="default" w:ascii="Times New Roman" w:hAnsi="Times New Roman" w:eastAsia="方正仿宋_GBK" w:cs="Times New Roman"/>
                <w:kern w:val="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课前（六步之“资讯·计划”）：教师/师傅(A)/组长(B)发布工单、项目背景资料、线上导学单与代码骨架仓库（Python 3.9+、Git、离线依赖包）；学生克隆仓库、完成预习自测并提交初步实施计划；</w:t>
            </w:r>
          </w:p>
          <w:p w14:paraId="4148DE9A">
            <w:pPr>
              <w:spacing w:line="320" w:lineRule="exact"/>
              <w:rPr>
                <w:rFonts w:hint="default" w:ascii="Times New Roman" w:hAnsi="Times New Roman" w:eastAsia="方正仿宋_GBK" w:cs="Times New Roman"/>
                <w:kern w:val="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课中：决策（备选方案对比→决策矩阵打分→决策结论公示→与实施绑定，实施失误回溯决策复盘）→两轮实施（骨架先行，聚焦集成与优化；知识点按需即时补充，融合式教学）→检查（自检—互检—师查三层质检）→评价（量表+代码评审意见）；A类学生示范讲解（费曼学习法：以教代学）；</w:t>
            </w:r>
          </w:p>
          <w:p w14:paraId="4148DE9A">
            <w:pPr>
              <w:spacing w:line="320" w:lineRule="exact"/>
              <w:rPr>
                <w:rFonts w:hint="default" w:ascii="Times New Roman" w:hAnsi="Times New Roman" w:eastAsia="方正仿宋_GBK" w:cs="Times New Roman"/>
                <w:kern w:val="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课后：工单24小时内反馈（代码评审意见：PEP 8/命名/注释/性能四项）；C/D层完成补强任务，A/B层完成性能优化与拓展任务；更新ABCD角色轮换与组内贡献记录。</w:t>
            </w:r>
          </w:p>
        </w:tc>
      </w:tr>
      <w:tr w14:paraId="41D7E970">
        <w:trPr>
          <w:trHeight w:val="64" w:hRule="atLeast"/>
        </w:trPr>
        <w:tc>
          <w:tcPr>
            <w:tcW w:w="552" w:type="pct"/>
            <w:gridSpan w:val="2"/>
            <w:vAlign w:val="center"/>
          </w:tcPr>
          <w:p w14:paraId="0637904E">
            <w:pPr>
              <w:spacing w:line="320" w:lineRule="exact"/>
              <w:jc w:val="center"/>
              <w:rPr>
                <w:rFonts w:ascii="Times New Roman" w:hAnsi="Times New Roman" w:eastAsia="黑体" w:cs="Times New Roman"/>
                <w:color w:val="000000"/>
                <w:kern w:val="0"/>
                <w:sz w:val="24"/>
                <w:szCs w:val="20"/>
              </w:rPr>
            </w:pPr>
            <w:r>
              <w:rPr>
                <w:rFonts w:ascii="Times New Roman" w:hAnsi="Times New Roman" w:eastAsia="黑体" w:cs="Times New Roman"/>
                <w:color w:val="000000"/>
                <w:kern w:val="0"/>
                <w:sz w:val="24"/>
                <w:szCs w:val="20"/>
              </w:rPr>
              <w:t>重点措施</w:t>
            </w:r>
          </w:p>
        </w:tc>
        <w:tc>
          <w:tcPr>
            <w:tcW w:w="4447" w:type="pct"/>
            <w:gridSpan w:val="8"/>
            <w:vAlign w:val="center"/>
          </w:tcPr>
          <w:p w14:paraId="1BEF6996">
            <w:pPr>
              <w:spacing w:line="320" w:lineRule="exact"/>
              <w:outlineLvl w:val="1"/>
              <w:rPr>
                <w:rFonts w:hint="eastAsia" w:ascii="Times New Roman" w:hAnsi="Times New Roman" w:eastAsia="仿宋" w:cs="Times New Roman"/>
                <w:kern w:val="0"/>
                <w:sz w:val="20"/>
                <w:szCs w:val="20"/>
              </w:rPr>
            </w:pPr>
            <w:r>
              <w:rPr>
                <w:rFonts w:hint="eastAsia" w:ascii="Times New Roman" w:hAnsi="Times New Roman" w:eastAsia="仿宋" w:cs="Times New Roman"/>
                <w:kern w:val="0"/>
                <w:sz w:val="20"/>
                <w:szCs w:val="20"/>
              </w:rPr>
              <w:t xml:space="preserve">（1）企业样例驱动：逐目录讲解真实项目结构用途，理解“为什么”；</w:t>
            </w:r>
          </w:p>
          <w:p w14:paraId="1BEF6996">
            <w:pPr>
              <w:spacing w:line="320" w:lineRule="exact"/>
              <w:outlineLvl w:val="1"/>
              <w:rPr>
                <w:rFonts w:hint="eastAsia" w:ascii="Times New Roman" w:hAnsi="Times New Roman" w:eastAsia="仿宋" w:cs="Times New Roman"/>
                <w:kern w:val="0"/>
                <w:sz w:val="20"/>
                <w:szCs w:val="20"/>
              </w:rPr>
            </w:pPr>
            <w:r>
              <w:rPr>
                <w:rFonts w:hint="eastAsia" w:ascii="Times New Roman" w:hAnsi="Times New Roman" w:eastAsia="仿宋" w:cs="Times New Roman"/>
                <w:kern w:val="0"/>
                <w:sz w:val="20"/>
                <w:szCs w:val="20"/>
              </w:rPr>
              <w:t xml:space="preserve">（2）Git闯关练习：init→commit→branch→merge四关制；</w:t>
            </w:r>
          </w:p>
          <w:p w14:paraId="1BEF6996">
            <w:pPr>
              <w:spacing w:line="320" w:lineRule="exact"/>
              <w:outlineLvl w:val="1"/>
              <w:rPr>
                <w:rFonts w:hint="eastAsia" w:ascii="Times New Roman" w:hAnsi="Times New Roman" w:eastAsia="仿宋" w:cs="Times New Roman"/>
                <w:kern w:val="0"/>
                <w:sz w:val="20"/>
                <w:szCs w:val="20"/>
              </w:rPr>
            </w:pPr>
            <w:r>
              <w:rPr>
                <w:rFonts w:hint="eastAsia" w:ascii="Times New Roman" w:hAnsi="Times New Roman" w:eastAsia="仿宋" w:cs="Times New Roman"/>
                <w:kern w:val="0"/>
                <w:sz w:val="20"/>
                <w:szCs w:val="20"/>
              </w:rPr>
              <w:t xml:space="preserve">（3）模板即资产：后续所有工单在本模板上开发，强化复用与规范价值。</w:t>
            </w:r>
          </w:p>
        </w:tc>
      </w:tr>
      <w:tr w14:paraId="5D29EC3D">
        <w:trPr>
          <w:trHeight w:val="64" w:hRule="atLeast"/>
        </w:trPr>
        <w:tc>
          <w:tcPr>
            <w:tcW w:w="552" w:type="pct"/>
            <w:gridSpan w:val="2"/>
            <w:vAlign w:val="center"/>
          </w:tcPr>
          <w:p w14:paraId="4AA4416A">
            <w:pPr>
              <w:spacing w:line="320" w:lineRule="exact"/>
              <w:jc w:val="center"/>
              <w:rPr>
                <w:rFonts w:ascii="Times New Roman" w:hAnsi="Times New Roman" w:eastAsia="黑体" w:cs="Times New Roman"/>
                <w:color w:val="000000"/>
                <w:kern w:val="0"/>
                <w:sz w:val="24"/>
                <w:szCs w:val="20"/>
              </w:rPr>
            </w:pPr>
            <w:r>
              <w:rPr>
                <w:rFonts w:ascii="Times New Roman" w:hAnsi="Times New Roman" w:eastAsia="黑体" w:cs="Times New Roman"/>
                <w:color w:val="000000"/>
                <w:kern w:val="0"/>
                <w:sz w:val="24"/>
                <w:szCs w:val="20"/>
              </w:rPr>
              <w:t>难点措施</w:t>
            </w:r>
          </w:p>
        </w:tc>
        <w:tc>
          <w:tcPr>
            <w:tcW w:w="4447" w:type="pct"/>
            <w:gridSpan w:val="8"/>
            <w:vAlign w:val="center"/>
          </w:tcPr>
          <w:p w14:paraId="16A89A08">
            <w:pPr>
              <w:spacing w:line="320" w:lineRule="exact"/>
              <w:outlineLvl w:val="1"/>
              <w:rPr>
                <w:rFonts w:ascii="Times New Roman" w:hAnsi="Times New Roman" w:eastAsia="方正仿宋_GBK" w:cs="Times New Roman"/>
                <w:kern w:val="0"/>
                <w:szCs w:val="21"/>
              </w:rPr>
            </w:pPr>
            <w:r>
              <w:rPr>
                <w:rFonts w:ascii="Times New Roman" w:hAnsi="Times New Roman" w:eastAsia="方正仿宋_GBK" w:cs="Times New Roman"/>
                <w:kern w:val="0"/>
                <w:szCs w:val="21"/>
                <w:lang w:val="en-US" w:eastAsia="zh-CN"/>
              </w:rPr>
              <w:t xml:space="preserve">（1）命令行操作提供“复制即用”命令卡+逐条解释；</w:t>
            </w:r>
          </w:p>
          <w:p w14:paraId="16A89A08">
            <w:pPr>
              <w:spacing w:line="320" w:lineRule="exact"/>
              <w:outlineLvl w:val="1"/>
              <w:rPr>
                <w:rFonts w:ascii="Times New Roman" w:hAnsi="Times New Roman" w:eastAsia="方正仿宋_GBK" w:cs="Times New Roman"/>
                <w:kern w:val="0"/>
                <w:szCs w:val="21"/>
              </w:rPr>
            </w:pPr>
            <w:r>
              <w:rPr>
                <w:rFonts w:ascii="Times New Roman" w:hAnsi="Times New Roman" w:eastAsia="方正仿宋_GBK" w:cs="Times New Roman"/>
                <w:kern w:val="0"/>
                <w:szCs w:val="21"/>
                <w:lang w:val="en-US" w:eastAsia="zh-CN"/>
              </w:rPr>
              <w:t xml:space="preserve">（2）对D类学生开放图形化Git工具（PyCharm CE内置）替代命令行；</w:t>
            </w:r>
          </w:p>
          <w:p w14:paraId="16A89A08">
            <w:pPr>
              <w:spacing w:line="320" w:lineRule="exact"/>
              <w:outlineLvl w:val="1"/>
              <w:rPr>
                <w:rFonts w:ascii="Times New Roman" w:hAnsi="Times New Roman" w:eastAsia="方正仿宋_GBK" w:cs="Times New Roman"/>
                <w:kern w:val="0"/>
                <w:szCs w:val="21"/>
              </w:rPr>
            </w:pPr>
            <w:r>
              <w:rPr>
                <w:rFonts w:ascii="Times New Roman" w:hAnsi="Times New Roman" w:eastAsia="方正仿宋_GBK" w:cs="Times New Roman"/>
                <w:kern w:val="0"/>
                <w:szCs w:val="21"/>
                <w:lang w:val="en-US" w:eastAsia="zh-CN"/>
              </w:rPr>
              <w:t xml:space="preserve">（3）设置“混乱项目重构”对比体验（无规范vs有规范的协作差异）。</w:t>
            </w:r>
          </w:p>
        </w:tc>
      </w:tr>
      <w:tr w14:paraId="627168D8">
        <w:trPr>
          <w:trHeight w:val="64" w:hRule="atLeast"/>
        </w:trPr>
        <w:tc>
          <w:tcPr>
            <w:tcW w:w="5000" w:type="pct"/>
            <w:gridSpan w:val="10"/>
            <w:shd w:val="clear" w:color="auto" w:fill="9CC2E5"/>
            <w:vAlign w:val="center"/>
          </w:tcPr>
          <w:p w14:paraId="2C58B701">
            <w:pPr>
              <w:spacing w:line="320" w:lineRule="exact"/>
              <w:rPr>
                <w:rFonts w:ascii="Times New Roman" w:hAnsi="Times New Roman" w:eastAsia="等线" w:cs="Times New Roman"/>
                <w:b/>
                <w:kern w:val="0"/>
                <w:sz w:val="24"/>
                <w:szCs w:val="20"/>
              </w:rPr>
            </w:pPr>
            <w:r>
              <w:rPr>
                <w:rFonts w:ascii="Times New Roman" w:hAnsi="Times New Roman" w:eastAsia="黑体" w:cs="Times New Roman"/>
                <w:bCs/>
                <w:color w:val="000000"/>
                <w:kern w:val="0"/>
                <w:sz w:val="24"/>
                <w:szCs w:val="20"/>
              </w:rPr>
              <w:t>三、</w:t>
            </w:r>
            <w:r>
              <w:rPr>
                <w:rFonts w:hint="eastAsia" w:ascii="Times New Roman" w:hAnsi="Times New Roman" w:eastAsia="黑体" w:cs="Times New Roman"/>
                <w:bCs/>
                <w:color w:val="000000"/>
                <w:kern w:val="0"/>
                <w:sz w:val="24"/>
                <w:szCs w:val="20"/>
              </w:rPr>
              <w:t>任务实施</w:t>
            </w:r>
          </w:p>
        </w:tc>
      </w:tr>
      <w:tr w14:paraId="514499C3">
        <w:trPr>
          <w:trHeight w:val="419" w:hRule="atLeast"/>
        </w:trPr>
        <w:tc>
          <w:tcPr>
            <w:tcW w:w="378" w:type="pct"/>
            <w:vAlign w:val="center"/>
          </w:tcPr>
          <w:p w14:paraId="19655A62">
            <w:pPr>
              <w:spacing w:line="320" w:lineRule="exact"/>
              <w:jc w:val="center"/>
              <w:rPr>
                <w:rFonts w:ascii="Times New Roman" w:hAnsi="Times New Roman" w:eastAsia="方正仿宋_GBK" w:cs="Times New Roman"/>
                <w:b/>
                <w:bCs/>
                <w:kern w:val="0"/>
                <w:sz w:val="2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b/>
                <w:bCs/>
                <w:kern w:val="0"/>
                <w:szCs w:val="20"/>
              </w:rPr>
              <w:t>任务流程</w:t>
            </w:r>
          </w:p>
        </w:tc>
        <w:tc>
          <w:tcPr>
            <w:tcW w:w="1903" w:type="pct"/>
            <w:gridSpan w:val="4"/>
            <w:vAlign w:val="center"/>
          </w:tcPr>
          <w:p w14:paraId="60492C9A">
            <w:pPr>
              <w:spacing w:line="320" w:lineRule="exact"/>
              <w:jc w:val="center"/>
              <w:rPr>
                <w:rFonts w:ascii="Times New Roman" w:hAnsi="Times New Roman" w:eastAsia="方正仿宋_GBK" w:cs="Times New Roman"/>
                <w:b/>
                <w:bCs/>
                <w:kern w:val="0"/>
                <w:sz w:val="20"/>
                <w:szCs w:val="20"/>
              </w:rPr>
            </w:pPr>
            <w:r>
              <w:rPr>
                <w:rFonts w:ascii="Times New Roman" w:hAnsi="Times New Roman" w:eastAsia="方正仿宋_GBK" w:cs="Times New Roman"/>
                <w:b/>
                <w:bCs/>
                <w:kern w:val="0"/>
                <w:szCs w:val="20"/>
              </w:rPr>
              <w:t>教师行为</w:t>
            </w:r>
          </w:p>
        </w:tc>
        <w:tc>
          <w:tcPr>
            <w:tcW w:w="1277" w:type="pct"/>
            <w:gridSpan w:val="2"/>
            <w:vAlign w:val="center"/>
          </w:tcPr>
          <w:p w14:paraId="72410954">
            <w:pPr>
              <w:spacing w:line="320" w:lineRule="exact"/>
              <w:jc w:val="center"/>
              <w:rPr>
                <w:rFonts w:ascii="Times New Roman" w:hAnsi="Times New Roman" w:eastAsia="方正仿宋_GBK" w:cs="Times New Roman"/>
                <w:b/>
                <w:bCs/>
                <w:kern w:val="0"/>
                <w:sz w:val="20"/>
                <w:szCs w:val="20"/>
              </w:rPr>
            </w:pPr>
            <w:r>
              <w:rPr>
                <w:rFonts w:ascii="Times New Roman" w:hAnsi="Times New Roman" w:eastAsia="方正仿宋_GBK" w:cs="Times New Roman"/>
                <w:b/>
                <w:bCs/>
                <w:kern w:val="0"/>
                <w:szCs w:val="20"/>
              </w:rPr>
              <w:t>学生行为</w:t>
            </w:r>
          </w:p>
        </w:tc>
        <w:tc>
          <w:tcPr>
            <w:tcW w:w="956" w:type="pct"/>
            <w:gridSpan w:val="2"/>
            <w:vAlign w:val="center"/>
          </w:tcPr>
          <w:p w14:paraId="440FBF3F">
            <w:pPr>
              <w:spacing w:line="320" w:lineRule="exact"/>
              <w:jc w:val="center"/>
              <w:rPr>
                <w:rFonts w:ascii="Times New Roman" w:hAnsi="Times New Roman" w:eastAsia="方正仿宋_GBK" w:cs="Times New Roman"/>
                <w:b/>
                <w:bCs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b/>
                <w:bCs/>
                <w:kern w:val="0"/>
                <w:szCs w:val="20"/>
              </w:rPr>
              <w:t>节点目标</w:t>
            </w:r>
          </w:p>
        </w:tc>
        <w:tc>
          <w:tcPr>
            <w:tcW w:w="484" w:type="pct"/>
            <w:vAlign w:val="center"/>
          </w:tcPr>
          <w:p w14:paraId="2B28A4BC">
            <w:pPr>
              <w:spacing w:line="320" w:lineRule="exact"/>
              <w:jc w:val="center"/>
              <w:rPr>
                <w:rFonts w:ascii="Times New Roman" w:hAnsi="Times New Roman" w:eastAsia="仿宋" w:cs="Times New Roman"/>
                <w:b/>
                <w:bCs/>
                <w:kern w:val="0"/>
                <w:sz w:val="20"/>
                <w:szCs w:val="20"/>
              </w:rPr>
            </w:pPr>
            <w:r>
              <w:rPr>
                <w:rFonts w:hint="eastAsia" w:ascii="Times New Roman" w:hAnsi="Times New Roman" w:eastAsia="仿宋" w:cs="Times New Roman"/>
                <w:b/>
                <w:bCs/>
                <w:kern w:val="0"/>
                <w:sz w:val="20"/>
                <w:szCs w:val="20"/>
              </w:rPr>
              <w:t>学时</w:t>
            </w:r>
          </w:p>
        </w:tc>
      </w:tr>
      <w:tr w14:paraId="014BE2B9">
        <w:trPr>
          <w:trHeight w:val="850" w:hRule="atLeast"/>
        </w:trPr>
        <w:tc>
          <w:tcPr>
            <w:tcW w:w="378" w:type="pct"/>
            <w:vAlign w:val="center"/>
          </w:tcPr>
          <w:p w14:paraId="12A308FB">
            <w:pPr>
              <w:spacing w:line="320" w:lineRule="exact"/>
              <w:jc w:val="center"/>
              <w:rPr>
                <w:rFonts w:ascii="Times New Roman" w:hAnsi="Times New Roman" w:eastAsia="方正仿宋_GBK" w:cs="Times New Roman"/>
                <w:kern w:val="0"/>
                <w:sz w:val="2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</w:rPr>
              <w:t>课前准备</w:t>
            </w:r>
          </w:p>
        </w:tc>
        <w:tc>
          <w:tcPr>
            <w:tcW w:w="1903" w:type="pct"/>
            <w:gridSpan w:val="4"/>
            <w:vAlign w:val="center"/>
          </w:tcPr>
          <w:p w14:paraId="139C4C38">
            <w:pPr>
              <w:keepNext w:val="0"/>
              <w:keepLines w:val="0"/>
              <w:widowControl/>
              <w:suppressLineNumbers w:val="0"/>
              <w:spacing w:line="320" w:lineRule="exact"/>
              <w:jc w:val="left"/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  <w:lang w:val="en-US" w:eastAsia="zh-CN"/>
              </w:rPr>
              <w:t xml:space="preserve">发布任务书/工单与评价标准；准备演示代码、数据集与虚拟产线环境；检查学生机环境与Git仓库。</w:t>
            </w:r>
          </w:p>
        </w:tc>
        <w:tc>
          <w:tcPr>
            <w:tcW w:w="1277" w:type="pct"/>
            <w:gridSpan w:val="2"/>
            <w:vAlign w:val="center"/>
          </w:tcPr>
          <w:p w14:paraId="6BD487F9">
            <w:pPr>
              <w:keepNext w:val="0"/>
              <w:keepLines w:val="0"/>
              <w:widowControl/>
              <w:suppressLineNumbers w:val="0"/>
              <w:spacing w:line="320" w:lineRule="exact"/>
              <w:jc w:val="left"/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  <w:lang w:val="en-US" w:eastAsia="zh-CN"/>
              </w:rPr>
              <w:t xml:space="preserve">A/B类克隆工程模板并完成环境自检；C/D类观看预习视频并记录疑问；A类尝试预习任务并准备示范要点。</w:t>
            </w:r>
          </w:p>
        </w:tc>
        <w:tc>
          <w:tcPr>
            <w:tcW w:w="956" w:type="pct"/>
            <w:gridSpan w:val="2"/>
            <w:vAlign w:val="center"/>
          </w:tcPr>
          <w:p w14:paraId="1232C408">
            <w:pPr>
              <w:keepNext w:val="0"/>
              <w:keepLines w:val="0"/>
              <w:widowControl/>
              <w:suppressLineNumbers w:val="0"/>
              <w:spacing w:line="320" w:lineRule="exact"/>
              <w:jc w:val="left"/>
              <w:rPr>
                <w:rFonts w:ascii="Times New Roman" w:hAnsi="Times New Roman" w:eastAsia="方正仿宋_GBK" w:cs="Times New Roman"/>
                <w:kern w:val="0"/>
                <w:sz w:val="2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</w:rPr>
              <w:t xml:space="preserve">完成预习与资源到位</w:t>
            </w:r>
          </w:p>
        </w:tc>
        <w:tc>
          <w:tcPr>
            <w:tcW w:w="484" w:type="pct"/>
            <w:vAlign w:val="center"/>
          </w:tcPr>
          <w:p w14:paraId="409723F9">
            <w:pPr>
              <w:keepNext w:val="0"/>
              <w:keepLines w:val="0"/>
              <w:widowControl/>
              <w:suppressLineNumbers w:val="0"/>
              <w:spacing w:line="320" w:lineRule="exact"/>
              <w:jc w:val="left"/>
              <w:rPr>
                <w:rFonts w:hint="default" w:ascii="Times New Roman" w:hAnsi="Times New Roman" w:eastAsia="仿宋" w:cs="Times New Roman"/>
                <w:kern w:val="0"/>
                <w:sz w:val="20"/>
                <w:szCs w:val="20"/>
                <w:lang w:val="en-US"/>
              </w:rPr>
            </w:pPr>
            <w:r>
              <w:rPr>
                <w:rFonts w:ascii="NotoSerifSC-ExtraLight" w:hAnsi="NotoSerifSC-ExtraLight" w:eastAsia="NotoSerifSC-ExtraLight" w:cs="NotoSerifSC-ExtraLight"/>
                <w:color w:val="000000"/>
                <w:kern w:val="0"/>
                <w:sz w:val="22"/>
                <w:szCs w:val="22"/>
                <w:lang w:val="en-US" w:eastAsia="zh-CN" w:bidi="ar"/>
              </w:rPr>
              <w:t xml:space="preserve"> 课前</w:t>
            </w:r>
          </w:p>
        </w:tc>
      </w:tr>
      <w:tr w14:paraId="6989C4E4">
        <w:trPr>
          <w:trHeight w:val="960" w:hRule="atLeast"/>
        </w:trPr>
        <w:tc>
          <w:tcPr>
            <w:tcW w:w="378" w:type="pct"/>
            <w:vAlign w:val="center"/>
          </w:tcPr>
          <w:p w14:paraId="4FCBA308">
            <w:pPr>
              <w:spacing w:line="320" w:lineRule="exact"/>
              <w:jc w:val="center"/>
              <w:rPr>
                <w:rFonts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>任务导入</w:t>
            </w:r>
          </w:p>
        </w:tc>
        <w:tc>
          <w:tcPr>
            <w:tcW w:w="1903" w:type="pct"/>
            <w:gridSpan w:val="4"/>
            <w:vAlign w:val="center"/>
          </w:tcPr>
          <w:p w14:paraId="523A57E6">
            <w:pPr>
              <w:keepNext w:val="0"/>
              <w:keepLines w:val="0"/>
              <w:widowControl/>
              <w:suppressLineNumbers w:val="0"/>
              <w:spacing w:line="320" w:lineRule="exact"/>
              <w:jc w:val="left"/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  <w:lang w:val="en-US" w:eastAsia="zh-CN"/>
              </w:rPr>
              <w:t xml:space="preserve">情境导入（企业项目需求/真实数据/问题驱动）；明确本任务交付物与验收标准；提示工程规范要求。</w:t>
            </w:r>
          </w:p>
        </w:tc>
        <w:tc>
          <w:tcPr>
            <w:tcW w:w="1277" w:type="pct"/>
            <w:gridSpan w:val="2"/>
            <w:vAlign w:val="center"/>
          </w:tcPr>
          <w:p w14:paraId="47927BBD">
            <w:pPr>
              <w:keepNext w:val="0"/>
              <w:keepLines w:val="0"/>
              <w:widowControl/>
              <w:suppressLineNumbers w:val="0"/>
              <w:spacing w:line="320" w:lineRule="exact"/>
              <w:jc w:val="left"/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  <w:lang w:val="en-US" w:eastAsia="zh-CN"/>
              </w:rPr>
              <w:t xml:space="preserve">围绕任务书进行要点提取；小组讨论“交付标准+风险点”，制定实施计划。</w:t>
            </w:r>
          </w:p>
        </w:tc>
        <w:tc>
          <w:tcPr>
            <w:tcW w:w="956" w:type="pct"/>
            <w:gridSpan w:val="2"/>
            <w:vAlign w:val="center"/>
          </w:tcPr>
          <w:p w14:paraId="75608D8C">
            <w:pPr>
              <w:keepNext w:val="0"/>
              <w:keepLines w:val="0"/>
              <w:widowControl/>
              <w:suppressLineNumbers w:val="0"/>
              <w:spacing w:line="320" w:lineRule="exact"/>
              <w:jc w:val="left"/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  <w:lang w:val="en-US" w:eastAsia="zh-CN"/>
              </w:rPr>
              <w:t xml:space="preserve">建立任务目标与工程代入感</w:t>
            </w:r>
          </w:p>
        </w:tc>
        <w:tc>
          <w:tcPr>
            <w:tcW w:w="484" w:type="pct"/>
            <w:vAlign w:val="center"/>
          </w:tcPr>
          <w:p w14:paraId="3D407618">
            <w:pPr>
              <w:spacing w:line="320" w:lineRule="exact"/>
              <w:jc w:val="left"/>
              <w:rPr>
                <w:rFonts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15min</w:t>
            </w:r>
          </w:p>
        </w:tc>
      </w:tr>
      <w:tr w14:paraId="3B17B4E7">
        <w:trPr>
          <w:trHeight w:val="64" w:hRule="atLeast"/>
        </w:trPr>
        <w:tc>
          <w:tcPr>
            <w:tcW w:w="5000" w:type="pct"/>
            <w:gridSpan w:val="10"/>
            <w:vAlign w:val="center"/>
          </w:tcPr>
          <w:p w14:paraId="0036383A">
            <w:pPr>
              <w:spacing w:line="320" w:lineRule="exact"/>
              <w:jc w:val="center"/>
              <w:rPr>
                <w:rFonts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>第一轮</w:t>
            </w:r>
          </w:p>
        </w:tc>
      </w:tr>
      <w:tr w14:paraId="2EF401DE">
        <w:trPr>
          <w:trHeight w:val="64" w:hRule="atLeast"/>
        </w:trPr>
        <w:tc>
          <w:tcPr>
            <w:tcW w:w="378" w:type="pct"/>
            <w:vAlign w:val="center"/>
          </w:tcPr>
          <w:p w14:paraId="133C5354">
            <w:pPr>
              <w:spacing w:line="320" w:lineRule="exact"/>
              <w:jc w:val="center"/>
              <w:rPr>
                <w:rFonts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>任务实施</w:t>
            </w:r>
          </w:p>
        </w:tc>
        <w:tc>
          <w:tcPr>
            <w:tcW w:w="1903" w:type="pct"/>
            <w:gridSpan w:val="4"/>
            <w:vAlign w:val="center"/>
          </w:tcPr>
          <w:p w14:paraId="0C557FFB">
            <w:pPr>
              <w:keepNext w:val="0"/>
              <w:keepLines w:val="0"/>
              <w:widowControl/>
              <w:suppressLineNumbers w:val="0"/>
              <w:spacing w:line="320" w:lineRule="exact"/>
              <w:jc w:val="left"/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  <w:lang w:val="en-US" w:eastAsia="zh-CN"/>
              </w:rPr>
              <w:t>精讲演示conda环境创建、目录结构与Git工作流；演示pylint检查与black格式化效果；现场评判操作质量；引导A操作、B操作、C记录、D观摩。</w:t>
            </w:r>
          </w:p>
        </w:tc>
        <w:tc>
          <w:tcPr>
            <w:tcW w:w="1277" w:type="pct"/>
            <w:gridSpan w:val="2"/>
            <w:vAlign w:val="center"/>
          </w:tcPr>
          <w:p w14:paraId="53AA6F30">
            <w:pPr>
              <w:keepNext w:val="0"/>
              <w:keepLines w:val="0"/>
              <w:widowControl/>
              <w:suppressLineNumbers w:val="0"/>
              <w:spacing w:line="320" w:lineRule="exact"/>
              <w:jc w:val="left"/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  <w:lang w:val="en-US" w:eastAsia="zh-CN"/>
              </w:rPr>
              <w:t>A类学生完成模板搭建+分支操作闯关；B类学生完成标准结构与首次规范提交；C类完成conda环境与基本提交；D类观摩并完成init/add/commit跟做。</w:t>
            </w:r>
          </w:p>
        </w:tc>
        <w:tc>
          <w:tcPr>
            <w:tcW w:w="956" w:type="pct"/>
            <w:gridSpan w:val="2"/>
            <w:vAlign w:val="center"/>
          </w:tcPr>
          <w:p w14:paraId="03DA8471">
            <w:pPr>
              <w:spacing w:line="320" w:lineRule="exact"/>
              <w:jc w:val="left"/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掌握工程规范与工具链基本操作；</w:t>
            </w:r>
          </w:p>
          <w:p w14:paraId="03DA8471">
            <w:pPr>
              <w:spacing w:line="320" w:lineRule="exact"/>
              <w:jc w:val="left"/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形成标准模板雏形与关键注意点。</w:t>
            </w:r>
          </w:p>
        </w:tc>
        <w:tc>
          <w:tcPr>
            <w:tcW w:w="484" w:type="pct"/>
            <w:vAlign w:val="center"/>
          </w:tcPr>
          <w:p w14:paraId="7117891D">
            <w:pPr>
              <w:spacing w:line="320" w:lineRule="exact"/>
              <w:jc w:val="left"/>
              <w:rPr>
                <w:rFonts w:hint="default" w:ascii="Times New Roman" w:hAnsi="Times New Roman" w:eastAsia="方正仿宋_GBK" w:cs="Times New Roman"/>
                <w:kern w:val="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  <w:lang w:val="en-US" w:eastAsia="zh-CN"/>
              </w:rPr>
              <w:t xml:space="preserve">55min</w:t>
            </w:r>
          </w:p>
        </w:tc>
      </w:tr>
      <w:tr w14:paraId="2C4F6E73">
        <w:trPr>
          <w:trHeight w:val="64" w:hRule="atLeast"/>
        </w:trPr>
        <w:tc>
          <w:tcPr>
            <w:tcW w:w="378" w:type="pct"/>
            <w:vAlign w:val="center"/>
          </w:tcPr>
          <w:p w14:paraId="5A518D4D">
            <w:pPr>
              <w:spacing w:line="320" w:lineRule="exact"/>
              <w:jc w:val="center"/>
              <w:rPr>
                <w:rFonts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>任务复盘</w:t>
            </w:r>
          </w:p>
        </w:tc>
        <w:tc>
          <w:tcPr>
            <w:tcW w:w="1903" w:type="pct"/>
            <w:gridSpan w:val="4"/>
            <w:vAlign w:val="center"/>
          </w:tcPr>
          <w:p w14:paraId="05A6A249">
            <w:pPr>
              <w:spacing w:line="320" w:lineRule="exact"/>
              <w:jc w:val="left"/>
              <w:rPr>
                <w:rFonts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ascii="Times New Roman" w:hAnsi="Times New Roman" w:eastAsia="方正仿宋_GBK" w:cs="Times New Roman"/>
                <w:kern w:val="0"/>
                <w:szCs w:val="20"/>
              </w:rPr>
              <w:t xml:space="preserve">1.A类汇报操作成果与问题。2.点评关键点：实现正确性、性能意识、代码规范、协作效率。</w:t>
            </w:r>
          </w:p>
        </w:tc>
        <w:tc>
          <w:tcPr>
            <w:tcW w:w="1277" w:type="pct"/>
            <w:gridSpan w:val="2"/>
            <w:vAlign w:val="center"/>
          </w:tcPr>
          <w:p w14:paraId="64AC7FCB">
            <w:pPr>
              <w:spacing w:line="320" w:lineRule="exact"/>
              <w:jc w:val="left"/>
              <w:rPr>
                <w:rFonts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复盘：A类总结难点转化为给B/C/D类的“避坑指南”。</w:t>
            </w:r>
          </w:p>
        </w:tc>
        <w:tc>
          <w:tcPr>
            <w:tcW w:w="956" w:type="pct"/>
            <w:gridSpan w:val="2"/>
            <w:vAlign w:val="center"/>
          </w:tcPr>
          <w:p w14:paraId="706B6637">
            <w:pPr>
              <w:spacing w:line="320" w:lineRule="exact"/>
              <w:jc w:val="left"/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形成可迁移经验与统一规范。沉淀可复用方法，促进反思与表达。</w:t>
            </w:r>
          </w:p>
        </w:tc>
        <w:tc>
          <w:tcPr>
            <w:tcW w:w="484" w:type="pct"/>
            <w:vAlign w:val="center"/>
          </w:tcPr>
          <w:p w14:paraId="0D23AA78">
            <w:pPr>
              <w:spacing w:line="320" w:lineRule="exact"/>
              <w:rPr>
                <w:rFonts w:ascii="Times New Roman" w:hAnsi="Times New Roman" w:eastAsia="仿宋" w:cs="Times New Roman"/>
                <w:kern w:val="0"/>
                <w:sz w:val="2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  <w:lang w:val="en-US" w:eastAsia="zh-CN"/>
              </w:rPr>
              <w:t xml:space="preserve">10min</w:t>
            </w:r>
          </w:p>
        </w:tc>
      </w:tr>
      <w:tr w14:paraId="6F8CB0C3">
        <w:trPr>
          <w:trHeight w:val="64" w:hRule="atLeast"/>
        </w:trPr>
        <w:tc>
          <w:tcPr>
            <w:tcW w:w="5000" w:type="pct"/>
            <w:gridSpan w:val="10"/>
            <w:vAlign w:val="center"/>
          </w:tcPr>
          <w:p w14:paraId="226749F3">
            <w:pPr>
              <w:spacing w:line="320" w:lineRule="exact"/>
              <w:jc w:val="center"/>
              <w:rPr>
                <w:rFonts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>第二轮</w:t>
            </w:r>
          </w:p>
        </w:tc>
      </w:tr>
      <w:tr w14:paraId="043BF7EF">
        <w:trPr>
          <w:trHeight w:val="64" w:hRule="atLeast"/>
        </w:trPr>
        <w:tc>
          <w:tcPr>
            <w:tcW w:w="378" w:type="pct"/>
            <w:vAlign w:val="center"/>
          </w:tcPr>
          <w:p w14:paraId="0FDD8F36">
            <w:pPr>
              <w:spacing w:line="320" w:lineRule="exact"/>
              <w:jc w:val="center"/>
              <w:rPr>
                <w:rFonts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>任务实施</w:t>
            </w:r>
          </w:p>
        </w:tc>
        <w:tc>
          <w:tcPr>
            <w:tcW w:w="1903" w:type="pct"/>
            <w:gridSpan w:val="4"/>
            <w:vAlign w:val="center"/>
          </w:tcPr>
          <w:p w14:paraId="2038A012">
            <w:pPr>
              <w:spacing w:line="320" w:lineRule="exact"/>
              <w:jc w:val="left"/>
              <w:rPr>
                <w:rFonts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任务检查：检查B/C/D学生模板完成度；回顾分支与检查工具要点；监督/评判；巡回指导排错。</w:t>
            </w:r>
          </w:p>
        </w:tc>
        <w:tc>
          <w:tcPr>
            <w:tcW w:w="1277" w:type="pct"/>
            <w:gridSpan w:val="2"/>
            <w:vAlign w:val="center"/>
          </w:tcPr>
          <w:p w14:paraId="63666F5E">
            <w:pPr>
              <w:spacing w:line="320" w:lineRule="exact"/>
              <w:jc w:val="left"/>
              <w:rPr>
                <w:rFonts w:hint="eastAsia" w:ascii="Times New Roman" w:hAnsi="Times New Roman" w:eastAsia="方正仿宋_GBK" w:cs="Times New Roman"/>
                <w:kern w:val="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B类学生完成pytest示例与检查配置并推送远端仓库；C/D类完成基础结构版；A类学生配置CI（GitHub Actions）冲击优秀标准。</w:t>
            </w:r>
          </w:p>
        </w:tc>
        <w:tc>
          <w:tcPr>
            <w:tcW w:w="956" w:type="pct"/>
            <w:gridSpan w:val="2"/>
            <w:vAlign w:val="center"/>
          </w:tcPr>
          <w:p w14:paraId="3BAFB8F1">
            <w:pPr>
              <w:spacing w:line="320" w:lineRule="exact"/>
              <w:jc w:val="left"/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完成工单P1.2并达标：环境可用+仓库初始化+结构完整+README说明。</w:t>
            </w:r>
          </w:p>
        </w:tc>
        <w:tc>
          <w:tcPr>
            <w:tcW w:w="484" w:type="pct"/>
            <w:vAlign w:val="center"/>
          </w:tcPr>
          <w:p w14:paraId="69DAA6C0">
            <w:pPr>
              <w:spacing w:line="320" w:lineRule="exact"/>
              <w:rPr>
                <w:rFonts w:hint="default" w:ascii="Times New Roman" w:hAnsi="Times New Roman" w:eastAsia="方正仿宋_GBK" w:cs="Times New Roman"/>
                <w:kern w:val="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  <w:lang w:val="en-US" w:eastAsia="zh-CN"/>
              </w:rPr>
              <w:t xml:space="preserve">65min</w:t>
            </w:r>
          </w:p>
        </w:tc>
      </w:tr>
      <w:tr w14:paraId="68919EC1">
        <w:trPr>
          <w:trHeight w:val="64" w:hRule="atLeast"/>
        </w:trPr>
        <w:tc>
          <w:tcPr>
            <w:tcW w:w="378" w:type="pct"/>
            <w:vAlign w:val="center"/>
          </w:tcPr>
          <w:p w14:paraId="20F75D28">
            <w:pPr>
              <w:spacing w:line="320" w:lineRule="exact"/>
              <w:jc w:val="center"/>
              <w:rPr>
                <w:rFonts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>任务总结</w:t>
            </w:r>
          </w:p>
        </w:tc>
        <w:tc>
          <w:tcPr>
            <w:tcW w:w="1903" w:type="pct"/>
            <w:gridSpan w:val="4"/>
            <w:vAlign w:val="center"/>
          </w:tcPr>
          <w:p w14:paraId="13F8CB26">
            <w:pPr>
              <w:spacing w:line="320" w:lineRule="exact"/>
              <w:jc w:val="left"/>
              <w:rPr>
                <w:rFonts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ascii="Times New Roman" w:hAnsi="Times New Roman" w:eastAsia="方正仿宋_GBK" w:cs="Times New Roman"/>
                <w:kern w:val="0"/>
                <w:szCs w:val="20"/>
              </w:rPr>
              <w:t xml:space="preserve">1.各小组汇报工单成果与问题；2.点评关键点：功能完成度、工程质量、创新点；3.布置课后任务与下次课预习。</w:t>
            </w:r>
          </w:p>
        </w:tc>
        <w:tc>
          <w:tcPr>
            <w:tcW w:w="1277" w:type="pct"/>
            <w:gridSpan w:val="2"/>
            <w:vAlign w:val="center"/>
          </w:tcPr>
          <w:p w14:paraId="1F5248CD">
            <w:pPr>
              <w:spacing w:line="320" w:lineRule="exact"/>
              <w:jc w:val="left"/>
              <w:rPr>
                <w:rFonts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小组代表汇报成果与问题；完成互评与个人反思；提交工单与过程记录。</w:t>
            </w:r>
          </w:p>
        </w:tc>
        <w:tc>
          <w:tcPr>
            <w:tcW w:w="956" w:type="pct"/>
            <w:gridSpan w:val="2"/>
            <w:vAlign w:val="center"/>
          </w:tcPr>
          <w:p w14:paraId="32BFAA81">
            <w:pPr>
              <w:spacing w:line="320" w:lineRule="exact"/>
              <w:jc w:val="left"/>
              <w:rPr>
                <w:rFonts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ascii="Times New Roman" w:hAnsi="Times New Roman" w:eastAsia="方正仿宋_GBK" w:cs="Times New Roman"/>
                <w:kern w:val="0"/>
                <w:szCs w:val="20"/>
              </w:rPr>
              <w:t xml:space="preserve">训练决策能力与团队协作。培养总结反思能力与持续改进意识；通过汇报提升表达与逻辑思维能力。</w:t>
            </w:r>
          </w:p>
        </w:tc>
        <w:tc>
          <w:tcPr>
            <w:tcW w:w="484" w:type="pct"/>
            <w:vAlign w:val="center"/>
          </w:tcPr>
          <w:p w14:paraId="7DFCDC05">
            <w:pPr>
              <w:spacing w:line="320" w:lineRule="exact"/>
              <w:rPr>
                <w:rFonts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  <w:lang w:val="en-US" w:eastAsia="zh-CN"/>
              </w:rPr>
              <w:t xml:space="preserve">15min</w:t>
            </w:r>
          </w:p>
        </w:tc>
      </w:tr>
      <w:tr w14:paraId="169E1259">
        <w:trPr>
          <w:trHeight w:val="569" w:hRule="atLeast"/>
        </w:trPr>
        <w:tc>
          <w:tcPr>
            <w:tcW w:w="5000" w:type="pct"/>
            <w:gridSpan w:val="10"/>
            <w:shd w:val="clear" w:color="auto" w:fill="DEEAF6"/>
            <w:vAlign w:val="center"/>
          </w:tcPr>
          <w:p w14:paraId="03E8D773">
            <w:pPr>
              <w:spacing w:line="320" w:lineRule="exact"/>
              <w:ind w:left="360" w:hanging="360"/>
              <w:rPr>
                <w:rFonts w:ascii="Times New Roman" w:hAnsi="Times New Roman" w:eastAsia="等线" w:cs="Times New Roman"/>
                <w:kern w:val="0"/>
                <w:sz w:val="24"/>
                <w:szCs w:val="20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0"/>
                <w:sz w:val="24"/>
                <w:szCs w:val="20"/>
              </w:rPr>
              <w:t>课后拓展</w:t>
            </w:r>
          </w:p>
        </w:tc>
      </w:tr>
      <w:tr w14:paraId="561CE96C">
        <w:trPr>
          <w:trHeight w:val="411" w:hRule="atLeast"/>
        </w:trPr>
        <w:tc>
          <w:tcPr>
            <w:tcW w:w="378" w:type="pct"/>
            <w:vAlign w:val="center"/>
          </w:tcPr>
          <w:p w14:paraId="4932A351">
            <w:pPr>
              <w:spacing w:line="320" w:lineRule="exact"/>
              <w:jc w:val="center"/>
              <w:rPr>
                <w:rFonts w:ascii="Times New Roman" w:hAnsi="Times New Roman" w:eastAsia="方正仿宋_GBK" w:cs="Times New Roman"/>
                <w:b/>
                <w:bCs/>
                <w:kern w:val="0"/>
                <w:sz w:val="20"/>
                <w:szCs w:val="20"/>
              </w:rPr>
            </w:pPr>
            <w:r>
              <w:rPr>
                <w:rFonts w:ascii="Times New Roman" w:hAnsi="Times New Roman" w:eastAsia="方正仿宋_GBK" w:cs="Times New Roman"/>
                <w:b/>
                <w:bCs/>
                <w:kern w:val="0"/>
                <w:szCs w:val="20"/>
              </w:rPr>
              <w:t>学习内容</w:t>
            </w:r>
          </w:p>
        </w:tc>
        <w:tc>
          <w:tcPr>
            <w:tcW w:w="1903" w:type="pct"/>
            <w:gridSpan w:val="4"/>
            <w:vAlign w:val="center"/>
          </w:tcPr>
          <w:p w14:paraId="36B0431A">
            <w:pPr>
              <w:spacing w:line="320" w:lineRule="exact"/>
              <w:jc w:val="center"/>
              <w:rPr>
                <w:rFonts w:ascii="Times New Roman" w:hAnsi="Times New Roman" w:eastAsia="方正仿宋_GBK" w:cs="Times New Roman"/>
                <w:b/>
                <w:bCs/>
                <w:kern w:val="0"/>
                <w:sz w:val="20"/>
                <w:szCs w:val="20"/>
              </w:rPr>
            </w:pPr>
            <w:r>
              <w:rPr>
                <w:rFonts w:ascii="Times New Roman" w:hAnsi="Times New Roman" w:eastAsia="方正仿宋_GBK" w:cs="Times New Roman"/>
                <w:b/>
                <w:bCs/>
                <w:kern w:val="0"/>
                <w:szCs w:val="20"/>
              </w:rPr>
              <w:t>教师活动</w:t>
            </w:r>
          </w:p>
        </w:tc>
        <w:tc>
          <w:tcPr>
            <w:tcW w:w="1277" w:type="pct"/>
            <w:gridSpan w:val="2"/>
            <w:vAlign w:val="center"/>
          </w:tcPr>
          <w:p w14:paraId="230B0CC5">
            <w:pPr>
              <w:spacing w:line="320" w:lineRule="exact"/>
              <w:jc w:val="center"/>
              <w:rPr>
                <w:rFonts w:ascii="Times New Roman" w:hAnsi="Times New Roman" w:eastAsia="方正仿宋_GBK" w:cs="Times New Roman"/>
                <w:b/>
                <w:bCs/>
                <w:kern w:val="0"/>
                <w:sz w:val="20"/>
                <w:szCs w:val="20"/>
              </w:rPr>
            </w:pPr>
            <w:r>
              <w:rPr>
                <w:rFonts w:ascii="Times New Roman" w:hAnsi="Times New Roman" w:eastAsia="方正仿宋_GBK" w:cs="Times New Roman"/>
                <w:b/>
                <w:bCs/>
                <w:kern w:val="0"/>
                <w:szCs w:val="20"/>
              </w:rPr>
              <w:t>学生活动</w:t>
            </w:r>
          </w:p>
        </w:tc>
        <w:tc>
          <w:tcPr>
            <w:tcW w:w="956" w:type="pct"/>
            <w:gridSpan w:val="2"/>
            <w:vAlign w:val="center"/>
          </w:tcPr>
          <w:p w14:paraId="79F5B09D">
            <w:pPr>
              <w:spacing w:line="320" w:lineRule="exact"/>
              <w:jc w:val="center"/>
              <w:rPr>
                <w:rFonts w:ascii="Times New Roman" w:hAnsi="Times New Roman" w:eastAsia="方正仿宋_GBK" w:cs="Times New Roman"/>
                <w:b/>
                <w:bCs/>
                <w:kern w:val="0"/>
                <w:szCs w:val="20"/>
              </w:rPr>
            </w:pPr>
            <w:r>
              <w:rPr>
                <w:rFonts w:ascii="Times New Roman" w:hAnsi="Times New Roman" w:eastAsia="方正仿宋_GBK" w:cs="Times New Roman"/>
                <w:b/>
                <w:bCs/>
                <w:kern w:val="0"/>
                <w:szCs w:val="20"/>
              </w:rPr>
              <w:t>设计意图</w:t>
            </w:r>
          </w:p>
        </w:tc>
        <w:tc>
          <w:tcPr>
            <w:tcW w:w="484" w:type="pct"/>
            <w:vAlign w:val="center"/>
          </w:tcPr>
          <w:p w14:paraId="61856913">
            <w:pPr>
              <w:spacing w:line="320" w:lineRule="exact"/>
              <w:jc w:val="center"/>
              <w:rPr>
                <w:rFonts w:ascii="Times New Roman" w:hAnsi="Times New Roman" w:eastAsia="仿宋" w:cs="Times New Roman"/>
                <w:kern w:val="0"/>
                <w:sz w:val="20"/>
                <w:szCs w:val="20"/>
              </w:rPr>
            </w:pPr>
          </w:p>
        </w:tc>
      </w:tr>
      <w:tr w14:paraId="78C59E40">
        <w:trPr>
          <w:trHeight w:val="64" w:hRule="atLeast"/>
        </w:trPr>
        <w:tc>
          <w:tcPr>
            <w:tcW w:w="378" w:type="pct"/>
            <w:vAlign w:val="center"/>
          </w:tcPr>
          <w:p w14:paraId="2E33C72D">
            <w:pPr>
              <w:spacing w:line="320" w:lineRule="exact"/>
              <w:jc w:val="left"/>
              <w:rPr>
                <w:rFonts w:ascii="Times New Roman" w:hAnsi="Times New Roman" w:eastAsia="方正仿宋_GBK" w:cs="Times New Roman"/>
                <w:kern w:val="0"/>
                <w:szCs w:val="20"/>
              </w:rPr>
            </w:pPr>
          </w:p>
        </w:tc>
        <w:tc>
          <w:tcPr>
            <w:tcW w:w="1903" w:type="pct"/>
            <w:gridSpan w:val="4"/>
            <w:vAlign w:val="center"/>
          </w:tcPr>
          <w:p w14:paraId="136CD541">
            <w:pPr>
              <w:spacing w:line="320" w:lineRule="exact"/>
              <w:jc w:val="left"/>
              <w:rPr>
                <w:rFonts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推送提升任务（技能竞赛/1+X证书/性能优化挑战）；收集数据用于诊改。</w:t>
            </w:r>
          </w:p>
        </w:tc>
        <w:tc>
          <w:tcPr>
            <w:tcW w:w="1277" w:type="pct"/>
            <w:gridSpan w:val="2"/>
            <w:vAlign w:val="center"/>
          </w:tcPr>
          <w:p w14:paraId="15DA44CF">
            <w:pPr>
              <w:spacing w:line="320" w:lineRule="exact"/>
              <w:jc w:val="left"/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  <w:lang w:val="en-US" w:eastAsia="zh-CN"/>
              </w:rPr>
              <w:t xml:space="preserve">C/D类完成Git闯关巩固练习；A/B类配置CI与Docker（超优标准）；用模板重构P1.1代码并规范提交。</w:t>
            </w:r>
          </w:p>
        </w:tc>
        <w:tc>
          <w:tcPr>
            <w:tcW w:w="956" w:type="pct"/>
            <w:gridSpan w:val="2"/>
            <w:vAlign w:val="center"/>
          </w:tcPr>
          <w:p w14:paraId="4BB46DE6">
            <w:pPr>
              <w:spacing w:line="320" w:lineRule="exact"/>
              <w:jc w:val="left"/>
              <w:rPr>
                <w:rFonts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巩固迁移与持续改进</w:t>
            </w:r>
          </w:p>
        </w:tc>
        <w:tc>
          <w:tcPr>
            <w:tcW w:w="484" w:type="pct"/>
            <w:vAlign w:val="center"/>
          </w:tcPr>
          <w:p w14:paraId="63E8E5D2">
            <w:pPr>
              <w:spacing w:line="320" w:lineRule="exact"/>
              <w:jc w:val="center"/>
              <w:rPr>
                <w:rFonts w:hint="eastAsia" w:ascii="Times New Roman" w:hAnsi="Times New Roman" w:eastAsia="仿宋" w:cs="Times New Roman"/>
                <w:kern w:val="0"/>
                <w:sz w:val="2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仿宋" w:cs="Times New Roman"/>
                <w:kern w:val="0"/>
                <w:sz w:val="20"/>
                <w:szCs w:val="20"/>
                <w:lang w:val="en-US" w:eastAsia="zh-CN"/>
              </w:rPr>
              <w:t xml:space="preserve">课后</w:t>
            </w:r>
          </w:p>
        </w:tc>
      </w:tr>
      <w:bookmarkEnd w:id="1"/>
      <w:tr w14:paraId="75076089">
        <w:trPr>
          <w:trHeight w:val="64" w:hRule="atLeast"/>
        </w:trPr>
        <w:tc>
          <w:tcPr>
            <w:tcW w:w="5000" w:type="pct"/>
            <w:gridSpan w:val="10"/>
            <w:shd w:val="clear" w:color="auto" w:fill="9CC2E5"/>
            <w:vAlign w:val="center"/>
          </w:tcPr>
          <w:p w14:paraId="5C34EA24">
            <w:pPr>
              <w:spacing w:line="320" w:lineRule="exact"/>
              <w:rPr>
                <w:rFonts w:ascii="Times New Roman" w:hAnsi="Times New Roman" w:eastAsia="等线" w:cs="Times New Roman"/>
                <w:b/>
                <w:kern w:val="0"/>
                <w:sz w:val="24"/>
                <w:szCs w:val="20"/>
              </w:rPr>
            </w:pPr>
            <w:r>
              <w:rPr>
                <w:rFonts w:ascii="Times New Roman" w:hAnsi="Times New Roman" w:eastAsia="黑体" w:cs="Times New Roman"/>
                <w:color w:val="000000"/>
                <w:kern w:val="0"/>
                <w:sz w:val="24"/>
                <w:szCs w:val="20"/>
              </w:rPr>
              <w:t>四、反思诊改</w:t>
            </w:r>
          </w:p>
        </w:tc>
      </w:tr>
      <w:tr w14:paraId="3F864DC2">
        <w:trPr>
          <w:trHeight w:val="325" w:hRule="atLeast"/>
        </w:trPr>
        <w:tc>
          <w:tcPr>
            <w:tcW w:w="552" w:type="pct"/>
            <w:gridSpan w:val="2"/>
            <w:vAlign w:val="center"/>
          </w:tcPr>
          <w:p w14:paraId="370F5278">
            <w:pPr>
              <w:spacing w:line="320" w:lineRule="exact"/>
              <w:jc w:val="center"/>
              <w:rPr>
                <w:rFonts w:ascii="Times New Roman" w:hAnsi="Times New Roman" w:eastAsia="黑体" w:cs="Times New Roman"/>
                <w:color w:val="000000"/>
                <w:kern w:val="0"/>
                <w:sz w:val="24"/>
                <w:szCs w:val="20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0"/>
                <w:sz w:val="24"/>
                <w:szCs w:val="20"/>
              </w:rPr>
              <w:t>任务</w:t>
            </w:r>
            <w:r>
              <w:rPr>
                <w:rFonts w:ascii="Times New Roman" w:hAnsi="Times New Roman" w:eastAsia="黑体" w:cs="Times New Roman"/>
                <w:color w:val="000000"/>
                <w:kern w:val="0"/>
                <w:sz w:val="24"/>
                <w:szCs w:val="20"/>
              </w:rPr>
              <w:t>效果</w:t>
            </w:r>
          </w:p>
        </w:tc>
        <w:tc>
          <w:tcPr>
            <w:tcW w:w="4447" w:type="pct"/>
            <w:gridSpan w:val="8"/>
            <w:vAlign w:val="center"/>
          </w:tcPr>
          <w:p w14:paraId="1CCDF0B2">
            <w:pPr>
              <w:spacing w:line="320" w:lineRule="exact"/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从模板完整度、Git操作规范性、检查工具配置、协作表现四个维度记录过程性数据；</w:t>
            </w:r>
          </w:p>
          <w:p w14:paraId="1CCDF0B2">
            <w:pPr>
              <w:spacing w:line="320" w:lineRule="exact"/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统计命令行操作障碍点，评估“命令卡”辅助效果。</w:t>
            </w:r>
          </w:p>
        </w:tc>
      </w:tr>
      <w:tr w14:paraId="04E8133D">
        <w:trPr>
          <w:trHeight w:val="401" w:hRule="atLeast"/>
        </w:trPr>
        <w:tc>
          <w:tcPr>
            <w:tcW w:w="552" w:type="pct"/>
            <w:gridSpan w:val="2"/>
            <w:vAlign w:val="center"/>
          </w:tcPr>
          <w:p w14:paraId="1E61E146">
            <w:pPr>
              <w:spacing w:line="320" w:lineRule="exact"/>
              <w:jc w:val="center"/>
              <w:rPr>
                <w:rFonts w:ascii="Times New Roman" w:hAnsi="Times New Roman" w:eastAsia="黑体" w:cs="Times New Roman"/>
                <w:color w:val="000000"/>
                <w:kern w:val="0"/>
                <w:sz w:val="24"/>
                <w:szCs w:val="20"/>
              </w:rPr>
            </w:pPr>
            <w:r>
              <w:rPr>
                <w:rFonts w:ascii="Times New Roman" w:hAnsi="Times New Roman" w:eastAsia="黑体" w:cs="Times New Roman"/>
                <w:color w:val="000000"/>
                <w:kern w:val="0"/>
                <w:sz w:val="24"/>
                <w:szCs w:val="20"/>
              </w:rPr>
              <w:t>反思改进</w:t>
            </w:r>
          </w:p>
        </w:tc>
        <w:tc>
          <w:tcPr>
            <w:tcW w:w="4447" w:type="pct"/>
            <w:gridSpan w:val="8"/>
            <w:vAlign w:val="center"/>
          </w:tcPr>
          <w:p w14:paraId="1B43008E">
            <w:pPr>
              <w:spacing w:line="320" w:lineRule="exact"/>
              <w:rPr>
                <w:rFonts w:hint="eastAsia" w:ascii="Times New Roman" w:hAnsi="Times New Roman" w:eastAsia="方正仿宋_GBK" w:cs="Times New Roman"/>
              </w:rPr>
            </w:pPr>
            <w:r>
              <w:rPr>
                <w:rFonts w:hint="eastAsia" w:ascii="Times New Roman" w:hAnsi="Times New Roman" w:eastAsia="方正仿宋_GBK" w:cs="Times New Roman"/>
              </w:rPr>
              <w:t xml:space="preserve">建立班级统一“命令速查墙”；</w:t>
            </w:r>
          </w:p>
          <w:p w14:paraId="1B43008E">
            <w:pPr>
              <w:spacing w:line="320" w:lineRule="exact"/>
              <w:rPr>
                <w:rFonts w:hint="eastAsia" w:ascii="Times New Roman" w:hAnsi="Times New Roman" w:eastAsia="方正仿宋_GBK" w:cs="Times New Roman"/>
              </w:rPr>
            </w:pPr>
            <w:r>
              <w:rPr>
                <w:rFonts w:hint="eastAsia" w:ascii="Times New Roman" w:hAnsi="Times New Roman" w:eastAsia="方正仿宋_GBK" w:cs="Times New Roman"/>
              </w:rPr>
              <w:t xml:space="preserve">对Git尚未达标学生安排课后专项过关（下次课前必须补齐，因后续工单全部依赖）；优秀CI配置纳入模板库。</w:t>
            </w:r>
          </w:p>
          <w:p w14:paraId="1B43008E">
            <w:pPr>
              <w:spacing w:line="320" w:lineRule="exact"/>
              <w:rPr>
                <w:rFonts w:hint="eastAsia" w:ascii="Times New Roman" w:hAnsi="Times New Roman" w:eastAsia="方正仿宋_GBK" w:cs="Times New Roman"/>
              </w:rPr>
            </w:pPr>
            <w:r>
              <w:rPr>
                <w:rFonts w:hint="eastAsia" w:ascii="Times New Roman" w:hAnsi="Times New Roman" w:eastAsia="方正仿宋_GBK" w:cs="Times New Roman"/>
              </w:rPr>
              <w:t xml:space="preserve">本周更新ABCD角色轮换表与组内贡献记录（个人问责，防搭便车）。</w:t>
            </w:r>
          </w:p>
        </w:tc>
      </w:tr>
    </w:tbl>
    <w:p>
      <w:r>
        <w:rPr>
          <w:b/>
          <w:sz w:val="22"/>
        </w:rPr>
        <w:t>教材衔接与预习检查</w:t>
      </w:r>
    </w:p>
    <w:p>
      <w:r>
        <w:rPr>
          <w:sz w:val="19"/>
        </w:rPr>
        <w:t>教材：《Python程序设计项目化教程（活页式）》（任越美 李垒 李江岱 主编，978-7-313-30507-7）— 项目1</w:t>
      </w:r>
    </w:p>
    <w:p>
      <w:r>
        <w:rPr>
          <w:sz w:val="19"/>
        </w:rPr>
        <w:t xml:space="preserve">  ▍预习知识点：PEP8规范；Git基本操作(init/add/commit)</w:t>
      </w:r>
    </w:p>
    <w:p>
      <w:r>
        <w:rPr>
          <w:sz w:val="19"/>
        </w:rPr>
        <w:t xml:space="preserve">  ▍课中检查知识点：工程模板可运行；能git commit一次</w:t>
      </w:r>
    </w:p>
    <w:p w14:paraId="5636AEE6">
      <w:pPr>
        <w:rPr>
          <w:rFonts w:hint="eastAsia"/>
        </w:rPr>
      </w:pPr>
    </w:p>
    <w:p w14:paraId="71B23CDC">
      <w:pPr>
        <w:widowControl/>
        <w:jc w:val="left"/>
        <w:rPr>
          <w:rFonts w:hint="eastAsia" w:ascii="黑体" w:hAnsi="黑体" w:eastAsia="黑体" w:cs="Times New Roman"/>
          <w:sz w:val="28"/>
        </w:rPr>
      </w:pPr>
      <w:r>
        <w:rPr>
          <w:rFonts w:ascii="黑体" w:hAnsi="黑体" w:eastAsia="黑体" w:cs="Times New Roman"/>
          <w:sz w:val="28"/>
        </w:rPr>
        <w:br w:type="page"/>
      </w:r>
    </w:p>
    <w:p w14:paraId="048D977A">
      <w:pPr>
        <w:jc w:val="center"/>
        <w:rPr>
          <w:rFonts w:hint="eastAsia" w:ascii="黑体" w:hAnsi="黑体" w:eastAsia="黑体" w:cs="Times New Roman"/>
          <w:sz w:val="28"/>
        </w:rPr>
      </w:pPr>
      <w:bookmarkStart w:id="1" w:name="OLE_LINK3"/>
      <w:r>
        <w:rPr>
          <w:rFonts w:hint="eastAsia" w:ascii="黑体" w:hAnsi="黑体" w:eastAsia="黑体" w:cs="Times New Roman"/>
          <w:color w:val="000000"/>
          <w:sz w:val="28"/>
        </w:rPr>
        <w:t xml:space="preserve">项目P2 数据处理工程   任务P2.1《Pandas数据处理与清洗管道》教学方案</w:t>
      </w:r>
    </w:p>
    <w:tbl>
      <w:tblPr>
        <w:tblStyle w:val="19"/>
        <w:tblW w:w="5010" w:type="pct"/>
        <w:tblInd w:w="0" w:type="dxa"/>
        <w:tblBorders>
          <w:top w:val="single" w:color="00B0F0" w:sz="4" w:space="0"/>
          <w:left w:val="single" w:color="00B0F0" w:sz="4" w:space="0"/>
          <w:bottom w:val="single" w:color="00B0F0" w:sz="4" w:space="0"/>
          <w:right w:val="single" w:color="00B0F0" w:sz="4" w:space="0"/>
          <w:insideH w:val="single" w:color="00B0F0" w:sz="4" w:space="0"/>
          <w:insideV w:val="single" w:color="00B0F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9"/>
        <w:gridCol w:w="516"/>
        <w:gridCol w:w="2821"/>
        <w:gridCol w:w="1298"/>
        <w:gridCol w:w="1005"/>
        <w:gridCol w:w="1328"/>
        <w:gridCol w:w="2456"/>
        <w:gridCol w:w="1242"/>
        <w:gridCol w:w="1591"/>
        <w:gridCol w:w="1440"/>
      </w:tblGrid>
      <w:tr w14:paraId="50B4800B">
        <w:trPr>
          <w:trHeight w:val="64" w:hRule="atLeast"/>
        </w:trPr>
        <w:tc>
          <w:tcPr>
            <w:tcW w:w="5000" w:type="pct"/>
            <w:gridSpan w:val="10"/>
            <w:shd w:val="clear" w:color="auto" w:fill="9CC2E5"/>
            <w:vAlign w:val="center"/>
          </w:tcPr>
          <w:p w14:paraId="46F8C543">
            <w:pPr>
              <w:spacing w:line="320" w:lineRule="exact"/>
              <w:rPr>
                <w:rFonts w:ascii="Times New Roman" w:hAnsi="Times New Roman" w:eastAsia="等线" w:cs="Times New Roman"/>
                <w:b/>
                <w:kern w:val="0"/>
                <w:sz w:val="20"/>
                <w:szCs w:val="20"/>
              </w:rPr>
            </w:pPr>
            <w:r>
              <w:rPr>
                <w:rFonts w:ascii="Times New Roman" w:hAnsi="Times New Roman" w:eastAsia="黑体" w:cs="Times New Roman"/>
                <w:bCs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  <w:t>一、</w:t>
            </w:r>
            <w:r>
              <w:rPr>
                <w:rFonts w:hint="eastAsia" w:ascii="Times New Roman" w:hAnsi="Times New Roman" w:eastAsia="黑体" w:cs="Times New Roman"/>
                <w:bCs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  <w:t>任务</w:t>
            </w:r>
            <w:r>
              <w:rPr>
                <w:rFonts w:ascii="Times New Roman" w:hAnsi="Times New Roman" w:eastAsia="黑体" w:cs="Times New Roman"/>
                <w:bCs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  <w:t>分析</w:t>
            </w:r>
          </w:p>
        </w:tc>
      </w:tr>
      <w:tr w14:paraId="649B9BAB">
        <w:trPr>
          <w:trHeight w:val="90" w:hRule="atLeast"/>
        </w:trPr>
        <w:tc>
          <w:tcPr>
            <w:tcW w:w="552" w:type="pct"/>
            <w:gridSpan w:val="2"/>
            <w:vAlign w:val="center"/>
          </w:tcPr>
          <w:p w14:paraId="6CA777C1">
            <w:pPr>
              <w:spacing w:line="320" w:lineRule="exact"/>
              <w:jc w:val="center"/>
              <w:rPr>
                <w:rFonts w:ascii="Times New Roman" w:hAnsi="Times New Roman" w:eastAsia="黑体" w:cs="Times New Roman"/>
                <w:bCs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黑体" w:cs="Times New Roman"/>
                <w:bCs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  <w:t>形式</w:t>
            </w:r>
          </w:p>
        </w:tc>
        <w:tc>
          <w:tcPr>
            <w:tcW w:w="952" w:type="pct"/>
            <w:vAlign w:val="center"/>
          </w:tcPr>
          <w:p w14:paraId="6FAA1E06">
            <w:pPr>
              <w:spacing w:line="320" w:lineRule="exact"/>
              <w:jc w:val="center"/>
              <w:rPr>
                <w:rFonts w:ascii="Times New Roman" w:hAnsi="Times New Roman" w:eastAsia="仿宋" w:cs="Times New Roman"/>
                <w:kern w:val="0"/>
                <w:sz w:val="2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理实一体</w:t>
            </w:r>
          </w:p>
        </w:tc>
        <w:tc>
          <w:tcPr>
            <w:tcW w:w="438" w:type="pct"/>
            <w:vAlign w:val="center"/>
          </w:tcPr>
          <w:p w14:paraId="6C4EBE98">
            <w:pPr>
              <w:spacing w:line="320" w:lineRule="exact"/>
              <w:jc w:val="center"/>
              <w:rPr>
                <w:rFonts w:ascii="Times New Roman" w:hAnsi="Times New Roman" w:eastAsia="黑体" w:cs="Times New Roman"/>
                <w:bCs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黑体" w:cs="Times New Roman"/>
                <w:bCs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  <w:t>课时</w:t>
            </w:r>
          </w:p>
        </w:tc>
        <w:tc>
          <w:tcPr>
            <w:tcW w:w="339" w:type="pct"/>
            <w:vAlign w:val="center"/>
          </w:tcPr>
          <w:p w14:paraId="23F2B525">
            <w:pPr>
              <w:spacing w:line="320" w:lineRule="exact"/>
              <w:jc w:val="center"/>
              <w:rPr>
                <w:rFonts w:hint="eastAsia" w:ascii="Times New Roman" w:hAnsi="Times New Roman" w:eastAsia="仿宋" w:cs="Times New Roman"/>
                <w:kern w:val="0"/>
                <w:sz w:val="20"/>
                <w:szCs w:val="20"/>
                <w:lang w:eastAsia="zh-CN"/>
              </w:rPr>
            </w:pPr>
            <w:r>
              <w:rPr>
                <w:rFonts w:hint="eastAsia" w:ascii="Times New Roman" w:hAnsi="Times New Roman" w:eastAsia="仿宋" w:cs="Times New Roman"/>
                <w:kern w:val="0"/>
                <w:sz w:val="20"/>
                <w:szCs w:val="20"/>
                <w:lang w:val="en-US" w:eastAsia="zh-CN"/>
              </w:rPr>
              <w:t xml:space="preserve">4</w:t>
            </w:r>
          </w:p>
        </w:tc>
        <w:tc>
          <w:tcPr>
            <w:tcW w:w="448" w:type="pct"/>
            <w:vAlign w:val="center"/>
          </w:tcPr>
          <w:p w14:paraId="311C23E2">
            <w:pPr>
              <w:spacing w:line="320" w:lineRule="exact"/>
              <w:jc w:val="center"/>
              <w:rPr>
                <w:rFonts w:ascii="Times New Roman" w:hAnsi="Times New Roman" w:eastAsia="黑体" w:cs="Times New Roman"/>
                <w:bCs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黑体" w:cs="Times New Roman"/>
                <w:bCs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  <w:t>地点</w:t>
            </w:r>
          </w:p>
        </w:tc>
        <w:tc>
          <w:tcPr>
            <w:tcW w:w="828" w:type="pct"/>
            <w:vAlign w:val="center"/>
          </w:tcPr>
          <w:p w14:paraId="1F996DF8">
            <w:pPr>
              <w:spacing w:line="320" w:lineRule="exact"/>
              <w:rPr>
                <w:rFonts w:hint="default" w:ascii="Times New Roman" w:hAnsi="Times New Roman" w:eastAsia="仿宋" w:cs="Times New Roman"/>
                <w:kern w:val="0"/>
                <w:sz w:val="2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仿宋" w:cs="Times New Roman"/>
                <w:kern w:val="0"/>
                <w:sz w:val="20"/>
                <w:szCs w:val="20"/>
              </w:rPr>
              <w:t xml:space="preserve">双创中心302实训室</w:t>
            </w:r>
          </w:p>
        </w:tc>
        <w:tc>
          <w:tcPr>
            <w:tcW w:w="419" w:type="pct"/>
            <w:vAlign w:val="center"/>
          </w:tcPr>
          <w:p w14:paraId="5C1C86E7">
            <w:pPr>
              <w:spacing w:line="320" w:lineRule="exact"/>
              <w:jc w:val="center"/>
              <w:rPr>
                <w:rFonts w:ascii="Times New Roman" w:hAnsi="Times New Roman" w:eastAsia="微软雅黑" w:cs="Times New Roman"/>
                <w:kern w:val="0"/>
                <w:sz w:val="20"/>
                <w:szCs w:val="20"/>
              </w:rPr>
            </w:pPr>
            <w:r>
              <w:rPr>
                <w:rFonts w:ascii="Times New Roman" w:hAnsi="Times New Roman" w:eastAsia="黑体" w:cs="Times New Roman"/>
                <w:bCs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  <w:t>时间</w:t>
            </w:r>
          </w:p>
        </w:tc>
        <w:tc>
          <w:tcPr>
            <w:tcW w:w="1021" w:type="pct"/>
            <w:gridSpan w:val="2"/>
            <w:vAlign w:val="center"/>
          </w:tcPr>
          <w:p w14:paraId="4D703484">
            <w:pPr>
              <w:snapToGrid w:val="0"/>
              <w:spacing w:line="320" w:lineRule="exact"/>
              <w:rPr>
                <w:rFonts w:ascii="Times New Roman" w:hAnsi="Times New Roman" w:eastAsia="方正仿宋_GBK" w:cs="Times New Roman"/>
                <w:kern w:val="0"/>
                <w:szCs w:val="21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1"/>
              </w:rPr>
              <w:t xml:space="preserve">1班：第三周星期三下午1-4节</w:t>
            </w:r>
          </w:p>
        </w:tc>
      </w:tr>
      <w:tr w14:paraId="1F5D099B">
        <w:trPr>
          <w:trHeight w:val="404" w:hRule="atLeast"/>
        </w:trPr>
        <w:tc>
          <w:tcPr>
            <w:tcW w:w="552" w:type="pct"/>
            <w:gridSpan w:val="2"/>
            <w:vAlign w:val="center"/>
          </w:tcPr>
          <w:p w14:paraId="40AFE8A8">
            <w:pPr>
              <w:spacing w:line="320" w:lineRule="exact"/>
              <w:jc w:val="center"/>
              <w:rPr>
                <w:rFonts w:ascii="Times New Roman" w:hAnsi="Times New Roman" w:eastAsia="黑体" w:cs="Times New Roman"/>
                <w:bCs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黑体" w:cs="Times New Roman"/>
                <w:bCs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  <w:t>描述</w:t>
            </w:r>
          </w:p>
        </w:tc>
        <w:tc>
          <w:tcPr>
            <w:tcW w:w="4447" w:type="pct"/>
            <w:gridSpan w:val="8"/>
            <w:vAlign w:val="center"/>
          </w:tcPr>
          <w:p w14:paraId="39E23218">
            <w:pPr>
              <w:spacing w:line="320" w:lineRule="exact"/>
              <w:rPr>
                <w:rFonts w:hint="eastAsia" w:ascii="Times New Roman" w:hAnsi="Times New Roman" w:eastAsia="方正仿宋_GBK" w:cs="Times New Roman"/>
                <w:kern w:val="0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1"/>
                <w:lang w:val="en-US" w:eastAsia="zh-CN"/>
              </w:rPr>
              <w:t xml:space="preserve">重庆两江智造集团 · 数字化转型办公室｜一号厂区发来一个月的传感器原始数据，中台拒收：缺失、异常、格式混乱。吴工：'数据不干净，后面全是空中楼阁。'——工单P2.1：Pandas七步清洗管道，质量评分冲85+。</w:t>
            </w:r>
          </w:p>
        </w:tc>
      </w:tr>
      <w:tr w14:paraId="165B9E23">
        <w:trPr>
          <w:trHeight w:val="64" w:hRule="atLeast"/>
        </w:trPr>
        <w:tc>
          <w:tcPr>
            <w:tcW w:w="552" w:type="pct"/>
            <w:gridSpan w:val="2"/>
            <w:vAlign w:val="center"/>
          </w:tcPr>
          <w:p w14:paraId="6AE71DE0">
            <w:pPr>
              <w:spacing w:line="320" w:lineRule="exact"/>
              <w:jc w:val="center"/>
              <w:rPr>
                <w:rFonts w:ascii="Times New Roman" w:hAnsi="Times New Roman" w:eastAsia="黑体" w:cs="Times New Roman"/>
                <w:bCs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黑体" w:cs="Times New Roman"/>
                <w:bCs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  <w:t>学情</w:t>
            </w:r>
          </w:p>
        </w:tc>
        <w:tc>
          <w:tcPr>
            <w:tcW w:w="4447" w:type="pct"/>
            <w:gridSpan w:val="8"/>
            <w:vAlign w:val="center"/>
          </w:tcPr>
          <w:p w14:paraId="3970D8C3">
            <w:pPr>
              <w:spacing w:line="320" w:lineRule="exact"/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</w:rPr>
              <w:t xml:space="preserve">1.宏观：意愿好能力强A（师傅）占比20%、意愿好能力弱B（组长）占比25%、意愿一般C（操作员）占比40%、无意愿D（学徒）占比15%；</w:t>
            </w:r>
          </w:p>
          <w:p w14:paraId="3970D8C3">
            <w:pPr>
              <w:spacing w:line="320" w:lineRule="exact"/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</w:rPr>
              <w:t xml:space="preserve">2.中观：授课对象为大二学生，已修《C语言编程基础》（控制流、函数、指针、结构体、文件I/O），具备基本编程逻辑；部分学生选修过《Python编程基础》，多数依赖本课第1-2周的集中补强；实行项目驱动+融合式教学；</w:t>
            </w:r>
          </w:p>
          <w:p w14:paraId="3970D8C3">
            <w:pPr>
              <w:spacing w:line="320" w:lineRule="exact"/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</w:rPr>
              <w:t xml:space="preserve">3.微观：学生已具备Python工程规范基础，Pandas为首个大型数据工具；DataFrame的链式操作思维与既往逐行处理习惯冲突；对“脏数据”的真实形态缺乏想象，需用真实数据冲击认知。</w:t>
            </w:r>
          </w:p>
        </w:tc>
      </w:tr>
      <w:tr w14:paraId="50815815">
        <w:trPr>
          <w:trHeight w:val="64" w:hRule="atLeast"/>
        </w:trPr>
        <w:tc>
          <w:tcPr>
            <w:tcW w:w="552" w:type="pct"/>
            <w:gridSpan w:val="2"/>
            <w:vAlign w:val="center"/>
          </w:tcPr>
          <w:p w14:paraId="24F09509">
            <w:pPr>
              <w:spacing w:line="320" w:lineRule="exact"/>
              <w:jc w:val="center"/>
              <w:rPr>
                <w:rFonts w:ascii="Times New Roman" w:hAnsi="Times New Roman" w:eastAsia="黑体" w:cs="Times New Roman"/>
                <w:bCs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黑体" w:cs="Times New Roman"/>
                <w:bCs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  <w:t>重点</w:t>
            </w:r>
          </w:p>
        </w:tc>
        <w:tc>
          <w:tcPr>
            <w:tcW w:w="4447" w:type="pct"/>
            <w:gridSpan w:val="8"/>
            <w:vAlign w:val="center"/>
          </w:tcPr>
          <w:p w14:paraId="3C923829">
            <w:pPr>
              <w:spacing w:line="320" w:lineRule="exact"/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（1）DataFrame读写与检查方法（shape/info/describe/head）；</w:t>
            </w:r>
          </w:p>
          <w:p w14:paraId="3C923829">
            <w:pPr>
              <w:spacing w:line="320" w:lineRule="exact"/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（2）缺失值、异常值、重复值三类问题处理；</w:t>
            </w:r>
          </w:p>
          <w:p w14:paraId="3C923829">
            <w:pPr>
              <w:spacing w:line="320" w:lineRule="exact"/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（3）groupby分组聚合与数据合并；</w:t>
            </w:r>
          </w:p>
          <w:p w14:paraId="3C923829">
            <w:pPr>
              <w:spacing w:line="320" w:lineRule="exact"/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（4）数据质量四维度评分（完整性/准确性/一致性/时间性）。</w:t>
            </w:r>
          </w:p>
        </w:tc>
      </w:tr>
      <w:tr w14:paraId="7CC870EB">
        <w:trPr>
          <w:trHeight w:val="64" w:hRule="atLeast"/>
        </w:trPr>
        <w:tc>
          <w:tcPr>
            <w:tcW w:w="552" w:type="pct"/>
            <w:gridSpan w:val="2"/>
            <w:vAlign w:val="center"/>
          </w:tcPr>
          <w:p w14:paraId="0D1CF9A5">
            <w:pPr>
              <w:spacing w:line="320" w:lineRule="exact"/>
              <w:jc w:val="center"/>
              <w:rPr>
                <w:rFonts w:ascii="Times New Roman" w:hAnsi="Times New Roman" w:eastAsia="黑体" w:cs="Times New Roman"/>
                <w:bCs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黑体" w:cs="Times New Roman"/>
                <w:bCs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  <w:t>难点</w:t>
            </w:r>
          </w:p>
        </w:tc>
        <w:tc>
          <w:tcPr>
            <w:tcW w:w="4447" w:type="pct"/>
            <w:gridSpan w:val="8"/>
            <w:vAlign w:val="center"/>
          </w:tcPr>
          <w:p w14:paraId="2BA1E484">
            <w:pPr>
              <w:spacing w:line="320" w:lineRule="exact"/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（1）异常值判断的业务依据（统计离群vs真实工况）；</w:t>
            </w:r>
          </w:p>
          <w:p w14:paraId="2BA1E484">
            <w:pPr>
              <w:spacing w:line="320" w:lineRule="exact"/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（2）链式操作的组织与可读性平衡；</w:t>
            </w:r>
          </w:p>
          <w:p w14:paraId="2BA1E484">
            <w:pPr>
              <w:spacing w:line="320" w:lineRule="exact"/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（3）merge连接类型的选择依据。</w:t>
            </w:r>
          </w:p>
        </w:tc>
      </w:tr>
      <w:tr w14:paraId="27C40572">
        <w:trPr>
          <w:trHeight w:val="64" w:hRule="atLeast"/>
        </w:trPr>
        <w:tc>
          <w:tcPr>
            <w:tcW w:w="5000" w:type="pct"/>
            <w:gridSpan w:val="10"/>
            <w:shd w:val="clear" w:color="auto" w:fill="9CC2E5"/>
            <w:vAlign w:val="center"/>
          </w:tcPr>
          <w:p w14:paraId="30A0E6D3">
            <w:pPr>
              <w:spacing w:line="320" w:lineRule="exact"/>
              <w:rPr>
                <w:rFonts w:ascii="Times New Roman" w:hAnsi="Times New Roman" w:eastAsia="等线" w:cs="Times New Roman"/>
                <w:b/>
                <w:kern w:val="0"/>
                <w:sz w:val="24"/>
                <w:szCs w:val="20"/>
              </w:rPr>
            </w:pPr>
            <w:r>
              <w:rPr>
                <w:rFonts w:ascii="Times New Roman" w:hAnsi="Times New Roman" w:eastAsia="黑体" w:cs="Times New Roman"/>
                <w:bCs/>
                <w:color w:val="000000"/>
                <w:kern w:val="0"/>
                <w:sz w:val="24"/>
                <w:szCs w:val="20"/>
              </w:rPr>
              <w:t>二、</w:t>
            </w:r>
            <w:r>
              <w:rPr>
                <w:rFonts w:hint="eastAsia" w:ascii="Times New Roman" w:hAnsi="Times New Roman" w:eastAsia="黑体" w:cs="Times New Roman"/>
                <w:bCs/>
                <w:color w:val="000000"/>
                <w:kern w:val="0"/>
                <w:sz w:val="24"/>
                <w:szCs w:val="20"/>
              </w:rPr>
              <w:t>任务完成</w:t>
            </w:r>
            <w:r>
              <w:rPr>
                <w:rFonts w:ascii="Times New Roman" w:hAnsi="Times New Roman" w:eastAsia="黑体" w:cs="Times New Roman"/>
                <w:bCs/>
                <w:color w:val="000000"/>
                <w:kern w:val="0"/>
                <w:sz w:val="24"/>
                <w:szCs w:val="20"/>
              </w:rPr>
              <w:t>策略</w:t>
            </w:r>
          </w:p>
        </w:tc>
      </w:tr>
      <w:tr w14:paraId="14A6D6F7">
        <w:trPr>
          <w:trHeight w:val="90" w:hRule="atLeast"/>
        </w:trPr>
        <w:tc>
          <w:tcPr>
            <w:tcW w:w="552" w:type="pct"/>
            <w:gridSpan w:val="2"/>
            <w:vAlign w:val="center"/>
          </w:tcPr>
          <w:p w14:paraId="2611A342">
            <w:pPr>
              <w:spacing w:line="320" w:lineRule="exact"/>
              <w:jc w:val="center"/>
              <w:rPr>
                <w:rFonts w:ascii="Times New Roman" w:hAnsi="Times New Roman" w:eastAsia="黑体" w:cs="Times New Roman"/>
                <w:color w:val="000000"/>
                <w:kern w:val="0"/>
                <w:sz w:val="24"/>
                <w:szCs w:val="20"/>
              </w:rPr>
            </w:pPr>
            <w:r>
              <w:rPr>
                <w:rFonts w:ascii="Times New Roman" w:hAnsi="Times New Roman" w:eastAsia="黑体" w:cs="Times New Roman"/>
                <w:color w:val="000000"/>
                <w:kern w:val="0"/>
                <w:sz w:val="24"/>
                <w:szCs w:val="20"/>
              </w:rPr>
              <w:t>资源</w:t>
            </w:r>
          </w:p>
        </w:tc>
        <w:tc>
          <w:tcPr>
            <w:tcW w:w="4447" w:type="pct"/>
            <w:gridSpan w:val="8"/>
            <w:vAlign w:val="center"/>
          </w:tcPr>
          <w:p w14:paraId="5479EBD2">
            <w:pPr>
              <w:spacing w:line="320" w:lineRule="exact"/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</w:pPr>
            <w:bookmarkStart w:id="2" w:name="_Toc30519"/>
            <w:bookmarkStart w:id="3" w:name="_Toc10423"/>
            <w:bookmarkStart w:id="4" w:name="_Toc10351"/>
            <w:bookmarkStart w:id="5" w:name="_Toc1481"/>
            <w:r>
              <w:rPr>
                <w:rFonts w:ascii="Times New Roman" w:hAnsi="Times New Roman" w:eastAsia="方正仿宋_GBK" w:cs="Times New Roman"/>
                <w:kern w:val="0"/>
                <w:szCs w:val="20"/>
              </w:rPr>
              <w:t xml:space="preserve">1.教学资料：真实产线脱敏数据集（含多重脏数据形态）、管道七步检查清单、质量评分自动脚本、Pandas速查手册、工单P2.1任务书与评价量表；</w:t>
            </w:r>
            <w:bookmarkEnd w:id="2"/>
            <w:bookmarkEnd w:id="3"/>
            <w:bookmarkEnd w:id="4"/>
            <w:bookmarkEnd w:id="5"/>
          </w:p>
          <w:p w14:paraId="5479EBD2">
            <w:pPr>
              <w:spacing w:line="320" w:lineRule="exact"/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</w:pPr>
            <w:bookmarkStart w:id="2" w:name="_Toc30519"/>
            <w:bookmarkStart w:id="3" w:name="_Toc10423"/>
            <w:bookmarkStart w:id="4" w:name="_Toc10351"/>
            <w:bookmarkStart w:id="5" w:name="_Toc1481"/>
            <w:r>
              <w:rPr>
                <w:rFonts w:ascii="Times New Roman" w:hAnsi="Times New Roman" w:eastAsia="方正仿宋_GBK" w:cs="Times New Roman"/>
                <w:kern w:val="0"/>
                <w:szCs w:val="20"/>
              </w:rPr>
              <w:t>2.设备环境：双创中心302实训室，Python 3.9+、pandas、numpy（conda环境，基于P1.2模板）；</w:t>
            </w:r>
            <w:bookmarkEnd w:id="2"/>
            <w:bookmarkEnd w:id="3"/>
            <w:bookmarkEnd w:id="4"/>
            <w:bookmarkEnd w:id="5"/>
          </w:p>
          <w:p w14:paraId="5479EBD2">
            <w:pPr>
              <w:spacing w:line="320" w:lineRule="exact"/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</w:pPr>
            <w:bookmarkStart w:id="2" w:name="_Toc30519"/>
            <w:bookmarkStart w:id="3" w:name="_Toc10423"/>
            <w:bookmarkStart w:id="4" w:name="_Toc10351"/>
            <w:bookmarkStart w:id="5" w:name="_Toc1481"/>
            <w:r>
              <w:rPr>
                <w:rFonts w:ascii="Times New Roman" w:hAnsi="Times New Roman" w:eastAsia="方正仿宋_GBK" w:cs="Times New Roman"/>
                <w:kern w:val="0"/>
                <w:szCs w:val="20"/>
              </w:rPr>
              <w:t xml:space="preserve">3.教学平台：课程在线平台（Pandas微课、数据集下载、评分自测）。</w:t>
            </w:r>
            <w:bookmarkEnd w:id="2"/>
            <w:bookmarkEnd w:id="3"/>
            <w:bookmarkEnd w:id="4"/>
            <w:bookmarkEnd w:id="5"/>
          </w:p>
        </w:tc>
      </w:tr>
      <w:tr w14:paraId="04869880">
        <w:trPr>
          <w:trHeight w:val="383" w:hRule="atLeast"/>
        </w:trPr>
        <w:tc>
          <w:tcPr>
            <w:tcW w:w="552" w:type="pct"/>
            <w:gridSpan w:val="2"/>
            <w:vAlign w:val="center"/>
          </w:tcPr>
          <w:p w14:paraId="5F918863">
            <w:pPr>
              <w:spacing w:line="320" w:lineRule="exact"/>
              <w:jc w:val="center"/>
              <w:rPr>
                <w:rFonts w:ascii="Times New Roman" w:hAnsi="Times New Roman" w:eastAsia="黑体" w:cs="Times New Roman"/>
                <w:color w:val="000000"/>
                <w:kern w:val="0"/>
                <w:sz w:val="24"/>
                <w:szCs w:val="20"/>
              </w:rPr>
            </w:pPr>
            <w:r>
              <w:rPr>
                <w:rFonts w:ascii="Times New Roman" w:hAnsi="Times New Roman" w:eastAsia="黑体" w:cs="Times New Roman"/>
                <w:color w:val="000000"/>
                <w:kern w:val="0"/>
                <w:sz w:val="24"/>
                <w:szCs w:val="20"/>
              </w:rPr>
              <w:t>方法与手段</w:t>
            </w:r>
          </w:p>
        </w:tc>
        <w:tc>
          <w:tcPr>
            <w:tcW w:w="4447" w:type="pct"/>
            <w:gridSpan w:val="8"/>
            <w:vAlign w:val="center"/>
          </w:tcPr>
          <w:p w14:paraId="4148DE9A">
            <w:pPr>
              <w:spacing w:line="320" w:lineRule="exact"/>
              <w:rPr>
                <w:rFonts w:hint="default" w:ascii="Times New Roman" w:hAnsi="Times New Roman" w:eastAsia="方正仿宋_GBK" w:cs="Times New Roman"/>
                <w:kern w:val="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课前（六步之“资讯·计划”）：教师/师傅(A)/组长(B)发布工单、项目背景资料、线上导学单与代码骨架仓库（Python 3.9+、Git、离线依赖包）；学生克隆仓库、完成预习自测并提交初步实施计划；</w:t>
            </w:r>
          </w:p>
          <w:p w14:paraId="4148DE9A">
            <w:pPr>
              <w:spacing w:line="320" w:lineRule="exact"/>
              <w:rPr>
                <w:rFonts w:hint="default" w:ascii="Times New Roman" w:hAnsi="Times New Roman" w:eastAsia="方正仿宋_GBK" w:cs="Times New Roman"/>
                <w:kern w:val="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课中：决策（备选方案对比→决策矩阵打分→决策结论公示→与实施绑定，实施失误回溯决策复盘）→两轮实施（骨架先行，聚焦集成与优化；知识点按需即时补充，融合式教学）→检查（自检—互检—师查三层质检）→评价（量表+代码评审意见）；A类学生示范讲解（费曼学习法：以教代学）；</w:t>
            </w:r>
          </w:p>
          <w:p w14:paraId="4148DE9A">
            <w:pPr>
              <w:spacing w:line="320" w:lineRule="exact"/>
              <w:rPr>
                <w:rFonts w:hint="default" w:ascii="Times New Roman" w:hAnsi="Times New Roman" w:eastAsia="方正仿宋_GBK" w:cs="Times New Roman"/>
                <w:kern w:val="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课后：工单24小时内反馈（代码评审意见：PEP 8/命名/注释/性能四项）；C/D层完成补强任务，A/B层完成性能优化与拓展任务；更新ABCD角色轮换与组内贡献记录。</w:t>
            </w:r>
          </w:p>
        </w:tc>
      </w:tr>
      <w:tr w14:paraId="41D7E970">
        <w:trPr>
          <w:trHeight w:val="64" w:hRule="atLeast"/>
        </w:trPr>
        <w:tc>
          <w:tcPr>
            <w:tcW w:w="552" w:type="pct"/>
            <w:gridSpan w:val="2"/>
            <w:vAlign w:val="center"/>
          </w:tcPr>
          <w:p w14:paraId="0637904E">
            <w:pPr>
              <w:spacing w:line="320" w:lineRule="exact"/>
              <w:jc w:val="center"/>
              <w:rPr>
                <w:rFonts w:ascii="Times New Roman" w:hAnsi="Times New Roman" w:eastAsia="黑体" w:cs="Times New Roman"/>
                <w:color w:val="000000"/>
                <w:kern w:val="0"/>
                <w:sz w:val="24"/>
                <w:szCs w:val="20"/>
              </w:rPr>
            </w:pPr>
            <w:r>
              <w:rPr>
                <w:rFonts w:ascii="Times New Roman" w:hAnsi="Times New Roman" w:eastAsia="黑体" w:cs="Times New Roman"/>
                <w:color w:val="000000"/>
                <w:kern w:val="0"/>
                <w:sz w:val="24"/>
                <w:szCs w:val="20"/>
              </w:rPr>
              <w:t>重点措施</w:t>
            </w:r>
          </w:p>
        </w:tc>
        <w:tc>
          <w:tcPr>
            <w:tcW w:w="4447" w:type="pct"/>
            <w:gridSpan w:val="8"/>
            <w:vAlign w:val="center"/>
          </w:tcPr>
          <w:p w14:paraId="1BEF6996">
            <w:pPr>
              <w:spacing w:line="320" w:lineRule="exact"/>
              <w:outlineLvl w:val="1"/>
              <w:rPr>
                <w:rFonts w:hint="eastAsia" w:ascii="Times New Roman" w:hAnsi="Times New Roman" w:eastAsia="仿宋" w:cs="Times New Roman"/>
                <w:kern w:val="0"/>
                <w:sz w:val="20"/>
                <w:szCs w:val="20"/>
              </w:rPr>
            </w:pPr>
            <w:r>
              <w:rPr>
                <w:rFonts w:hint="eastAsia" w:ascii="Times New Roman" w:hAnsi="Times New Roman" w:eastAsia="仿宋" w:cs="Times New Roman"/>
                <w:kern w:val="0"/>
                <w:sz w:val="20"/>
                <w:szCs w:val="20"/>
              </w:rPr>
              <w:t xml:space="preserve">（1）真实数据实战：拒绝玩具数据，直面真实脏数据形态；</w:t>
            </w:r>
          </w:p>
          <w:p w14:paraId="1BEF6996">
            <w:pPr>
              <w:spacing w:line="320" w:lineRule="exact"/>
              <w:outlineLvl w:val="1"/>
              <w:rPr>
                <w:rFonts w:hint="eastAsia" w:ascii="Times New Roman" w:hAnsi="Times New Roman" w:eastAsia="仿宋" w:cs="Times New Roman"/>
                <w:kern w:val="0"/>
                <w:sz w:val="20"/>
                <w:szCs w:val="20"/>
              </w:rPr>
            </w:pPr>
            <w:r>
              <w:rPr>
                <w:rFonts w:hint="eastAsia" w:ascii="Times New Roman" w:hAnsi="Times New Roman" w:eastAsia="仿宋" w:cs="Times New Roman"/>
                <w:kern w:val="0"/>
                <w:sz w:val="20"/>
                <w:szCs w:val="20"/>
              </w:rPr>
              <w:t xml:space="preserve">（2）七步检查清单引导流程化开发；</w:t>
            </w:r>
          </w:p>
          <w:p w14:paraId="1BEF6996">
            <w:pPr>
              <w:spacing w:line="320" w:lineRule="exact"/>
              <w:outlineLvl w:val="1"/>
              <w:rPr>
                <w:rFonts w:hint="eastAsia" w:ascii="Times New Roman" w:hAnsi="Times New Roman" w:eastAsia="仿宋" w:cs="Times New Roman"/>
                <w:kern w:val="0"/>
                <w:sz w:val="20"/>
                <w:szCs w:val="20"/>
              </w:rPr>
            </w:pPr>
            <w:r>
              <w:rPr>
                <w:rFonts w:hint="eastAsia" w:ascii="Times New Roman" w:hAnsi="Times New Roman" w:eastAsia="仿宋" w:cs="Times New Roman"/>
                <w:kern w:val="0"/>
                <w:sz w:val="20"/>
                <w:szCs w:val="20"/>
              </w:rPr>
              <w:t xml:space="preserve">（3）质量评分脚本即时反馈，支持迭代优化。</w:t>
            </w:r>
          </w:p>
        </w:tc>
      </w:tr>
      <w:tr w14:paraId="5D29EC3D">
        <w:trPr>
          <w:trHeight w:val="64" w:hRule="atLeast"/>
        </w:trPr>
        <w:tc>
          <w:tcPr>
            <w:tcW w:w="552" w:type="pct"/>
            <w:gridSpan w:val="2"/>
            <w:vAlign w:val="center"/>
          </w:tcPr>
          <w:p w14:paraId="4AA4416A">
            <w:pPr>
              <w:spacing w:line="320" w:lineRule="exact"/>
              <w:jc w:val="center"/>
              <w:rPr>
                <w:rFonts w:ascii="Times New Roman" w:hAnsi="Times New Roman" w:eastAsia="黑体" w:cs="Times New Roman"/>
                <w:color w:val="000000"/>
                <w:kern w:val="0"/>
                <w:sz w:val="24"/>
                <w:szCs w:val="20"/>
              </w:rPr>
            </w:pPr>
            <w:r>
              <w:rPr>
                <w:rFonts w:ascii="Times New Roman" w:hAnsi="Times New Roman" w:eastAsia="黑体" w:cs="Times New Roman"/>
                <w:color w:val="000000"/>
                <w:kern w:val="0"/>
                <w:sz w:val="24"/>
                <w:szCs w:val="20"/>
              </w:rPr>
              <w:t>难点措施</w:t>
            </w:r>
          </w:p>
        </w:tc>
        <w:tc>
          <w:tcPr>
            <w:tcW w:w="4447" w:type="pct"/>
            <w:gridSpan w:val="8"/>
            <w:vAlign w:val="center"/>
          </w:tcPr>
          <w:p w14:paraId="16A89A08">
            <w:pPr>
              <w:spacing w:line="320" w:lineRule="exact"/>
              <w:outlineLvl w:val="1"/>
              <w:rPr>
                <w:rFonts w:ascii="Times New Roman" w:hAnsi="Times New Roman" w:eastAsia="方正仿宋_GBK" w:cs="Times New Roman"/>
                <w:kern w:val="0"/>
                <w:szCs w:val="21"/>
              </w:rPr>
            </w:pPr>
            <w:r>
              <w:rPr>
                <w:rFonts w:ascii="Times New Roman" w:hAnsi="Times New Roman" w:eastAsia="方正仿宋_GBK" w:cs="Times New Roman"/>
                <w:kern w:val="0"/>
                <w:szCs w:val="21"/>
                <w:lang w:val="en-US" w:eastAsia="zh-CN"/>
              </w:rPr>
              <w:t xml:space="preserve">（1）对C/D层提供管道步骤骨架代码（补全关键调用）；</w:t>
            </w:r>
          </w:p>
          <w:p w14:paraId="16A89A08">
            <w:pPr>
              <w:spacing w:line="320" w:lineRule="exact"/>
              <w:outlineLvl w:val="1"/>
              <w:rPr>
                <w:rFonts w:ascii="Times New Roman" w:hAnsi="Times New Roman" w:eastAsia="方正仿宋_GBK" w:cs="Times New Roman"/>
                <w:kern w:val="0"/>
                <w:szCs w:val="21"/>
              </w:rPr>
            </w:pPr>
            <w:r>
              <w:rPr>
                <w:rFonts w:ascii="Times New Roman" w:hAnsi="Times New Roman" w:eastAsia="方正仿宋_GBK" w:cs="Times New Roman"/>
                <w:kern w:val="0"/>
                <w:szCs w:val="21"/>
                <w:lang w:val="en-US" w:eastAsia="zh-CN"/>
              </w:rPr>
              <w:t xml:space="preserve">（2）异常值判断设置“业务讨论”环节（离群=故障还是工况切换？）；</w:t>
            </w:r>
          </w:p>
          <w:p w14:paraId="16A89A08">
            <w:pPr>
              <w:spacing w:line="320" w:lineRule="exact"/>
              <w:outlineLvl w:val="1"/>
              <w:rPr>
                <w:rFonts w:ascii="Times New Roman" w:hAnsi="Times New Roman" w:eastAsia="方正仿宋_GBK" w:cs="Times New Roman"/>
                <w:kern w:val="0"/>
                <w:szCs w:val="21"/>
              </w:rPr>
            </w:pPr>
            <w:r>
              <w:rPr>
                <w:rFonts w:ascii="Times New Roman" w:hAnsi="Times New Roman" w:eastAsia="方正仿宋_GBK" w:cs="Times New Roman"/>
                <w:kern w:val="0"/>
                <w:szCs w:val="21"/>
                <w:lang w:val="en-US" w:eastAsia="zh-CN"/>
              </w:rPr>
              <w:t xml:space="preserve">（3）用可视化（箱线图）辅助异常值直观识别。</w:t>
            </w:r>
          </w:p>
        </w:tc>
      </w:tr>
      <w:tr w14:paraId="627168D8">
        <w:trPr>
          <w:trHeight w:val="64" w:hRule="atLeast"/>
        </w:trPr>
        <w:tc>
          <w:tcPr>
            <w:tcW w:w="5000" w:type="pct"/>
            <w:gridSpan w:val="10"/>
            <w:shd w:val="clear" w:color="auto" w:fill="9CC2E5"/>
            <w:vAlign w:val="center"/>
          </w:tcPr>
          <w:p w14:paraId="2C58B701">
            <w:pPr>
              <w:spacing w:line="320" w:lineRule="exact"/>
              <w:rPr>
                <w:rFonts w:ascii="Times New Roman" w:hAnsi="Times New Roman" w:eastAsia="等线" w:cs="Times New Roman"/>
                <w:b/>
                <w:kern w:val="0"/>
                <w:sz w:val="24"/>
                <w:szCs w:val="20"/>
              </w:rPr>
            </w:pPr>
            <w:r>
              <w:rPr>
                <w:rFonts w:ascii="Times New Roman" w:hAnsi="Times New Roman" w:eastAsia="黑体" w:cs="Times New Roman"/>
                <w:bCs/>
                <w:color w:val="000000"/>
                <w:kern w:val="0"/>
                <w:sz w:val="24"/>
                <w:szCs w:val="20"/>
              </w:rPr>
              <w:t>三、</w:t>
            </w:r>
            <w:r>
              <w:rPr>
                <w:rFonts w:hint="eastAsia" w:ascii="Times New Roman" w:hAnsi="Times New Roman" w:eastAsia="黑体" w:cs="Times New Roman"/>
                <w:bCs/>
                <w:color w:val="000000"/>
                <w:kern w:val="0"/>
                <w:sz w:val="24"/>
                <w:szCs w:val="20"/>
              </w:rPr>
              <w:t>任务实施</w:t>
            </w:r>
          </w:p>
        </w:tc>
      </w:tr>
      <w:tr w14:paraId="514499C3">
        <w:trPr>
          <w:trHeight w:val="419" w:hRule="atLeast"/>
        </w:trPr>
        <w:tc>
          <w:tcPr>
            <w:tcW w:w="378" w:type="pct"/>
            <w:vAlign w:val="center"/>
          </w:tcPr>
          <w:p w14:paraId="19655A62">
            <w:pPr>
              <w:spacing w:line="320" w:lineRule="exact"/>
              <w:jc w:val="center"/>
              <w:rPr>
                <w:rFonts w:ascii="Times New Roman" w:hAnsi="Times New Roman" w:eastAsia="方正仿宋_GBK" w:cs="Times New Roman"/>
                <w:b/>
                <w:bCs/>
                <w:kern w:val="0"/>
                <w:sz w:val="2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b/>
                <w:bCs/>
                <w:kern w:val="0"/>
                <w:szCs w:val="20"/>
              </w:rPr>
              <w:t>任务流程</w:t>
            </w:r>
          </w:p>
        </w:tc>
        <w:tc>
          <w:tcPr>
            <w:tcW w:w="1903" w:type="pct"/>
            <w:gridSpan w:val="4"/>
            <w:vAlign w:val="center"/>
          </w:tcPr>
          <w:p w14:paraId="60492C9A">
            <w:pPr>
              <w:spacing w:line="320" w:lineRule="exact"/>
              <w:jc w:val="center"/>
              <w:rPr>
                <w:rFonts w:ascii="Times New Roman" w:hAnsi="Times New Roman" w:eastAsia="方正仿宋_GBK" w:cs="Times New Roman"/>
                <w:b/>
                <w:bCs/>
                <w:kern w:val="0"/>
                <w:sz w:val="20"/>
                <w:szCs w:val="20"/>
              </w:rPr>
            </w:pPr>
            <w:r>
              <w:rPr>
                <w:rFonts w:ascii="Times New Roman" w:hAnsi="Times New Roman" w:eastAsia="方正仿宋_GBK" w:cs="Times New Roman"/>
                <w:b/>
                <w:bCs/>
                <w:kern w:val="0"/>
                <w:szCs w:val="20"/>
              </w:rPr>
              <w:t>教师行为</w:t>
            </w:r>
          </w:p>
        </w:tc>
        <w:tc>
          <w:tcPr>
            <w:tcW w:w="1277" w:type="pct"/>
            <w:gridSpan w:val="2"/>
            <w:vAlign w:val="center"/>
          </w:tcPr>
          <w:p w14:paraId="72410954">
            <w:pPr>
              <w:spacing w:line="320" w:lineRule="exact"/>
              <w:jc w:val="center"/>
              <w:rPr>
                <w:rFonts w:ascii="Times New Roman" w:hAnsi="Times New Roman" w:eastAsia="方正仿宋_GBK" w:cs="Times New Roman"/>
                <w:b/>
                <w:bCs/>
                <w:kern w:val="0"/>
                <w:sz w:val="20"/>
                <w:szCs w:val="20"/>
              </w:rPr>
            </w:pPr>
            <w:r>
              <w:rPr>
                <w:rFonts w:ascii="Times New Roman" w:hAnsi="Times New Roman" w:eastAsia="方正仿宋_GBK" w:cs="Times New Roman"/>
                <w:b/>
                <w:bCs/>
                <w:kern w:val="0"/>
                <w:szCs w:val="20"/>
              </w:rPr>
              <w:t>学生行为</w:t>
            </w:r>
          </w:p>
        </w:tc>
        <w:tc>
          <w:tcPr>
            <w:tcW w:w="956" w:type="pct"/>
            <w:gridSpan w:val="2"/>
            <w:vAlign w:val="center"/>
          </w:tcPr>
          <w:p w14:paraId="440FBF3F">
            <w:pPr>
              <w:spacing w:line="320" w:lineRule="exact"/>
              <w:jc w:val="center"/>
              <w:rPr>
                <w:rFonts w:ascii="Times New Roman" w:hAnsi="Times New Roman" w:eastAsia="方正仿宋_GBK" w:cs="Times New Roman"/>
                <w:b/>
                <w:bCs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b/>
                <w:bCs/>
                <w:kern w:val="0"/>
                <w:szCs w:val="20"/>
              </w:rPr>
              <w:t>节点目标</w:t>
            </w:r>
          </w:p>
        </w:tc>
        <w:tc>
          <w:tcPr>
            <w:tcW w:w="484" w:type="pct"/>
            <w:vAlign w:val="center"/>
          </w:tcPr>
          <w:p w14:paraId="2B28A4BC">
            <w:pPr>
              <w:spacing w:line="320" w:lineRule="exact"/>
              <w:jc w:val="center"/>
              <w:rPr>
                <w:rFonts w:ascii="Times New Roman" w:hAnsi="Times New Roman" w:eastAsia="仿宋" w:cs="Times New Roman"/>
                <w:b/>
                <w:bCs/>
                <w:kern w:val="0"/>
                <w:sz w:val="20"/>
                <w:szCs w:val="20"/>
              </w:rPr>
            </w:pPr>
            <w:r>
              <w:rPr>
                <w:rFonts w:hint="eastAsia" w:ascii="Times New Roman" w:hAnsi="Times New Roman" w:eastAsia="仿宋" w:cs="Times New Roman"/>
                <w:b/>
                <w:bCs/>
                <w:kern w:val="0"/>
                <w:sz w:val="20"/>
                <w:szCs w:val="20"/>
              </w:rPr>
              <w:t>学时</w:t>
            </w:r>
          </w:p>
        </w:tc>
      </w:tr>
      <w:tr w14:paraId="014BE2B9">
        <w:trPr>
          <w:trHeight w:val="850" w:hRule="atLeast"/>
        </w:trPr>
        <w:tc>
          <w:tcPr>
            <w:tcW w:w="378" w:type="pct"/>
            <w:vAlign w:val="center"/>
          </w:tcPr>
          <w:p w14:paraId="12A308FB">
            <w:pPr>
              <w:spacing w:line="320" w:lineRule="exact"/>
              <w:jc w:val="center"/>
              <w:rPr>
                <w:rFonts w:ascii="Times New Roman" w:hAnsi="Times New Roman" w:eastAsia="方正仿宋_GBK" w:cs="Times New Roman"/>
                <w:kern w:val="0"/>
                <w:sz w:val="2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</w:rPr>
              <w:t>课前准备</w:t>
            </w:r>
          </w:p>
        </w:tc>
        <w:tc>
          <w:tcPr>
            <w:tcW w:w="1903" w:type="pct"/>
            <w:gridSpan w:val="4"/>
            <w:vAlign w:val="center"/>
          </w:tcPr>
          <w:p w14:paraId="139C4C38">
            <w:pPr>
              <w:keepNext w:val="0"/>
              <w:keepLines w:val="0"/>
              <w:widowControl/>
              <w:suppressLineNumbers w:val="0"/>
              <w:spacing w:line="320" w:lineRule="exact"/>
              <w:jc w:val="left"/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  <w:lang w:val="en-US" w:eastAsia="zh-CN"/>
              </w:rPr>
              <w:t xml:space="preserve">发布任务书/工单与评价标准；准备演示代码、数据集与虚拟产线环境；检查学生机环境与Git仓库。</w:t>
            </w:r>
          </w:p>
        </w:tc>
        <w:tc>
          <w:tcPr>
            <w:tcW w:w="1277" w:type="pct"/>
            <w:gridSpan w:val="2"/>
            <w:vAlign w:val="center"/>
          </w:tcPr>
          <w:p w14:paraId="6BD487F9">
            <w:pPr>
              <w:keepNext w:val="0"/>
              <w:keepLines w:val="0"/>
              <w:widowControl/>
              <w:suppressLineNumbers w:val="0"/>
              <w:spacing w:line="320" w:lineRule="exact"/>
              <w:jc w:val="left"/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  <w:lang w:val="en-US" w:eastAsia="zh-CN"/>
              </w:rPr>
              <w:t xml:space="preserve">A/B类克隆工程模板并完成环境自检；C/D类观看预习视频并记录疑问；A类尝试预习任务并准备示范要点。</w:t>
            </w:r>
          </w:p>
        </w:tc>
        <w:tc>
          <w:tcPr>
            <w:tcW w:w="956" w:type="pct"/>
            <w:gridSpan w:val="2"/>
            <w:vAlign w:val="center"/>
          </w:tcPr>
          <w:p w14:paraId="1232C408">
            <w:pPr>
              <w:keepNext w:val="0"/>
              <w:keepLines w:val="0"/>
              <w:widowControl/>
              <w:suppressLineNumbers w:val="0"/>
              <w:spacing w:line="320" w:lineRule="exact"/>
              <w:jc w:val="left"/>
              <w:rPr>
                <w:rFonts w:ascii="Times New Roman" w:hAnsi="Times New Roman" w:eastAsia="方正仿宋_GBK" w:cs="Times New Roman"/>
                <w:kern w:val="0"/>
                <w:sz w:val="2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</w:rPr>
              <w:t xml:space="preserve">完成预习与资源到位</w:t>
            </w:r>
          </w:p>
        </w:tc>
        <w:tc>
          <w:tcPr>
            <w:tcW w:w="484" w:type="pct"/>
            <w:vAlign w:val="center"/>
          </w:tcPr>
          <w:p w14:paraId="409723F9">
            <w:pPr>
              <w:keepNext w:val="0"/>
              <w:keepLines w:val="0"/>
              <w:widowControl/>
              <w:suppressLineNumbers w:val="0"/>
              <w:spacing w:line="320" w:lineRule="exact"/>
              <w:jc w:val="left"/>
              <w:rPr>
                <w:rFonts w:hint="default" w:ascii="Times New Roman" w:hAnsi="Times New Roman" w:eastAsia="仿宋" w:cs="Times New Roman"/>
                <w:kern w:val="0"/>
                <w:sz w:val="20"/>
                <w:szCs w:val="20"/>
                <w:lang w:val="en-US"/>
              </w:rPr>
            </w:pPr>
            <w:r>
              <w:rPr>
                <w:rFonts w:ascii="NotoSerifSC-ExtraLight" w:hAnsi="NotoSerifSC-ExtraLight" w:eastAsia="NotoSerifSC-ExtraLight" w:cs="NotoSerifSC-ExtraLight"/>
                <w:color w:val="000000"/>
                <w:kern w:val="0"/>
                <w:sz w:val="22"/>
                <w:szCs w:val="22"/>
                <w:lang w:val="en-US" w:eastAsia="zh-CN" w:bidi="ar"/>
              </w:rPr>
              <w:t xml:space="preserve"> 课前</w:t>
            </w:r>
          </w:p>
        </w:tc>
      </w:tr>
      <w:tr w14:paraId="6989C4E4">
        <w:trPr>
          <w:trHeight w:val="960" w:hRule="atLeast"/>
        </w:trPr>
        <w:tc>
          <w:tcPr>
            <w:tcW w:w="378" w:type="pct"/>
            <w:vAlign w:val="center"/>
          </w:tcPr>
          <w:p w14:paraId="4FCBA308">
            <w:pPr>
              <w:spacing w:line="320" w:lineRule="exact"/>
              <w:jc w:val="center"/>
              <w:rPr>
                <w:rFonts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>任务导入</w:t>
            </w:r>
          </w:p>
        </w:tc>
        <w:tc>
          <w:tcPr>
            <w:tcW w:w="1903" w:type="pct"/>
            <w:gridSpan w:val="4"/>
            <w:vAlign w:val="center"/>
          </w:tcPr>
          <w:p w14:paraId="523A57E6">
            <w:pPr>
              <w:keepNext w:val="0"/>
              <w:keepLines w:val="0"/>
              <w:widowControl/>
              <w:suppressLineNumbers w:val="0"/>
              <w:spacing w:line="320" w:lineRule="exact"/>
              <w:jc w:val="left"/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  <w:lang w:val="en-US" w:eastAsia="zh-CN"/>
              </w:rPr>
              <w:t xml:space="preserve">情境导入（企业项目需求/真实数据/问题驱动）；明确本任务交付物与验收标准；提示工程规范要求。</w:t>
            </w:r>
          </w:p>
        </w:tc>
        <w:tc>
          <w:tcPr>
            <w:tcW w:w="1277" w:type="pct"/>
            <w:gridSpan w:val="2"/>
            <w:vAlign w:val="center"/>
          </w:tcPr>
          <w:p w14:paraId="47927BBD">
            <w:pPr>
              <w:keepNext w:val="0"/>
              <w:keepLines w:val="0"/>
              <w:widowControl/>
              <w:suppressLineNumbers w:val="0"/>
              <w:spacing w:line="320" w:lineRule="exact"/>
              <w:jc w:val="left"/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  <w:lang w:val="en-US" w:eastAsia="zh-CN"/>
              </w:rPr>
              <w:t xml:space="preserve">围绕任务书进行要点提取；小组讨论“交付标准+风险点”，制定实施计划。</w:t>
            </w:r>
          </w:p>
        </w:tc>
        <w:tc>
          <w:tcPr>
            <w:tcW w:w="956" w:type="pct"/>
            <w:gridSpan w:val="2"/>
            <w:vAlign w:val="center"/>
          </w:tcPr>
          <w:p w14:paraId="75608D8C">
            <w:pPr>
              <w:keepNext w:val="0"/>
              <w:keepLines w:val="0"/>
              <w:widowControl/>
              <w:suppressLineNumbers w:val="0"/>
              <w:spacing w:line="320" w:lineRule="exact"/>
              <w:jc w:val="left"/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  <w:lang w:val="en-US" w:eastAsia="zh-CN"/>
              </w:rPr>
              <w:t xml:space="preserve">建立任务目标与工程代入感</w:t>
            </w:r>
          </w:p>
        </w:tc>
        <w:tc>
          <w:tcPr>
            <w:tcW w:w="484" w:type="pct"/>
            <w:vAlign w:val="center"/>
          </w:tcPr>
          <w:p w14:paraId="3D407618">
            <w:pPr>
              <w:spacing w:line="320" w:lineRule="exact"/>
              <w:jc w:val="left"/>
              <w:rPr>
                <w:rFonts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15min</w:t>
            </w:r>
          </w:p>
        </w:tc>
      </w:tr>
      <w:tr w14:paraId="3B17B4E7">
        <w:trPr>
          <w:trHeight w:val="64" w:hRule="atLeast"/>
        </w:trPr>
        <w:tc>
          <w:tcPr>
            <w:tcW w:w="5000" w:type="pct"/>
            <w:gridSpan w:val="10"/>
            <w:vAlign w:val="center"/>
          </w:tcPr>
          <w:p w14:paraId="0036383A">
            <w:pPr>
              <w:spacing w:line="320" w:lineRule="exact"/>
              <w:jc w:val="center"/>
              <w:rPr>
                <w:rFonts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>第一轮</w:t>
            </w:r>
          </w:p>
        </w:tc>
      </w:tr>
      <w:tr w14:paraId="2EF401DE">
        <w:trPr>
          <w:trHeight w:val="64" w:hRule="atLeast"/>
        </w:trPr>
        <w:tc>
          <w:tcPr>
            <w:tcW w:w="378" w:type="pct"/>
            <w:vAlign w:val="center"/>
          </w:tcPr>
          <w:p w14:paraId="133C5354">
            <w:pPr>
              <w:spacing w:line="320" w:lineRule="exact"/>
              <w:jc w:val="center"/>
              <w:rPr>
                <w:rFonts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>任务实施</w:t>
            </w:r>
          </w:p>
        </w:tc>
        <w:tc>
          <w:tcPr>
            <w:tcW w:w="1903" w:type="pct"/>
            <w:gridSpan w:val="4"/>
            <w:vAlign w:val="center"/>
          </w:tcPr>
          <w:p w14:paraId="0C557FFB">
            <w:pPr>
              <w:keepNext w:val="0"/>
              <w:keepLines w:val="0"/>
              <w:widowControl/>
              <w:suppressLineNumbers w:val="0"/>
              <w:spacing w:line="320" w:lineRule="exact"/>
              <w:jc w:val="left"/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  <w:lang w:val="en-US" w:eastAsia="zh-CN"/>
              </w:rPr>
              <w:t xml:space="preserve">精讲演示DataFrame检查与三类脏数据处理；演示质量评分脚本运行；现场评判操作质量；引导A操作、B操作、C记录、D观摩。</w:t>
            </w:r>
          </w:p>
        </w:tc>
        <w:tc>
          <w:tcPr>
            <w:tcW w:w="1277" w:type="pct"/>
            <w:gridSpan w:val="2"/>
            <w:vAlign w:val="center"/>
          </w:tcPr>
          <w:p w14:paraId="53AA6F30">
            <w:pPr>
              <w:keepNext w:val="0"/>
              <w:keepLines w:val="0"/>
              <w:widowControl/>
              <w:suppressLineNumbers w:val="0"/>
              <w:spacing w:line="320" w:lineRule="exact"/>
              <w:jc w:val="left"/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  <w:lang w:val="en-US" w:eastAsia="zh-CN"/>
              </w:rPr>
              <w:t xml:space="preserve">A类学生完成全管道并分析质量失分点；B类学生完成缺失/类型/去重处理；C类完成加载与缺失值处理；D类观摩并完成数据检查练习。</w:t>
            </w:r>
          </w:p>
        </w:tc>
        <w:tc>
          <w:tcPr>
            <w:tcW w:w="956" w:type="pct"/>
            <w:gridSpan w:val="2"/>
            <w:vAlign w:val="center"/>
          </w:tcPr>
          <w:p w14:paraId="03DA8471">
            <w:pPr>
              <w:spacing w:line="320" w:lineRule="exact"/>
              <w:jc w:val="left"/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掌握Pandas核心清洗操作；</w:t>
            </w:r>
          </w:p>
          <w:p w14:paraId="03DA8471">
            <w:pPr>
              <w:spacing w:line="320" w:lineRule="exact"/>
              <w:jc w:val="left"/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形成清洁数据样例与关键注意点。</w:t>
            </w:r>
          </w:p>
        </w:tc>
        <w:tc>
          <w:tcPr>
            <w:tcW w:w="484" w:type="pct"/>
            <w:vAlign w:val="center"/>
          </w:tcPr>
          <w:p w14:paraId="7117891D">
            <w:pPr>
              <w:spacing w:line="320" w:lineRule="exact"/>
              <w:jc w:val="left"/>
              <w:rPr>
                <w:rFonts w:hint="default" w:ascii="Times New Roman" w:hAnsi="Times New Roman" w:eastAsia="方正仿宋_GBK" w:cs="Times New Roman"/>
                <w:kern w:val="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  <w:lang w:val="en-US" w:eastAsia="zh-CN"/>
              </w:rPr>
              <w:t xml:space="preserve">55min</w:t>
            </w:r>
          </w:p>
        </w:tc>
      </w:tr>
      <w:tr w14:paraId="2C4F6E73">
        <w:trPr>
          <w:trHeight w:val="64" w:hRule="atLeast"/>
        </w:trPr>
        <w:tc>
          <w:tcPr>
            <w:tcW w:w="378" w:type="pct"/>
            <w:vAlign w:val="center"/>
          </w:tcPr>
          <w:p w14:paraId="5A518D4D">
            <w:pPr>
              <w:spacing w:line="320" w:lineRule="exact"/>
              <w:jc w:val="center"/>
              <w:rPr>
                <w:rFonts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>任务复盘</w:t>
            </w:r>
          </w:p>
        </w:tc>
        <w:tc>
          <w:tcPr>
            <w:tcW w:w="1903" w:type="pct"/>
            <w:gridSpan w:val="4"/>
            <w:vAlign w:val="center"/>
          </w:tcPr>
          <w:p w14:paraId="05A6A249">
            <w:pPr>
              <w:spacing w:line="320" w:lineRule="exact"/>
              <w:jc w:val="left"/>
              <w:rPr>
                <w:rFonts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ascii="Times New Roman" w:hAnsi="Times New Roman" w:eastAsia="方正仿宋_GBK" w:cs="Times New Roman"/>
                <w:kern w:val="0"/>
                <w:szCs w:val="20"/>
              </w:rPr>
              <w:t xml:space="preserve">1.A类汇报操作成果与问题。2.点评关键点：实现正确性、性能意识、代码规范、协作效率。</w:t>
            </w:r>
          </w:p>
        </w:tc>
        <w:tc>
          <w:tcPr>
            <w:tcW w:w="1277" w:type="pct"/>
            <w:gridSpan w:val="2"/>
            <w:vAlign w:val="center"/>
          </w:tcPr>
          <w:p w14:paraId="64AC7FCB">
            <w:pPr>
              <w:spacing w:line="320" w:lineRule="exact"/>
              <w:jc w:val="left"/>
              <w:rPr>
                <w:rFonts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复盘：A类总结难点转化为给B/C/D类的“避坑指南”。</w:t>
            </w:r>
          </w:p>
        </w:tc>
        <w:tc>
          <w:tcPr>
            <w:tcW w:w="956" w:type="pct"/>
            <w:gridSpan w:val="2"/>
            <w:vAlign w:val="center"/>
          </w:tcPr>
          <w:p w14:paraId="706B6637">
            <w:pPr>
              <w:spacing w:line="320" w:lineRule="exact"/>
              <w:jc w:val="left"/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形成可迁移经验与统一规范。沉淀可复用方法，促进反思与表达。</w:t>
            </w:r>
          </w:p>
        </w:tc>
        <w:tc>
          <w:tcPr>
            <w:tcW w:w="484" w:type="pct"/>
            <w:vAlign w:val="center"/>
          </w:tcPr>
          <w:p w14:paraId="0D23AA78">
            <w:pPr>
              <w:spacing w:line="320" w:lineRule="exact"/>
              <w:rPr>
                <w:rFonts w:ascii="Times New Roman" w:hAnsi="Times New Roman" w:eastAsia="仿宋" w:cs="Times New Roman"/>
                <w:kern w:val="0"/>
                <w:sz w:val="2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  <w:lang w:val="en-US" w:eastAsia="zh-CN"/>
              </w:rPr>
              <w:t xml:space="preserve">10min</w:t>
            </w:r>
          </w:p>
        </w:tc>
      </w:tr>
      <w:tr w14:paraId="6F8CB0C3">
        <w:trPr>
          <w:trHeight w:val="64" w:hRule="atLeast"/>
        </w:trPr>
        <w:tc>
          <w:tcPr>
            <w:tcW w:w="5000" w:type="pct"/>
            <w:gridSpan w:val="10"/>
            <w:vAlign w:val="center"/>
          </w:tcPr>
          <w:p w14:paraId="226749F3">
            <w:pPr>
              <w:spacing w:line="320" w:lineRule="exact"/>
              <w:jc w:val="center"/>
              <w:rPr>
                <w:rFonts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>第二轮</w:t>
            </w:r>
          </w:p>
        </w:tc>
      </w:tr>
      <w:tr w14:paraId="043BF7EF">
        <w:trPr>
          <w:trHeight w:val="64" w:hRule="atLeast"/>
        </w:trPr>
        <w:tc>
          <w:tcPr>
            <w:tcW w:w="378" w:type="pct"/>
            <w:vAlign w:val="center"/>
          </w:tcPr>
          <w:p w14:paraId="0FDD8F36">
            <w:pPr>
              <w:spacing w:line="320" w:lineRule="exact"/>
              <w:jc w:val="center"/>
              <w:rPr>
                <w:rFonts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>任务实施</w:t>
            </w:r>
          </w:p>
        </w:tc>
        <w:tc>
          <w:tcPr>
            <w:tcW w:w="1903" w:type="pct"/>
            <w:gridSpan w:val="4"/>
            <w:vAlign w:val="center"/>
          </w:tcPr>
          <w:p w14:paraId="2038A012">
            <w:pPr>
              <w:spacing w:line="320" w:lineRule="exact"/>
              <w:jc w:val="left"/>
              <w:rPr>
                <w:rFonts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任务检查：检查B/C/D学生管道进度；回顾异常值业务判断要点；监督/评判；巡回指导排错。</w:t>
            </w:r>
          </w:p>
        </w:tc>
        <w:tc>
          <w:tcPr>
            <w:tcW w:w="1277" w:type="pct"/>
            <w:gridSpan w:val="2"/>
            <w:vAlign w:val="center"/>
          </w:tcPr>
          <w:p w14:paraId="63666F5E">
            <w:pPr>
              <w:spacing w:line="320" w:lineRule="exact"/>
              <w:jc w:val="left"/>
              <w:rPr>
                <w:rFonts w:hint="eastAsia" w:ascii="Times New Roman" w:hAnsi="Times New Roman" w:eastAsia="方正仿宋_GBK" w:cs="Times New Roman"/>
                <w:kern w:val="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B类学生完成七步管道并输出质量报告（≥85分）；C/D类完成基础清洗版本；A类学生处理嵌套JSON等特殊格式冲击90分。</w:t>
            </w:r>
          </w:p>
        </w:tc>
        <w:tc>
          <w:tcPr>
            <w:tcW w:w="956" w:type="pct"/>
            <w:gridSpan w:val="2"/>
            <w:vAlign w:val="center"/>
          </w:tcPr>
          <w:p w14:paraId="3BAFB8F1">
            <w:pPr>
              <w:spacing w:line="320" w:lineRule="exact"/>
              <w:jc w:val="left"/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完成工单P2.1并达标（管道完整+质量≥85%+PEP 8≥75%）。</w:t>
            </w:r>
          </w:p>
        </w:tc>
        <w:tc>
          <w:tcPr>
            <w:tcW w:w="484" w:type="pct"/>
            <w:vAlign w:val="center"/>
          </w:tcPr>
          <w:p w14:paraId="69DAA6C0">
            <w:pPr>
              <w:spacing w:line="320" w:lineRule="exact"/>
              <w:rPr>
                <w:rFonts w:hint="default" w:ascii="Times New Roman" w:hAnsi="Times New Roman" w:eastAsia="方正仿宋_GBK" w:cs="Times New Roman"/>
                <w:kern w:val="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  <w:lang w:val="en-US" w:eastAsia="zh-CN"/>
              </w:rPr>
              <w:t xml:space="preserve">65min</w:t>
            </w:r>
          </w:p>
        </w:tc>
      </w:tr>
      <w:tr w14:paraId="68919EC1">
        <w:trPr>
          <w:trHeight w:val="64" w:hRule="atLeast"/>
        </w:trPr>
        <w:tc>
          <w:tcPr>
            <w:tcW w:w="378" w:type="pct"/>
            <w:vAlign w:val="center"/>
          </w:tcPr>
          <w:p w14:paraId="20F75D28">
            <w:pPr>
              <w:spacing w:line="320" w:lineRule="exact"/>
              <w:jc w:val="center"/>
              <w:rPr>
                <w:rFonts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>任务总结</w:t>
            </w:r>
          </w:p>
        </w:tc>
        <w:tc>
          <w:tcPr>
            <w:tcW w:w="1903" w:type="pct"/>
            <w:gridSpan w:val="4"/>
            <w:vAlign w:val="center"/>
          </w:tcPr>
          <w:p w14:paraId="13F8CB26">
            <w:pPr>
              <w:spacing w:line="320" w:lineRule="exact"/>
              <w:jc w:val="left"/>
              <w:rPr>
                <w:rFonts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ascii="Times New Roman" w:hAnsi="Times New Roman" w:eastAsia="方正仿宋_GBK" w:cs="Times New Roman"/>
                <w:kern w:val="0"/>
                <w:szCs w:val="20"/>
              </w:rPr>
              <w:t xml:space="preserve">1.各小组汇报工单成果与问题；2.点评关键点：功能完成度、工程质量、创新点；3.布置课后任务与下次课预习。</w:t>
            </w:r>
          </w:p>
        </w:tc>
        <w:tc>
          <w:tcPr>
            <w:tcW w:w="1277" w:type="pct"/>
            <w:gridSpan w:val="2"/>
            <w:vAlign w:val="center"/>
          </w:tcPr>
          <w:p w14:paraId="1F5248CD">
            <w:pPr>
              <w:spacing w:line="320" w:lineRule="exact"/>
              <w:jc w:val="left"/>
              <w:rPr>
                <w:rFonts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小组代表汇报成果与问题；完成互评与个人反思；提交工单与过程记录。</w:t>
            </w:r>
          </w:p>
        </w:tc>
        <w:tc>
          <w:tcPr>
            <w:tcW w:w="956" w:type="pct"/>
            <w:gridSpan w:val="2"/>
            <w:vAlign w:val="center"/>
          </w:tcPr>
          <w:p w14:paraId="32BFAA81">
            <w:pPr>
              <w:spacing w:line="320" w:lineRule="exact"/>
              <w:jc w:val="left"/>
              <w:rPr>
                <w:rFonts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ascii="Times New Roman" w:hAnsi="Times New Roman" w:eastAsia="方正仿宋_GBK" w:cs="Times New Roman"/>
                <w:kern w:val="0"/>
                <w:szCs w:val="20"/>
              </w:rPr>
              <w:t xml:space="preserve">训练决策能力与团队协作。培养总结反思能力与持续改进意识；通过汇报提升表达与逻辑思维能力。</w:t>
            </w:r>
          </w:p>
        </w:tc>
        <w:tc>
          <w:tcPr>
            <w:tcW w:w="484" w:type="pct"/>
            <w:vAlign w:val="center"/>
          </w:tcPr>
          <w:p w14:paraId="7DFCDC05">
            <w:pPr>
              <w:spacing w:line="320" w:lineRule="exact"/>
              <w:rPr>
                <w:rFonts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  <w:lang w:val="en-US" w:eastAsia="zh-CN"/>
              </w:rPr>
              <w:t xml:space="preserve">15min</w:t>
            </w:r>
          </w:p>
        </w:tc>
      </w:tr>
      <w:tr w14:paraId="169E1259">
        <w:trPr>
          <w:trHeight w:val="569" w:hRule="atLeast"/>
        </w:trPr>
        <w:tc>
          <w:tcPr>
            <w:tcW w:w="5000" w:type="pct"/>
            <w:gridSpan w:val="10"/>
            <w:shd w:val="clear" w:color="auto" w:fill="DEEAF6"/>
            <w:vAlign w:val="center"/>
          </w:tcPr>
          <w:p w14:paraId="03E8D773">
            <w:pPr>
              <w:spacing w:line="320" w:lineRule="exact"/>
              <w:ind w:left="360" w:hanging="360"/>
              <w:rPr>
                <w:rFonts w:ascii="Times New Roman" w:hAnsi="Times New Roman" w:eastAsia="等线" w:cs="Times New Roman"/>
                <w:kern w:val="0"/>
                <w:sz w:val="24"/>
                <w:szCs w:val="20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0"/>
                <w:sz w:val="24"/>
                <w:szCs w:val="20"/>
              </w:rPr>
              <w:t>课后拓展</w:t>
            </w:r>
          </w:p>
        </w:tc>
      </w:tr>
      <w:tr w14:paraId="561CE96C">
        <w:trPr>
          <w:trHeight w:val="411" w:hRule="atLeast"/>
        </w:trPr>
        <w:tc>
          <w:tcPr>
            <w:tcW w:w="378" w:type="pct"/>
            <w:vAlign w:val="center"/>
          </w:tcPr>
          <w:p w14:paraId="4932A351">
            <w:pPr>
              <w:spacing w:line="320" w:lineRule="exact"/>
              <w:jc w:val="center"/>
              <w:rPr>
                <w:rFonts w:ascii="Times New Roman" w:hAnsi="Times New Roman" w:eastAsia="方正仿宋_GBK" w:cs="Times New Roman"/>
                <w:b/>
                <w:bCs/>
                <w:kern w:val="0"/>
                <w:sz w:val="20"/>
                <w:szCs w:val="20"/>
              </w:rPr>
            </w:pPr>
            <w:r>
              <w:rPr>
                <w:rFonts w:ascii="Times New Roman" w:hAnsi="Times New Roman" w:eastAsia="方正仿宋_GBK" w:cs="Times New Roman"/>
                <w:b/>
                <w:bCs/>
                <w:kern w:val="0"/>
                <w:szCs w:val="20"/>
              </w:rPr>
              <w:t>学习内容</w:t>
            </w:r>
          </w:p>
        </w:tc>
        <w:tc>
          <w:tcPr>
            <w:tcW w:w="1903" w:type="pct"/>
            <w:gridSpan w:val="4"/>
            <w:vAlign w:val="center"/>
          </w:tcPr>
          <w:p w14:paraId="36B0431A">
            <w:pPr>
              <w:spacing w:line="320" w:lineRule="exact"/>
              <w:jc w:val="center"/>
              <w:rPr>
                <w:rFonts w:ascii="Times New Roman" w:hAnsi="Times New Roman" w:eastAsia="方正仿宋_GBK" w:cs="Times New Roman"/>
                <w:b/>
                <w:bCs/>
                <w:kern w:val="0"/>
                <w:sz w:val="20"/>
                <w:szCs w:val="20"/>
              </w:rPr>
            </w:pPr>
            <w:r>
              <w:rPr>
                <w:rFonts w:ascii="Times New Roman" w:hAnsi="Times New Roman" w:eastAsia="方正仿宋_GBK" w:cs="Times New Roman"/>
                <w:b/>
                <w:bCs/>
                <w:kern w:val="0"/>
                <w:szCs w:val="20"/>
              </w:rPr>
              <w:t>教师活动</w:t>
            </w:r>
          </w:p>
        </w:tc>
        <w:tc>
          <w:tcPr>
            <w:tcW w:w="1277" w:type="pct"/>
            <w:gridSpan w:val="2"/>
            <w:vAlign w:val="center"/>
          </w:tcPr>
          <w:p w14:paraId="230B0CC5">
            <w:pPr>
              <w:spacing w:line="320" w:lineRule="exact"/>
              <w:jc w:val="center"/>
              <w:rPr>
                <w:rFonts w:ascii="Times New Roman" w:hAnsi="Times New Roman" w:eastAsia="方正仿宋_GBK" w:cs="Times New Roman"/>
                <w:b/>
                <w:bCs/>
                <w:kern w:val="0"/>
                <w:sz w:val="20"/>
                <w:szCs w:val="20"/>
              </w:rPr>
            </w:pPr>
            <w:r>
              <w:rPr>
                <w:rFonts w:ascii="Times New Roman" w:hAnsi="Times New Roman" w:eastAsia="方正仿宋_GBK" w:cs="Times New Roman"/>
                <w:b/>
                <w:bCs/>
                <w:kern w:val="0"/>
                <w:szCs w:val="20"/>
              </w:rPr>
              <w:t>学生活动</w:t>
            </w:r>
          </w:p>
        </w:tc>
        <w:tc>
          <w:tcPr>
            <w:tcW w:w="956" w:type="pct"/>
            <w:gridSpan w:val="2"/>
            <w:vAlign w:val="center"/>
          </w:tcPr>
          <w:p w14:paraId="79F5B09D">
            <w:pPr>
              <w:spacing w:line="320" w:lineRule="exact"/>
              <w:jc w:val="center"/>
              <w:rPr>
                <w:rFonts w:ascii="Times New Roman" w:hAnsi="Times New Roman" w:eastAsia="方正仿宋_GBK" w:cs="Times New Roman"/>
                <w:b/>
                <w:bCs/>
                <w:kern w:val="0"/>
                <w:szCs w:val="20"/>
              </w:rPr>
            </w:pPr>
            <w:r>
              <w:rPr>
                <w:rFonts w:ascii="Times New Roman" w:hAnsi="Times New Roman" w:eastAsia="方正仿宋_GBK" w:cs="Times New Roman"/>
                <w:b/>
                <w:bCs/>
                <w:kern w:val="0"/>
                <w:szCs w:val="20"/>
              </w:rPr>
              <w:t>设计意图</w:t>
            </w:r>
          </w:p>
        </w:tc>
        <w:tc>
          <w:tcPr>
            <w:tcW w:w="484" w:type="pct"/>
            <w:vAlign w:val="center"/>
          </w:tcPr>
          <w:p w14:paraId="61856913">
            <w:pPr>
              <w:spacing w:line="320" w:lineRule="exact"/>
              <w:jc w:val="center"/>
              <w:rPr>
                <w:rFonts w:ascii="Times New Roman" w:hAnsi="Times New Roman" w:eastAsia="仿宋" w:cs="Times New Roman"/>
                <w:kern w:val="0"/>
                <w:sz w:val="20"/>
                <w:szCs w:val="20"/>
              </w:rPr>
            </w:pPr>
          </w:p>
        </w:tc>
      </w:tr>
      <w:tr w14:paraId="78C59E40">
        <w:trPr>
          <w:trHeight w:val="64" w:hRule="atLeast"/>
        </w:trPr>
        <w:tc>
          <w:tcPr>
            <w:tcW w:w="378" w:type="pct"/>
            <w:vAlign w:val="center"/>
          </w:tcPr>
          <w:p w14:paraId="2E33C72D">
            <w:pPr>
              <w:spacing w:line="320" w:lineRule="exact"/>
              <w:jc w:val="left"/>
              <w:rPr>
                <w:rFonts w:ascii="Times New Roman" w:hAnsi="Times New Roman" w:eastAsia="方正仿宋_GBK" w:cs="Times New Roman"/>
                <w:kern w:val="0"/>
                <w:szCs w:val="20"/>
              </w:rPr>
            </w:pPr>
          </w:p>
        </w:tc>
        <w:tc>
          <w:tcPr>
            <w:tcW w:w="1903" w:type="pct"/>
            <w:gridSpan w:val="4"/>
            <w:vAlign w:val="center"/>
          </w:tcPr>
          <w:p w14:paraId="136CD541">
            <w:pPr>
              <w:spacing w:line="320" w:lineRule="exact"/>
              <w:jc w:val="left"/>
              <w:rPr>
                <w:rFonts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推送提升任务（技能竞赛/1+X证书/性能优化挑战）；收集数据用于诊改。</w:t>
            </w:r>
          </w:p>
        </w:tc>
        <w:tc>
          <w:tcPr>
            <w:tcW w:w="1277" w:type="pct"/>
            <w:gridSpan w:val="2"/>
            <w:vAlign w:val="center"/>
          </w:tcPr>
          <w:p w14:paraId="15DA44CF">
            <w:pPr>
              <w:spacing w:line="320" w:lineRule="exact"/>
              <w:jc w:val="left"/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  <w:lang w:val="en-US" w:eastAsia="zh-CN"/>
              </w:rPr>
              <w:t xml:space="preserve">C/D类完成Pandas基础练习集；A/B类实现增量数据处理或自定义验证规则（超优标准）；整理数据质量报告。</w:t>
            </w:r>
          </w:p>
        </w:tc>
        <w:tc>
          <w:tcPr>
            <w:tcW w:w="956" w:type="pct"/>
            <w:gridSpan w:val="2"/>
            <w:vAlign w:val="center"/>
          </w:tcPr>
          <w:p w14:paraId="4BB46DE6">
            <w:pPr>
              <w:spacing w:line="320" w:lineRule="exact"/>
              <w:jc w:val="left"/>
              <w:rPr>
                <w:rFonts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巩固迁移与持续改进</w:t>
            </w:r>
          </w:p>
        </w:tc>
        <w:tc>
          <w:tcPr>
            <w:tcW w:w="484" w:type="pct"/>
            <w:vAlign w:val="center"/>
          </w:tcPr>
          <w:p w14:paraId="63E8E5D2">
            <w:pPr>
              <w:spacing w:line="320" w:lineRule="exact"/>
              <w:jc w:val="center"/>
              <w:rPr>
                <w:rFonts w:hint="eastAsia" w:ascii="Times New Roman" w:hAnsi="Times New Roman" w:eastAsia="仿宋" w:cs="Times New Roman"/>
                <w:kern w:val="0"/>
                <w:sz w:val="2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仿宋" w:cs="Times New Roman"/>
                <w:kern w:val="0"/>
                <w:sz w:val="20"/>
                <w:szCs w:val="20"/>
                <w:lang w:val="en-US" w:eastAsia="zh-CN"/>
              </w:rPr>
              <w:t xml:space="preserve">课后</w:t>
            </w:r>
          </w:p>
        </w:tc>
      </w:tr>
      <w:bookmarkEnd w:id="1"/>
      <w:tr w14:paraId="75076089">
        <w:trPr>
          <w:trHeight w:val="64" w:hRule="atLeast"/>
        </w:trPr>
        <w:tc>
          <w:tcPr>
            <w:tcW w:w="5000" w:type="pct"/>
            <w:gridSpan w:val="10"/>
            <w:shd w:val="clear" w:color="auto" w:fill="9CC2E5"/>
            <w:vAlign w:val="center"/>
          </w:tcPr>
          <w:p w14:paraId="5C34EA24">
            <w:pPr>
              <w:spacing w:line="320" w:lineRule="exact"/>
              <w:rPr>
                <w:rFonts w:ascii="Times New Roman" w:hAnsi="Times New Roman" w:eastAsia="等线" w:cs="Times New Roman"/>
                <w:b/>
                <w:kern w:val="0"/>
                <w:sz w:val="24"/>
                <w:szCs w:val="20"/>
              </w:rPr>
            </w:pPr>
            <w:r>
              <w:rPr>
                <w:rFonts w:ascii="Times New Roman" w:hAnsi="Times New Roman" w:eastAsia="黑体" w:cs="Times New Roman"/>
                <w:color w:val="000000"/>
                <w:kern w:val="0"/>
                <w:sz w:val="24"/>
                <w:szCs w:val="20"/>
              </w:rPr>
              <w:t>四、反思诊改</w:t>
            </w:r>
          </w:p>
        </w:tc>
      </w:tr>
      <w:tr w14:paraId="3F864DC2">
        <w:trPr>
          <w:trHeight w:val="325" w:hRule="atLeast"/>
        </w:trPr>
        <w:tc>
          <w:tcPr>
            <w:tcW w:w="552" w:type="pct"/>
            <w:gridSpan w:val="2"/>
            <w:vAlign w:val="center"/>
          </w:tcPr>
          <w:p w14:paraId="370F5278">
            <w:pPr>
              <w:spacing w:line="320" w:lineRule="exact"/>
              <w:jc w:val="center"/>
              <w:rPr>
                <w:rFonts w:ascii="Times New Roman" w:hAnsi="Times New Roman" w:eastAsia="黑体" w:cs="Times New Roman"/>
                <w:color w:val="000000"/>
                <w:kern w:val="0"/>
                <w:sz w:val="24"/>
                <w:szCs w:val="20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0"/>
                <w:sz w:val="24"/>
                <w:szCs w:val="20"/>
              </w:rPr>
              <w:t>任务</w:t>
            </w:r>
            <w:r>
              <w:rPr>
                <w:rFonts w:ascii="Times New Roman" w:hAnsi="Times New Roman" w:eastAsia="黑体" w:cs="Times New Roman"/>
                <w:color w:val="000000"/>
                <w:kern w:val="0"/>
                <w:sz w:val="24"/>
                <w:szCs w:val="20"/>
              </w:rPr>
              <w:t>效果</w:t>
            </w:r>
          </w:p>
        </w:tc>
        <w:tc>
          <w:tcPr>
            <w:tcW w:w="4447" w:type="pct"/>
            <w:gridSpan w:val="8"/>
            <w:vAlign w:val="center"/>
          </w:tcPr>
          <w:p w14:paraId="1CCDF0B2">
            <w:pPr>
              <w:spacing w:line="320" w:lineRule="exact"/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从质量评分、管道完整性、处理日志规范性、协作表现四个维度记录过程性数据；</w:t>
            </w:r>
          </w:p>
          <w:p w14:paraId="1CCDF0B2">
            <w:pPr>
              <w:spacing w:line="320" w:lineRule="exact"/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统计链式操作与merge类错误，评估工具迁移成效。</w:t>
            </w:r>
          </w:p>
        </w:tc>
      </w:tr>
      <w:tr w14:paraId="04E8133D">
        <w:trPr>
          <w:trHeight w:val="401" w:hRule="atLeast"/>
        </w:trPr>
        <w:tc>
          <w:tcPr>
            <w:tcW w:w="552" w:type="pct"/>
            <w:gridSpan w:val="2"/>
            <w:vAlign w:val="center"/>
          </w:tcPr>
          <w:p w14:paraId="1E61E146">
            <w:pPr>
              <w:spacing w:line="320" w:lineRule="exact"/>
              <w:jc w:val="center"/>
              <w:rPr>
                <w:rFonts w:ascii="Times New Roman" w:hAnsi="Times New Roman" w:eastAsia="黑体" w:cs="Times New Roman"/>
                <w:color w:val="000000"/>
                <w:kern w:val="0"/>
                <w:sz w:val="24"/>
                <w:szCs w:val="20"/>
              </w:rPr>
            </w:pPr>
            <w:r>
              <w:rPr>
                <w:rFonts w:ascii="Times New Roman" w:hAnsi="Times New Roman" w:eastAsia="黑体" w:cs="Times New Roman"/>
                <w:color w:val="000000"/>
                <w:kern w:val="0"/>
                <w:sz w:val="24"/>
                <w:szCs w:val="20"/>
              </w:rPr>
              <w:t>反思改进</w:t>
            </w:r>
          </w:p>
        </w:tc>
        <w:tc>
          <w:tcPr>
            <w:tcW w:w="4447" w:type="pct"/>
            <w:gridSpan w:val="8"/>
            <w:vAlign w:val="center"/>
          </w:tcPr>
          <w:p w14:paraId="1B43008E">
            <w:pPr>
              <w:spacing w:line="320" w:lineRule="exact"/>
              <w:rPr>
                <w:rFonts w:hint="eastAsia" w:ascii="Times New Roman" w:hAnsi="Times New Roman" w:eastAsia="方正仿宋_GBK" w:cs="Times New Roman"/>
              </w:rPr>
            </w:pPr>
            <w:r>
              <w:rPr>
                <w:rFonts w:hint="eastAsia" w:ascii="Times New Roman" w:hAnsi="Times New Roman" w:eastAsia="方正仿宋_GBK" w:cs="Times New Roman"/>
              </w:rPr>
              <w:t xml:space="preserve">针对merge误用建立“连接类型决策卡”；</w:t>
            </w:r>
          </w:p>
          <w:p w14:paraId="1B43008E">
            <w:pPr>
              <w:spacing w:line="320" w:lineRule="exact"/>
              <w:rPr>
                <w:rFonts w:hint="eastAsia" w:ascii="Times New Roman" w:hAnsi="Times New Roman" w:eastAsia="方正仿宋_GBK" w:cs="Times New Roman"/>
              </w:rPr>
            </w:pPr>
            <w:r>
              <w:rPr>
                <w:rFonts w:hint="eastAsia" w:ascii="Times New Roman" w:hAnsi="Times New Roman" w:eastAsia="方正仿宋_GBK" w:cs="Times New Roman"/>
              </w:rPr>
              <w:t xml:space="preserve">将各小组质量报告差异作为讨论素材，强化业务判断意识；优秀管道代码进入班级模板库。</w:t>
            </w:r>
          </w:p>
          <w:p w14:paraId="1B43008E">
            <w:pPr>
              <w:spacing w:line="320" w:lineRule="exact"/>
              <w:rPr>
                <w:rFonts w:hint="eastAsia" w:ascii="Times New Roman" w:hAnsi="Times New Roman" w:eastAsia="方正仿宋_GBK" w:cs="Times New Roman"/>
              </w:rPr>
            </w:pPr>
            <w:r>
              <w:rPr>
                <w:rFonts w:hint="eastAsia" w:ascii="Times New Roman" w:hAnsi="Times New Roman" w:eastAsia="方正仿宋_GBK" w:cs="Times New Roman"/>
              </w:rPr>
              <w:t xml:space="preserve">本周更新ABCD角色轮换表与组内贡献记录（个人问责，防搭便车）。</w:t>
            </w:r>
          </w:p>
        </w:tc>
      </w:tr>
    </w:tbl>
    <w:p>
      <w:r>
        <w:rPr>
          <w:b/>
          <w:sz w:val="22"/>
        </w:rPr>
        <w:t>教材衔接与预习检查</w:t>
      </w:r>
    </w:p>
    <w:p>
      <w:r>
        <w:rPr>
          <w:sz w:val="19"/>
        </w:rPr>
        <w:t>教材：《Python程序设计项目化教程（活页式）》（任越美 李垒 李江岱 主编，978-7-313-30507-7）— 项目4</w:t>
      </w:r>
    </w:p>
    <w:p>
      <w:r>
        <w:rPr>
          <w:sz w:val="19"/>
        </w:rPr>
        <w:t xml:space="preserve">  ▍预习知识点：Pandas Series/DataFrame；数据清洗(缺失/异常)</w:t>
      </w:r>
    </w:p>
    <w:p>
      <w:r>
        <w:rPr>
          <w:sz w:val="19"/>
        </w:rPr>
        <w:t xml:space="preserve">  ▍课中检查知识点：七步管道质量≥85%</w:t>
      </w:r>
    </w:p>
    <w:p w14:paraId="5636AEE6">
      <w:pPr>
        <w:rPr>
          <w:rFonts w:hint="eastAsia"/>
        </w:rPr>
      </w:pPr>
    </w:p>
    <w:p w14:paraId="71B23CDC">
      <w:pPr>
        <w:widowControl/>
        <w:jc w:val="left"/>
        <w:rPr>
          <w:rFonts w:hint="eastAsia" w:ascii="黑体" w:hAnsi="黑体" w:eastAsia="黑体" w:cs="Times New Roman"/>
          <w:sz w:val="28"/>
        </w:rPr>
      </w:pPr>
      <w:r>
        <w:rPr>
          <w:rFonts w:ascii="黑体" w:hAnsi="黑体" w:eastAsia="黑体" w:cs="Times New Roman"/>
          <w:sz w:val="28"/>
        </w:rPr>
        <w:br w:type="page"/>
      </w:r>
    </w:p>
    <w:p w14:paraId="048D977A">
      <w:pPr>
        <w:jc w:val="center"/>
        <w:rPr>
          <w:rFonts w:hint="eastAsia" w:ascii="黑体" w:hAnsi="黑体" w:eastAsia="黑体" w:cs="Times New Roman"/>
          <w:sz w:val="28"/>
        </w:rPr>
      </w:pPr>
      <w:bookmarkStart w:id="1" w:name="OLE_LINK3"/>
      <w:r>
        <w:rPr>
          <w:rFonts w:hint="eastAsia" w:ascii="黑体" w:hAnsi="黑体" w:eastAsia="黑体" w:cs="Times New Roman"/>
          <w:color w:val="000000"/>
          <w:sz w:val="28"/>
        </w:rPr>
        <w:t xml:space="preserve">项目P2 数据处理工程   任务P2.2《NumPy特征工程——30维故障特征提取系统》教学方案</w:t>
      </w:r>
    </w:p>
    <w:tbl>
      <w:tblPr>
        <w:tblStyle w:val="19"/>
        <w:tblW w:w="5010" w:type="pct"/>
        <w:tblInd w:w="0" w:type="dxa"/>
        <w:tblBorders>
          <w:top w:val="single" w:color="00B0F0" w:sz="4" w:space="0"/>
          <w:left w:val="single" w:color="00B0F0" w:sz="4" w:space="0"/>
          <w:bottom w:val="single" w:color="00B0F0" w:sz="4" w:space="0"/>
          <w:right w:val="single" w:color="00B0F0" w:sz="4" w:space="0"/>
          <w:insideH w:val="single" w:color="00B0F0" w:sz="4" w:space="0"/>
          <w:insideV w:val="single" w:color="00B0F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9"/>
        <w:gridCol w:w="516"/>
        <w:gridCol w:w="2821"/>
        <w:gridCol w:w="1298"/>
        <w:gridCol w:w="1005"/>
        <w:gridCol w:w="1328"/>
        <w:gridCol w:w="2456"/>
        <w:gridCol w:w="1242"/>
        <w:gridCol w:w="1591"/>
        <w:gridCol w:w="1440"/>
      </w:tblGrid>
      <w:tr w14:paraId="50B4800B">
        <w:trPr>
          <w:trHeight w:val="64" w:hRule="atLeast"/>
        </w:trPr>
        <w:tc>
          <w:tcPr>
            <w:tcW w:w="5000" w:type="pct"/>
            <w:gridSpan w:val="10"/>
            <w:shd w:val="clear" w:color="auto" w:fill="9CC2E5"/>
            <w:vAlign w:val="center"/>
          </w:tcPr>
          <w:p w14:paraId="46F8C543">
            <w:pPr>
              <w:spacing w:line="320" w:lineRule="exact"/>
              <w:rPr>
                <w:rFonts w:ascii="Times New Roman" w:hAnsi="Times New Roman" w:eastAsia="等线" w:cs="Times New Roman"/>
                <w:b/>
                <w:kern w:val="0"/>
                <w:sz w:val="20"/>
                <w:szCs w:val="20"/>
              </w:rPr>
            </w:pPr>
            <w:r>
              <w:rPr>
                <w:rFonts w:ascii="Times New Roman" w:hAnsi="Times New Roman" w:eastAsia="黑体" w:cs="Times New Roman"/>
                <w:bCs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  <w:t>一、</w:t>
            </w:r>
            <w:r>
              <w:rPr>
                <w:rFonts w:hint="eastAsia" w:ascii="Times New Roman" w:hAnsi="Times New Roman" w:eastAsia="黑体" w:cs="Times New Roman"/>
                <w:bCs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  <w:t>任务</w:t>
            </w:r>
            <w:r>
              <w:rPr>
                <w:rFonts w:ascii="Times New Roman" w:hAnsi="Times New Roman" w:eastAsia="黑体" w:cs="Times New Roman"/>
                <w:bCs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  <w:t>分析</w:t>
            </w:r>
          </w:p>
        </w:tc>
      </w:tr>
      <w:tr w14:paraId="649B9BAB">
        <w:trPr>
          <w:trHeight w:val="90" w:hRule="atLeast"/>
        </w:trPr>
        <w:tc>
          <w:tcPr>
            <w:tcW w:w="552" w:type="pct"/>
            <w:gridSpan w:val="2"/>
            <w:vAlign w:val="center"/>
          </w:tcPr>
          <w:p w14:paraId="6CA777C1">
            <w:pPr>
              <w:spacing w:line="320" w:lineRule="exact"/>
              <w:jc w:val="center"/>
              <w:rPr>
                <w:rFonts w:ascii="Times New Roman" w:hAnsi="Times New Roman" w:eastAsia="黑体" w:cs="Times New Roman"/>
                <w:bCs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黑体" w:cs="Times New Roman"/>
                <w:bCs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  <w:t>形式</w:t>
            </w:r>
          </w:p>
        </w:tc>
        <w:tc>
          <w:tcPr>
            <w:tcW w:w="952" w:type="pct"/>
            <w:vAlign w:val="center"/>
          </w:tcPr>
          <w:p w14:paraId="6FAA1E06">
            <w:pPr>
              <w:spacing w:line="320" w:lineRule="exact"/>
              <w:jc w:val="center"/>
              <w:rPr>
                <w:rFonts w:ascii="Times New Roman" w:hAnsi="Times New Roman" w:eastAsia="仿宋" w:cs="Times New Roman"/>
                <w:kern w:val="0"/>
                <w:sz w:val="2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理实一体</w:t>
            </w:r>
          </w:p>
        </w:tc>
        <w:tc>
          <w:tcPr>
            <w:tcW w:w="438" w:type="pct"/>
            <w:vAlign w:val="center"/>
          </w:tcPr>
          <w:p w14:paraId="6C4EBE98">
            <w:pPr>
              <w:spacing w:line="320" w:lineRule="exact"/>
              <w:jc w:val="center"/>
              <w:rPr>
                <w:rFonts w:ascii="Times New Roman" w:hAnsi="Times New Roman" w:eastAsia="黑体" w:cs="Times New Roman"/>
                <w:bCs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黑体" w:cs="Times New Roman"/>
                <w:bCs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  <w:t>课时</w:t>
            </w:r>
          </w:p>
        </w:tc>
        <w:tc>
          <w:tcPr>
            <w:tcW w:w="339" w:type="pct"/>
            <w:vAlign w:val="center"/>
          </w:tcPr>
          <w:p w14:paraId="23F2B525">
            <w:pPr>
              <w:spacing w:line="320" w:lineRule="exact"/>
              <w:jc w:val="center"/>
              <w:rPr>
                <w:rFonts w:hint="eastAsia" w:ascii="Times New Roman" w:hAnsi="Times New Roman" w:eastAsia="仿宋" w:cs="Times New Roman"/>
                <w:kern w:val="0"/>
                <w:sz w:val="20"/>
                <w:szCs w:val="20"/>
                <w:lang w:eastAsia="zh-CN"/>
              </w:rPr>
            </w:pPr>
            <w:r>
              <w:rPr>
                <w:rFonts w:hint="eastAsia" w:ascii="Times New Roman" w:hAnsi="Times New Roman" w:eastAsia="仿宋" w:cs="Times New Roman"/>
                <w:kern w:val="0"/>
                <w:sz w:val="20"/>
                <w:szCs w:val="20"/>
                <w:lang w:val="en-US" w:eastAsia="zh-CN"/>
              </w:rPr>
              <w:t xml:space="preserve">4</w:t>
            </w:r>
          </w:p>
        </w:tc>
        <w:tc>
          <w:tcPr>
            <w:tcW w:w="448" w:type="pct"/>
            <w:vAlign w:val="center"/>
          </w:tcPr>
          <w:p w14:paraId="311C23E2">
            <w:pPr>
              <w:spacing w:line="320" w:lineRule="exact"/>
              <w:jc w:val="center"/>
              <w:rPr>
                <w:rFonts w:ascii="Times New Roman" w:hAnsi="Times New Roman" w:eastAsia="黑体" w:cs="Times New Roman"/>
                <w:bCs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黑体" w:cs="Times New Roman"/>
                <w:bCs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  <w:t>地点</w:t>
            </w:r>
          </w:p>
        </w:tc>
        <w:tc>
          <w:tcPr>
            <w:tcW w:w="828" w:type="pct"/>
            <w:vAlign w:val="center"/>
          </w:tcPr>
          <w:p w14:paraId="1F996DF8">
            <w:pPr>
              <w:spacing w:line="320" w:lineRule="exact"/>
              <w:rPr>
                <w:rFonts w:hint="default" w:ascii="Times New Roman" w:hAnsi="Times New Roman" w:eastAsia="仿宋" w:cs="Times New Roman"/>
                <w:kern w:val="0"/>
                <w:sz w:val="2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仿宋" w:cs="Times New Roman"/>
                <w:kern w:val="0"/>
                <w:sz w:val="20"/>
                <w:szCs w:val="20"/>
              </w:rPr>
              <w:t xml:space="preserve">双创中心302实训室</w:t>
            </w:r>
          </w:p>
        </w:tc>
        <w:tc>
          <w:tcPr>
            <w:tcW w:w="419" w:type="pct"/>
            <w:vAlign w:val="center"/>
          </w:tcPr>
          <w:p w14:paraId="5C1C86E7">
            <w:pPr>
              <w:spacing w:line="320" w:lineRule="exact"/>
              <w:jc w:val="center"/>
              <w:rPr>
                <w:rFonts w:ascii="Times New Roman" w:hAnsi="Times New Roman" w:eastAsia="微软雅黑" w:cs="Times New Roman"/>
                <w:kern w:val="0"/>
                <w:sz w:val="20"/>
                <w:szCs w:val="20"/>
              </w:rPr>
            </w:pPr>
            <w:r>
              <w:rPr>
                <w:rFonts w:ascii="Times New Roman" w:hAnsi="Times New Roman" w:eastAsia="黑体" w:cs="Times New Roman"/>
                <w:bCs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  <w:t>时间</w:t>
            </w:r>
          </w:p>
        </w:tc>
        <w:tc>
          <w:tcPr>
            <w:tcW w:w="1021" w:type="pct"/>
            <w:gridSpan w:val="2"/>
            <w:vAlign w:val="center"/>
          </w:tcPr>
          <w:p w14:paraId="4D703484">
            <w:pPr>
              <w:snapToGrid w:val="0"/>
              <w:spacing w:line="320" w:lineRule="exact"/>
              <w:rPr>
                <w:rFonts w:ascii="Times New Roman" w:hAnsi="Times New Roman" w:eastAsia="方正仿宋_GBK" w:cs="Times New Roman"/>
                <w:kern w:val="0"/>
                <w:szCs w:val="21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1"/>
              </w:rPr>
              <w:t xml:space="preserve">1班：第四周星期三下午1-4节</w:t>
            </w:r>
          </w:p>
        </w:tc>
      </w:tr>
      <w:tr w14:paraId="1F5D099B">
        <w:trPr>
          <w:trHeight w:val="404" w:hRule="atLeast"/>
        </w:trPr>
        <w:tc>
          <w:tcPr>
            <w:tcW w:w="552" w:type="pct"/>
            <w:gridSpan w:val="2"/>
            <w:vAlign w:val="center"/>
          </w:tcPr>
          <w:p w14:paraId="40AFE8A8">
            <w:pPr>
              <w:spacing w:line="320" w:lineRule="exact"/>
              <w:jc w:val="center"/>
              <w:rPr>
                <w:rFonts w:ascii="Times New Roman" w:hAnsi="Times New Roman" w:eastAsia="黑体" w:cs="Times New Roman"/>
                <w:bCs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黑体" w:cs="Times New Roman"/>
                <w:bCs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  <w:t>描述</w:t>
            </w:r>
          </w:p>
        </w:tc>
        <w:tc>
          <w:tcPr>
            <w:tcW w:w="4447" w:type="pct"/>
            <w:gridSpan w:val="8"/>
            <w:vAlign w:val="center"/>
          </w:tcPr>
          <w:p w14:paraId="39E23218">
            <w:pPr>
              <w:spacing w:line="320" w:lineRule="exact"/>
              <w:rPr>
                <w:rFonts w:hint="eastAsia" w:ascii="Times New Roman" w:hAnsi="Times New Roman" w:eastAsia="方正仿宋_GBK" w:cs="Times New Roman"/>
                <w:kern w:val="0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1"/>
                <w:lang w:val="en-US" w:eastAsia="zh-CN"/>
              </w:rPr>
              <w:t xml:space="preserve">重庆两江智造集团 · 数字化转型办公室｜振动数据洗干净了，但中台要的是'能喂给AI的特征'。吴工给出特征字典模板：'30个特征，向量化实现，100毫秒内。'——工单P2.2：NumPy特征工程。</w:t>
            </w:r>
          </w:p>
        </w:tc>
      </w:tr>
      <w:tr w14:paraId="165B9E23">
        <w:trPr>
          <w:trHeight w:val="64" w:hRule="atLeast"/>
        </w:trPr>
        <w:tc>
          <w:tcPr>
            <w:tcW w:w="552" w:type="pct"/>
            <w:gridSpan w:val="2"/>
            <w:vAlign w:val="center"/>
          </w:tcPr>
          <w:p w14:paraId="6AE71DE0">
            <w:pPr>
              <w:spacing w:line="320" w:lineRule="exact"/>
              <w:jc w:val="center"/>
              <w:rPr>
                <w:rFonts w:ascii="Times New Roman" w:hAnsi="Times New Roman" w:eastAsia="黑体" w:cs="Times New Roman"/>
                <w:bCs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黑体" w:cs="Times New Roman"/>
                <w:bCs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  <w:t>学情</w:t>
            </w:r>
          </w:p>
        </w:tc>
        <w:tc>
          <w:tcPr>
            <w:tcW w:w="4447" w:type="pct"/>
            <w:gridSpan w:val="8"/>
            <w:vAlign w:val="center"/>
          </w:tcPr>
          <w:p w14:paraId="3970D8C3">
            <w:pPr>
              <w:spacing w:line="320" w:lineRule="exact"/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</w:rPr>
              <w:t xml:space="preserve">1.宏观：意愿好能力强A（师傅）占比20%、意愿好能力弱B（组长）占比25%、意愿一般C（操作员）占比40%、无意愿D（学徒）占比15%；</w:t>
            </w:r>
          </w:p>
          <w:p w14:paraId="3970D8C3">
            <w:pPr>
              <w:spacing w:line="320" w:lineRule="exact"/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</w:rPr>
              <w:t xml:space="preserve">2.中观：授课对象为大二学生，已修《C语言编程基础》（控制流、函数、指针、结构体、文件I/O），具备基本编程逻辑；部分学生选修过《Python编程基础》，多数依赖本课第1-2周的集中补强；实行项目驱动+融合式教学；</w:t>
            </w:r>
          </w:p>
          <w:p w14:paraId="3970D8C3">
            <w:pPr>
              <w:spacing w:line="320" w:lineRule="exact"/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</w:rPr>
              <w:t xml:space="preserve">3.微观：学生已掌握Pandas清洗，NumPy向量化是性能思维升级；FFT频域概念首次接触，抽象度高；特征物理含义（如峭度反映冲击性）需要工程解读训练。</w:t>
            </w:r>
          </w:p>
        </w:tc>
      </w:tr>
      <w:tr w14:paraId="50815815">
        <w:trPr>
          <w:trHeight w:val="64" w:hRule="atLeast"/>
        </w:trPr>
        <w:tc>
          <w:tcPr>
            <w:tcW w:w="552" w:type="pct"/>
            <w:gridSpan w:val="2"/>
            <w:vAlign w:val="center"/>
          </w:tcPr>
          <w:p w14:paraId="24F09509">
            <w:pPr>
              <w:spacing w:line="320" w:lineRule="exact"/>
              <w:jc w:val="center"/>
              <w:rPr>
                <w:rFonts w:ascii="Times New Roman" w:hAnsi="Times New Roman" w:eastAsia="黑体" w:cs="Times New Roman"/>
                <w:bCs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黑体" w:cs="Times New Roman"/>
                <w:bCs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  <w:t>重点</w:t>
            </w:r>
          </w:p>
        </w:tc>
        <w:tc>
          <w:tcPr>
            <w:tcW w:w="4447" w:type="pct"/>
            <w:gridSpan w:val="8"/>
            <w:vAlign w:val="center"/>
          </w:tcPr>
          <w:p w14:paraId="3C923829">
            <w:pPr>
              <w:spacing w:line="320" w:lineRule="exact"/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（1）NumPy数组操作、向量化计算与广播机制；</w:t>
            </w:r>
          </w:p>
          <w:p w14:paraId="3C923829">
            <w:pPr>
              <w:spacing w:line="320" w:lineRule="exact"/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（2）FFT频域分析与频谱特征计算；</w:t>
            </w:r>
          </w:p>
          <w:p w14:paraId="3C923829">
            <w:pPr>
              <w:spacing w:line="320" w:lineRule="exact"/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（3）30维特征的公式实现与特征标准化；</w:t>
            </w:r>
          </w:p>
          <w:p w14:paraId="3C923829">
            <w:pPr>
              <w:spacing w:line="320" w:lineRule="exact"/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（4）特征矩阵输出（N_samples×30）与箱线图可视化。</w:t>
            </w:r>
          </w:p>
        </w:tc>
      </w:tr>
      <w:tr w14:paraId="7CC870EB">
        <w:trPr>
          <w:trHeight w:val="64" w:hRule="atLeast"/>
        </w:trPr>
        <w:tc>
          <w:tcPr>
            <w:tcW w:w="552" w:type="pct"/>
            <w:gridSpan w:val="2"/>
            <w:vAlign w:val="center"/>
          </w:tcPr>
          <w:p w14:paraId="0D1CF9A5">
            <w:pPr>
              <w:spacing w:line="320" w:lineRule="exact"/>
              <w:jc w:val="center"/>
              <w:rPr>
                <w:rFonts w:ascii="Times New Roman" w:hAnsi="Times New Roman" w:eastAsia="黑体" w:cs="Times New Roman"/>
                <w:bCs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黑体" w:cs="Times New Roman"/>
                <w:bCs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  <w:t>难点</w:t>
            </w:r>
          </w:p>
        </w:tc>
        <w:tc>
          <w:tcPr>
            <w:tcW w:w="4447" w:type="pct"/>
            <w:gridSpan w:val="8"/>
            <w:vAlign w:val="center"/>
          </w:tcPr>
          <w:p w14:paraId="2BA1E484">
            <w:pPr>
              <w:spacing w:line="320" w:lineRule="exact"/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（1）时域→频域的变换直觉建立；</w:t>
            </w:r>
          </w:p>
          <w:p w14:paraId="2BA1E484">
            <w:pPr>
              <w:spacing w:line="320" w:lineRule="exact"/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（2）广播规则的多维应用；</w:t>
            </w:r>
          </w:p>
          <w:p w14:paraId="2BA1E484">
            <w:pPr>
              <w:spacing w:line="320" w:lineRule="exact"/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（3）特征物理含义与故障模式的关联解读。</w:t>
            </w:r>
          </w:p>
        </w:tc>
      </w:tr>
      <w:tr w14:paraId="27C40572">
        <w:trPr>
          <w:trHeight w:val="64" w:hRule="atLeast"/>
        </w:trPr>
        <w:tc>
          <w:tcPr>
            <w:tcW w:w="5000" w:type="pct"/>
            <w:gridSpan w:val="10"/>
            <w:shd w:val="clear" w:color="auto" w:fill="9CC2E5"/>
            <w:vAlign w:val="center"/>
          </w:tcPr>
          <w:p w14:paraId="30A0E6D3">
            <w:pPr>
              <w:spacing w:line="320" w:lineRule="exact"/>
              <w:rPr>
                <w:rFonts w:ascii="Times New Roman" w:hAnsi="Times New Roman" w:eastAsia="等线" w:cs="Times New Roman"/>
                <w:b/>
                <w:kern w:val="0"/>
                <w:sz w:val="24"/>
                <w:szCs w:val="20"/>
              </w:rPr>
            </w:pPr>
            <w:r>
              <w:rPr>
                <w:rFonts w:ascii="Times New Roman" w:hAnsi="Times New Roman" w:eastAsia="黑体" w:cs="Times New Roman"/>
                <w:bCs/>
                <w:color w:val="000000"/>
                <w:kern w:val="0"/>
                <w:sz w:val="24"/>
                <w:szCs w:val="20"/>
              </w:rPr>
              <w:t>二、</w:t>
            </w:r>
            <w:r>
              <w:rPr>
                <w:rFonts w:hint="eastAsia" w:ascii="Times New Roman" w:hAnsi="Times New Roman" w:eastAsia="黑体" w:cs="Times New Roman"/>
                <w:bCs/>
                <w:color w:val="000000"/>
                <w:kern w:val="0"/>
                <w:sz w:val="24"/>
                <w:szCs w:val="20"/>
              </w:rPr>
              <w:t>任务完成</w:t>
            </w:r>
            <w:r>
              <w:rPr>
                <w:rFonts w:ascii="Times New Roman" w:hAnsi="Times New Roman" w:eastAsia="黑体" w:cs="Times New Roman"/>
                <w:bCs/>
                <w:color w:val="000000"/>
                <w:kern w:val="0"/>
                <w:sz w:val="24"/>
                <w:szCs w:val="20"/>
              </w:rPr>
              <w:t>策略</w:t>
            </w:r>
          </w:p>
        </w:tc>
      </w:tr>
      <w:tr w14:paraId="14A6D6F7">
        <w:trPr>
          <w:trHeight w:val="90" w:hRule="atLeast"/>
        </w:trPr>
        <w:tc>
          <w:tcPr>
            <w:tcW w:w="552" w:type="pct"/>
            <w:gridSpan w:val="2"/>
            <w:vAlign w:val="center"/>
          </w:tcPr>
          <w:p w14:paraId="2611A342">
            <w:pPr>
              <w:spacing w:line="320" w:lineRule="exact"/>
              <w:jc w:val="center"/>
              <w:rPr>
                <w:rFonts w:ascii="Times New Roman" w:hAnsi="Times New Roman" w:eastAsia="黑体" w:cs="Times New Roman"/>
                <w:color w:val="000000"/>
                <w:kern w:val="0"/>
                <w:sz w:val="24"/>
                <w:szCs w:val="20"/>
              </w:rPr>
            </w:pPr>
            <w:r>
              <w:rPr>
                <w:rFonts w:ascii="Times New Roman" w:hAnsi="Times New Roman" w:eastAsia="黑体" w:cs="Times New Roman"/>
                <w:color w:val="000000"/>
                <w:kern w:val="0"/>
                <w:sz w:val="24"/>
                <w:szCs w:val="20"/>
              </w:rPr>
              <w:t>资源</w:t>
            </w:r>
          </w:p>
        </w:tc>
        <w:tc>
          <w:tcPr>
            <w:tcW w:w="4447" w:type="pct"/>
            <w:gridSpan w:val="8"/>
            <w:vAlign w:val="center"/>
          </w:tcPr>
          <w:p w14:paraId="5479EBD2">
            <w:pPr>
              <w:spacing w:line="320" w:lineRule="exact"/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</w:pPr>
            <w:bookmarkStart w:id="2" w:name="_Toc30519"/>
            <w:bookmarkStart w:id="3" w:name="_Toc10423"/>
            <w:bookmarkStart w:id="4" w:name="_Toc10351"/>
            <w:bookmarkStart w:id="5" w:name="_Toc1481"/>
            <w:r>
              <w:rPr>
                <w:rFonts w:ascii="Times New Roman" w:hAnsi="Times New Roman" w:eastAsia="方正仿宋_GBK" w:cs="Times New Roman"/>
                <w:kern w:val="0"/>
                <w:szCs w:val="20"/>
              </w:rPr>
              <w:t xml:space="preserve">1.教学资料：振动信号数据集（正常/故障标注）、特征字典模板（名称/公式/物理含义）、FFT频谱动画演示、性能计时脚本、工单P2.2任务书与评价量表；</w:t>
            </w:r>
            <w:bookmarkEnd w:id="2"/>
            <w:bookmarkEnd w:id="3"/>
            <w:bookmarkEnd w:id="4"/>
            <w:bookmarkEnd w:id="5"/>
          </w:p>
          <w:p w14:paraId="5479EBD2">
            <w:pPr>
              <w:spacing w:line="320" w:lineRule="exact"/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</w:pPr>
            <w:bookmarkStart w:id="2" w:name="_Toc30519"/>
            <w:bookmarkStart w:id="3" w:name="_Toc10423"/>
            <w:bookmarkStart w:id="4" w:name="_Toc10351"/>
            <w:bookmarkStart w:id="5" w:name="_Toc1481"/>
            <w:r>
              <w:rPr>
                <w:rFonts w:ascii="Times New Roman" w:hAnsi="Times New Roman" w:eastAsia="方正仿宋_GBK" w:cs="Times New Roman"/>
                <w:kern w:val="0"/>
                <w:szCs w:val="20"/>
              </w:rPr>
              <w:t xml:space="preserve">2.设备环境：双创中心302实训室，Python 3.9+、numpy、matplotlib；</w:t>
            </w:r>
            <w:bookmarkEnd w:id="2"/>
            <w:bookmarkEnd w:id="3"/>
            <w:bookmarkEnd w:id="4"/>
            <w:bookmarkEnd w:id="5"/>
          </w:p>
          <w:p w14:paraId="5479EBD2">
            <w:pPr>
              <w:spacing w:line="320" w:lineRule="exact"/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</w:pPr>
            <w:bookmarkStart w:id="2" w:name="_Toc30519"/>
            <w:bookmarkStart w:id="3" w:name="_Toc10423"/>
            <w:bookmarkStart w:id="4" w:name="_Toc10351"/>
            <w:bookmarkStart w:id="5" w:name="_Toc1481"/>
            <w:r>
              <w:rPr>
                <w:rFonts w:ascii="Times New Roman" w:hAnsi="Times New Roman" w:eastAsia="方正仿宋_GBK" w:cs="Times New Roman"/>
                <w:kern w:val="0"/>
                <w:szCs w:val="20"/>
              </w:rPr>
              <w:t xml:space="preserve">3.教学平台：课程在线平台（NumPy/FFT微课、性能排行榜）。</w:t>
            </w:r>
            <w:bookmarkEnd w:id="2"/>
            <w:bookmarkEnd w:id="3"/>
            <w:bookmarkEnd w:id="4"/>
            <w:bookmarkEnd w:id="5"/>
          </w:p>
        </w:tc>
      </w:tr>
      <w:tr w14:paraId="04869880">
        <w:trPr>
          <w:trHeight w:val="383" w:hRule="atLeast"/>
        </w:trPr>
        <w:tc>
          <w:tcPr>
            <w:tcW w:w="552" w:type="pct"/>
            <w:gridSpan w:val="2"/>
            <w:vAlign w:val="center"/>
          </w:tcPr>
          <w:p w14:paraId="5F918863">
            <w:pPr>
              <w:spacing w:line="320" w:lineRule="exact"/>
              <w:jc w:val="center"/>
              <w:rPr>
                <w:rFonts w:ascii="Times New Roman" w:hAnsi="Times New Roman" w:eastAsia="黑体" w:cs="Times New Roman"/>
                <w:color w:val="000000"/>
                <w:kern w:val="0"/>
                <w:sz w:val="24"/>
                <w:szCs w:val="20"/>
              </w:rPr>
            </w:pPr>
            <w:r>
              <w:rPr>
                <w:rFonts w:ascii="Times New Roman" w:hAnsi="Times New Roman" w:eastAsia="黑体" w:cs="Times New Roman"/>
                <w:color w:val="000000"/>
                <w:kern w:val="0"/>
                <w:sz w:val="24"/>
                <w:szCs w:val="20"/>
              </w:rPr>
              <w:t>方法与手段</w:t>
            </w:r>
          </w:p>
        </w:tc>
        <w:tc>
          <w:tcPr>
            <w:tcW w:w="4447" w:type="pct"/>
            <w:gridSpan w:val="8"/>
            <w:vAlign w:val="center"/>
          </w:tcPr>
          <w:p w14:paraId="4148DE9A">
            <w:pPr>
              <w:spacing w:line="320" w:lineRule="exact"/>
              <w:rPr>
                <w:rFonts w:hint="default" w:ascii="Times New Roman" w:hAnsi="Times New Roman" w:eastAsia="方正仿宋_GBK" w:cs="Times New Roman"/>
                <w:kern w:val="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课前（六步之“资讯·计划”）：教师/师傅(A)/组长(B)发布工单、项目背景资料、线上导学单与代码骨架仓库（Python 3.9+、Git、离线依赖包）；学生克隆仓库、完成预习自测并提交初步实施计划；</w:t>
            </w:r>
          </w:p>
          <w:p w14:paraId="4148DE9A">
            <w:pPr>
              <w:spacing w:line="320" w:lineRule="exact"/>
              <w:rPr>
                <w:rFonts w:hint="default" w:ascii="Times New Roman" w:hAnsi="Times New Roman" w:eastAsia="方正仿宋_GBK" w:cs="Times New Roman"/>
                <w:kern w:val="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课中：决策（备选方案对比→决策矩阵打分→决策结论公示→与实施绑定，实施失误回溯决策复盘）→两轮实施（骨架先行，聚焦集成与优化；知识点按需即时补充，融合式教学）→检查（自检—互检—师查三层质检）→评价（量表+代码评审意见）；A类学生示范讲解（费曼学习法：以教代学）；</w:t>
            </w:r>
          </w:p>
          <w:p w14:paraId="4148DE9A">
            <w:pPr>
              <w:spacing w:line="320" w:lineRule="exact"/>
              <w:rPr>
                <w:rFonts w:hint="default" w:ascii="Times New Roman" w:hAnsi="Times New Roman" w:eastAsia="方正仿宋_GBK" w:cs="Times New Roman"/>
                <w:kern w:val="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课后：工单24小时内反馈（代码评审意见：PEP 8/命名/注释/性能四项）；C/D层完成补强任务，A/B层完成性能优化与拓展任务；更新ABCD角色轮换与组内贡献记录。</w:t>
            </w:r>
          </w:p>
        </w:tc>
      </w:tr>
      <w:tr w14:paraId="41D7E970">
        <w:trPr>
          <w:trHeight w:val="64" w:hRule="atLeast"/>
        </w:trPr>
        <w:tc>
          <w:tcPr>
            <w:tcW w:w="552" w:type="pct"/>
            <w:gridSpan w:val="2"/>
            <w:vAlign w:val="center"/>
          </w:tcPr>
          <w:p w14:paraId="0637904E">
            <w:pPr>
              <w:spacing w:line="320" w:lineRule="exact"/>
              <w:jc w:val="center"/>
              <w:rPr>
                <w:rFonts w:ascii="Times New Roman" w:hAnsi="Times New Roman" w:eastAsia="黑体" w:cs="Times New Roman"/>
                <w:color w:val="000000"/>
                <w:kern w:val="0"/>
                <w:sz w:val="24"/>
                <w:szCs w:val="20"/>
              </w:rPr>
            </w:pPr>
            <w:r>
              <w:rPr>
                <w:rFonts w:ascii="Times New Roman" w:hAnsi="Times New Roman" w:eastAsia="黑体" w:cs="Times New Roman"/>
                <w:color w:val="000000"/>
                <w:kern w:val="0"/>
                <w:sz w:val="24"/>
                <w:szCs w:val="20"/>
              </w:rPr>
              <w:t>重点措施</w:t>
            </w:r>
          </w:p>
        </w:tc>
        <w:tc>
          <w:tcPr>
            <w:tcW w:w="4447" w:type="pct"/>
            <w:gridSpan w:val="8"/>
            <w:vAlign w:val="center"/>
          </w:tcPr>
          <w:p w14:paraId="1BEF6996">
            <w:pPr>
              <w:spacing w:line="320" w:lineRule="exact"/>
              <w:outlineLvl w:val="1"/>
              <w:rPr>
                <w:rFonts w:hint="eastAsia" w:ascii="Times New Roman" w:hAnsi="Times New Roman" w:eastAsia="仿宋" w:cs="Times New Roman"/>
                <w:kern w:val="0"/>
                <w:sz w:val="20"/>
                <w:szCs w:val="20"/>
              </w:rPr>
            </w:pPr>
            <w:r>
              <w:rPr>
                <w:rFonts w:hint="eastAsia" w:ascii="Times New Roman" w:hAnsi="Times New Roman" w:eastAsia="仿宋" w:cs="Times New Roman"/>
                <w:kern w:val="0"/>
                <w:sz w:val="20"/>
                <w:szCs w:val="20"/>
              </w:rPr>
              <w:t xml:space="preserve">（1）“和弦分解”类比+频谱动画讲FFT；</w:t>
            </w:r>
          </w:p>
          <w:p w14:paraId="1BEF6996">
            <w:pPr>
              <w:spacing w:line="320" w:lineRule="exact"/>
              <w:outlineLvl w:val="1"/>
              <w:rPr>
                <w:rFonts w:hint="eastAsia" w:ascii="Times New Roman" w:hAnsi="Times New Roman" w:eastAsia="仿宋" w:cs="Times New Roman"/>
                <w:kern w:val="0"/>
                <w:sz w:val="20"/>
                <w:szCs w:val="20"/>
              </w:rPr>
            </w:pPr>
            <w:r>
              <w:rPr>
                <w:rFonts w:hint="eastAsia" w:ascii="Times New Roman" w:hAnsi="Times New Roman" w:eastAsia="仿宋" w:cs="Times New Roman"/>
                <w:kern w:val="0"/>
                <w:sz w:val="20"/>
                <w:szCs w:val="20"/>
              </w:rPr>
              <w:t xml:space="preserve">（2）特征字典模板实现“会算更懂含义”；</w:t>
            </w:r>
          </w:p>
          <w:p w14:paraId="1BEF6996">
            <w:pPr>
              <w:spacing w:line="320" w:lineRule="exact"/>
              <w:outlineLvl w:val="1"/>
              <w:rPr>
                <w:rFonts w:hint="eastAsia" w:ascii="Times New Roman" w:hAnsi="Times New Roman" w:eastAsia="仿宋" w:cs="Times New Roman"/>
                <w:kern w:val="0"/>
                <w:sz w:val="20"/>
                <w:szCs w:val="20"/>
              </w:rPr>
            </w:pPr>
            <w:r>
              <w:rPr>
                <w:rFonts w:hint="eastAsia" w:ascii="Times New Roman" w:hAnsi="Times New Roman" w:eastAsia="仿宋" w:cs="Times New Roman"/>
                <w:kern w:val="0"/>
                <w:sz w:val="20"/>
                <w:szCs w:val="20"/>
              </w:rPr>
              <w:t xml:space="preserve">（3）性能排行榜激励向量化优化（100倍提速演示开场）。</w:t>
            </w:r>
          </w:p>
        </w:tc>
      </w:tr>
      <w:tr w14:paraId="5D29EC3D">
        <w:trPr>
          <w:trHeight w:val="64" w:hRule="atLeast"/>
        </w:trPr>
        <w:tc>
          <w:tcPr>
            <w:tcW w:w="552" w:type="pct"/>
            <w:gridSpan w:val="2"/>
            <w:vAlign w:val="center"/>
          </w:tcPr>
          <w:p w14:paraId="4AA4416A">
            <w:pPr>
              <w:spacing w:line="320" w:lineRule="exact"/>
              <w:jc w:val="center"/>
              <w:rPr>
                <w:rFonts w:ascii="Times New Roman" w:hAnsi="Times New Roman" w:eastAsia="黑体" w:cs="Times New Roman"/>
                <w:color w:val="000000"/>
                <w:kern w:val="0"/>
                <w:sz w:val="24"/>
                <w:szCs w:val="20"/>
              </w:rPr>
            </w:pPr>
            <w:r>
              <w:rPr>
                <w:rFonts w:ascii="Times New Roman" w:hAnsi="Times New Roman" w:eastAsia="黑体" w:cs="Times New Roman"/>
                <w:color w:val="000000"/>
                <w:kern w:val="0"/>
                <w:sz w:val="24"/>
                <w:szCs w:val="20"/>
              </w:rPr>
              <w:t>难点措施</w:t>
            </w:r>
          </w:p>
        </w:tc>
        <w:tc>
          <w:tcPr>
            <w:tcW w:w="4447" w:type="pct"/>
            <w:gridSpan w:val="8"/>
            <w:vAlign w:val="center"/>
          </w:tcPr>
          <w:p w14:paraId="16A89A08">
            <w:pPr>
              <w:spacing w:line="320" w:lineRule="exact"/>
              <w:outlineLvl w:val="1"/>
              <w:rPr>
                <w:rFonts w:ascii="Times New Roman" w:hAnsi="Times New Roman" w:eastAsia="方正仿宋_GBK" w:cs="Times New Roman"/>
                <w:kern w:val="0"/>
                <w:szCs w:val="21"/>
              </w:rPr>
            </w:pPr>
            <w:r>
              <w:rPr>
                <w:rFonts w:ascii="Times New Roman" w:hAnsi="Times New Roman" w:eastAsia="方正仿宋_GBK" w:cs="Times New Roman"/>
                <w:kern w:val="0"/>
                <w:szCs w:val="21"/>
                <w:lang w:val="en-US" w:eastAsia="zh-CN"/>
              </w:rPr>
              <w:t xml:space="preserve">（1）先允许循环实现跑通，再对照向量化版本重写（体验式理解）；</w:t>
            </w:r>
          </w:p>
          <w:p w14:paraId="16A89A08">
            <w:pPr>
              <w:spacing w:line="320" w:lineRule="exact"/>
              <w:outlineLvl w:val="1"/>
              <w:rPr>
                <w:rFonts w:ascii="Times New Roman" w:hAnsi="Times New Roman" w:eastAsia="方正仿宋_GBK" w:cs="Times New Roman"/>
                <w:kern w:val="0"/>
                <w:szCs w:val="21"/>
              </w:rPr>
            </w:pPr>
            <w:r>
              <w:rPr>
                <w:rFonts w:ascii="Times New Roman" w:hAnsi="Times New Roman" w:eastAsia="方正仿宋_GBK" w:cs="Times New Roman"/>
                <w:kern w:val="0"/>
                <w:szCs w:val="21"/>
                <w:lang w:val="en-US" w:eastAsia="zh-CN"/>
              </w:rPr>
              <w:t xml:space="preserve">（2）对C/D层提供10个时域特征的参考实现，自选补齐频域；</w:t>
            </w:r>
          </w:p>
          <w:p w14:paraId="16A89A08">
            <w:pPr>
              <w:spacing w:line="320" w:lineRule="exact"/>
              <w:outlineLvl w:val="1"/>
              <w:rPr>
                <w:rFonts w:ascii="Times New Roman" w:hAnsi="Times New Roman" w:eastAsia="方正仿宋_GBK" w:cs="Times New Roman"/>
                <w:kern w:val="0"/>
                <w:szCs w:val="21"/>
              </w:rPr>
            </w:pPr>
            <w:r>
              <w:rPr>
                <w:rFonts w:ascii="Times New Roman" w:hAnsi="Times New Roman" w:eastAsia="方正仿宋_GBK" w:cs="Times New Roman"/>
                <w:kern w:val="0"/>
                <w:szCs w:val="21"/>
                <w:lang w:val="en-US" w:eastAsia="zh-CN"/>
              </w:rPr>
              <w:t xml:space="preserve">（3）广播机制用“形状对齐图”专项训练。</w:t>
            </w:r>
          </w:p>
        </w:tc>
      </w:tr>
      <w:tr w14:paraId="627168D8">
        <w:trPr>
          <w:trHeight w:val="64" w:hRule="atLeast"/>
        </w:trPr>
        <w:tc>
          <w:tcPr>
            <w:tcW w:w="5000" w:type="pct"/>
            <w:gridSpan w:val="10"/>
            <w:shd w:val="clear" w:color="auto" w:fill="9CC2E5"/>
            <w:vAlign w:val="center"/>
          </w:tcPr>
          <w:p w14:paraId="2C58B701">
            <w:pPr>
              <w:spacing w:line="320" w:lineRule="exact"/>
              <w:rPr>
                <w:rFonts w:ascii="Times New Roman" w:hAnsi="Times New Roman" w:eastAsia="等线" w:cs="Times New Roman"/>
                <w:b/>
                <w:kern w:val="0"/>
                <w:sz w:val="24"/>
                <w:szCs w:val="20"/>
              </w:rPr>
            </w:pPr>
            <w:r>
              <w:rPr>
                <w:rFonts w:ascii="Times New Roman" w:hAnsi="Times New Roman" w:eastAsia="黑体" w:cs="Times New Roman"/>
                <w:bCs/>
                <w:color w:val="000000"/>
                <w:kern w:val="0"/>
                <w:sz w:val="24"/>
                <w:szCs w:val="20"/>
              </w:rPr>
              <w:t>三、</w:t>
            </w:r>
            <w:r>
              <w:rPr>
                <w:rFonts w:hint="eastAsia" w:ascii="Times New Roman" w:hAnsi="Times New Roman" w:eastAsia="黑体" w:cs="Times New Roman"/>
                <w:bCs/>
                <w:color w:val="000000"/>
                <w:kern w:val="0"/>
                <w:sz w:val="24"/>
                <w:szCs w:val="20"/>
              </w:rPr>
              <w:t>任务实施</w:t>
            </w:r>
          </w:p>
        </w:tc>
      </w:tr>
      <w:tr w14:paraId="514499C3">
        <w:trPr>
          <w:trHeight w:val="419" w:hRule="atLeast"/>
        </w:trPr>
        <w:tc>
          <w:tcPr>
            <w:tcW w:w="378" w:type="pct"/>
            <w:vAlign w:val="center"/>
          </w:tcPr>
          <w:p w14:paraId="19655A62">
            <w:pPr>
              <w:spacing w:line="320" w:lineRule="exact"/>
              <w:jc w:val="center"/>
              <w:rPr>
                <w:rFonts w:ascii="Times New Roman" w:hAnsi="Times New Roman" w:eastAsia="方正仿宋_GBK" w:cs="Times New Roman"/>
                <w:b/>
                <w:bCs/>
                <w:kern w:val="0"/>
                <w:sz w:val="2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b/>
                <w:bCs/>
                <w:kern w:val="0"/>
                <w:szCs w:val="20"/>
              </w:rPr>
              <w:t>任务流程</w:t>
            </w:r>
          </w:p>
        </w:tc>
        <w:tc>
          <w:tcPr>
            <w:tcW w:w="1903" w:type="pct"/>
            <w:gridSpan w:val="4"/>
            <w:vAlign w:val="center"/>
          </w:tcPr>
          <w:p w14:paraId="60492C9A">
            <w:pPr>
              <w:spacing w:line="320" w:lineRule="exact"/>
              <w:jc w:val="center"/>
              <w:rPr>
                <w:rFonts w:ascii="Times New Roman" w:hAnsi="Times New Roman" w:eastAsia="方正仿宋_GBK" w:cs="Times New Roman"/>
                <w:b/>
                <w:bCs/>
                <w:kern w:val="0"/>
                <w:sz w:val="20"/>
                <w:szCs w:val="20"/>
              </w:rPr>
            </w:pPr>
            <w:r>
              <w:rPr>
                <w:rFonts w:ascii="Times New Roman" w:hAnsi="Times New Roman" w:eastAsia="方正仿宋_GBK" w:cs="Times New Roman"/>
                <w:b/>
                <w:bCs/>
                <w:kern w:val="0"/>
                <w:szCs w:val="20"/>
              </w:rPr>
              <w:t>教师行为</w:t>
            </w:r>
          </w:p>
        </w:tc>
        <w:tc>
          <w:tcPr>
            <w:tcW w:w="1277" w:type="pct"/>
            <w:gridSpan w:val="2"/>
            <w:vAlign w:val="center"/>
          </w:tcPr>
          <w:p w14:paraId="72410954">
            <w:pPr>
              <w:spacing w:line="320" w:lineRule="exact"/>
              <w:jc w:val="center"/>
              <w:rPr>
                <w:rFonts w:ascii="Times New Roman" w:hAnsi="Times New Roman" w:eastAsia="方正仿宋_GBK" w:cs="Times New Roman"/>
                <w:b/>
                <w:bCs/>
                <w:kern w:val="0"/>
                <w:sz w:val="20"/>
                <w:szCs w:val="20"/>
              </w:rPr>
            </w:pPr>
            <w:r>
              <w:rPr>
                <w:rFonts w:ascii="Times New Roman" w:hAnsi="Times New Roman" w:eastAsia="方正仿宋_GBK" w:cs="Times New Roman"/>
                <w:b/>
                <w:bCs/>
                <w:kern w:val="0"/>
                <w:szCs w:val="20"/>
              </w:rPr>
              <w:t>学生行为</w:t>
            </w:r>
          </w:p>
        </w:tc>
        <w:tc>
          <w:tcPr>
            <w:tcW w:w="956" w:type="pct"/>
            <w:gridSpan w:val="2"/>
            <w:vAlign w:val="center"/>
          </w:tcPr>
          <w:p w14:paraId="440FBF3F">
            <w:pPr>
              <w:spacing w:line="320" w:lineRule="exact"/>
              <w:jc w:val="center"/>
              <w:rPr>
                <w:rFonts w:ascii="Times New Roman" w:hAnsi="Times New Roman" w:eastAsia="方正仿宋_GBK" w:cs="Times New Roman"/>
                <w:b/>
                <w:bCs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b/>
                <w:bCs/>
                <w:kern w:val="0"/>
                <w:szCs w:val="20"/>
              </w:rPr>
              <w:t>节点目标</w:t>
            </w:r>
          </w:p>
        </w:tc>
        <w:tc>
          <w:tcPr>
            <w:tcW w:w="484" w:type="pct"/>
            <w:vAlign w:val="center"/>
          </w:tcPr>
          <w:p w14:paraId="2B28A4BC">
            <w:pPr>
              <w:spacing w:line="320" w:lineRule="exact"/>
              <w:jc w:val="center"/>
              <w:rPr>
                <w:rFonts w:ascii="Times New Roman" w:hAnsi="Times New Roman" w:eastAsia="仿宋" w:cs="Times New Roman"/>
                <w:b/>
                <w:bCs/>
                <w:kern w:val="0"/>
                <w:sz w:val="20"/>
                <w:szCs w:val="20"/>
              </w:rPr>
            </w:pPr>
            <w:r>
              <w:rPr>
                <w:rFonts w:hint="eastAsia" w:ascii="Times New Roman" w:hAnsi="Times New Roman" w:eastAsia="仿宋" w:cs="Times New Roman"/>
                <w:b/>
                <w:bCs/>
                <w:kern w:val="0"/>
                <w:sz w:val="20"/>
                <w:szCs w:val="20"/>
              </w:rPr>
              <w:t>学时</w:t>
            </w:r>
          </w:p>
        </w:tc>
      </w:tr>
      <w:tr w14:paraId="014BE2B9">
        <w:trPr>
          <w:trHeight w:val="850" w:hRule="atLeast"/>
        </w:trPr>
        <w:tc>
          <w:tcPr>
            <w:tcW w:w="378" w:type="pct"/>
            <w:vAlign w:val="center"/>
          </w:tcPr>
          <w:p w14:paraId="12A308FB">
            <w:pPr>
              <w:spacing w:line="320" w:lineRule="exact"/>
              <w:jc w:val="center"/>
              <w:rPr>
                <w:rFonts w:ascii="Times New Roman" w:hAnsi="Times New Roman" w:eastAsia="方正仿宋_GBK" w:cs="Times New Roman"/>
                <w:kern w:val="0"/>
                <w:sz w:val="2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</w:rPr>
              <w:t>课前准备</w:t>
            </w:r>
          </w:p>
        </w:tc>
        <w:tc>
          <w:tcPr>
            <w:tcW w:w="1903" w:type="pct"/>
            <w:gridSpan w:val="4"/>
            <w:vAlign w:val="center"/>
          </w:tcPr>
          <w:p w14:paraId="139C4C38">
            <w:pPr>
              <w:keepNext w:val="0"/>
              <w:keepLines w:val="0"/>
              <w:widowControl/>
              <w:suppressLineNumbers w:val="0"/>
              <w:spacing w:line="320" w:lineRule="exact"/>
              <w:jc w:val="left"/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  <w:lang w:val="en-US" w:eastAsia="zh-CN"/>
              </w:rPr>
              <w:t xml:space="preserve">发布任务书/工单与评价标准；准备演示代码、数据集与虚拟产线环境；检查学生机环境与Git仓库。</w:t>
            </w:r>
          </w:p>
        </w:tc>
        <w:tc>
          <w:tcPr>
            <w:tcW w:w="1277" w:type="pct"/>
            <w:gridSpan w:val="2"/>
            <w:vAlign w:val="center"/>
          </w:tcPr>
          <w:p w14:paraId="6BD487F9">
            <w:pPr>
              <w:keepNext w:val="0"/>
              <w:keepLines w:val="0"/>
              <w:widowControl/>
              <w:suppressLineNumbers w:val="0"/>
              <w:spacing w:line="320" w:lineRule="exact"/>
              <w:jc w:val="left"/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  <w:lang w:val="en-US" w:eastAsia="zh-CN"/>
              </w:rPr>
              <w:t xml:space="preserve">A/B类克隆工程模板并完成环境自检；C/D类观看预习视频并记录疑问；A类尝试预习任务并准备示范要点。</w:t>
            </w:r>
          </w:p>
        </w:tc>
        <w:tc>
          <w:tcPr>
            <w:tcW w:w="956" w:type="pct"/>
            <w:gridSpan w:val="2"/>
            <w:vAlign w:val="center"/>
          </w:tcPr>
          <w:p w14:paraId="1232C408">
            <w:pPr>
              <w:keepNext w:val="0"/>
              <w:keepLines w:val="0"/>
              <w:widowControl/>
              <w:suppressLineNumbers w:val="0"/>
              <w:spacing w:line="320" w:lineRule="exact"/>
              <w:jc w:val="left"/>
              <w:rPr>
                <w:rFonts w:ascii="Times New Roman" w:hAnsi="Times New Roman" w:eastAsia="方正仿宋_GBK" w:cs="Times New Roman"/>
                <w:kern w:val="0"/>
                <w:sz w:val="2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</w:rPr>
              <w:t xml:space="preserve">完成预习与资源到位</w:t>
            </w:r>
          </w:p>
        </w:tc>
        <w:tc>
          <w:tcPr>
            <w:tcW w:w="484" w:type="pct"/>
            <w:vAlign w:val="center"/>
          </w:tcPr>
          <w:p w14:paraId="409723F9">
            <w:pPr>
              <w:keepNext w:val="0"/>
              <w:keepLines w:val="0"/>
              <w:widowControl/>
              <w:suppressLineNumbers w:val="0"/>
              <w:spacing w:line="320" w:lineRule="exact"/>
              <w:jc w:val="left"/>
              <w:rPr>
                <w:rFonts w:hint="default" w:ascii="Times New Roman" w:hAnsi="Times New Roman" w:eastAsia="仿宋" w:cs="Times New Roman"/>
                <w:kern w:val="0"/>
                <w:sz w:val="20"/>
                <w:szCs w:val="20"/>
                <w:lang w:val="en-US"/>
              </w:rPr>
            </w:pPr>
            <w:r>
              <w:rPr>
                <w:rFonts w:ascii="NotoSerifSC-ExtraLight" w:hAnsi="NotoSerifSC-ExtraLight" w:eastAsia="NotoSerifSC-ExtraLight" w:cs="NotoSerifSC-ExtraLight"/>
                <w:color w:val="000000"/>
                <w:kern w:val="0"/>
                <w:sz w:val="22"/>
                <w:szCs w:val="22"/>
                <w:lang w:val="en-US" w:eastAsia="zh-CN" w:bidi="ar"/>
              </w:rPr>
              <w:t xml:space="preserve"> 课前</w:t>
            </w:r>
          </w:p>
        </w:tc>
      </w:tr>
      <w:tr w14:paraId="6989C4E4">
        <w:trPr>
          <w:trHeight w:val="960" w:hRule="atLeast"/>
        </w:trPr>
        <w:tc>
          <w:tcPr>
            <w:tcW w:w="378" w:type="pct"/>
            <w:vAlign w:val="center"/>
          </w:tcPr>
          <w:p w14:paraId="4FCBA308">
            <w:pPr>
              <w:spacing w:line="320" w:lineRule="exact"/>
              <w:jc w:val="center"/>
              <w:rPr>
                <w:rFonts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>任务导入</w:t>
            </w:r>
          </w:p>
        </w:tc>
        <w:tc>
          <w:tcPr>
            <w:tcW w:w="1903" w:type="pct"/>
            <w:gridSpan w:val="4"/>
            <w:vAlign w:val="center"/>
          </w:tcPr>
          <w:p w14:paraId="523A57E6">
            <w:pPr>
              <w:keepNext w:val="0"/>
              <w:keepLines w:val="0"/>
              <w:widowControl/>
              <w:suppressLineNumbers w:val="0"/>
              <w:spacing w:line="320" w:lineRule="exact"/>
              <w:jc w:val="left"/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  <w:lang w:val="en-US" w:eastAsia="zh-CN"/>
              </w:rPr>
              <w:t xml:space="preserve">情境导入（企业项目需求/真实数据/问题驱动）；明确本任务交付物与验收标准；提示工程规范要求。</w:t>
            </w:r>
          </w:p>
        </w:tc>
        <w:tc>
          <w:tcPr>
            <w:tcW w:w="1277" w:type="pct"/>
            <w:gridSpan w:val="2"/>
            <w:vAlign w:val="center"/>
          </w:tcPr>
          <w:p w14:paraId="47927BBD">
            <w:pPr>
              <w:keepNext w:val="0"/>
              <w:keepLines w:val="0"/>
              <w:widowControl/>
              <w:suppressLineNumbers w:val="0"/>
              <w:spacing w:line="320" w:lineRule="exact"/>
              <w:jc w:val="left"/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  <w:lang w:val="en-US" w:eastAsia="zh-CN"/>
              </w:rPr>
              <w:t xml:space="preserve">围绕任务书进行要点提取；小组讨论“交付标准+风险点”，制定实施计划。</w:t>
            </w:r>
          </w:p>
        </w:tc>
        <w:tc>
          <w:tcPr>
            <w:tcW w:w="956" w:type="pct"/>
            <w:gridSpan w:val="2"/>
            <w:vAlign w:val="center"/>
          </w:tcPr>
          <w:p w14:paraId="75608D8C">
            <w:pPr>
              <w:keepNext w:val="0"/>
              <w:keepLines w:val="0"/>
              <w:widowControl/>
              <w:suppressLineNumbers w:val="0"/>
              <w:spacing w:line="320" w:lineRule="exact"/>
              <w:jc w:val="left"/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  <w:lang w:val="en-US" w:eastAsia="zh-CN"/>
              </w:rPr>
              <w:t xml:space="preserve">建立任务目标与工程代入感</w:t>
            </w:r>
          </w:p>
        </w:tc>
        <w:tc>
          <w:tcPr>
            <w:tcW w:w="484" w:type="pct"/>
            <w:vAlign w:val="center"/>
          </w:tcPr>
          <w:p w14:paraId="3D407618">
            <w:pPr>
              <w:spacing w:line="320" w:lineRule="exact"/>
              <w:jc w:val="left"/>
              <w:rPr>
                <w:rFonts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15min</w:t>
            </w:r>
          </w:p>
        </w:tc>
      </w:tr>
      <w:tr w14:paraId="3B17B4E7">
        <w:trPr>
          <w:trHeight w:val="64" w:hRule="atLeast"/>
        </w:trPr>
        <w:tc>
          <w:tcPr>
            <w:tcW w:w="5000" w:type="pct"/>
            <w:gridSpan w:val="10"/>
            <w:vAlign w:val="center"/>
          </w:tcPr>
          <w:p w14:paraId="0036383A">
            <w:pPr>
              <w:spacing w:line="320" w:lineRule="exact"/>
              <w:jc w:val="center"/>
              <w:rPr>
                <w:rFonts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>第一轮</w:t>
            </w:r>
          </w:p>
        </w:tc>
      </w:tr>
      <w:tr w14:paraId="2EF401DE">
        <w:trPr>
          <w:trHeight w:val="64" w:hRule="atLeast"/>
        </w:trPr>
        <w:tc>
          <w:tcPr>
            <w:tcW w:w="378" w:type="pct"/>
            <w:vAlign w:val="center"/>
          </w:tcPr>
          <w:p w14:paraId="133C5354">
            <w:pPr>
              <w:spacing w:line="320" w:lineRule="exact"/>
              <w:jc w:val="center"/>
              <w:rPr>
                <w:rFonts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>任务实施</w:t>
            </w:r>
          </w:p>
        </w:tc>
        <w:tc>
          <w:tcPr>
            <w:tcW w:w="1903" w:type="pct"/>
            <w:gridSpan w:val="4"/>
            <w:vAlign w:val="center"/>
          </w:tcPr>
          <w:p w14:paraId="0C557FFB">
            <w:pPr>
              <w:keepNext w:val="0"/>
              <w:keepLines w:val="0"/>
              <w:widowControl/>
              <w:suppressLineNumbers w:val="0"/>
              <w:spacing w:line="320" w:lineRule="exact"/>
              <w:jc w:val="left"/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  <w:lang w:val="en-US" w:eastAsia="zh-CN"/>
              </w:rPr>
              <w:t xml:space="preserve">精讲演示向量化与广播；演示FFT计算与频域特征提取；现场评判操作质量；引导A操作、B操作、C记录、D观摩。</w:t>
            </w:r>
          </w:p>
        </w:tc>
        <w:tc>
          <w:tcPr>
            <w:tcW w:w="1277" w:type="pct"/>
            <w:gridSpan w:val="2"/>
            <w:vAlign w:val="center"/>
          </w:tcPr>
          <w:p w14:paraId="53AA6F30">
            <w:pPr>
              <w:keepNext w:val="0"/>
              <w:keepLines w:val="0"/>
              <w:widowControl/>
              <w:suppressLineNumbers w:val="0"/>
              <w:spacing w:line="320" w:lineRule="exact"/>
              <w:jc w:val="left"/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  <w:lang w:val="en-US" w:eastAsia="zh-CN"/>
              </w:rPr>
              <w:t xml:space="preserve">A类学生完成向量化30维特征+性能优化；B类学生完成时域+部分频域特征；C类完成10个时域特征；D类观摩并完成数组操作练习。</w:t>
            </w:r>
          </w:p>
        </w:tc>
        <w:tc>
          <w:tcPr>
            <w:tcW w:w="956" w:type="pct"/>
            <w:gridSpan w:val="2"/>
            <w:vAlign w:val="center"/>
          </w:tcPr>
          <w:p w14:paraId="03DA8471">
            <w:pPr>
              <w:spacing w:line="320" w:lineRule="exact"/>
              <w:jc w:val="left"/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掌握向量化计算与特征提取方法；</w:t>
            </w:r>
          </w:p>
          <w:p w14:paraId="03DA8471">
            <w:pPr>
              <w:spacing w:line="320" w:lineRule="exact"/>
              <w:jc w:val="left"/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形成特征矩阵样例与关键注意点。</w:t>
            </w:r>
          </w:p>
        </w:tc>
        <w:tc>
          <w:tcPr>
            <w:tcW w:w="484" w:type="pct"/>
            <w:vAlign w:val="center"/>
          </w:tcPr>
          <w:p w14:paraId="7117891D">
            <w:pPr>
              <w:spacing w:line="320" w:lineRule="exact"/>
              <w:jc w:val="left"/>
              <w:rPr>
                <w:rFonts w:hint="default" w:ascii="Times New Roman" w:hAnsi="Times New Roman" w:eastAsia="方正仿宋_GBK" w:cs="Times New Roman"/>
                <w:kern w:val="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  <w:lang w:val="en-US" w:eastAsia="zh-CN"/>
              </w:rPr>
              <w:t xml:space="preserve">55min</w:t>
            </w:r>
          </w:p>
        </w:tc>
      </w:tr>
      <w:tr w14:paraId="2C4F6E73">
        <w:trPr>
          <w:trHeight w:val="64" w:hRule="atLeast"/>
        </w:trPr>
        <w:tc>
          <w:tcPr>
            <w:tcW w:w="378" w:type="pct"/>
            <w:vAlign w:val="center"/>
          </w:tcPr>
          <w:p w14:paraId="5A518D4D">
            <w:pPr>
              <w:spacing w:line="320" w:lineRule="exact"/>
              <w:jc w:val="center"/>
              <w:rPr>
                <w:rFonts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>任务复盘</w:t>
            </w:r>
          </w:p>
        </w:tc>
        <w:tc>
          <w:tcPr>
            <w:tcW w:w="1903" w:type="pct"/>
            <w:gridSpan w:val="4"/>
            <w:vAlign w:val="center"/>
          </w:tcPr>
          <w:p w14:paraId="05A6A249">
            <w:pPr>
              <w:spacing w:line="320" w:lineRule="exact"/>
              <w:jc w:val="left"/>
              <w:rPr>
                <w:rFonts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ascii="Times New Roman" w:hAnsi="Times New Roman" w:eastAsia="方正仿宋_GBK" w:cs="Times New Roman"/>
                <w:kern w:val="0"/>
                <w:szCs w:val="20"/>
              </w:rPr>
              <w:t xml:space="preserve">1.A类汇报操作成果与问题。2.点评关键点：实现正确性、性能意识、代码规范、协作效率。</w:t>
            </w:r>
          </w:p>
        </w:tc>
        <w:tc>
          <w:tcPr>
            <w:tcW w:w="1277" w:type="pct"/>
            <w:gridSpan w:val="2"/>
            <w:vAlign w:val="center"/>
          </w:tcPr>
          <w:p w14:paraId="64AC7FCB">
            <w:pPr>
              <w:spacing w:line="320" w:lineRule="exact"/>
              <w:jc w:val="left"/>
              <w:rPr>
                <w:rFonts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复盘：A类总结难点转化为给B/C/D类的“避坑指南”。</w:t>
            </w:r>
          </w:p>
        </w:tc>
        <w:tc>
          <w:tcPr>
            <w:tcW w:w="956" w:type="pct"/>
            <w:gridSpan w:val="2"/>
            <w:vAlign w:val="center"/>
          </w:tcPr>
          <w:p w14:paraId="706B6637">
            <w:pPr>
              <w:spacing w:line="320" w:lineRule="exact"/>
              <w:jc w:val="left"/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形成可迁移经验与统一规范。沉淀可复用方法，促进反思与表达。</w:t>
            </w:r>
          </w:p>
        </w:tc>
        <w:tc>
          <w:tcPr>
            <w:tcW w:w="484" w:type="pct"/>
            <w:vAlign w:val="center"/>
          </w:tcPr>
          <w:p w14:paraId="0D23AA78">
            <w:pPr>
              <w:spacing w:line="320" w:lineRule="exact"/>
              <w:rPr>
                <w:rFonts w:ascii="Times New Roman" w:hAnsi="Times New Roman" w:eastAsia="仿宋" w:cs="Times New Roman"/>
                <w:kern w:val="0"/>
                <w:sz w:val="2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  <w:lang w:val="en-US" w:eastAsia="zh-CN"/>
              </w:rPr>
              <w:t xml:space="preserve">10min</w:t>
            </w:r>
          </w:p>
        </w:tc>
      </w:tr>
      <w:tr w14:paraId="6F8CB0C3">
        <w:trPr>
          <w:trHeight w:val="64" w:hRule="atLeast"/>
        </w:trPr>
        <w:tc>
          <w:tcPr>
            <w:tcW w:w="5000" w:type="pct"/>
            <w:gridSpan w:val="10"/>
            <w:vAlign w:val="center"/>
          </w:tcPr>
          <w:p w14:paraId="226749F3">
            <w:pPr>
              <w:spacing w:line="320" w:lineRule="exact"/>
              <w:jc w:val="center"/>
              <w:rPr>
                <w:rFonts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>第二轮</w:t>
            </w:r>
          </w:p>
        </w:tc>
      </w:tr>
      <w:tr w14:paraId="043BF7EF">
        <w:trPr>
          <w:trHeight w:val="64" w:hRule="atLeast"/>
        </w:trPr>
        <w:tc>
          <w:tcPr>
            <w:tcW w:w="378" w:type="pct"/>
            <w:vAlign w:val="center"/>
          </w:tcPr>
          <w:p w14:paraId="0FDD8F36">
            <w:pPr>
              <w:spacing w:line="320" w:lineRule="exact"/>
              <w:jc w:val="center"/>
              <w:rPr>
                <w:rFonts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>任务实施</w:t>
            </w:r>
          </w:p>
        </w:tc>
        <w:tc>
          <w:tcPr>
            <w:tcW w:w="1903" w:type="pct"/>
            <w:gridSpan w:val="4"/>
            <w:vAlign w:val="center"/>
          </w:tcPr>
          <w:p w14:paraId="2038A012">
            <w:pPr>
              <w:spacing w:line="320" w:lineRule="exact"/>
              <w:jc w:val="left"/>
              <w:rPr>
                <w:rFonts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任务检查：检查B/C/D学生特征完成度；回顾FFT与标准化要点；监督/评判；巡回指导排错。</w:t>
            </w:r>
          </w:p>
        </w:tc>
        <w:tc>
          <w:tcPr>
            <w:tcW w:w="1277" w:type="pct"/>
            <w:gridSpan w:val="2"/>
            <w:vAlign w:val="center"/>
          </w:tcPr>
          <w:p w14:paraId="63666F5E">
            <w:pPr>
              <w:spacing w:line="320" w:lineRule="exact"/>
              <w:jc w:val="left"/>
              <w:rPr>
                <w:rFonts w:hint="eastAsia" w:ascii="Times New Roman" w:hAnsi="Times New Roman" w:eastAsia="方正仿宋_GBK" w:cs="Times New Roman"/>
                <w:kern w:val="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B类学生完成30维特征+标准化+箱线图；C/D类完成≥15维基础版；A类学生优化至&lt;50ms并补充特征字典注释。</w:t>
            </w:r>
          </w:p>
        </w:tc>
        <w:tc>
          <w:tcPr>
            <w:tcW w:w="956" w:type="pct"/>
            <w:gridSpan w:val="2"/>
            <w:vAlign w:val="center"/>
          </w:tcPr>
          <w:p w14:paraId="3BAFB8F1">
            <w:pPr>
              <w:spacing w:line="320" w:lineRule="exact"/>
              <w:jc w:val="left"/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完成工单P2.2并达标（30特征正确+向量化+标准化+PEP 8≥75%）。</w:t>
            </w:r>
          </w:p>
        </w:tc>
        <w:tc>
          <w:tcPr>
            <w:tcW w:w="484" w:type="pct"/>
            <w:vAlign w:val="center"/>
          </w:tcPr>
          <w:p w14:paraId="69DAA6C0">
            <w:pPr>
              <w:spacing w:line="320" w:lineRule="exact"/>
              <w:rPr>
                <w:rFonts w:hint="default" w:ascii="Times New Roman" w:hAnsi="Times New Roman" w:eastAsia="方正仿宋_GBK" w:cs="Times New Roman"/>
                <w:kern w:val="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  <w:lang w:val="en-US" w:eastAsia="zh-CN"/>
              </w:rPr>
              <w:t xml:space="preserve">65min</w:t>
            </w:r>
          </w:p>
        </w:tc>
      </w:tr>
      <w:tr w14:paraId="68919EC1">
        <w:trPr>
          <w:trHeight w:val="64" w:hRule="atLeast"/>
        </w:trPr>
        <w:tc>
          <w:tcPr>
            <w:tcW w:w="378" w:type="pct"/>
            <w:vAlign w:val="center"/>
          </w:tcPr>
          <w:p w14:paraId="20F75D28">
            <w:pPr>
              <w:spacing w:line="320" w:lineRule="exact"/>
              <w:jc w:val="center"/>
              <w:rPr>
                <w:rFonts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>任务总结</w:t>
            </w:r>
          </w:p>
        </w:tc>
        <w:tc>
          <w:tcPr>
            <w:tcW w:w="1903" w:type="pct"/>
            <w:gridSpan w:val="4"/>
            <w:vAlign w:val="center"/>
          </w:tcPr>
          <w:p w14:paraId="13F8CB26">
            <w:pPr>
              <w:spacing w:line="320" w:lineRule="exact"/>
              <w:jc w:val="left"/>
              <w:rPr>
                <w:rFonts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ascii="Times New Roman" w:hAnsi="Times New Roman" w:eastAsia="方正仿宋_GBK" w:cs="Times New Roman"/>
                <w:kern w:val="0"/>
                <w:szCs w:val="20"/>
              </w:rPr>
              <w:t xml:space="preserve">1.各小组汇报工单成果与问题；2.点评关键点：功能完成度、工程质量、创新点；3.布置课后任务与下次课预习。</w:t>
            </w:r>
          </w:p>
        </w:tc>
        <w:tc>
          <w:tcPr>
            <w:tcW w:w="1277" w:type="pct"/>
            <w:gridSpan w:val="2"/>
            <w:vAlign w:val="center"/>
          </w:tcPr>
          <w:p w14:paraId="1F5248CD">
            <w:pPr>
              <w:spacing w:line="320" w:lineRule="exact"/>
              <w:jc w:val="left"/>
              <w:rPr>
                <w:rFonts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小组代表汇报成果与问题；完成互评与个人反思；提交工单与过程记录。</w:t>
            </w:r>
          </w:p>
        </w:tc>
        <w:tc>
          <w:tcPr>
            <w:tcW w:w="956" w:type="pct"/>
            <w:gridSpan w:val="2"/>
            <w:vAlign w:val="center"/>
          </w:tcPr>
          <w:p w14:paraId="32BFAA81">
            <w:pPr>
              <w:spacing w:line="320" w:lineRule="exact"/>
              <w:jc w:val="left"/>
              <w:rPr>
                <w:rFonts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ascii="Times New Roman" w:hAnsi="Times New Roman" w:eastAsia="方正仿宋_GBK" w:cs="Times New Roman"/>
                <w:kern w:val="0"/>
                <w:szCs w:val="20"/>
              </w:rPr>
              <w:t xml:space="preserve">训练决策能力与团队协作。培养总结反思能力与持续改进意识；通过汇报提升表达与逻辑思维能力。</w:t>
            </w:r>
          </w:p>
        </w:tc>
        <w:tc>
          <w:tcPr>
            <w:tcW w:w="484" w:type="pct"/>
            <w:vAlign w:val="center"/>
          </w:tcPr>
          <w:p w14:paraId="7DFCDC05">
            <w:pPr>
              <w:spacing w:line="320" w:lineRule="exact"/>
              <w:rPr>
                <w:rFonts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  <w:lang w:val="en-US" w:eastAsia="zh-CN"/>
              </w:rPr>
              <w:t xml:space="preserve">15min</w:t>
            </w:r>
          </w:p>
        </w:tc>
      </w:tr>
      <w:tr w14:paraId="169E1259">
        <w:trPr>
          <w:trHeight w:val="569" w:hRule="atLeast"/>
        </w:trPr>
        <w:tc>
          <w:tcPr>
            <w:tcW w:w="5000" w:type="pct"/>
            <w:gridSpan w:val="10"/>
            <w:shd w:val="clear" w:color="auto" w:fill="DEEAF6"/>
            <w:vAlign w:val="center"/>
          </w:tcPr>
          <w:p w14:paraId="03E8D773">
            <w:pPr>
              <w:spacing w:line="320" w:lineRule="exact"/>
              <w:ind w:left="360" w:hanging="360"/>
              <w:rPr>
                <w:rFonts w:ascii="Times New Roman" w:hAnsi="Times New Roman" w:eastAsia="等线" w:cs="Times New Roman"/>
                <w:kern w:val="0"/>
                <w:sz w:val="24"/>
                <w:szCs w:val="20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0"/>
                <w:sz w:val="24"/>
                <w:szCs w:val="20"/>
              </w:rPr>
              <w:t>课后拓展</w:t>
            </w:r>
          </w:p>
        </w:tc>
      </w:tr>
      <w:tr w14:paraId="561CE96C">
        <w:trPr>
          <w:trHeight w:val="411" w:hRule="atLeast"/>
        </w:trPr>
        <w:tc>
          <w:tcPr>
            <w:tcW w:w="378" w:type="pct"/>
            <w:vAlign w:val="center"/>
          </w:tcPr>
          <w:p w14:paraId="4932A351">
            <w:pPr>
              <w:spacing w:line="320" w:lineRule="exact"/>
              <w:jc w:val="center"/>
              <w:rPr>
                <w:rFonts w:ascii="Times New Roman" w:hAnsi="Times New Roman" w:eastAsia="方正仿宋_GBK" w:cs="Times New Roman"/>
                <w:b/>
                <w:bCs/>
                <w:kern w:val="0"/>
                <w:sz w:val="20"/>
                <w:szCs w:val="20"/>
              </w:rPr>
            </w:pPr>
            <w:r>
              <w:rPr>
                <w:rFonts w:ascii="Times New Roman" w:hAnsi="Times New Roman" w:eastAsia="方正仿宋_GBK" w:cs="Times New Roman"/>
                <w:b/>
                <w:bCs/>
                <w:kern w:val="0"/>
                <w:szCs w:val="20"/>
              </w:rPr>
              <w:t>学习内容</w:t>
            </w:r>
          </w:p>
        </w:tc>
        <w:tc>
          <w:tcPr>
            <w:tcW w:w="1903" w:type="pct"/>
            <w:gridSpan w:val="4"/>
            <w:vAlign w:val="center"/>
          </w:tcPr>
          <w:p w14:paraId="36B0431A">
            <w:pPr>
              <w:spacing w:line="320" w:lineRule="exact"/>
              <w:jc w:val="center"/>
              <w:rPr>
                <w:rFonts w:ascii="Times New Roman" w:hAnsi="Times New Roman" w:eastAsia="方正仿宋_GBK" w:cs="Times New Roman"/>
                <w:b/>
                <w:bCs/>
                <w:kern w:val="0"/>
                <w:sz w:val="20"/>
                <w:szCs w:val="20"/>
              </w:rPr>
            </w:pPr>
            <w:r>
              <w:rPr>
                <w:rFonts w:ascii="Times New Roman" w:hAnsi="Times New Roman" w:eastAsia="方正仿宋_GBK" w:cs="Times New Roman"/>
                <w:b/>
                <w:bCs/>
                <w:kern w:val="0"/>
                <w:szCs w:val="20"/>
              </w:rPr>
              <w:t>教师活动</w:t>
            </w:r>
          </w:p>
        </w:tc>
        <w:tc>
          <w:tcPr>
            <w:tcW w:w="1277" w:type="pct"/>
            <w:gridSpan w:val="2"/>
            <w:vAlign w:val="center"/>
          </w:tcPr>
          <w:p w14:paraId="230B0CC5">
            <w:pPr>
              <w:spacing w:line="320" w:lineRule="exact"/>
              <w:jc w:val="center"/>
              <w:rPr>
                <w:rFonts w:ascii="Times New Roman" w:hAnsi="Times New Roman" w:eastAsia="方正仿宋_GBK" w:cs="Times New Roman"/>
                <w:b/>
                <w:bCs/>
                <w:kern w:val="0"/>
                <w:sz w:val="20"/>
                <w:szCs w:val="20"/>
              </w:rPr>
            </w:pPr>
            <w:r>
              <w:rPr>
                <w:rFonts w:ascii="Times New Roman" w:hAnsi="Times New Roman" w:eastAsia="方正仿宋_GBK" w:cs="Times New Roman"/>
                <w:b/>
                <w:bCs/>
                <w:kern w:val="0"/>
                <w:szCs w:val="20"/>
              </w:rPr>
              <w:t>学生活动</w:t>
            </w:r>
          </w:p>
        </w:tc>
        <w:tc>
          <w:tcPr>
            <w:tcW w:w="956" w:type="pct"/>
            <w:gridSpan w:val="2"/>
            <w:vAlign w:val="center"/>
          </w:tcPr>
          <w:p w14:paraId="79F5B09D">
            <w:pPr>
              <w:spacing w:line="320" w:lineRule="exact"/>
              <w:jc w:val="center"/>
              <w:rPr>
                <w:rFonts w:ascii="Times New Roman" w:hAnsi="Times New Roman" w:eastAsia="方正仿宋_GBK" w:cs="Times New Roman"/>
                <w:b/>
                <w:bCs/>
                <w:kern w:val="0"/>
                <w:szCs w:val="20"/>
              </w:rPr>
            </w:pPr>
            <w:r>
              <w:rPr>
                <w:rFonts w:ascii="Times New Roman" w:hAnsi="Times New Roman" w:eastAsia="方正仿宋_GBK" w:cs="Times New Roman"/>
                <w:b/>
                <w:bCs/>
                <w:kern w:val="0"/>
                <w:szCs w:val="20"/>
              </w:rPr>
              <w:t>设计意图</w:t>
            </w:r>
          </w:p>
        </w:tc>
        <w:tc>
          <w:tcPr>
            <w:tcW w:w="484" w:type="pct"/>
            <w:vAlign w:val="center"/>
          </w:tcPr>
          <w:p w14:paraId="61856913">
            <w:pPr>
              <w:spacing w:line="320" w:lineRule="exact"/>
              <w:jc w:val="center"/>
              <w:rPr>
                <w:rFonts w:ascii="Times New Roman" w:hAnsi="Times New Roman" w:eastAsia="仿宋" w:cs="Times New Roman"/>
                <w:kern w:val="0"/>
                <w:sz w:val="20"/>
                <w:szCs w:val="20"/>
              </w:rPr>
            </w:pPr>
          </w:p>
        </w:tc>
      </w:tr>
      <w:tr w14:paraId="78C59E40">
        <w:trPr>
          <w:trHeight w:val="64" w:hRule="atLeast"/>
        </w:trPr>
        <w:tc>
          <w:tcPr>
            <w:tcW w:w="378" w:type="pct"/>
            <w:vAlign w:val="center"/>
          </w:tcPr>
          <w:p w14:paraId="2E33C72D">
            <w:pPr>
              <w:spacing w:line="320" w:lineRule="exact"/>
              <w:jc w:val="left"/>
              <w:rPr>
                <w:rFonts w:ascii="Times New Roman" w:hAnsi="Times New Roman" w:eastAsia="方正仿宋_GBK" w:cs="Times New Roman"/>
                <w:kern w:val="0"/>
                <w:szCs w:val="20"/>
              </w:rPr>
            </w:pPr>
          </w:p>
        </w:tc>
        <w:tc>
          <w:tcPr>
            <w:tcW w:w="1903" w:type="pct"/>
            <w:gridSpan w:val="4"/>
            <w:vAlign w:val="center"/>
          </w:tcPr>
          <w:p w14:paraId="136CD541">
            <w:pPr>
              <w:spacing w:line="320" w:lineRule="exact"/>
              <w:jc w:val="left"/>
              <w:rPr>
                <w:rFonts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推送提升任务（技能竞赛/1+X证书/性能优化挑战）；收集数据用于诊改。</w:t>
            </w:r>
          </w:p>
        </w:tc>
        <w:tc>
          <w:tcPr>
            <w:tcW w:w="1277" w:type="pct"/>
            <w:gridSpan w:val="2"/>
            <w:vAlign w:val="center"/>
          </w:tcPr>
          <w:p w14:paraId="15DA44CF">
            <w:pPr>
              <w:spacing w:line="320" w:lineRule="exact"/>
              <w:jc w:val="left"/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  <w:lang w:val="en-US" w:eastAsia="zh-CN"/>
              </w:rPr>
              <w:t xml:space="preserve">C/D类完成NumPy专项练习；A/B类尝试特征选择与衍生特征（超优标准）；完善特征字典文档。</w:t>
            </w:r>
          </w:p>
        </w:tc>
        <w:tc>
          <w:tcPr>
            <w:tcW w:w="956" w:type="pct"/>
            <w:gridSpan w:val="2"/>
            <w:vAlign w:val="center"/>
          </w:tcPr>
          <w:p w14:paraId="4BB46DE6">
            <w:pPr>
              <w:spacing w:line="320" w:lineRule="exact"/>
              <w:jc w:val="left"/>
              <w:rPr>
                <w:rFonts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巩固迁移与持续改进</w:t>
            </w:r>
          </w:p>
        </w:tc>
        <w:tc>
          <w:tcPr>
            <w:tcW w:w="484" w:type="pct"/>
            <w:vAlign w:val="center"/>
          </w:tcPr>
          <w:p w14:paraId="63E8E5D2">
            <w:pPr>
              <w:spacing w:line="320" w:lineRule="exact"/>
              <w:jc w:val="center"/>
              <w:rPr>
                <w:rFonts w:hint="eastAsia" w:ascii="Times New Roman" w:hAnsi="Times New Roman" w:eastAsia="仿宋" w:cs="Times New Roman"/>
                <w:kern w:val="0"/>
                <w:sz w:val="2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仿宋" w:cs="Times New Roman"/>
                <w:kern w:val="0"/>
                <w:sz w:val="20"/>
                <w:szCs w:val="20"/>
                <w:lang w:val="en-US" w:eastAsia="zh-CN"/>
              </w:rPr>
              <w:t xml:space="preserve">课后</w:t>
            </w:r>
          </w:p>
        </w:tc>
      </w:tr>
      <w:bookmarkEnd w:id="1"/>
      <w:tr w14:paraId="75076089">
        <w:trPr>
          <w:trHeight w:val="64" w:hRule="atLeast"/>
        </w:trPr>
        <w:tc>
          <w:tcPr>
            <w:tcW w:w="5000" w:type="pct"/>
            <w:gridSpan w:val="10"/>
            <w:shd w:val="clear" w:color="auto" w:fill="9CC2E5"/>
            <w:vAlign w:val="center"/>
          </w:tcPr>
          <w:p w14:paraId="5C34EA24">
            <w:pPr>
              <w:spacing w:line="320" w:lineRule="exact"/>
              <w:rPr>
                <w:rFonts w:ascii="Times New Roman" w:hAnsi="Times New Roman" w:eastAsia="等线" w:cs="Times New Roman"/>
                <w:b/>
                <w:kern w:val="0"/>
                <w:sz w:val="24"/>
                <w:szCs w:val="20"/>
              </w:rPr>
            </w:pPr>
            <w:r>
              <w:rPr>
                <w:rFonts w:ascii="Times New Roman" w:hAnsi="Times New Roman" w:eastAsia="黑体" w:cs="Times New Roman"/>
                <w:color w:val="000000"/>
                <w:kern w:val="0"/>
                <w:sz w:val="24"/>
                <w:szCs w:val="20"/>
              </w:rPr>
              <w:t>四、反思诊改</w:t>
            </w:r>
          </w:p>
        </w:tc>
      </w:tr>
      <w:tr w14:paraId="3F864DC2">
        <w:trPr>
          <w:trHeight w:val="325" w:hRule="atLeast"/>
        </w:trPr>
        <w:tc>
          <w:tcPr>
            <w:tcW w:w="552" w:type="pct"/>
            <w:gridSpan w:val="2"/>
            <w:vAlign w:val="center"/>
          </w:tcPr>
          <w:p w14:paraId="370F5278">
            <w:pPr>
              <w:spacing w:line="320" w:lineRule="exact"/>
              <w:jc w:val="center"/>
              <w:rPr>
                <w:rFonts w:ascii="Times New Roman" w:hAnsi="Times New Roman" w:eastAsia="黑体" w:cs="Times New Roman"/>
                <w:color w:val="000000"/>
                <w:kern w:val="0"/>
                <w:sz w:val="24"/>
                <w:szCs w:val="20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0"/>
                <w:sz w:val="24"/>
                <w:szCs w:val="20"/>
              </w:rPr>
              <w:t>任务</w:t>
            </w:r>
            <w:r>
              <w:rPr>
                <w:rFonts w:ascii="Times New Roman" w:hAnsi="Times New Roman" w:eastAsia="黑体" w:cs="Times New Roman"/>
                <w:color w:val="000000"/>
                <w:kern w:val="0"/>
                <w:sz w:val="24"/>
                <w:szCs w:val="20"/>
              </w:rPr>
              <w:t>效果</w:t>
            </w:r>
          </w:p>
        </w:tc>
        <w:tc>
          <w:tcPr>
            <w:tcW w:w="4447" w:type="pct"/>
            <w:gridSpan w:val="8"/>
            <w:vAlign w:val="center"/>
          </w:tcPr>
          <w:p w14:paraId="1CCDF0B2">
            <w:pPr>
              <w:spacing w:line="320" w:lineRule="exact"/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从特征正确性、向量化程度、计算性能、文档完整性四个维度记录过程性数据；</w:t>
            </w:r>
          </w:p>
          <w:p w14:paraId="1CCDF0B2">
            <w:pPr>
              <w:spacing w:line="320" w:lineRule="exact"/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统计频域特征错误率，评估FFT教学成效；记录性能排行榜数据。</w:t>
            </w:r>
          </w:p>
        </w:tc>
      </w:tr>
      <w:tr w14:paraId="04E8133D">
        <w:trPr>
          <w:trHeight w:val="401" w:hRule="atLeast"/>
        </w:trPr>
        <w:tc>
          <w:tcPr>
            <w:tcW w:w="552" w:type="pct"/>
            <w:gridSpan w:val="2"/>
            <w:vAlign w:val="center"/>
          </w:tcPr>
          <w:p w14:paraId="1E61E146">
            <w:pPr>
              <w:spacing w:line="320" w:lineRule="exact"/>
              <w:jc w:val="center"/>
              <w:rPr>
                <w:rFonts w:ascii="Times New Roman" w:hAnsi="Times New Roman" w:eastAsia="黑体" w:cs="Times New Roman"/>
                <w:color w:val="000000"/>
                <w:kern w:val="0"/>
                <w:sz w:val="24"/>
                <w:szCs w:val="20"/>
              </w:rPr>
            </w:pPr>
            <w:r>
              <w:rPr>
                <w:rFonts w:ascii="Times New Roman" w:hAnsi="Times New Roman" w:eastAsia="黑体" w:cs="Times New Roman"/>
                <w:color w:val="000000"/>
                <w:kern w:val="0"/>
                <w:sz w:val="24"/>
                <w:szCs w:val="20"/>
              </w:rPr>
              <w:t>反思改进</w:t>
            </w:r>
          </w:p>
        </w:tc>
        <w:tc>
          <w:tcPr>
            <w:tcW w:w="4447" w:type="pct"/>
            <w:gridSpan w:val="8"/>
            <w:vAlign w:val="center"/>
          </w:tcPr>
          <w:p w14:paraId="1B43008E">
            <w:pPr>
              <w:spacing w:line="320" w:lineRule="exact"/>
              <w:rPr>
                <w:rFonts w:hint="eastAsia" w:ascii="Times New Roman" w:hAnsi="Times New Roman" w:eastAsia="方正仿宋_GBK" w:cs="Times New Roman"/>
              </w:rPr>
            </w:pPr>
            <w:r>
              <w:rPr>
                <w:rFonts w:hint="eastAsia" w:ascii="Times New Roman" w:hAnsi="Times New Roman" w:eastAsia="方正仿宋_GBK" w:cs="Times New Roman"/>
              </w:rPr>
              <w:t xml:space="preserve">针对频域理解薄弱推送频谱动画复盘资料；</w:t>
            </w:r>
          </w:p>
          <w:p w14:paraId="1B43008E">
            <w:pPr>
              <w:spacing w:line="320" w:lineRule="exact"/>
              <w:rPr>
                <w:rFonts w:hint="eastAsia" w:ascii="Times New Roman" w:hAnsi="Times New Roman" w:eastAsia="方正仿宋_GBK" w:cs="Times New Roman"/>
              </w:rPr>
            </w:pPr>
            <w:r>
              <w:rPr>
                <w:rFonts w:hint="eastAsia" w:ascii="Times New Roman" w:hAnsi="Times New Roman" w:eastAsia="方正仿宋_GBK" w:cs="Times New Roman"/>
              </w:rPr>
              <w:t xml:space="preserve">特征字典汇编为班级《特征手册》；为P6机器学习任务储备特征数据与文档。</w:t>
            </w:r>
          </w:p>
          <w:p w14:paraId="1B43008E">
            <w:pPr>
              <w:spacing w:line="320" w:lineRule="exact"/>
              <w:rPr>
                <w:rFonts w:hint="eastAsia" w:ascii="Times New Roman" w:hAnsi="Times New Roman" w:eastAsia="方正仿宋_GBK" w:cs="Times New Roman"/>
              </w:rPr>
            </w:pPr>
            <w:r>
              <w:rPr>
                <w:rFonts w:hint="eastAsia" w:ascii="Times New Roman" w:hAnsi="Times New Roman" w:eastAsia="方正仿宋_GBK" w:cs="Times New Roman"/>
              </w:rPr>
              <w:t xml:space="preserve">本周更新ABCD角色轮换表与组内贡献记录（个人问责，防搭便车）。</w:t>
            </w:r>
          </w:p>
        </w:tc>
      </w:tr>
    </w:tbl>
    <w:p>
      <w:r>
        <w:rPr>
          <w:b/>
          <w:sz w:val="22"/>
        </w:rPr>
        <w:t>教材衔接与预习检查</w:t>
      </w:r>
    </w:p>
    <w:p>
      <w:r>
        <w:rPr>
          <w:sz w:val="19"/>
        </w:rPr>
        <w:t>教材：《Python程序设计项目化教程（活页式）》（任越美 李垒 李江岱 主编，978-7-313-30507-7）— 项目4</w:t>
      </w:r>
    </w:p>
    <w:p>
      <w:r>
        <w:rPr>
          <w:sz w:val="19"/>
        </w:rPr>
        <w:t xml:space="preserve">  ▍预习知识点：NumPy数组运算；向量化与广播；FFT频域概念</w:t>
      </w:r>
    </w:p>
    <w:p>
      <w:r>
        <w:rPr>
          <w:sz w:val="19"/>
        </w:rPr>
        <w:t xml:space="preserve">  ▍课中检查知识点：30维特征&lt;100ms</w:t>
      </w:r>
    </w:p>
    <w:p w14:paraId="5636AEE6">
      <w:pPr>
        <w:rPr>
          <w:rFonts w:hint="eastAsia"/>
        </w:rPr>
      </w:pPr>
    </w:p>
    <w:p w14:paraId="71B23CDC">
      <w:pPr>
        <w:widowControl/>
        <w:jc w:val="left"/>
        <w:rPr>
          <w:rFonts w:hint="eastAsia" w:ascii="黑体" w:hAnsi="黑体" w:eastAsia="黑体" w:cs="Times New Roman"/>
          <w:sz w:val="28"/>
        </w:rPr>
      </w:pPr>
      <w:r>
        <w:rPr>
          <w:rFonts w:ascii="黑体" w:hAnsi="黑体" w:eastAsia="黑体" w:cs="Times New Roman"/>
          <w:sz w:val="28"/>
        </w:rPr>
        <w:br w:type="page"/>
      </w:r>
    </w:p>
    <w:p w14:paraId="048D977A">
      <w:pPr>
        <w:jc w:val="center"/>
        <w:rPr>
          <w:rFonts w:hint="eastAsia" w:ascii="黑体" w:hAnsi="黑体" w:eastAsia="黑体" w:cs="Times New Roman"/>
          <w:sz w:val="28"/>
        </w:rPr>
      </w:pPr>
      <w:bookmarkStart w:id="1" w:name="OLE_LINK3"/>
      <w:r>
        <w:rPr>
          <w:rFonts w:hint="eastAsia" w:ascii="黑体" w:hAnsi="黑体" w:eastAsia="黑体" w:cs="Times New Roman"/>
          <w:color w:val="000000"/>
          <w:sz w:val="28"/>
        </w:rPr>
        <w:t xml:space="preserve">项目P3 数据可视化与报表   任务P3.1/P3.2《产线KPI仪表盘与自动日报系统》教学方案</w:t>
      </w:r>
    </w:p>
    <w:tbl>
      <w:tblPr>
        <w:tblStyle w:val="19"/>
        <w:tblW w:w="5010" w:type="pct"/>
        <w:tblInd w:w="0" w:type="dxa"/>
        <w:tblBorders>
          <w:top w:val="single" w:color="00B0F0" w:sz="4" w:space="0"/>
          <w:left w:val="single" w:color="00B0F0" w:sz="4" w:space="0"/>
          <w:bottom w:val="single" w:color="00B0F0" w:sz="4" w:space="0"/>
          <w:right w:val="single" w:color="00B0F0" w:sz="4" w:space="0"/>
          <w:insideH w:val="single" w:color="00B0F0" w:sz="4" w:space="0"/>
          <w:insideV w:val="single" w:color="00B0F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9"/>
        <w:gridCol w:w="516"/>
        <w:gridCol w:w="2821"/>
        <w:gridCol w:w="1298"/>
        <w:gridCol w:w="1005"/>
        <w:gridCol w:w="1328"/>
        <w:gridCol w:w="2456"/>
        <w:gridCol w:w="1242"/>
        <w:gridCol w:w="1591"/>
        <w:gridCol w:w="1440"/>
      </w:tblGrid>
      <w:tr w14:paraId="50B4800B">
        <w:trPr>
          <w:trHeight w:val="64" w:hRule="atLeast"/>
        </w:trPr>
        <w:tc>
          <w:tcPr>
            <w:tcW w:w="5000" w:type="pct"/>
            <w:gridSpan w:val="10"/>
            <w:shd w:val="clear" w:color="auto" w:fill="9CC2E5"/>
            <w:vAlign w:val="center"/>
          </w:tcPr>
          <w:p w14:paraId="46F8C543">
            <w:pPr>
              <w:spacing w:line="320" w:lineRule="exact"/>
              <w:rPr>
                <w:rFonts w:ascii="Times New Roman" w:hAnsi="Times New Roman" w:eastAsia="等线" w:cs="Times New Roman"/>
                <w:b/>
                <w:kern w:val="0"/>
                <w:sz w:val="20"/>
                <w:szCs w:val="20"/>
              </w:rPr>
            </w:pPr>
            <w:r>
              <w:rPr>
                <w:rFonts w:ascii="Times New Roman" w:hAnsi="Times New Roman" w:eastAsia="黑体" w:cs="Times New Roman"/>
                <w:bCs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  <w:t>一、</w:t>
            </w:r>
            <w:r>
              <w:rPr>
                <w:rFonts w:hint="eastAsia" w:ascii="Times New Roman" w:hAnsi="Times New Roman" w:eastAsia="黑体" w:cs="Times New Roman"/>
                <w:bCs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  <w:t>任务</w:t>
            </w:r>
            <w:r>
              <w:rPr>
                <w:rFonts w:ascii="Times New Roman" w:hAnsi="Times New Roman" w:eastAsia="黑体" w:cs="Times New Roman"/>
                <w:bCs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  <w:t>分析</w:t>
            </w:r>
          </w:p>
        </w:tc>
      </w:tr>
      <w:tr w14:paraId="649B9BAB">
        <w:trPr>
          <w:trHeight w:val="90" w:hRule="atLeast"/>
        </w:trPr>
        <w:tc>
          <w:tcPr>
            <w:tcW w:w="552" w:type="pct"/>
            <w:gridSpan w:val="2"/>
            <w:vAlign w:val="center"/>
          </w:tcPr>
          <w:p w14:paraId="6CA777C1">
            <w:pPr>
              <w:spacing w:line="320" w:lineRule="exact"/>
              <w:jc w:val="center"/>
              <w:rPr>
                <w:rFonts w:ascii="Times New Roman" w:hAnsi="Times New Roman" w:eastAsia="黑体" w:cs="Times New Roman"/>
                <w:bCs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黑体" w:cs="Times New Roman"/>
                <w:bCs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  <w:t>形式</w:t>
            </w:r>
          </w:p>
        </w:tc>
        <w:tc>
          <w:tcPr>
            <w:tcW w:w="952" w:type="pct"/>
            <w:vAlign w:val="center"/>
          </w:tcPr>
          <w:p w14:paraId="6FAA1E06">
            <w:pPr>
              <w:spacing w:line="320" w:lineRule="exact"/>
              <w:jc w:val="center"/>
              <w:rPr>
                <w:rFonts w:ascii="Times New Roman" w:hAnsi="Times New Roman" w:eastAsia="仿宋" w:cs="Times New Roman"/>
                <w:kern w:val="0"/>
                <w:sz w:val="2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理实一体</w:t>
            </w:r>
          </w:p>
        </w:tc>
        <w:tc>
          <w:tcPr>
            <w:tcW w:w="438" w:type="pct"/>
            <w:vAlign w:val="center"/>
          </w:tcPr>
          <w:p w14:paraId="6C4EBE98">
            <w:pPr>
              <w:spacing w:line="320" w:lineRule="exact"/>
              <w:jc w:val="center"/>
              <w:rPr>
                <w:rFonts w:ascii="Times New Roman" w:hAnsi="Times New Roman" w:eastAsia="黑体" w:cs="Times New Roman"/>
                <w:bCs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黑体" w:cs="Times New Roman"/>
                <w:bCs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  <w:t>课时</w:t>
            </w:r>
          </w:p>
        </w:tc>
        <w:tc>
          <w:tcPr>
            <w:tcW w:w="339" w:type="pct"/>
            <w:vAlign w:val="center"/>
          </w:tcPr>
          <w:p w14:paraId="23F2B525">
            <w:pPr>
              <w:spacing w:line="320" w:lineRule="exact"/>
              <w:jc w:val="center"/>
              <w:rPr>
                <w:rFonts w:hint="eastAsia" w:ascii="Times New Roman" w:hAnsi="Times New Roman" w:eastAsia="仿宋" w:cs="Times New Roman"/>
                <w:kern w:val="0"/>
                <w:sz w:val="20"/>
                <w:szCs w:val="20"/>
                <w:lang w:eastAsia="zh-CN"/>
              </w:rPr>
            </w:pPr>
            <w:r>
              <w:rPr>
                <w:rFonts w:hint="eastAsia" w:ascii="Times New Roman" w:hAnsi="Times New Roman" w:eastAsia="仿宋" w:cs="Times New Roman"/>
                <w:kern w:val="0"/>
                <w:sz w:val="20"/>
                <w:szCs w:val="20"/>
                <w:lang w:val="en-US" w:eastAsia="zh-CN"/>
              </w:rPr>
              <w:t xml:space="preserve">4</w:t>
            </w:r>
          </w:p>
        </w:tc>
        <w:tc>
          <w:tcPr>
            <w:tcW w:w="448" w:type="pct"/>
            <w:vAlign w:val="center"/>
          </w:tcPr>
          <w:p w14:paraId="311C23E2">
            <w:pPr>
              <w:spacing w:line="320" w:lineRule="exact"/>
              <w:jc w:val="center"/>
              <w:rPr>
                <w:rFonts w:ascii="Times New Roman" w:hAnsi="Times New Roman" w:eastAsia="黑体" w:cs="Times New Roman"/>
                <w:bCs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黑体" w:cs="Times New Roman"/>
                <w:bCs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  <w:t>地点</w:t>
            </w:r>
          </w:p>
        </w:tc>
        <w:tc>
          <w:tcPr>
            <w:tcW w:w="828" w:type="pct"/>
            <w:vAlign w:val="center"/>
          </w:tcPr>
          <w:p w14:paraId="1F996DF8">
            <w:pPr>
              <w:spacing w:line="320" w:lineRule="exact"/>
              <w:rPr>
                <w:rFonts w:hint="default" w:ascii="Times New Roman" w:hAnsi="Times New Roman" w:eastAsia="仿宋" w:cs="Times New Roman"/>
                <w:kern w:val="0"/>
                <w:sz w:val="2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仿宋" w:cs="Times New Roman"/>
                <w:kern w:val="0"/>
                <w:sz w:val="20"/>
                <w:szCs w:val="20"/>
              </w:rPr>
              <w:t xml:space="preserve">双创中心302实训室</w:t>
            </w:r>
          </w:p>
        </w:tc>
        <w:tc>
          <w:tcPr>
            <w:tcW w:w="419" w:type="pct"/>
            <w:vAlign w:val="center"/>
          </w:tcPr>
          <w:p w14:paraId="5C1C86E7">
            <w:pPr>
              <w:spacing w:line="320" w:lineRule="exact"/>
              <w:jc w:val="center"/>
              <w:rPr>
                <w:rFonts w:ascii="Times New Roman" w:hAnsi="Times New Roman" w:eastAsia="微软雅黑" w:cs="Times New Roman"/>
                <w:kern w:val="0"/>
                <w:sz w:val="20"/>
                <w:szCs w:val="20"/>
              </w:rPr>
            </w:pPr>
            <w:r>
              <w:rPr>
                <w:rFonts w:ascii="Times New Roman" w:hAnsi="Times New Roman" w:eastAsia="黑体" w:cs="Times New Roman"/>
                <w:bCs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  <w:t>时间</w:t>
            </w:r>
          </w:p>
        </w:tc>
        <w:tc>
          <w:tcPr>
            <w:tcW w:w="1021" w:type="pct"/>
            <w:gridSpan w:val="2"/>
            <w:vAlign w:val="center"/>
          </w:tcPr>
          <w:p w14:paraId="4D703484">
            <w:pPr>
              <w:snapToGrid w:val="0"/>
              <w:spacing w:line="320" w:lineRule="exact"/>
              <w:rPr>
                <w:rFonts w:ascii="Times New Roman" w:hAnsi="Times New Roman" w:eastAsia="方正仿宋_GBK" w:cs="Times New Roman"/>
                <w:kern w:val="0"/>
                <w:szCs w:val="21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1"/>
              </w:rPr>
              <w:t xml:space="preserve">1班：第五周星期三下午1-4节</w:t>
            </w:r>
          </w:p>
        </w:tc>
      </w:tr>
      <w:tr w14:paraId="1F5D099B">
        <w:trPr>
          <w:trHeight w:val="404" w:hRule="atLeast"/>
        </w:trPr>
        <w:tc>
          <w:tcPr>
            <w:tcW w:w="552" w:type="pct"/>
            <w:gridSpan w:val="2"/>
            <w:vAlign w:val="center"/>
          </w:tcPr>
          <w:p w14:paraId="40AFE8A8">
            <w:pPr>
              <w:spacing w:line="320" w:lineRule="exact"/>
              <w:jc w:val="center"/>
              <w:rPr>
                <w:rFonts w:ascii="Times New Roman" w:hAnsi="Times New Roman" w:eastAsia="黑体" w:cs="Times New Roman"/>
                <w:bCs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黑体" w:cs="Times New Roman"/>
                <w:bCs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  <w:t>描述</w:t>
            </w:r>
          </w:p>
        </w:tc>
        <w:tc>
          <w:tcPr>
            <w:tcW w:w="4447" w:type="pct"/>
            <w:gridSpan w:val="8"/>
            <w:vAlign w:val="center"/>
          </w:tcPr>
          <w:p w14:paraId="39E23218">
            <w:pPr>
              <w:spacing w:line="320" w:lineRule="exact"/>
              <w:rPr>
                <w:rFonts w:hint="eastAsia" w:ascii="Times New Roman" w:hAnsi="Times New Roman" w:eastAsia="方正仿宋_GBK" w:cs="Times New Roman"/>
                <w:kern w:val="0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1"/>
                <w:lang w:val="en-US" w:eastAsia="zh-CN"/>
              </w:rPr>
              <w:t xml:space="preserve">重庆两江智造集团 · 数字化转型办公室｜方总监向集团汇报需要'看得见的数据'。下周 executive meeting 要演示——工单P3：产线KPI仪表盘+自动日报，给管理层一双数据的眼睛。</w:t>
            </w:r>
          </w:p>
        </w:tc>
      </w:tr>
      <w:tr w14:paraId="165B9E23">
        <w:trPr>
          <w:trHeight w:val="64" w:hRule="atLeast"/>
        </w:trPr>
        <w:tc>
          <w:tcPr>
            <w:tcW w:w="552" w:type="pct"/>
            <w:gridSpan w:val="2"/>
            <w:vAlign w:val="center"/>
          </w:tcPr>
          <w:p w14:paraId="6AE71DE0">
            <w:pPr>
              <w:spacing w:line="320" w:lineRule="exact"/>
              <w:jc w:val="center"/>
              <w:rPr>
                <w:rFonts w:ascii="Times New Roman" w:hAnsi="Times New Roman" w:eastAsia="黑体" w:cs="Times New Roman"/>
                <w:bCs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黑体" w:cs="Times New Roman"/>
                <w:bCs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  <w:t>学情</w:t>
            </w:r>
          </w:p>
        </w:tc>
        <w:tc>
          <w:tcPr>
            <w:tcW w:w="4447" w:type="pct"/>
            <w:gridSpan w:val="8"/>
            <w:vAlign w:val="center"/>
          </w:tcPr>
          <w:p w14:paraId="3970D8C3">
            <w:pPr>
              <w:spacing w:line="320" w:lineRule="exact"/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</w:rPr>
              <w:t xml:space="preserve">1.宏观：意愿好能力强A（师傅）占比20%、意愿好能力弱B（组长）占比25%、意愿一般C（操作员）占比40%、无意愿D（学徒）占比15%；</w:t>
            </w:r>
          </w:p>
          <w:p w14:paraId="3970D8C3">
            <w:pPr>
              <w:spacing w:line="320" w:lineRule="exact"/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</w:rPr>
              <w:t xml:space="preserve">2.中观：授课对象为大二学生，已修《C语言编程基础》（控制流、函数、指针、结构体、文件I/O），具备基本编程逻辑；部分学生选修过《Python编程基础》，多数依赖本课第1-2周的集中补强；实行项目驱动+融合式教学；</w:t>
            </w:r>
          </w:p>
          <w:p w14:paraId="3970D8C3">
            <w:pPr>
              <w:spacing w:line="320" w:lineRule="exact"/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</w:rPr>
              <w:t xml:space="preserve">3.微观：学生已具备数据处理能力，可视化库API较易上手，兴趣度高；Dash回调机制（交互逻辑）是新概念；报表排版审美与信息层级设计暴露短板，需模板与范例支撑。</w:t>
            </w:r>
          </w:p>
        </w:tc>
      </w:tr>
      <w:tr w14:paraId="50815815">
        <w:trPr>
          <w:trHeight w:val="64" w:hRule="atLeast"/>
        </w:trPr>
        <w:tc>
          <w:tcPr>
            <w:tcW w:w="552" w:type="pct"/>
            <w:gridSpan w:val="2"/>
            <w:vAlign w:val="center"/>
          </w:tcPr>
          <w:p w14:paraId="24F09509">
            <w:pPr>
              <w:spacing w:line="320" w:lineRule="exact"/>
              <w:jc w:val="center"/>
              <w:rPr>
                <w:rFonts w:ascii="Times New Roman" w:hAnsi="Times New Roman" w:eastAsia="黑体" w:cs="Times New Roman"/>
                <w:bCs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黑体" w:cs="Times New Roman"/>
                <w:bCs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  <w:t>重点</w:t>
            </w:r>
          </w:p>
        </w:tc>
        <w:tc>
          <w:tcPr>
            <w:tcW w:w="4447" w:type="pct"/>
            <w:gridSpan w:val="8"/>
            <w:vAlign w:val="center"/>
          </w:tcPr>
          <w:p w14:paraId="3C923829">
            <w:pPr>
              <w:spacing w:line="320" w:lineRule="exact"/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（1）Matplotlib/Plotly常用图表与Dash组件、回调机制；</w:t>
            </w:r>
          </w:p>
          <w:p w14:paraId="3C923829">
            <w:pPr>
              <w:spacing w:line="320" w:lineRule="exact"/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（2）5项KPI指标设计与数据联动；</w:t>
            </w:r>
          </w:p>
          <w:p w14:paraId="3C923829">
            <w:pPr>
              <w:spacing w:line="320" w:lineRule="exact"/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（3）Jinja2模板+reportlab的HTML/PDF双格式报告；</w:t>
            </w:r>
          </w:p>
          <w:p w14:paraId="3C923829">
            <w:pPr>
              <w:spacing w:line="320" w:lineRule="exact"/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（4）邮件自动发送与定时任务。</w:t>
            </w:r>
          </w:p>
        </w:tc>
      </w:tr>
      <w:tr w14:paraId="7CC870EB">
        <w:trPr>
          <w:trHeight w:val="64" w:hRule="atLeast"/>
        </w:trPr>
        <w:tc>
          <w:tcPr>
            <w:tcW w:w="552" w:type="pct"/>
            <w:gridSpan w:val="2"/>
            <w:vAlign w:val="center"/>
          </w:tcPr>
          <w:p w14:paraId="0D1CF9A5">
            <w:pPr>
              <w:spacing w:line="320" w:lineRule="exact"/>
              <w:jc w:val="center"/>
              <w:rPr>
                <w:rFonts w:ascii="Times New Roman" w:hAnsi="Times New Roman" w:eastAsia="黑体" w:cs="Times New Roman"/>
                <w:bCs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黑体" w:cs="Times New Roman"/>
                <w:bCs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  <w:t>难点</w:t>
            </w:r>
          </w:p>
        </w:tc>
        <w:tc>
          <w:tcPr>
            <w:tcW w:w="4447" w:type="pct"/>
            <w:gridSpan w:val="8"/>
            <w:vAlign w:val="center"/>
          </w:tcPr>
          <w:p w14:paraId="2BA1E484">
            <w:pPr>
              <w:spacing w:line="320" w:lineRule="exact"/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（1）Dash回调的数据流理解（输入组件→回调函数→输出组件）；</w:t>
            </w:r>
          </w:p>
          <w:p w14:paraId="2BA1E484">
            <w:pPr>
              <w:spacing w:line="320" w:lineRule="exact"/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（2）报表信息层级与版式设计；</w:t>
            </w:r>
          </w:p>
          <w:p w14:paraId="2BA1E484">
            <w:pPr>
              <w:spacing w:line="320" w:lineRule="exact"/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（3）自动化链路（生成→发送）的稳定性保障。</w:t>
            </w:r>
          </w:p>
        </w:tc>
      </w:tr>
      <w:tr w14:paraId="27C40572">
        <w:trPr>
          <w:trHeight w:val="64" w:hRule="atLeast"/>
        </w:trPr>
        <w:tc>
          <w:tcPr>
            <w:tcW w:w="5000" w:type="pct"/>
            <w:gridSpan w:val="10"/>
            <w:shd w:val="clear" w:color="auto" w:fill="9CC2E5"/>
            <w:vAlign w:val="center"/>
          </w:tcPr>
          <w:p w14:paraId="30A0E6D3">
            <w:pPr>
              <w:spacing w:line="320" w:lineRule="exact"/>
              <w:rPr>
                <w:rFonts w:ascii="Times New Roman" w:hAnsi="Times New Roman" w:eastAsia="等线" w:cs="Times New Roman"/>
                <w:b/>
                <w:kern w:val="0"/>
                <w:sz w:val="24"/>
                <w:szCs w:val="20"/>
              </w:rPr>
            </w:pPr>
            <w:r>
              <w:rPr>
                <w:rFonts w:ascii="Times New Roman" w:hAnsi="Times New Roman" w:eastAsia="黑体" w:cs="Times New Roman"/>
                <w:bCs/>
                <w:color w:val="000000"/>
                <w:kern w:val="0"/>
                <w:sz w:val="24"/>
                <w:szCs w:val="20"/>
              </w:rPr>
              <w:t>二、</w:t>
            </w:r>
            <w:r>
              <w:rPr>
                <w:rFonts w:hint="eastAsia" w:ascii="Times New Roman" w:hAnsi="Times New Roman" w:eastAsia="黑体" w:cs="Times New Roman"/>
                <w:bCs/>
                <w:color w:val="000000"/>
                <w:kern w:val="0"/>
                <w:sz w:val="24"/>
                <w:szCs w:val="20"/>
              </w:rPr>
              <w:t>任务完成</w:t>
            </w:r>
            <w:r>
              <w:rPr>
                <w:rFonts w:ascii="Times New Roman" w:hAnsi="Times New Roman" w:eastAsia="黑体" w:cs="Times New Roman"/>
                <w:bCs/>
                <w:color w:val="000000"/>
                <w:kern w:val="0"/>
                <w:sz w:val="24"/>
                <w:szCs w:val="20"/>
              </w:rPr>
              <w:t>策略</w:t>
            </w:r>
          </w:p>
        </w:tc>
      </w:tr>
      <w:tr w14:paraId="14A6D6F7">
        <w:trPr>
          <w:trHeight w:val="90" w:hRule="atLeast"/>
        </w:trPr>
        <w:tc>
          <w:tcPr>
            <w:tcW w:w="552" w:type="pct"/>
            <w:gridSpan w:val="2"/>
            <w:vAlign w:val="center"/>
          </w:tcPr>
          <w:p w14:paraId="2611A342">
            <w:pPr>
              <w:spacing w:line="320" w:lineRule="exact"/>
              <w:jc w:val="center"/>
              <w:rPr>
                <w:rFonts w:ascii="Times New Roman" w:hAnsi="Times New Roman" w:eastAsia="黑体" w:cs="Times New Roman"/>
                <w:color w:val="000000"/>
                <w:kern w:val="0"/>
                <w:sz w:val="24"/>
                <w:szCs w:val="20"/>
              </w:rPr>
            </w:pPr>
            <w:r>
              <w:rPr>
                <w:rFonts w:ascii="Times New Roman" w:hAnsi="Times New Roman" w:eastAsia="黑体" w:cs="Times New Roman"/>
                <w:color w:val="000000"/>
                <w:kern w:val="0"/>
                <w:sz w:val="24"/>
                <w:szCs w:val="20"/>
              </w:rPr>
              <w:t>资源</w:t>
            </w:r>
          </w:p>
        </w:tc>
        <w:tc>
          <w:tcPr>
            <w:tcW w:w="4447" w:type="pct"/>
            <w:gridSpan w:val="8"/>
            <w:vAlign w:val="center"/>
          </w:tcPr>
          <w:p w14:paraId="5479EBD2">
            <w:pPr>
              <w:spacing w:line="320" w:lineRule="exact"/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</w:pPr>
            <w:bookmarkStart w:id="2" w:name="_Toc30519"/>
            <w:bookmarkStart w:id="3" w:name="_Toc10423"/>
            <w:bookmarkStart w:id="4" w:name="_Toc10351"/>
            <w:bookmarkStart w:id="5" w:name="_Toc1481"/>
            <w:r>
              <w:rPr>
                <w:rFonts w:ascii="Times New Roman" w:hAnsi="Times New Roman" w:eastAsia="方正仿宋_GBK" w:cs="Times New Roman"/>
                <w:kern w:val="0"/>
                <w:szCs w:val="20"/>
              </w:rPr>
              <w:t xml:space="preserve">1.教学资料：真实产线驾驶舱截图（标杆）、Dash最小应用骨架与回调示例、四段式报告模板（概览/分析/异常/附表）、邮件配置说明、工单P3.1/P3.2任务书与评价量表；</w:t>
            </w:r>
            <w:bookmarkEnd w:id="2"/>
            <w:bookmarkEnd w:id="3"/>
            <w:bookmarkEnd w:id="4"/>
            <w:bookmarkEnd w:id="5"/>
          </w:p>
          <w:p w14:paraId="5479EBD2">
            <w:pPr>
              <w:spacing w:line="320" w:lineRule="exact"/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</w:pPr>
            <w:bookmarkStart w:id="2" w:name="_Toc30519"/>
            <w:bookmarkStart w:id="3" w:name="_Toc10423"/>
            <w:bookmarkStart w:id="4" w:name="_Toc10351"/>
            <w:bookmarkStart w:id="5" w:name="_Toc1481"/>
            <w:r>
              <w:rPr>
                <w:rFonts w:ascii="Times New Roman" w:hAnsi="Times New Roman" w:eastAsia="方正仿宋_GBK" w:cs="Times New Roman"/>
                <w:kern w:val="0"/>
                <w:szCs w:val="20"/>
              </w:rPr>
              <w:t xml:space="preserve">2.设备环境：双创中心302实训室，Python 3.9+、plotly、dash、matplotlib、jinja2、reportlab；</w:t>
            </w:r>
            <w:bookmarkEnd w:id="2"/>
            <w:bookmarkEnd w:id="3"/>
            <w:bookmarkEnd w:id="4"/>
            <w:bookmarkEnd w:id="5"/>
          </w:p>
          <w:p w14:paraId="5479EBD2">
            <w:pPr>
              <w:spacing w:line="320" w:lineRule="exact"/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</w:pPr>
            <w:bookmarkStart w:id="2" w:name="_Toc30519"/>
            <w:bookmarkStart w:id="3" w:name="_Toc10423"/>
            <w:bookmarkStart w:id="4" w:name="_Toc10351"/>
            <w:bookmarkStart w:id="5" w:name="_Toc1481"/>
            <w:r>
              <w:rPr>
                <w:rFonts w:ascii="Times New Roman" w:hAnsi="Times New Roman" w:eastAsia="方正仿宋_GBK" w:cs="Times New Roman"/>
                <w:kern w:val="0"/>
                <w:szCs w:val="20"/>
              </w:rPr>
              <w:t xml:space="preserve">3.教学平台：课程在线平台（可视化微课、优秀作品廊）。</w:t>
            </w:r>
            <w:bookmarkEnd w:id="2"/>
            <w:bookmarkEnd w:id="3"/>
            <w:bookmarkEnd w:id="4"/>
            <w:bookmarkEnd w:id="5"/>
          </w:p>
        </w:tc>
      </w:tr>
      <w:tr w14:paraId="04869880">
        <w:trPr>
          <w:trHeight w:val="383" w:hRule="atLeast"/>
        </w:trPr>
        <w:tc>
          <w:tcPr>
            <w:tcW w:w="552" w:type="pct"/>
            <w:gridSpan w:val="2"/>
            <w:vAlign w:val="center"/>
          </w:tcPr>
          <w:p w14:paraId="5F918863">
            <w:pPr>
              <w:spacing w:line="320" w:lineRule="exact"/>
              <w:jc w:val="center"/>
              <w:rPr>
                <w:rFonts w:ascii="Times New Roman" w:hAnsi="Times New Roman" w:eastAsia="黑体" w:cs="Times New Roman"/>
                <w:color w:val="000000"/>
                <w:kern w:val="0"/>
                <w:sz w:val="24"/>
                <w:szCs w:val="20"/>
              </w:rPr>
            </w:pPr>
            <w:r>
              <w:rPr>
                <w:rFonts w:ascii="Times New Roman" w:hAnsi="Times New Roman" w:eastAsia="黑体" w:cs="Times New Roman"/>
                <w:color w:val="000000"/>
                <w:kern w:val="0"/>
                <w:sz w:val="24"/>
                <w:szCs w:val="20"/>
              </w:rPr>
              <w:t>方法与手段</w:t>
            </w:r>
          </w:p>
        </w:tc>
        <w:tc>
          <w:tcPr>
            <w:tcW w:w="4447" w:type="pct"/>
            <w:gridSpan w:val="8"/>
            <w:vAlign w:val="center"/>
          </w:tcPr>
          <w:p w14:paraId="4148DE9A">
            <w:pPr>
              <w:spacing w:line="320" w:lineRule="exact"/>
              <w:rPr>
                <w:rFonts w:hint="default" w:ascii="Times New Roman" w:hAnsi="Times New Roman" w:eastAsia="方正仿宋_GBK" w:cs="Times New Roman"/>
                <w:kern w:val="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课前（六步之“资讯·计划”）：教师/师傅(A)/组长(B)发布工单、项目背景资料、线上导学单与代码骨架仓库（Python 3.9+、Git、离线依赖包）；学生克隆仓库、完成预习自测并提交初步实施计划；</w:t>
            </w:r>
          </w:p>
          <w:p w14:paraId="4148DE9A">
            <w:pPr>
              <w:spacing w:line="320" w:lineRule="exact"/>
              <w:rPr>
                <w:rFonts w:hint="default" w:ascii="Times New Roman" w:hAnsi="Times New Roman" w:eastAsia="方正仿宋_GBK" w:cs="Times New Roman"/>
                <w:kern w:val="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课中：决策（备选方案对比→决策矩阵打分→决策结论公示→与实施绑定，实施失误回溯决策复盘）→两轮实施（骨架先行，聚焦集成与优化；知识点按需即时补充，融合式教学）→检查（自检—互检—师查三层质检）→评价（量表+代码评审意见）；A类学生示范讲解（费曼学习法：以教代学）；</w:t>
            </w:r>
          </w:p>
          <w:p w14:paraId="4148DE9A">
            <w:pPr>
              <w:spacing w:line="320" w:lineRule="exact"/>
              <w:rPr>
                <w:rFonts w:hint="default" w:ascii="Times New Roman" w:hAnsi="Times New Roman" w:eastAsia="方正仿宋_GBK" w:cs="Times New Roman"/>
                <w:kern w:val="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课后：工单24小时内反馈（代码评审意见：PEP 8/命名/注释/性能四项）；C/D层完成补强任务，A/B层完成性能优化与拓展任务；更新ABCD角色轮换与组内贡献记录。</w:t>
            </w:r>
          </w:p>
        </w:tc>
      </w:tr>
      <w:tr w14:paraId="41D7E970">
        <w:trPr>
          <w:trHeight w:val="64" w:hRule="atLeast"/>
        </w:trPr>
        <w:tc>
          <w:tcPr>
            <w:tcW w:w="552" w:type="pct"/>
            <w:gridSpan w:val="2"/>
            <w:vAlign w:val="center"/>
          </w:tcPr>
          <w:p w14:paraId="0637904E">
            <w:pPr>
              <w:spacing w:line="320" w:lineRule="exact"/>
              <w:jc w:val="center"/>
              <w:rPr>
                <w:rFonts w:ascii="Times New Roman" w:hAnsi="Times New Roman" w:eastAsia="黑体" w:cs="Times New Roman"/>
                <w:color w:val="000000"/>
                <w:kern w:val="0"/>
                <w:sz w:val="24"/>
                <w:szCs w:val="20"/>
              </w:rPr>
            </w:pPr>
            <w:r>
              <w:rPr>
                <w:rFonts w:ascii="Times New Roman" w:hAnsi="Times New Roman" w:eastAsia="黑体" w:cs="Times New Roman"/>
                <w:color w:val="000000"/>
                <w:kern w:val="0"/>
                <w:sz w:val="24"/>
                <w:szCs w:val="20"/>
              </w:rPr>
              <w:t>重点措施</w:t>
            </w:r>
          </w:p>
        </w:tc>
        <w:tc>
          <w:tcPr>
            <w:tcW w:w="4447" w:type="pct"/>
            <w:gridSpan w:val="8"/>
            <w:vAlign w:val="center"/>
          </w:tcPr>
          <w:p w14:paraId="1BEF6996">
            <w:pPr>
              <w:spacing w:line="320" w:lineRule="exact"/>
              <w:outlineLvl w:val="1"/>
              <w:rPr>
                <w:rFonts w:hint="eastAsia" w:ascii="Times New Roman" w:hAnsi="Times New Roman" w:eastAsia="仿宋" w:cs="Times New Roman"/>
                <w:kern w:val="0"/>
                <w:sz w:val="20"/>
                <w:szCs w:val="20"/>
              </w:rPr>
            </w:pPr>
            <w:r>
              <w:rPr>
                <w:rFonts w:hint="eastAsia" w:ascii="Times New Roman" w:hAnsi="Times New Roman" w:eastAsia="仿宋" w:cs="Times New Roman"/>
                <w:kern w:val="0"/>
                <w:sz w:val="20"/>
                <w:szCs w:val="20"/>
              </w:rPr>
              <w:t xml:space="preserve">（1）标杆驱动：以真实驾驶舱截图明确“给谁看、看什么、做什么决策”；</w:t>
            </w:r>
          </w:p>
          <w:p w14:paraId="1BEF6996">
            <w:pPr>
              <w:spacing w:line="320" w:lineRule="exact"/>
              <w:outlineLvl w:val="1"/>
              <w:rPr>
                <w:rFonts w:hint="eastAsia" w:ascii="Times New Roman" w:hAnsi="Times New Roman" w:eastAsia="仿宋" w:cs="Times New Roman"/>
                <w:kern w:val="0"/>
                <w:sz w:val="20"/>
                <w:szCs w:val="20"/>
              </w:rPr>
            </w:pPr>
            <w:r>
              <w:rPr>
                <w:rFonts w:hint="eastAsia" w:ascii="Times New Roman" w:hAnsi="Times New Roman" w:eastAsia="仿宋" w:cs="Times New Roman"/>
                <w:kern w:val="0"/>
                <w:sz w:val="20"/>
                <w:szCs w:val="20"/>
              </w:rPr>
              <w:t xml:space="preserve">（2）Dash骨架先行，学生替换数据与布局聚焦业务实现；</w:t>
            </w:r>
          </w:p>
          <w:p w14:paraId="1BEF6996">
            <w:pPr>
              <w:spacing w:line="320" w:lineRule="exact"/>
              <w:outlineLvl w:val="1"/>
              <w:rPr>
                <w:rFonts w:hint="eastAsia" w:ascii="Times New Roman" w:hAnsi="Times New Roman" w:eastAsia="仿宋" w:cs="Times New Roman"/>
                <w:kern w:val="0"/>
                <w:sz w:val="20"/>
                <w:szCs w:val="20"/>
              </w:rPr>
            </w:pPr>
            <w:r>
              <w:rPr>
                <w:rFonts w:hint="eastAsia" w:ascii="Times New Roman" w:hAnsi="Times New Roman" w:eastAsia="仿宋" w:cs="Times New Roman"/>
                <w:kern w:val="0"/>
                <w:sz w:val="20"/>
                <w:szCs w:val="20"/>
              </w:rPr>
              <w:t xml:space="preserve">（3）四段式报告模板降低排版难度，保证信息完整。</w:t>
            </w:r>
          </w:p>
        </w:tc>
      </w:tr>
      <w:tr w14:paraId="5D29EC3D">
        <w:trPr>
          <w:trHeight w:val="64" w:hRule="atLeast"/>
        </w:trPr>
        <w:tc>
          <w:tcPr>
            <w:tcW w:w="552" w:type="pct"/>
            <w:gridSpan w:val="2"/>
            <w:vAlign w:val="center"/>
          </w:tcPr>
          <w:p w14:paraId="4AA4416A">
            <w:pPr>
              <w:spacing w:line="320" w:lineRule="exact"/>
              <w:jc w:val="center"/>
              <w:rPr>
                <w:rFonts w:ascii="Times New Roman" w:hAnsi="Times New Roman" w:eastAsia="黑体" w:cs="Times New Roman"/>
                <w:color w:val="000000"/>
                <w:kern w:val="0"/>
                <w:sz w:val="24"/>
                <w:szCs w:val="20"/>
              </w:rPr>
            </w:pPr>
            <w:r>
              <w:rPr>
                <w:rFonts w:ascii="Times New Roman" w:hAnsi="Times New Roman" w:eastAsia="黑体" w:cs="Times New Roman"/>
                <w:color w:val="000000"/>
                <w:kern w:val="0"/>
                <w:sz w:val="24"/>
                <w:szCs w:val="20"/>
              </w:rPr>
              <w:t>难点措施</w:t>
            </w:r>
          </w:p>
        </w:tc>
        <w:tc>
          <w:tcPr>
            <w:tcW w:w="4447" w:type="pct"/>
            <w:gridSpan w:val="8"/>
            <w:vAlign w:val="center"/>
          </w:tcPr>
          <w:p w14:paraId="16A89A08">
            <w:pPr>
              <w:spacing w:line="320" w:lineRule="exact"/>
              <w:outlineLvl w:val="1"/>
              <w:rPr>
                <w:rFonts w:ascii="Times New Roman" w:hAnsi="Times New Roman" w:eastAsia="方正仿宋_GBK" w:cs="Times New Roman"/>
                <w:kern w:val="0"/>
                <w:szCs w:val="21"/>
              </w:rPr>
            </w:pPr>
            <w:r>
              <w:rPr>
                <w:rFonts w:ascii="Times New Roman" w:hAnsi="Times New Roman" w:eastAsia="方正仿宋_GBK" w:cs="Times New Roman"/>
                <w:kern w:val="0"/>
                <w:szCs w:val="21"/>
                <w:lang w:val="en-US" w:eastAsia="zh-CN"/>
              </w:rPr>
              <w:t xml:space="preserve">（1）回调机制用“表单提交”类比+三要素图解（输入/函数/输出）；</w:t>
            </w:r>
          </w:p>
          <w:p w14:paraId="16A89A08">
            <w:pPr>
              <w:spacing w:line="320" w:lineRule="exact"/>
              <w:outlineLvl w:val="1"/>
              <w:rPr>
                <w:rFonts w:ascii="Times New Roman" w:hAnsi="Times New Roman" w:eastAsia="方正仿宋_GBK" w:cs="Times New Roman"/>
                <w:kern w:val="0"/>
                <w:szCs w:val="21"/>
              </w:rPr>
            </w:pPr>
            <w:r>
              <w:rPr>
                <w:rFonts w:ascii="Times New Roman" w:hAnsi="Times New Roman" w:eastAsia="方正仿宋_GBK" w:cs="Times New Roman"/>
                <w:kern w:val="0"/>
                <w:szCs w:val="21"/>
                <w:lang w:val="en-US" w:eastAsia="zh-CN"/>
              </w:rPr>
              <w:t xml:space="preserve">（2）对C/D层提供静态图表版仪表盘降级方案；</w:t>
            </w:r>
          </w:p>
          <w:p w14:paraId="16A89A08">
            <w:pPr>
              <w:spacing w:line="320" w:lineRule="exact"/>
              <w:outlineLvl w:val="1"/>
              <w:rPr>
                <w:rFonts w:ascii="Times New Roman" w:hAnsi="Times New Roman" w:eastAsia="方正仿宋_GBK" w:cs="Times New Roman"/>
                <w:kern w:val="0"/>
                <w:szCs w:val="21"/>
              </w:rPr>
            </w:pPr>
            <w:r>
              <w:rPr>
                <w:rFonts w:ascii="Times New Roman" w:hAnsi="Times New Roman" w:eastAsia="方正仿宋_GBK" w:cs="Times New Roman"/>
                <w:kern w:val="0"/>
                <w:szCs w:val="21"/>
                <w:lang w:val="en-US" w:eastAsia="zh-CN"/>
              </w:rPr>
              <w:t xml:space="preserve">（3）邮件环节提供测试邮箱与配置模板，规避真实SMTP故障。</w:t>
            </w:r>
          </w:p>
        </w:tc>
      </w:tr>
      <w:tr w14:paraId="627168D8">
        <w:trPr>
          <w:trHeight w:val="64" w:hRule="atLeast"/>
        </w:trPr>
        <w:tc>
          <w:tcPr>
            <w:tcW w:w="5000" w:type="pct"/>
            <w:gridSpan w:val="10"/>
            <w:shd w:val="clear" w:color="auto" w:fill="9CC2E5"/>
            <w:vAlign w:val="center"/>
          </w:tcPr>
          <w:p w14:paraId="2C58B701">
            <w:pPr>
              <w:spacing w:line="320" w:lineRule="exact"/>
              <w:rPr>
                <w:rFonts w:ascii="Times New Roman" w:hAnsi="Times New Roman" w:eastAsia="等线" w:cs="Times New Roman"/>
                <w:b/>
                <w:kern w:val="0"/>
                <w:sz w:val="24"/>
                <w:szCs w:val="20"/>
              </w:rPr>
            </w:pPr>
            <w:r>
              <w:rPr>
                <w:rFonts w:ascii="Times New Roman" w:hAnsi="Times New Roman" w:eastAsia="黑体" w:cs="Times New Roman"/>
                <w:bCs/>
                <w:color w:val="000000"/>
                <w:kern w:val="0"/>
                <w:sz w:val="24"/>
                <w:szCs w:val="20"/>
              </w:rPr>
              <w:t>三、</w:t>
            </w:r>
            <w:r>
              <w:rPr>
                <w:rFonts w:hint="eastAsia" w:ascii="Times New Roman" w:hAnsi="Times New Roman" w:eastAsia="黑体" w:cs="Times New Roman"/>
                <w:bCs/>
                <w:color w:val="000000"/>
                <w:kern w:val="0"/>
                <w:sz w:val="24"/>
                <w:szCs w:val="20"/>
              </w:rPr>
              <w:t>任务实施</w:t>
            </w:r>
          </w:p>
        </w:tc>
      </w:tr>
      <w:tr w14:paraId="514499C3">
        <w:trPr>
          <w:trHeight w:val="419" w:hRule="atLeast"/>
        </w:trPr>
        <w:tc>
          <w:tcPr>
            <w:tcW w:w="378" w:type="pct"/>
            <w:vAlign w:val="center"/>
          </w:tcPr>
          <w:p w14:paraId="19655A62">
            <w:pPr>
              <w:spacing w:line="320" w:lineRule="exact"/>
              <w:jc w:val="center"/>
              <w:rPr>
                <w:rFonts w:ascii="Times New Roman" w:hAnsi="Times New Roman" w:eastAsia="方正仿宋_GBK" w:cs="Times New Roman"/>
                <w:b/>
                <w:bCs/>
                <w:kern w:val="0"/>
                <w:sz w:val="2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b/>
                <w:bCs/>
                <w:kern w:val="0"/>
                <w:szCs w:val="20"/>
              </w:rPr>
              <w:t>任务流程</w:t>
            </w:r>
          </w:p>
        </w:tc>
        <w:tc>
          <w:tcPr>
            <w:tcW w:w="1903" w:type="pct"/>
            <w:gridSpan w:val="4"/>
            <w:vAlign w:val="center"/>
          </w:tcPr>
          <w:p w14:paraId="60492C9A">
            <w:pPr>
              <w:spacing w:line="320" w:lineRule="exact"/>
              <w:jc w:val="center"/>
              <w:rPr>
                <w:rFonts w:ascii="Times New Roman" w:hAnsi="Times New Roman" w:eastAsia="方正仿宋_GBK" w:cs="Times New Roman"/>
                <w:b/>
                <w:bCs/>
                <w:kern w:val="0"/>
                <w:sz w:val="20"/>
                <w:szCs w:val="20"/>
              </w:rPr>
            </w:pPr>
            <w:r>
              <w:rPr>
                <w:rFonts w:ascii="Times New Roman" w:hAnsi="Times New Roman" w:eastAsia="方正仿宋_GBK" w:cs="Times New Roman"/>
                <w:b/>
                <w:bCs/>
                <w:kern w:val="0"/>
                <w:szCs w:val="20"/>
              </w:rPr>
              <w:t>教师行为</w:t>
            </w:r>
          </w:p>
        </w:tc>
        <w:tc>
          <w:tcPr>
            <w:tcW w:w="1277" w:type="pct"/>
            <w:gridSpan w:val="2"/>
            <w:vAlign w:val="center"/>
          </w:tcPr>
          <w:p w14:paraId="72410954">
            <w:pPr>
              <w:spacing w:line="320" w:lineRule="exact"/>
              <w:jc w:val="center"/>
              <w:rPr>
                <w:rFonts w:ascii="Times New Roman" w:hAnsi="Times New Roman" w:eastAsia="方正仿宋_GBK" w:cs="Times New Roman"/>
                <w:b/>
                <w:bCs/>
                <w:kern w:val="0"/>
                <w:sz w:val="20"/>
                <w:szCs w:val="20"/>
              </w:rPr>
            </w:pPr>
            <w:r>
              <w:rPr>
                <w:rFonts w:ascii="Times New Roman" w:hAnsi="Times New Roman" w:eastAsia="方正仿宋_GBK" w:cs="Times New Roman"/>
                <w:b/>
                <w:bCs/>
                <w:kern w:val="0"/>
                <w:szCs w:val="20"/>
              </w:rPr>
              <w:t>学生行为</w:t>
            </w:r>
          </w:p>
        </w:tc>
        <w:tc>
          <w:tcPr>
            <w:tcW w:w="956" w:type="pct"/>
            <w:gridSpan w:val="2"/>
            <w:vAlign w:val="center"/>
          </w:tcPr>
          <w:p w14:paraId="440FBF3F">
            <w:pPr>
              <w:spacing w:line="320" w:lineRule="exact"/>
              <w:jc w:val="center"/>
              <w:rPr>
                <w:rFonts w:ascii="Times New Roman" w:hAnsi="Times New Roman" w:eastAsia="方正仿宋_GBK" w:cs="Times New Roman"/>
                <w:b/>
                <w:bCs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b/>
                <w:bCs/>
                <w:kern w:val="0"/>
                <w:szCs w:val="20"/>
              </w:rPr>
              <w:t>节点目标</w:t>
            </w:r>
          </w:p>
        </w:tc>
        <w:tc>
          <w:tcPr>
            <w:tcW w:w="484" w:type="pct"/>
            <w:vAlign w:val="center"/>
          </w:tcPr>
          <w:p w14:paraId="2B28A4BC">
            <w:pPr>
              <w:spacing w:line="320" w:lineRule="exact"/>
              <w:jc w:val="center"/>
              <w:rPr>
                <w:rFonts w:ascii="Times New Roman" w:hAnsi="Times New Roman" w:eastAsia="仿宋" w:cs="Times New Roman"/>
                <w:b/>
                <w:bCs/>
                <w:kern w:val="0"/>
                <w:sz w:val="20"/>
                <w:szCs w:val="20"/>
              </w:rPr>
            </w:pPr>
            <w:r>
              <w:rPr>
                <w:rFonts w:hint="eastAsia" w:ascii="Times New Roman" w:hAnsi="Times New Roman" w:eastAsia="仿宋" w:cs="Times New Roman"/>
                <w:b/>
                <w:bCs/>
                <w:kern w:val="0"/>
                <w:sz w:val="20"/>
                <w:szCs w:val="20"/>
              </w:rPr>
              <w:t>学时</w:t>
            </w:r>
          </w:p>
        </w:tc>
      </w:tr>
      <w:tr w14:paraId="014BE2B9">
        <w:trPr>
          <w:trHeight w:val="850" w:hRule="atLeast"/>
        </w:trPr>
        <w:tc>
          <w:tcPr>
            <w:tcW w:w="378" w:type="pct"/>
            <w:vAlign w:val="center"/>
          </w:tcPr>
          <w:p w14:paraId="12A308FB">
            <w:pPr>
              <w:spacing w:line="320" w:lineRule="exact"/>
              <w:jc w:val="center"/>
              <w:rPr>
                <w:rFonts w:ascii="Times New Roman" w:hAnsi="Times New Roman" w:eastAsia="方正仿宋_GBK" w:cs="Times New Roman"/>
                <w:kern w:val="0"/>
                <w:sz w:val="2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</w:rPr>
              <w:t>课前准备</w:t>
            </w:r>
          </w:p>
        </w:tc>
        <w:tc>
          <w:tcPr>
            <w:tcW w:w="1903" w:type="pct"/>
            <w:gridSpan w:val="4"/>
            <w:vAlign w:val="center"/>
          </w:tcPr>
          <w:p w14:paraId="139C4C38">
            <w:pPr>
              <w:keepNext w:val="0"/>
              <w:keepLines w:val="0"/>
              <w:widowControl/>
              <w:suppressLineNumbers w:val="0"/>
              <w:spacing w:line="320" w:lineRule="exact"/>
              <w:jc w:val="left"/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  <w:lang w:val="en-US" w:eastAsia="zh-CN"/>
              </w:rPr>
              <w:t xml:space="preserve">发布任务书/工单与评价标准；准备演示代码、数据集与虚拟产线环境；检查学生机环境与Git仓库。</w:t>
            </w:r>
          </w:p>
        </w:tc>
        <w:tc>
          <w:tcPr>
            <w:tcW w:w="1277" w:type="pct"/>
            <w:gridSpan w:val="2"/>
            <w:vAlign w:val="center"/>
          </w:tcPr>
          <w:p w14:paraId="6BD487F9">
            <w:pPr>
              <w:keepNext w:val="0"/>
              <w:keepLines w:val="0"/>
              <w:widowControl/>
              <w:suppressLineNumbers w:val="0"/>
              <w:spacing w:line="320" w:lineRule="exact"/>
              <w:jc w:val="left"/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  <w:lang w:val="en-US" w:eastAsia="zh-CN"/>
              </w:rPr>
              <w:t xml:space="preserve">A/B类克隆工程模板并完成环境自检；C/D类观看预习视频并记录疑问；A类尝试预习任务并准备示范要点。</w:t>
            </w:r>
          </w:p>
        </w:tc>
        <w:tc>
          <w:tcPr>
            <w:tcW w:w="956" w:type="pct"/>
            <w:gridSpan w:val="2"/>
            <w:vAlign w:val="center"/>
          </w:tcPr>
          <w:p w14:paraId="1232C408">
            <w:pPr>
              <w:keepNext w:val="0"/>
              <w:keepLines w:val="0"/>
              <w:widowControl/>
              <w:suppressLineNumbers w:val="0"/>
              <w:spacing w:line="320" w:lineRule="exact"/>
              <w:jc w:val="left"/>
              <w:rPr>
                <w:rFonts w:ascii="Times New Roman" w:hAnsi="Times New Roman" w:eastAsia="方正仿宋_GBK" w:cs="Times New Roman"/>
                <w:kern w:val="0"/>
                <w:sz w:val="2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</w:rPr>
              <w:t xml:space="preserve">完成预习与资源到位</w:t>
            </w:r>
          </w:p>
        </w:tc>
        <w:tc>
          <w:tcPr>
            <w:tcW w:w="484" w:type="pct"/>
            <w:vAlign w:val="center"/>
          </w:tcPr>
          <w:p w14:paraId="409723F9">
            <w:pPr>
              <w:keepNext w:val="0"/>
              <w:keepLines w:val="0"/>
              <w:widowControl/>
              <w:suppressLineNumbers w:val="0"/>
              <w:spacing w:line="320" w:lineRule="exact"/>
              <w:jc w:val="left"/>
              <w:rPr>
                <w:rFonts w:hint="default" w:ascii="Times New Roman" w:hAnsi="Times New Roman" w:eastAsia="仿宋" w:cs="Times New Roman"/>
                <w:kern w:val="0"/>
                <w:sz w:val="20"/>
                <w:szCs w:val="20"/>
                <w:lang w:val="en-US"/>
              </w:rPr>
            </w:pPr>
            <w:r>
              <w:rPr>
                <w:rFonts w:ascii="NotoSerifSC-ExtraLight" w:hAnsi="NotoSerifSC-ExtraLight" w:eastAsia="NotoSerifSC-ExtraLight" w:cs="NotoSerifSC-ExtraLight"/>
                <w:color w:val="000000"/>
                <w:kern w:val="0"/>
                <w:sz w:val="22"/>
                <w:szCs w:val="22"/>
                <w:lang w:val="en-US" w:eastAsia="zh-CN" w:bidi="ar"/>
              </w:rPr>
              <w:t xml:space="preserve"> 课前</w:t>
            </w:r>
          </w:p>
        </w:tc>
      </w:tr>
      <w:tr w14:paraId="6989C4E4">
        <w:trPr>
          <w:trHeight w:val="960" w:hRule="atLeast"/>
        </w:trPr>
        <w:tc>
          <w:tcPr>
            <w:tcW w:w="378" w:type="pct"/>
            <w:vAlign w:val="center"/>
          </w:tcPr>
          <w:p w14:paraId="4FCBA308">
            <w:pPr>
              <w:spacing w:line="320" w:lineRule="exact"/>
              <w:jc w:val="center"/>
              <w:rPr>
                <w:rFonts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>任务导入</w:t>
            </w:r>
          </w:p>
        </w:tc>
        <w:tc>
          <w:tcPr>
            <w:tcW w:w="1903" w:type="pct"/>
            <w:gridSpan w:val="4"/>
            <w:vAlign w:val="center"/>
          </w:tcPr>
          <w:p w14:paraId="523A57E6">
            <w:pPr>
              <w:keepNext w:val="0"/>
              <w:keepLines w:val="0"/>
              <w:widowControl/>
              <w:suppressLineNumbers w:val="0"/>
              <w:spacing w:line="320" w:lineRule="exact"/>
              <w:jc w:val="left"/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  <w:lang w:val="en-US" w:eastAsia="zh-CN"/>
              </w:rPr>
              <w:t xml:space="preserve">情境导入（企业项目需求/真实数据/问题驱动）；明确本任务交付物与验收标准；提示工程规范要求。</w:t>
            </w:r>
          </w:p>
        </w:tc>
        <w:tc>
          <w:tcPr>
            <w:tcW w:w="1277" w:type="pct"/>
            <w:gridSpan w:val="2"/>
            <w:vAlign w:val="center"/>
          </w:tcPr>
          <w:p w14:paraId="47927BBD">
            <w:pPr>
              <w:keepNext w:val="0"/>
              <w:keepLines w:val="0"/>
              <w:widowControl/>
              <w:suppressLineNumbers w:val="0"/>
              <w:spacing w:line="320" w:lineRule="exact"/>
              <w:jc w:val="left"/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  <w:lang w:val="en-US" w:eastAsia="zh-CN"/>
              </w:rPr>
              <w:t xml:space="preserve">围绕任务书进行要点提取；小组讨论“交付标准+风险点”，制定实施计划。</w:t>
            </w:r>
          </w:p>
        </w:tc>
        <w:tc>
          <w:tcPr>
            <w:tcW w:w="956" w:type="pct"/>
            <w:gridSpan w:val="2"/>
            <w:vAlign w:val="center"/>
          </w:tcPr>
          <w:p w14:paraId="75608D8C">
            <w:pPr>
              <w:keepNext w:val="0"/>
              <w:keepLines w:val="0"/>
              <w:widowControl/>
              <w:suppressLineNumbers w:val="0"/>
              <w:spacing w:line="320" w:lineRule="exact"/>
              <w:jc w:val="left"/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  <w:lang w:val="en-US" w:eastAsia="zh-CN"/>
              </w:rPr>
              <w:t xml:space="preserve">建立任务目标与工程代入感</w:t>
            </w:r>
          </w:p>
        </w:tc>
        <w:tc>
          <w:tcPr>
            <w:tcW w:w="484" w:type="pct"/>
            <w:vAlign w:val="center"/>
          </w:tcPr>
          <w:p w14:paraId="3D407618">
            <w:pPr>
              <w:spacing w:line="320" w:lineRule="exact"/>
              <w:jc w:val="left"/>
              <w:rPr>
                <w:rFonts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15min</w:t>
            </w:r>
          </w:p>
        </w:tc>
      </w:tr>
      <w:tr w14:paraId="3B17B4E7">
        <w:trPr>
          <w:trHeight w:val="64" w:hRule="atLeast"/>
        </w:trPr>
        <w:tc>
          <w:tcPr>
            <w:tcW w:w="5000" w:type="pct"/>
            <w:gridSpan w:val="10"/>
            <w:vAlign w:val="center"/>
          </w:tcPr>
          <w:p w14:paraId="0036383A">
            <w:pPr>
              <w:spacing w:line="320" w:lineRule="exact"/>
              <w:jc w:val="center"/>
              <w:rPr>
                <w:rFonts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>第一轮</w:t>
            </w:r>
          </w:p>
        </w:tc>
      </w:tr>
      <w:tr w14:paraId="2EF401DE">
        <w:trPr>
          <w:trHeight w:val="64" w:hRule="atLeast"/>
        </w:trPr>
        <w:tc>
          <w:tcPr>
            <w:tcW w:w="378" w:type="pct"/>
            <w:vAlign w:val="center"/>
          </w:tcPr>
          <w:p w14:paraId="133C5354">
            <w:pPr>
              <w:spacing w:line="320" w:lineRule="exact"/>
              <w:jc w:val="center"/>
              <w:rPr>
                <w:rFonts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>任务实施</w:t>
            </w:r>
          </w:p>
        </w:tc>
        <w:tc>
          <w:tcPr>
            <w:tcW w:w="1903" w:type="pct"/>
            <w:gridSpan w:val="4"/>
            <w:vAlign w:val="center"/>
          </w:tcPr>
          <w:p w14:paraId="0C557FFB">
            <w:pPr>
              <w:keepNext w:val="0"/>
              <w:keepLines w:val="0"/>
              <w:widowControl/>
              <w:suppressLineNumbers w:val="0"/>
              <w:spacing w:line="320" w:lineRule="exact"/>
              <w:jc w:val="left"/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  <w:lang w:val="en-US" w:eastAsia="zh-CN"/>
              </w:rPr>
              <w:t xml:space="preserve">精讲演示Plotly图表与Dash回调；演示报告模板渲染与PDF生成；现场评判操作质量；引导A操作、B操作、C记录、D观摩。</w:t>
            </w:r>
          </w:p>
        </w:tc>
        <w:tc>
          <w:tcPr>
            <w:tcW w:w="1277" w:type="pct"/>
            <w:gridSpan w:val="2"/>
            <w:vAlign w:val="center"/>
          </w:tcPr>
          <w:p w14:paraId="53AA6F30">
            <w:pPr>
              <w:keepNext w:val="0"/>
              <w:keepLines w:val="0"/>
              <w:widowControl/>
              <w:suppressLineNumbers w:val="0"/>
              <w:spacing w:line="320" w:lineRule="exact"/>
              <w:jc w:val="left"/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  <w:lang w:val="en-US" w:eastAsia="zh-CN"/>
              </w:rPr>
              <w:t xml:space="preserve">A类学生完成交互仪表盘（筛选联动）并优化加载性能；B类学生完成5个KPI图表布局；C类完成静态图表版；D类观摩并完成单图表练习。</w:t>
            </w:r>
          </w:p>
        </w:tc>
        <w:tc>
          <w:tcPr>
            <w:tcW w:w="956" w:type="pct"/>
            <w:gridSpan w:val="2"/>
            <w:vAlign w:val="center"/>
          </w:tcPr>
          <w:p w14:paraId="03DA8471">
            <w:pPr>
              <w:spacing w:line="320" w:lineRule="exact"/>
              <w:jc w:val="left"/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掌握可视化与报表生成方法；</w:t>
            </w:r>
          </w:p>
          <w:p w14:paraId="03DA8471">
            <w:pPr>
              <w:spacing w:line="320" w:lineRule="exact"/>
              <w:jc w:val="left"/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形成仪表盘与报告样例。</w:t>
            </w:r>
          </w:p>
        </w:tc>
        <w:tc>
          <w:tcPr>
            <w:tcW w:w="484" w:type="pct"/>
            <w:vAlign w:val="center"/>
          </w:tcPr>
          <w:p w14:paraId="7117891D">
            <w:pPr>
              <w:spacing w:line="320" w:lineRule="exact"/>
              <w:jc w:val="left"/>
              <w:rPr>
                <w:rFonts w:hint="default" w:ascii="Times New Roman" w:hAnsi="Times New Roman" w:eastAsia="方正仿宋_GBK" w:cs="Times New Roman"/>
                <w:kern w:val="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  <w:lang w:val="en-US" w:eastAsia="zh-CN"/>
              </w:rPr>
              <w:t xml:space="preserve">55min</w:t>
            </w:r>
          </w:p>
        </w:tc>
      </w:tr>
      <w:tr w14:paraId="2C4F6E73">
        <w:trPr>
          <w:trHeight w:val="64" w:hRule="atLeast"/>
        </w:trPr>
        <w:tc>
          <w:tcPr>
            <w:tcW w:w="378" w:type="pct"/>
            <w:vAlign w:val="center"/>
          </w:tcPr>
          <w:p w14:paraId="5A518D4D">
            <w:pPr>
              <w:spacing w:line="320" w:lineRule="exact"/>
              <w:jc w:val="center"/>
              <w:rPr>
                <w:rFonts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>任务复盘</w:t>
            </w:r>
          </w:p>
        </w:tc>
        <w:tc>
          <w:tcPr>
            <w:tcW w:w="1903" w:type="pct"/>
            <w:gridSpan w:val="4"/>
            <w:vAlign w:val="center"/>
          </w:tcPr>
          <w:p w14:paraId="05A6A249">
            <w:pPr>
              <w:spacing w:line="320" w:lineRule="exact"/>
              <w:jc w:val="left"/>
              <w:rPr>
                <w:rFonts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ascii="Times New Roman" w:hAnsi="Times New Roman" w:eastAsia="方正仿宋_GBK" w:cs="Times New Roman"/>
                <w:kern w:val="0"/>
                <w:szCs w:val="20"/>
              </w:rPr>
              <w:t xml:space="preserve">1.A类汇报操作成果与问题。2.点评关键点：实现正确性、性能意识、代码规范、协作效率。</w:t>
            </w:r>
          </w:p>
        </w:tc>
        <w:tc>
          <w:tcPr>
            <w:tcW w:w="1277" w:type="pct"/>
            <w:gridSpan w:val="2"/>
            <w:vAlign w:val="center"/>
          </w:tcPr>
          <w:p w14:paraId="64AC7FCB">
            <w:pPr>
              <w:spacing w:line="320" w:lineRule="exact"/>
              <w:jc w:val="left"/>
              <w:rPr>
                <w:rFonts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复盘：A类总结难点转化为给B/C/D类的“避坑指南”。</w:t>
            </w:r>
          </w:p>
        </w:tc>
        <w:tc>
          <w:tcPr>
            <w:tcW w:w="956" w:type="pct"/>
            <w:gridSpan w:val="2"/>
            <w:vAlign w:val="center"/>
          </w:tcPr>
          <w:p w14:paraId="706B6637">
            <w:pPr>
              <w:spacing w:line="320" w:lineRule="exact"/>
              <w:jc w:val="left"/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形成可迁移经验与统一规范。沉淀可复用方法，促进反思与表达。</w:t>
            </w:r>
          </w:p>
        </w:tc>
        <w:tc>
          <w:tcPr>
            <w:tcW w:w="484" w:type="pct"/>
            <w:vAlign w:val="center"/>
          </w:tcPr>
          <w:p w14:paraId="0D23AA78">
            <w:pPr>
              <w:spacing w:line="320" w:lineRule="exact"/>
              <w:rPr>
                <w:rFonts w:ascii="Times New Roman" w:hAnsi="Times New Roman" w:eastAsia="仿宋" w:cs="Times New Roman"/>
                <w:kern w:val="0"/>
                <w:sz w:val="2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  <w:lang w:val="en-US" w:eastAsia="zh-CN"/>
              </w:rPr>
              <w:t xml:space="preserve">10min</w:t>
            </w:r>
          </w:p>
        </w:tc>
      </w:tr>
      <w:tr w14:paraId="6F8CB0C3">
        <w:trPr>
          <w:trHeight w:val="64" w:hRule="atLeast"/>
        </w:trPr>
        <w:tc>
          <w:tcPr>
            <w:tcW w:w="5000" w:type="pct"/>
            <w:gridSpan w:val="10"/>
            <w:vAlign w:val="center"/>
          </w:tcPr>
          <w:p w14:paraId="226749F3">
            <w:pPr>
              <w:spacing w:line="320" w:lineRule="exact"/>
              <w:jc w:val="center"/>
              <w:rPr>
                <w:rFonts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>第二轮</w:t>
            </w:r>
          </w:p>
        </w:tc>
      </w:tr>
      <w:tr w14:paraId="043BF7EF">
        <w:trPr>
          <w:trHeight w:val="64" w:hRule="atLeast"/>
        </w:trPr>
        <w:tc>
          <w:tcPr>
            <w:tcW w:w="378" w:type="pct"/>
            <w:vAlign w:val="center"/>
          </w:tcPr>
          <w:p w14:paraId="0FDD8F36">
            <w:pPr>
              <w:spacing w:line="320" w:lineRule="exact"/>
              <w:jc w:val="center"/>
              <w:rPr>
                <w:rFonts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>任务实施</w:t>
            </w:r>
          </w:p>
        </w:tc>
        <w:tc>
          <w:tcPr>
            <w:tcW w:w="1903" w:type="pct"/>
            <w:gridSpan w:val="4"/>
            <w:vAlign w:val="center"/>
          </w:tcPr>
          <w:p w14:paraId="2038A012">
            <w:pPr>
              <w:spacing w:line="320" w:lineRule="exact"/>
              <w:jc w:val="left"/>
              <w:rPr>
                <w:rFonts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任务检查：检查B/C/D学生产品完成度；回顾回调与模板要点；监督/评判；巡回指导排错。</w:t>
            </w:r>
          </w:p>
        </w:tc>
        <w:tc>
          <w:tcPr>
            <w:tcW w:w="1277" w:type="pct"/>
            <w:gridSpan w:val="2"/>
            <w:vAlign w:val="center"/>
          </w:tcPr>
          <w:p w14:paraId="63666F5E">
            <w:pPr>
              <w:spacing w:line="320" w:lineRule="exact"/>
              <w:jc w:val="left"/>
              <w:rPr>
                <w:rFonts w:hint="eastAsia" w:ascii="Times New Roman" w:hAnsi="Times New Roman" w:eastAsia="方正仿宋_GBK" w:cs="Times New Roman"/>
                <w:kern w:val="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B类学生完成工单P3.1（5KPI+时间筛选）与P3.2（四段报告+PDF）；C/D类完成仪表盘基础版+报告HTML版；A类学生实现数据钻取与异常自动识别。</w:t>
            </w:r>
          </w:p>
        </w:tc>
        <w:tc>
          <w:tcPr>
            <w:tcW w:w="956" w:type="pct"/>
            <w:gridSpan w:val="2"/>
            <w:vAlign w:val="center"/>
          </w:tcPr>
          <w:p w14:paraId="3BAFB8F1">
            <w:pPr>
              <w:spacing w:line="320" w:lineRule="exact"/>
              <w:jc w:val="left"/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完成工单P3.1/P3.2并达标（仪表盘5KPI可用；报告四部分完整+生成&lt;2分钟）。</w:t>
            </w:r>
          </w:p>
        </w:tc>
        <w:tc>
          <w:tcPr>
            <w:tcW w:w="484" w:type="pct"/>
            <w:vAlign w:val="center"/>
          </w:tcPr>
          <w:p w14:paraId="69DAA6C0">
            <w:pPr>
              <w:spacing w:line="320" w:lineRule="exact"/>
              <w:rPr>
                <w:rFonts w:hint="default" w:ascii="Times New Roman" w:hAnsi="Times New Roman" w:eastAsia="方正仿宋_GBK" w:cs="Times New Roman"/>
                <w:kern w:val="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  <w:lang w:val="en-US" w:eastAsia="zh-CN"/>
              </w:rPr>
              <w:t xml:space="preserve">65min</w:t>
            </w:r>
          </w:p>
        </w:tc>
      </w:tr>
      <w:tr w14:paraId="68919EC1">
        <w:trPr>
          <w:trHeight w:val="64" w:hRule="atLeast"/>
        </w:trPr>
        <w:tc>
          <w:tcPr>
            <w:tcW w:w="378" w:type="pct"/>
            <w:vAlign w:val="center"/>
          </w:tcPr>
          <w:p w14:paraId="20F75D28">
            <w:pPr>
              <w:spacing w:line="320" w:lineRule="exact"/>
              <w:jc w:val="center"/>
              <w:rPr>
                <w:rFonts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>任务总结</w:t>
            </w:r>
          </w:p>
        </w:tc>
        <w:tc>
          <w:tcPr>
            <w:tcW w:w="1903" w:type="pct"/>
            <w:gridSpan w:val="4"/>
            <w:vAlign w:val="center"/>
          </w:tcPr>
          <w:p w14:paraId="13F8CB26">
            <w:pPr>
              <w:spacing w:line="320" w:lineRule="exact"/>
              <w:jc w:val="left"/>
              <w:rPr>
                <w:rFonts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ascii="Times New Roman" w:hAnsi="Times New Roman" w:eastAsia="方正仿宋_GBK" w:cs="Times New Roman"/>
                <w:kern w:val="0"/>
                <w:szCs w:val="20"/>
              </w:rPr>
              <w:t xml:space="preserve">1.各小组汇报工单成果与问题；2.点评关键点：功能完成度、工程质量、创新点；3.布置课后任务与下次课预习。</w:t>
            </w:r>
          </w:p>
        </w:tc>
        <w:tc>
          <w:tcPr>
            <w:tcW w:w="1277" w:type="pct"/>
            <w:gridSpan w:val="2"/>
            <w:vAlign w:val="center"/>
          </w:tcPr>
          <w:p w14:paraId="1F5248CD">
            <w:pPr>
              <w:spacing w:line="320" w:lineRule="exact"/>
              <w:jc w:val="left"/>
              <w:rPr>
                <w:rFonts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小组代表汇报成果与问题；完成互评与个人反思；提交工单与过程记录。</w:t>
            </w:r>
          </w:p>
        </w:tc>
        <w:tc>
          <w:tcPr>
            <w:tcW w:w="956" w:type="pct"/>
            <w:gridSpan w:val="2"/>
            <w:vAlign w:val="center"/>
          </w:tcPr>
          <w:p w14:paraId="32BFAA81">
            <w:pPr>
              <w:spacing w:line="320" w:lineRule="exact"/>
              <w:jc w:val="left"/>
              <w:rPr>
                <w:rFonts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ascii="Times New Roman" w:hAnsi="Times New Roman" w:eastAsia="方正仿宋_GBK" w:cs="Times New Roman"/>
                <w:kern w:val="0"/>
                <w:szCs w:val="20"/>
              </w:rPr>
              <w:t xml:space="preserve">训练决策能力与团队协作。培养总结反思能力与持续改进意识；通过汇报提升表达与逻辑思维能力。</w:t>
            </w:r>
          </w:p>
        </w:tc>
        <w:tc>
          <w:tcPr>
            <w:tcW w:w="484" w:type="pct"/>
            <w:vAlign w:val="center"/>
          </w:tcPr>
          <w:p w14:paraId="7DFCDC05">
            <w:pPr>
              <w:spacing w:line="320" w:lineRule="exact"/>
              <w:rPr>
                <w:rFonts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  <w:lang w:val="en-US" w:eastAsia="zh-CN"/>
              </w:rPr>
              <w:t xml:space="preserve">15min</w:t>
            </w:r>
          </w:p>
        </w:tc>
      </w:tr>
      <w:tr w14:paraId="169E1259">
        <w:trPr>
          <w:trHeight w:val="569" w:hRule="atLeast"/>
        </w:trPr>
        <w:tc>
          <w:tcPr>
            <w:tcW w:w="5000" w:type="pct"/>
            <w:gridSpan w:val="10"/>
            <w:shd w:val="clear" w:color="auto" w:fill="DEEAF6"/>
            <w:vAlign w:val="center"/>
          </w:tcPr>
          <w:p w14:paraId="03E8D773">
            <w:pPr>
              <w:spacing w:line="320" w:lineRule="exact"/>
              <w:ind w:left="360" w:hanging="360"/>
              <w:rPr>
                <w:rFonts w:ascii="Times New Roman" w:hAnsi="Times New Roman" w:eastAsia="等线" w:cs="Times New Roman"/>
                <w:kern w:val="0"/>
                <w:sz w:val="24"/>
                <w:szCs w:val="20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0"/>
                <w:sz w:val="24"/>
                <w:szCs w:val="20"/>
              </w:rPr>
              <w:t>课后拓展</w:t>
            </w:r>
          </w:p>
        </w:tc>
      </w:tr>
      <w:tr w14:paraId="561CE96C">
        <w:trPr>
          <w:trHeight w:val="411" w:hRule="atLeast"/>
        </w:trPr>
        <w:tc>
          <w:tcPr>
            <w:tcW w:w="378" w:type="pct"/>
            <w:vAlign w:val="center"/>
          </w:tcPr>
          <w:p w14:paraId="4932A351">
            <w:pPr>
              <w:spacing w:line="320" w:lineRule="exact"/>
              <w:jc w:val="center"/>
              <w:rPr>
                <w:rFonts w:ascii="Times New Roman" w:hAnsi="Times New Roman" w:eastAsia="方正仿宋_GBK" w:cs="Times New Roman"/>
                <w:b/>
                <w:bCs/>
                <w:kern w:val="0"/>
                <w:sz w:val="20"/>
                <w:szCs w:val="20"/>
              </w:rPr>
            </w:pPr>
            <w:r>
              <w:rPr>
                <w:rFonts w:ascii="Times New Roman" w:hAnsi="Times New Roman" w:eastAsia="方正仿宋_GBK" w:cs="Times New Roman"/>
                <w:b/>
                <w:bCs/>
                <w:kern w:val="0"/>
                <w:szCs w:val="20"/>
              </w:rPr>
              <w:t>学习内容</w:t>
            </w:r>
          </w:p>
        </w:tc>
        <w:tc>
          <w:tcPr>
            <w:tcW w:w="1903" w:type="pct"/>
            <w:gridSpan w:val="4"/>
            <w:vAlign w:val="center"/>
          </w:tcPr>
          <w:p w14:paraId="36B0431A">
            <w:pPr>
              <w:spacing w:line="320" w:lineRule="exact"/>
              <w:jc w:val="center"/>
              <w:rPr>
                <w:rFonts w:ascii="Times New Roman" w:hAnsi="Times New Roman" w:eastAsia="方正仿宋_GBK" w:cs="Times New Roman"/>
                <w:b/>
                <w:bCs/>
                <w:kern w:val="0"/>
                <w:sz w:val="20"/>
                <w:szCs w:val="20"/>
              </w:rPr>
            </w:pPr>
            <w:r>
              <w:rPr>
                <w:rFonts w:ascii="Times New Roman" w:hAnsi="Times New Roman" w:eastAsia="方正仿宋_GBK" w:cs="Times New Roman"/>
                <w:b/>
                <w:bCs/>
                <w:kern w:val="0"/>
                <w:szCs w:val="20"/>
              </w:rPr>
              <w:t>教师活动</w:t>
            </w:r>
          </w:p>
        </w:tc>
        <w:tc>
          <w:tcPr>
            <w:tcW w:w="1277" w:type="pct"/>
            <w:gridSpan w:val="2"/>
            <w:vAlign w:val="center"/>
          </w:tcPr>
          <w:p w14:paraId="230B0CC5">
            <w:pPr>
              <w:spacing w:line="320" w:lineRule="exact"/>
              <w:jc w:val="center"/>
              <w:rPr>
                <w:rFonts w:ascii="Times New Roman" w:hAnsi="Times New Roman" w:eastAsia="方正仿宋_GBK" w:cs="Times New Roman"/>
                <w:b/>
                <w:bCs/>
                <w:kern w:val="0"/>
                <w:sz w:val="20"/>
                <w:szCs w:val="20"/>
              </w:rPr>
            </w:pPr>
            <w:r>
              <w:rPr>
                <w:rFonts w:ascii="Times New Roman" w:hAnsi="Times New Roman" w:eastAsia="方正仿宋_GBK" w:cs="Times New Roman"/>
                <w:b/>
                <w:bCs/>
                <w:kern w:val="0"/>
                <w:szCs w:val="20"/>
              </w:rPr>
              <w:t>学生活动</w:t>
            </w:r>
          </w:p>
        </w:tc>
        <w:tc>
          <w:tcPr>
            <w:tcW w:w="956" w:type="pct"/>
            <w:gridSpan w:val="2"/>
            <w:vAlign w:val="center"/>
          </w:tcPr>
          <w:p w14:paraId="79F5B09D">
            <w:pPr>
              <w:spacing w:line="320" w:lineRule="exact"/>
              <w:jc w:val="center"/>
              <w:rPr>
                <w:rFonts w:ascii="Times New Roman" w:hAnsi="Times New Roman" w:eastAsia="方正仿宋_GBK" w:cs="Times New Roman"/>
                <w:b/>
                <w:bCs/>
                <w:kern w:val="0"/>
                <w:szCs w:val="20"/>
              </w:rPr>
            </w:pPr>
            <w:r>
              <w:rPr>
                <w:rFonts w:ascii="Times New Roman" w:hAnsi="Times New Roman" w:eastAsia="方正仿宋_GBK" w:cs="Times New Roman"/>
                <w:b/>
                <w:bCs/>
                <w:kern w:val="0"/>
                <w:szCs w:val="20"/>
              </w:rPr>
              <w:t>设计意图</w:t>
            </w:r>
          </w:p>
        </w:tc>
        <w:tc>
          <w:tcPr>
            <w:tcW w:w="484" w:type="pct"/>
            <w:vAlign w:val="center"/>
          </w:tcPr>
          <w:p w14:paraId="61856913">
            <w:pPr>
              <w:spacing w:line="320" w:lineRule="exact"/>
              <w:jc w:val="center"/>
              <w:rPr>
                <w:rFonts w:ascii="Times New Roman" w:hAnsi="Times New Roman" w:eastAsia="仿宋" w:cs="Times New Roman"/>
                <w:kern w:val="0"/>
                <w:sz w:val="20"/>
                <w:szCs w:val="20"/>
              </w:rPr>
            </w:pPr>
          </w:p>
        </w:tc>
      </w:tr>
      <w:tr w14:paraId="78C59E40">
        <w:trPr>
          <w:trHeight w:val="64" w:hRule="atLeast"/>
        </w:trPr>
        <w:tc>
          <w:tcPr>
            <w:tcW w:w="378" w:type="pct"/>
            <w:vAlign w:val="center"/>
          </w:tcPr>
          <w:p w14:paraId="2E33C72D">
            <w:pPr>
              <w:spacing w:line="320" w:lineRule="exact"/>
              <w:jc w:val="left"/>
              <w:rPr>
                <w:rFonts w:ascii="Times New Roman" w:hAnsi="Times New Roman" w:eastAsia="方正仿宋_GBK" w:cs="Times New Roman"/>
                <w:kern w:val="0"/>
                <w:szCs w:val="20"/>
              </w:rPr>
            </w:pPr>
          </w:p>
        </w:tc>
        <w:tc>
          <w:tcPr>
            <w:tcW w:w="1903" w:type="pct"/>
            <w:gridSpan w:val="4"/>
            <w:vAlign w:val="center"/>
          </w:tcPr>
          <w:p w14:paraId="136CD541">
            <w:pPr>
              <w:spacing w:line="320" w:lineRule="exact"/>
              <w:jc w:val="left"/>
              <w:rPr>
                <w:rFonts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推送提升任务（技能竞赛/1+X证书/性能优化挑战）；收集数据用于诊改。</w:t>
            </w:r>
          </w:p>
        </w:tc>
        <w:tc>
          <w:tcPr>
            <w:tcW w:w="1277" w:type="pct"/>
            <w:gridSpan w:val="2"/>
            <w:vAlign w:val="center"/>
          </w:tcPr>
          <w:p w14:paraId="15DA44CF">
            <w:pPr>
              <w:spacing w:line="320" w:lineRule="exact"/>
              <w:jc w:val="left"/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  <w:lang w:val="en-US" w:eastAsia="zh-CN"/>
              </w:rPr>
              <w:t xml:space="preserve">C/D类完成图表专项练习；A/B类冲击优秀标准（≥7指标+钻取、报告&lt;1分钟+异常自动识别）；参加“最美仪表盘”评选。</w:t>
            </w:r>
          </w:p>
        </w:tc>
        <w:tc>
          <w:tcPr>
            <w:tcW w:w="956" w:type="pct"/>
            <w:gridSpan w:val="2"/>
            <w:vAlign w:val="center"/>
          </w:tcPr>
          <w:p w14:paraId="4BB46DE6">
            <w:pPr>
              <w:spacing w:line="320" w:lineRule="exact"/>
              <w:jc w:val="left"/>
              <w:rPr>
                <w:rFonts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巩固迁移与持续改进</w:t>
            </w:r>
          </w:p>
        </w:tc>
        <w:tc>
          <w:tcPr>
            <w:tcW w:w="484" w:type="pct"/>
            <w:vAlign w:val="center"/>
          </w:tcPr>
          <w:p w14:paraId="63E8E5D2">
            <w:pPr>
              <w:spacing w:line="320" w:lineRule="exact"/>
              <w:jc w:val="center"/>
              <w:rPr>
                <w:rFonts w:hint="eastAsia" w:ascii="Times New Roman" w:hAnsi="Times New Roman" w:eastAsia="仿宋" w:cs="Times New Roman"/>
                <w:kern w:val="0"/>
                <w:sz w:val="2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仿宋" w:cs="Times New Roman"/>
                <w:kern w:val="0"/>
                <w:sz w:val="20"/>
                <w:szCs w:val="20"/>
                <w:lang w:val="en-US" w:eastAsia="zh-CN"/>
              </w:rPr>
              <w:t xml:space="preserve">课后</w:t>
            </w:r>
          </w:p>
        </w:tc>
      </w:tr>
      <w:bookmarkEnd w:id="1"/>
      <w:tr w14:paraId="75076089">
        <w:trPr>
          <w:trHeight w:val="64" w:hRule="atLeast"/>
        </w:trPr>
        <w:tc>
          <w:tcPr>
            <w:tcW w:w="5000" w:type="pct"/>
            <w:gridSpan w:val="10"/>
            <w:shd w:val="clear" w:color="auto" w:fill="9CC2E5"/>
            <w:vAlign w:val="center"/>
          </w:tcPr>
          <w:p w14:paraId="5C34EA24">
            <w:pPr>
              <w:spacing w:line="320" w:lineRule="exact"/>
              <w:rPr>
                <w:rFonts w:ascii="Times New Roman" w:hAnsi="Times New Roman" w:eastAsia="等线" w:cs="Times New Roman"/>
                <w:b/>
                <w:kern w:val="0"/>
                <w:sz w:val="24"/>
                <w:szCs w:val="20"/>
              </w:rPr>
            </w:pPr>
            <w:r>
              <w:rPr>
                <w:rFonts w:ascii="Times New Roman" w:hAnsi="Times New Roman" w:eastAsia="黑体" w:cs="Times New Roman"/>
                <w:color w:val="000000"/>
                <w:kern w:val="0"/>
                <w:sz w:val="24"/>
                <w:szCs w:val="20"/>
              </w:rPr>
              <w:t>四、反思诊改</w:t>
            </w:r>
          </w:p>
        </w:tc>
      </w:tr>
      <w:tr w14:paraId="3F864DC2">
        <w:trPr>
          <w:trHeight w:val="325" w:hRule="atLeast"/>
        </w:trPr>
        <w:tc>
          <w:tcPr>
            <w:tcW w:w="552" w:type="pct"/>
            <w:gridSpan w:val="2"/>
            <w:vAlign w:val="center"/>
          </w:tcPr>
          <w:p w14:paraId="370F5278">
            <w:pPr>
              <w:spacing w:line="320" w:lineRule="exact"/>
              <w:jc w:val="center"/>
              <w:rPr>
                <w:rFonts w:ascii="Times New Roman" w:hAnsi="Times New Roman" w:eastAsia="黑体" w:cs="Times New Roman"/>
                <w:color w:val="000000"/>
                <w:kern w:val="0"/>
                <w:sz w:val="24"/>
                <w:szCs w:val="20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0"/>
                <w:sz w:val="24"/>
                <w:szCs w:val="20"/>
              </w:rPr>
              <w:t>任务</w:t>
            </w:r>
            <w:r>
              <w:rPr>
                <w:rFonts w:ascii="Times New Roman" w:hAnsi="Times New Roman" w:eastAsia="黑体" w:cs="Times New Roman"/>
                <w:color w:val="000000"/>
                <w:kern w:val="0"/>
                <w:sz w:val="24"/>
                <w:szCs w:val="20"/>
              </w:rPr>
              <w:t>效果</w:t>
            </w:r>
          </w:p>
        </w:tc>
        <w:tc>
          <w:tcPr>
            <w:tcW w:w="4447" w:type="pct"/>
            <w:gridSpan w:val="8"/>
            <w:vAlign w:val="center"/>
          </w:tcPr>
          <w:p w14:paraId="1CCDF0B2">
            <w:pPr>
              <w:spacing w:line="320" w:lineRule="exact"/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从KPI完整度、交互可用性、报告专业度、生成性能四个维度记录过程性数据；</w:t>
            </w:r>
          </w:p>
          <w:p w14:paraId="1CCDF0B2">
            <w:pPr>
              <w:spacing w:line="320" w:lineRule="exact"/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组织作品互评（美观度/信息量/易用性三维打分），统计审美与功能分布。</w:t>
            </w:r>
          </w:p>
        </w:tc>
      </w:tr>
      <w:tr w14:paraId="04E8133D">
        <w:trPr>
          <w:trHeight w:val="401" w:hRule="atLeast"/>
        </w:trPr>
        <w:tc>
          <w:tcPr>
            <w:tcW w:w="552" w:type="pct"/>
            <w:gridSpan w:val="2"/>
            <w:vAlign w:val="center"/>
          </w:tcPr>
          <w:p w14:paraId="1E61E146">
            <w:pPr>
              <w:spacing w:line="320" w:lineRule="exact"/>
              <w:jc w:val="center"/>
              <w:rPr>
                <w:rFonts w:ascii="Times New Roman" w:hAnsi="Times New Roman" w:eastAsia="黑体" w:cs="Times New Roman"/>
                <w:color w:val="000000"/>
                <w:kern w:val="0"/>
                <w:sz w:val="24"/>
                <w:szCs w:val="20"/>
              </w:rPr>
            </w:pPr>
            <w:r>
              <w:rPr>
                <w:rFonts w:ascii="Times New Roman" w:hAnsi="Times New Roman" w:eastAsia="黑体" w:cs="Times New Roman"/>
                <w:color w:val="000000"/>
                <w:kern w:val="0"/>
                <w:sz w:val="24"/>
                <w:szCs w:val="20"/>
              </w:rPr>
              <w:t>反思改进</w:t>
            </w:r>
          </w:p>
        </w:tc>
        <w:tc>
          <w:tcPr>
            <w:tcW w:w="4447" w:type="pct"/>
            <w:gridSpan w:val="8"/>
            <w:vAlign w:val="center"/>
          </w:tcPr>
          <w:p w14:paraId="1B43008E">
            <w:pPr>
              <w:spacing w:line="320" w:lineRule="exact"/>
              <w:rPr>
                <w:rFonts w:hint="eastAsia" w:ascii="Times New Roman" w:hAnsi="Times New Roman" w:eastAsia="方正仿宋_GBK" w:cs="Times New Roman"/>
              </w:rPr>
            </w:pPr>
            <w:r>
              <w:rPr>
                <w:rFonts w:hint="eastAsia" w:ascii="Times New Roman" w:hAnsi="Times New Roman" w:eastAsia="方正仿宋_GBK" w:cs="Times New Roman"/>
              </w:rPr>
              <w:t xml:space="preserve">针对回调理解薄弱推送数据流动画；</w:t>
            </w:r>
          </w:p>
          <w:p w14:paraId="1B43008E">
            <w:pPr>
              <w:spacing w:line="320" w:lineRule="exact"/>
              <w:rPr>
                <w:rFonts w:hint="eastAsia" w:ascii="Times New Roman" w:hAnsi="Times New Roman" w:eastAsia="方正仿宋_GBK" w:cs="Times New Roman"/>
              </w:rPr>
            </w:pPr>
            <w:r>
              <w:rPr>
                <w:rFonts w:hint="eastAsia" w:ascii="Times New Roman" w:hAnsi="Times New Roman" w:eastAsia="方正仿宋_GBK" w:cs="Times New Roman"/>
              </w:rPr>
              <w:t xml:space="preserve">优秀作品纳入课程案例库；将“信息层级”设计要点整理为检查单供综合项目使用。</w:t>
            </w:r>
          </w:p>
          <w:p w14:paraId="1B43008E">
            <w:pPr>
              <w:spacing w:line="320" w:lineRule="exact"/>
              <w:rPr>
                <w:rFonts w:hint="eastAsia" w:ascii="Times New Roman" w:hAnsi="Times New Roman" w:eastAsia="方正仿宋_GBK" w:cs="Times New Roman"/>
              </w:rPr>
            </w:pPr>
            <w:r>
              <w:rPr>
                <w:rFonts w:hint="eastAsia" w:ascii="Times New Roman" w:hAnsi="Times New Roman" w:eastAsia="方正仿宋_GBK" w:cs="Times New Roman"/>
              </w:rPr>
              <w:t xml:space="preserve">本周更新ABCD角色轮换表与组内贡献记录（个人问责，防搭便车）。</w:t>
            </w:r>
          </w:p>
        </w:tc>
      </w:tr>
    </w:tbl>
    <w:p>
      <w:r>
        <w:rPr>
          <w:b/>
          <w:sz w:val="22"/>
        </w:rPr>
        <w:t>教材衔接与预习检查</w:t>
      </w:r>
    </w:p>
    <w:p>
      <w:r>
        <w:rPr>
          <w:sz w:val="19"/>
        </w:rPr>
        <w:t>教材：《Python程序设计项目化教程（活页式）》（任越美 李垒 李江岱 主编，978-7-313-30507-7）— 项目6</w:t>
      </w:r>
    </w:p>
    <w:p>
      <w:r>
        <w:rPr>
          <w:sz w:val="19"/>
        </w:rPr>
        <w:t xml:space="preserve">  ▍预习知识点：matplotlib绘图(subplot/bar)；Streamlit/Plotly概览</w:t>
      </w:r>
    </w:p>
    <w:p>
      <w:r>
        <w:rPr>
          <w:sz w:val="19"/>
        </w:rPr>
        <w:t xml:space="preserve">  ▍课中检查知识点：5+KPI仪表盘可交互</w:t>
      </w:r>
    </w:p>
    <w:p w14:paraId="5636AEE6">
      <w:pPr>
        <w:rPr>
          <w:rFonts w:hint="eastAsia"/>
        </w:rPr>
      </w:pPr>
    </w:p>
    <w:p w14:paraId="71B23CDC">
      <w:pPr>
        <w:widowControl/>
        <w:jc w:val="left"/>
        <w:rPr>
          <w:rFonts w:hint="eastAsia" w:ascii="黑体" w:hAnsi="黑体" w:eastAsia="黑体" w:cs="Times New Roman"/>
          <w:sz w:val="28"/>
        </w:rPr>
      </w:pPr>
      <w:r>
        <w:rPr>
          <w:rFonts w:ascii="黑体" w:hAnsi="黑体" w:eastAsia="黑体" w:cs="Times New Roman"/>
          <w:sz w:val="28"/>
        </w:rPr>
        <w:br w:type="page"/>
      </w:r>
    </w:p>
    <w:p w14:paraId="048D977A">
      <w:pPr>
        <w:jc w:val="center"/>
        <w:rPr>
          <w:rFonts w:hint="eastAsia" w:ascii="黑体" w:hAnsi="黑体" w:eastAsia="黑体" w:cs="Times New Roman"/>
          <w:sz w:val="28"/>
        </w:rPr>
      </w:pPr>
      <w:bookmarkStart w:id="1" w:name="OLE_LINK3"/>
      <w:r>
        <w:rPr>
          <w:rFonts w:hint="eastAsia" w:ascii="黑体" w:hAnsi="黑体" w:eastAsia="黑体" w:cs="Times New Roman"/>
          <w:color w:val="000000"/>
          <w:sz w:val="28"/>
        </w:rPr>
        <w:t xml:space="preserve">项目P4 网络编程与数据采集   任务P4.1《多源工业数据采集与消息中间件系统》教学方案</w:t>
      </w:r>
    </w:p>
    <w:tbl>
      <w:tblPr>
        <w:tblStyle w:val="19"/>
        <w:tblW w:w="5010" w:type="pct"/>
        <w:tblInd w:w="0" w:type="dxa"/>
        <w:tblBorders>
          <w:top w:val="single" w:color="00B0F0" w:sz="4" w:space="0"/>
          <w:left w:val="single" w:color="00B0F0" w:sz="4" w:space="0"/>
          <w:bottom w:val="single" w:color="00B0F0" w:sz="4" w:space="0"/>
          <w:right w:val="single" w:color="00B0F0" w:sz="4" w:space="0"/>
          <w:insideH w:val="single" w:color="00B0F0" w:sz="4" w:space="0"/>
          <w:insideV w:val="single" w:color="00B0F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9"/>
        <w:gridCol w:w="516"/>
        <w:gridCol w:w="2821"/>
        <w:gridCol w:w="1298"/>
        <w:gridCol w:w="1005"/>
        <w:gridCol w:w="1328"/>
        <w:gridCol w:w="2456"/>
        <w:gridCol w:w="1242"/>
        <w:gridCol w:w="1591"/>
        <w:gridCol w:w="1440"/>
      </w:tblGrid>
      <w:tr w14:paraId="50B4800B">
        <w:trPr>
          <w:trHeight w:val="64" w:hRule="atLeast"/>
        </w:trPr>
        <w:tc>
          <w:tcPr>
            <w:tcW w:w="5000" w:type="pct"/>
            <w:gridSpan w:val="10"/>
            <w:shd w:val="clear" w:color="auto" w:fill="9CC2E5"/>
            <w:vAlign w:val="center"/>
          </w:tcPr>
          <w:p w14:paraId="46F8C543">
            <w:pPr>
              <w:spacing w:line="320" w:lineRule="exact"/>
              <w:rPr>
                <w:rFonts w:ascii="Times New Roman" w:hAnsi="Times New Roman" w:eastAsia="等线" w:cs="Times New Roman"/>
                <w:b/>
                <w:kern w:val="0"/>
                <w:sz w:val="20"/>
                <w:szCs w:val="20"/>
              </w:rPr>
            </w:pPr>
            <w:r>
              <w:rPr>
                <w:rFonts w:ascii="Times New Roman" w:hAnsi="Times New Roman" w:eastAsia="黑体" w:cs="Times New Roman"/>
                <w:bCs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  <w:t>一、</w:t>
            </w:r>
            <w:r>
              <w:rPr>
                <w:rFonts w:hint="eastAsia" w:ascii="Times New Roman" w:hAnsi="Times New Roman" w:eastAsia="黑体" w:cs="Times New Roman"/>
                <w:bCs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  <w:t>任务</w:t>
            </w:r>
            <w:r>
              <w:rPr>
                <w:rFonts w:ascii="Times New Roman" w:hAnsi="Times New Roman" w:eastAsia="黑体" w:cs="Times New Roman"/>
                <w:bCs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  <w:t>分析</w:t>
            </w:r>
          </w:p>
        </w:tc>
      </w:tr>
      <w:tr w14:paraId="649B9BAB">
        <w:trPr>
          <w:trHeight w:val="90" w:hRule="atLeast"/>
        </w:trPr>
        <w:tc>
          <w:tcPr>
            <w:tcW w:w="552" w:type="pct"/>
            <w:gridSpan w:val="2"/>
            <w:vAlign w:val="center"/>
          </w:tcPr>
          <w:p w14:paraId="6CA777C1">
            <w:pPr>
              <w:spacing w:line="320" w:lineRule="exact"/>
              <w:jc w:val="center"/>
              <w:rPr>
                <w:rFonts w:ascii="Times New Roman" w:hAnsi="Times New Roman" w:eastAsia="黑体" w:cs="Times New Roman"/>
                <w:bCs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黑体" w:cs="Times New Roman"/>
                <w:bCs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  <w:t>形式</w:t>
            </w:r>
          </w:p>
        </w:tc>
        <w:tc>
          <w:tcPr>
            <w:tcW w:w="952" w:type="pct"/>
            <w:vAlign w:val="center"/>
          </w:tcPr>
          <w:p w14:paraId="6FAA1E06">
            <w:pPr>
              <w:spacing w:line="320" w:lineRule="exact"/>
              <w:jc w:val="center"/>
              <w:rPr>
                <w:rFonts w:ascii="Times New Roman" w:hAnsi="Times New Roman" w:eastAsia="仿宋" w:cs="Times New Roman"/>
                <w:kern w:val="0"/>
                <w:sz w:val="2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理实一体</w:t>
            </w:r>
          </w:p>
        </w:tc>
        <w:tc>
          <w:tcPr>
            <w:tcW w:w="438" w:type="pct"/>
            <w:vAlign w:val="center"/>
          </w:tcPr>
          <w:p w14:paraId="6C4EBE98">
            <w:pPr>
              <w:spacing w:line="320" w:lineRule="exact"/>
              <w:jc w:val="center"/>
              <w:rPr>
                <w:rFonts w:ascii="Times New Roman" w:hAnsi="Times New Roman" w:eastAsia="黑体" w:cs="Times New Roman"/>
                <w:bCs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黑体" w:cs="Times New Roman"/>
                <w:bCs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  <w:t>课时</w:t>
            </w:r>
          </w:p>
        </w:tc>
        <w:tc>
          <w:tcPr>
            <w:tcW w:w="339" w:type="pct"/>
            <w:vAlign w:val="center"/>
          </w:tcPr>
          <w:p w14:paraId="23F2B525">
            <w:pPr>
              <w:spacing w:line="320" w:lineRule="exact"/>
              <w:jc w:val="center"/>
              <w:rPr>
                <w:rFonts w:hint="eastAsia" w:ascii="Times New Roman" w:hAnsi="Times New Roman" w:eastAsia="仿宋" w:cs="Times New Roman"/>
                <w:kern w:val="0"/>
                <w:sz w:val="20"/>
                <w:szCs w:val="20"/>
                <w:lang w:eastAsia="zh-CN"/>
              </w:rPr>
            </w:pPr>
            <w:r>
              <w:rPr>
                <w:rFonts w:hint="eastAsia" w:ascii="Times New Roman" w:hAnsi="Times New Roman" w:eastAsia="仿宋" w:cs="Times New Roman"/>
                <w:kern w:val="0"/>
                <w:sz w:val="20"/>
                <w:szCs w:val="20"/>
                <w:lang w:val="en-US" w:eastAsia="zh-CN"/>
              </w:rPr>
              <w:t xml:space="preserve">4</w:t>
            </w:r>
          </w:p>
        </w:tc>
        <w:tc>
          <w:tcPr>
            <w:tcW w:w="448" w:type="pct"/>
            <w:vAlign w:val="center"/>
          </w:tcPr>
          <w:p w14:paraId="311C23E2">
            <w:pPr>
              <w:spacing w:line="320" w:lineRule="exact"/>
              <w:jc w:val="center"/>
              <w:rPr>
                <w:rFonts w:ascii="Times New Roman" w:hAnsi="Times New Roman" w:eastAsia="黑体" w:cs="Times New Roman"/>
                <w:bCs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黑体" w:cs="Times New Roman"/>
                <w:bCs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  <w:t>地点</w:t>
            </w:r>
          </w:p>
        </w:tc>
        <w:tc>
          <w:tcPr>
            <w:tcW w:w="828" w:type="pct"/>
            <w:vAlign w:val="center"/>
          </w:tcPr>
          <w:p w14:paraId="1F996DF8">
            <w:pPr>
              <w:spacing w:line="320" w:lineRule="exact"/>
              <w:rPr>
                <w:rFonts w:hint="default" w:ascii="Times New Roman" w:hAnsi="Times New Roman" w:eastAsia="仿宋" w:cs="Times New Roman"/>
                <w:kern w:val="0"/>
                <w:sz w:val="2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仿宋" w:cs="Times New Roman"/>
                <w:kern w:val="0"/>
                <w:sz w:val="20"/>
                <w:szCs w:val="20"/>
              </w:rPr>
              <w:t xml:space="preserve">双创中心302实训室</w:t>
            </w:r>
          </w:p>
        </w:tc>
        <w:tc>
          <w:tcPr>
            <w:tcW w:w="419" w:type="pct"/>
            <w:vAlign w:val="center"/>
          </w:tcPr>
          <w:p w14:paraId="5C1C86E7">
            <w:pPr>
              <w:spacing w:line="320" w:lineRule="exact"/>
              <w:jc w:val="center"/>
              <w:rPr>
                <w:rFonts w:ascii="Times New Roman" w:hAnsi="Times New Roman" w:eastAsia="微软雅黑" w:cs="Times New Roman"/>
                <w:kern w:val="0"/>
                <w:sz w:val="20"/>
                <w:szCs w:val="20"/>
              </w:rPr>
            </w:pPr>
            <w:r>
              <w:rPr>
                <w:rFonts w:ascii="Times New Roman" w:hAnsi="Times New Roman" w:eastAsia="黑体" w:cs="Times New Roman"/>
                <w:bCs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  <w:t>时间</w:t>
            </w:r>
          </w:p>
        </w:tc>
        <w:tc>
          <w:tcPr>
            <w:tcW w:w="1021" w:type="pct"/>
            <w:gridSpan w:val="2"/>
            <w:vAlign w:val="center"/>
          </w:tcPr>
          <w:p w14:paraId="4D703484">
            <w:pPr>
              <w:snapToGrid w:val="0"/>
              <w:spacing w:line="320" w:lineRule="exact"/>
              <w:rPr>
                <w:rFonts w:ascii="Times New Roman" w:hAnsi="Times New Roman" w:eastAsia="方正仿宋_GBK" w:cs="Times New Roman"/>
                <w:kern w:val="0"/>
                <w:szCs w:val="21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1"/>
              </w:rPr>
              <w:t xml:space="preserve">1班：第六周星期三下午1-4节</w:t>
            </w:r>
          </w:p>
        </w:tc>
      </w:tr>
      <w:tr w14:paraId="1F5D099B">
        <w:trPr>
          <w:trHeight w:val="404" w:hRule="atLeast"/>
        </w:trPr>
        <w:tc>
          <w:tcPr>
            <w:tcW w:w="552" w:type="pct"/>
            <w:gridSpan w:val="2"/>
            <w:vAlign w:val="center"/>
          </w:tcPr>
          <w:p w14:paraId="40AFE8A8">
            <w:pPr>
              <w:spacing w:line="320" w:lineRule="exact"/>
              <w:jc w:val="center"/>
              <w:rPr>
                <w:rFonts w:ascii="Times New Roman" w:hAnsi="Times New Roman" w:eastAsia="黑体" w:cs="Times New Roman"/>
                <w:bCs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黑体" w:cs="Times New Roman"/>
                <w:bCs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  <w:t>描述</w:t>
            </w:r>
          </w:p>
        </w:tc>
        <w:tc>
          <w:tcPr>
            <w:tcW w:w="4447" w:type="pct"/>
            <w:gridSpan w:val="8"/>
            <w:vAlign w:val="center"/>
          </w:tcPr>
          <w:p w14:paraId="39E23218">
            <w:pPr>
              <w:spacing w:line="320" w:lineRule="exact"/>
              <w:rPr>
                <w:rFonts w:hint="eastAsia" w:ascii="Times New Roman" w:hAnsi="Times New Roman" w:eastAsia="方正仿宋_GBK" w:cs="Times New Roman"/>
                <w:kern w:val="0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1"/>
                <w:lang w:val="en-US" w:eastAsia="zh-CN"/>
              </w:rPr>
              <w:t xml:space="preserve">重庆两江智造集团 · 数字化转型办公室｜中台试运行暴露瓶颈：三个厂区数据源并发接入互相踩踏，还常有连接闪断。吴工画出三线程架构图：'骨架给你，可靠性你来。'——工单P4.1：多源采集系统（2号PLC会随机掉线，正好实测）。</w:t>
            </w:r>
          </w:p>
        </w:tc>
      </w:tr>
      <w:tr w14:paraId="165B9E23">
        <w:trPr>
          <w:trHeight w:val="64" w:hRule="atLeast"/>
        </w:trPr>
        <w:tc>
          <w:tcPr>
            <w:tcW w:w="552" w:type="pct"/>
            <w:gridSpan w:val="2"/>
            <w:vAlign w:val="center"/>
          </w:tcPr>
          <w:p w14:paraId="6AE71DE0">
            <w:pPr>
              <w:spacing w:line="320" w:lineRule="exact"/>
              <w:jc w:val="center"/>
              <w:rPr>
                <w:rFonts w:ascii="Times New Roman" w:hAnsi="Times New Roman" w:eastAsia="黑体" w:cs="Times New Roman"/>
                <w:bCs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黑体" w:cs="Times New Roman"/>
                <w:bCs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  <w:t>学情</w:t>
            </w:r>
          </w:p>
        </w:tc>
        <w:tc>
          <w:tcPr>
            <w:tcW w:w="4447" w:type="pct"/>
            <w:gridSpan w:val="8"/>
            <w:vAlign w:val="center"/>
          </w:tcPr>
          <w:p w14:paraId="3970D8C3">
            <w:pPr>
              <w:spacing w:line="320" w:lineRule="exact"/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</w:rPr>
              <w:t xml:space="preserve">1.宏观：意愿好能力强A（师傅）占比20%、意愿好能力弱B（组长）占比25%、意愿一般C（操作员）占比40%、无意愿D（学徒）占比15%；</w:t>
            </w:r>
          </w:p>
          <w:p w14:paraId="3970D8C3">
            <w:pPr>
              <w:spacing w:line="320" w:lineRule="exact"/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</w:rPr>
              <w:t xml:space="preserve">2.中观：授课对象为大二学生，已修《C语言编程基础》（控制流、函数、指针、结构体、文件I/O），具备基本编程逻辑；部分学生选修过《Python编程基础》，多数依赖本课第1-2周的集中补强；实行项目驱动+融合式教学；</w:t>
            </w:r>
          </w:p>
          <w:p w14:paraId="3970D8C3">
            <w:pPr>
              <w:spacing w:line="320" w:lineRule="exact"/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</w:rPr>
              <w:t xml:space="preserve">3.微观：学生首次接触多线程编程，并发思维（同时运行、共享冲突）是重大跨越；MQTT回调与线程协作组合复杂度高；本任务工程量大，需按模块分工协作完成。</w:t>
            </w:r>
          </w:p>
        </w:tc>
      </w:tr>
      <w:tr w14:paraId="50815815">
        <w:trPr>
          <w:trHeight w:val="64" w:hRule="atLeast"/>
        </w:trPr>
        <w:tc>
          <w:tcPr>
            <w:tcW w:w="552" w:type="pct"/>
            <w:gridSpan w:val="2"/>
            <w:vAlign w:val="center"/>
          </w:tcPr>
          <w:p w14:paraId="24F09509">
            <w:pPr>
              <w:spacing w:line="320" w:lineRule="exact"/>
              <w:jc w:val="center"/>
              <w:rPr>
                <w:rFonts w:ascii="Times New Roman" w:hAnsi="Times New Roman" w:eastAsia="黑体" w:cs="Times New Roman"/>
                <w:bCs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黑体" w:cs="Times New Roman"/>
                <w:bCs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  <w:t>重点</w:t>
            </w:r>
          </w:p>
        </w:tc>
        <w:tc>
          <w:tcPr>
            <w:tcW w:w="4447" w:type="pct"/>
            <w:gridSpan w:val="8"/>
            <w:vAlign w:val="center"/>
          </w:tcPr>
          <w:p w14:paraId="3C923829">
            <w:pPr>
              <w:spacing w:line="320" w:lineRule="exact"/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（1）Modbus寄存器读写与MQTT订阅发布集成；</w:t>
            </w:r>
          </w:p>
          <w:p w14:paraId="3C923829">
            <w:pPr>
              <w:spacing w:line="320" w:lineRule="exact"/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（2）多线程架构：采集/订阅/处理三线程+Queue缓冲；</w:t>
            </w:r>
          </w:p>
          <w:p w14:paraId="3C923829">
            <w:pPr>
              <w:spacing w:line="320" w:lineRule="exact"/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（3）工程可靠性：断线重连、数据校验、批量入库、日志监控。</w:t>
            </w:r>
          </w:p>
        </w:tc>
      </w:tr>
      <w:tr w14:paraId="7CC870EB">
        <w:trPr>
          <w:trHeight w:val="64" w:hRule="atLeast"/>
        </w:trPr>
        <w:tc>
          <w:tcPr>
            <w:tcW w:w="552" w:type="pct"/>
            <w:gridSpan w:val="2"/>
            <w:vAlign w:val="center"/>
          </w:tcPr>
          <w:p w14:paraId="0D1CF9A5">
            <w:pPr>
              <w:spacing w:line="320" w:lineRule="exact"/>
              <w:jc w:val="center"/>
              <w:rPr>
                <w:rFonts w:ascii="Times New Roman" w:hAnsi="Times New Roman" w:eastAsia="黑体" w:cs="Times New Roman"/>
                <w:bCs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黑体" w:cs="Times New Roman"/>
                <w:bCs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  <w:t>难点</w:t>
            </w:r>
          </w:p>
        </w:tc>
        <w:tc>
          <w:tcPr>
            <w:tcW w:w="4447" w:type="pct"/>
            <w:gridSpan w:val="8"/>
            <w:vAlign w:val="center"/>
          </w:tcPr>
          <w:p w14:paraId="2BA1E484">
            <w:pPr>
              <w:spacing w:line="320" w:lineRule="exact"/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（1）线程安全与共享状态保护（Queue的作用）；</w:t>
            </w:r>
          </w:p>
          <w:p w14:paraId="2BA1E484">
            <w:pPr>
              <w:spacing w:line="320" w:lineRule="exact"/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（2）断线重连的状态机设计；</w:t>
            </w:r>
          </w:p>
          <w:p w14:paraId="2BA1E484">
            <w:pPr>
              <w:spacing w:line="320" w:lineRule="exact"/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（3）采集率/延迟/吞吐等性能指标的测量与优化。</w:t>
            </w:r>
          </w:p>
        </w:tc>
      </w:tr>
      <w:tr w14:paraId="27C40572">
        <w:trPr>
          <w:trHeight w:val="64" w:hRule="atLeast"/>
        </w:trPr>
        <w:tc>
          <w:tcPr>
            <w:tcW w:w="5000" w:type="pct"/>
            <w:gridSpan w:val="10"/>
            <w:shd w:val="clear" w:color="auto" w:fill="9CC2E5"/>
            <w:vAlign w:val="center"/>
          </w:tcPr>
          <w:p w14:paraId="30A0E6D3">
            <w:pPr>
              <w:spacing w:line="320" w:lineRule="exact"/>
              <w:rPr>
                <w:rFonts w:ascii="Times New Roman" w:hAnsi="Times New Roman" w:eastAsia="等线" w:cs="Times New Roman"/>
                <w:b/>
                <w:kern w:val="0"/>
                <w:sz w:val="24"/>
                <w:szCs w:val="20"/>
              </w:rPr>
            </w:pPr>
            <w:r>
              <w:rPr>
                <w:rFonts w:ascii="Times New Roman" w:hAnsi="Times New Roman" w:eastAsia="黑体" w:cs="Times New Roman"/>
                <w:bCs/>
                <w:color w:val="000000"/>
                <w:kern w:val="0"/>
                <w:sz w:val="24"/>
                <w:szCs w:val="20"/>
              </w:rPr>
              <w:t>二、</w:t>
            </w:r>
            <w:r>
              <w:rPr>
                <w:rFonts w:hint="eastAsia" w:ascii="Times New Roman" w:hAnsi="Times New Roman" w:eastAsia="黑体" w:cs="Times New Roman"/>
                <w:bCs/>
                <w:color w:val="000000"/>
                <w:kern w:val="0"/>
                <w:sz w:val="24"/>
                <w:szCs w:val="20"/>
              </w:rPr>
              <w:t>任务完成</w:t>
            </w:r>
            <w:r>
              <w:rPr>
                <w:rFonts w:ascii="Times New Roman" w:hAnsi="Times New Roman" w:eastAsia="黑体" w:cs="Times New Roman"/>
                <w:bCs/>
                <w:color w:val="000000"/>
                <w:kern w:val="0"/>
                <w:sz w:val="24"/>
                <w:szCs w:val="20"/>
              </w:rPr>
              <w:t>策略</w:t>
            </w:r>
          </w:p>
        </w:tc>
      </w:tr>
      <w:tr w14:paraId="14A6D6F7">
        <w:trPr>
          <w:trHeight w:val="90" w:hRule="atLeast"/>
        </w:trPr>
        <w:tc>
          <w:tcPr>
            <w:tcW w:w="552" w:type="pct"/>
            <w:gridSpan w:val="2"/>
            <w:vAlign w:val="center"/>
          </w:tcPr>
          <w:p w14:paraId="2611A342">
            <w:pPr>
              <w:spacing w:line="320" w:lineRule="exact"/>
              <w:jc w:val="center"/>
              <w:rPr>
                <w:rFonts w:ascii="Times New Roman" w:hAnsi="Times New Roman" w:eastAsia="黑体" w:cs="Times New Roman"/>
                <w:color w:val="000000"/>
                <w:kern w:val="0"/>
                <w:sz w:val="24"/>
                <w:szCs w:val="20"/>
              </w:rPr>
            </w:pPr>
            <w:r>
              <w:rPr>
                <w:rFonts w:ascii="Times New Roman" w:hAnsi="Times New Roman" w:eastAsia="黑体" w:cs="Times New Roman"/>
                <w:color w:val="000000"/>
                <w:kern w:val="0"/>
                <w:sz w:val="24"/>
                <w:szCs w:val="20"/>
              </w:rPr>
              <w:t>资源</w:t>
            </w:r>
          </w:p>
        </w:tc>
        <w:tc>
          <w:tcPr>
            <w:tcW w:w="4447" w:type="pct"/>
            <w:gridSpan w:val="8"/>
            <w:vAlign w:val="center"/>
          </w:tcPr>
          <w:p w14:paraId="5479EBD2">
            <w:pPr>
              <w:spacing w:line="320" w:lineRule="exact"/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</w:pPr>
            <w:bookmarkStart w:id="2" w:name="_Toc30519"/>
            <w:bookmarkStart w:id="3" w:name="_Toc10423"/>
            <w:bookmarkStart w:id="4" w:name="_Toc10351"/>
            <w:bookmarkStart w:id="5" w:name="_Toc1481"/>
            <w:r>
              <w:rPr>
                <w:rFonts w:ascii="Times New Roman" w:hAnsi="Times New Roman" w:eastAsia="方正仿宋_GBK" w:cs="Times New Roman"/>
                <w:kern w:val="0"/>
                <w:szCs w:val="20"/>
              </w:rPr>
              <w:t xml:space="preserve">1.教学资料：PLC模拟器一键脚本（3实例）、MQTT Broker部署包、线程架构图模板、性能压测工具、“拔网线”故障演练方案、工单P4.1任务书与评价量表；</w:t>
            </w:r>
            <w:bookmarkEnd w:id="2"/>
            <w:bookmarkEnd w:id="3"/>
            <w:bookmarkEnd w:id="4"/>
            <w:bookmarkEnd w:id="5"/>
          </w:p>
          <w:p w14:paraId="5479EBD2">
            <w:pPr>
              <w:spacing w:line="320" w:lineRule="exact"/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</w:pPr>
            <w:bookmarkStart w:id="2" w:name="_Toc30519"/>
            <w:bookmarkStart w:id="3" w:name="_Toc10423"/>
            <w:bookmarkStart w:id="4" w:name="_Toc10351"/>
            <w:bookmarkStart w:id="5" w:name="_Toc1481"/>
            <w:r>
              <w:rPr>
                <w:rFonts w:ascii="Times New Roman" w:hAnsi="Times New Roman" w:eastAsia="方正仿宋_GBK" w:cs="Times New Roman"/>
                <w:kern w:val="0"/>
                <w:szCs w:val="20"/>
              </w:rPr>
              <w:t xml:space="preserve">2.设备环境：双创中心302实训室，Python 3.9+、pymodbus、paho-mqtt、threading/queue；</w:t>
            </w:r>
            <w:bookmarkEnd w:id="2"/>
            <w:bookmarkEnd w:id="3"/>
            <w:bookmarkEnd w:id="4"/>
            <w:bookmarkEnd w:id="5"/>
          </w:p>
          <w:p w14:paraId="5479EBD2">
            <w:pPr>
              <w:spacing w:line="320" w:lineRule="exact"/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</w:pPr>
            <w:bookmarkStart w:id="2" w:name="_Toc30519"/>
            <w:bookmarkStart w:id="3" w:name="_Toc10423"/>
            <w:bookmarkStart w:id="4" w:name="_Toc10351"/>
            <w:bookmarkStart w:id="5" w:name="_Toc1481"/>
            <w:r>
              <w:rPr>
                <w:rFonts w:ascii="Times New Roman" w:hAnsi="Times New Roman" w:eastAsia="方正仿宋_GBK" w:cs="Times New Roman"/>
                <w:kern w:val="0"/>
                <w:szCs w:val="20"/>
              </w:rPr>
              <w:t xml:space="preserve">3.教学平台：课程在线平台（并发编程微课、架构参考）。</w:t>
            </w:r>
            <w:bookmarkEnd w:id="2"/>
            <w:bookmarkEnd w:id="3"/>
            <w:bookmarkEnd w:id="4"/>
            <w:bookmarkEnd w:id="5"/>
          </w:p>
        </w:tc>
      </w:tr>
      <w:tr w14:paraId="04869880">
        <w:trPr>
          <w:trHeight w:val="383" w:hRule="atLeast"/>
        </w:trPr>
        <w:tc>
          <w:tcPr>
            <w:tcW w:w="552" w:type="pct"/>
            <w:gridSpan w:val="2"/>
            <w:vAlign w:val="center"/>
          </w:tcPr>
          <w:p w14:paraId="5F918863">
            <w:pPr>
              <w:spacing w:line="320" w:lineRule="exact"/>
              <w:jc w:val="center"/>
              <w:rPr>
                <w:rFonts w:ascii="Times New Roman" w:hAnsi="Times New Roman" w:eastAsia="黑体" w:cs="Times New Roman"/>
                <w:color w:val="000000"/>
                <w:kern w:val="0"/>
                <w:sz w:val="24"/>
                <w:szCs w:val="20"/>
              </w:rPr>
            </w:pPr>
            <w:r>
              <w:rPr>
                <w:rFonts w:ascii="Times New Roman" w:hAnsi="Times New Roman" w:eastAsia="黑体" w:cs="Times New Roman"/>
                <w:color w:val="000000"/>
                <w:kern w:val="0"/>
                <w:sz w:val="24"/>
                <w:szCs w:val="20"/>
              </w:rPr>
              <w:t>方法与手段</w:t>
            </w:r>
          </w:p>
        </w:tc>
        <w:tc>
          <w:tcPr>
            <w:tcW w:w="4447" w:type="pct"/>
            <w:gridSpan w:val="8"/>
            <w:vAlign w:val="center"/>
          </w:tcPr>
          <w:p w14:paraId="4148DE9A">
            <w:pPr>
              <w:spacing w:line="320" w:lineRule="exact"/>
              <w:rPr>
                <w:rFonts w:hint="default" w:ascii="Times New Roman" w:hAnsi="Times New Roman" w:eastAsia="方正仿宋_GBK" w:cs="Times New Roman"/>
                <w:kern w:val="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课前（六步之“资讯·计划”）：教师/师傅(A)/组长(B)发布工单、项目背景资料、线上导学单与代码骨架仓库（Python 3.9+、Git、离线依赖包）；学生克隆仓库、完成预习自测并提交初步实施计划；</w:t>
            </w:r>
          </w:p>
          <w:p w14:paraId="4148DE9A">
            <w:pPr>
              <w:spacing w:line="320" w:lineRule="exact"/>
              <w:rPr>
                <w:rFonts w:hint="default" w:ascii="Times New Roman" w:hAnsi="Times New Roman" w:eastAsia="方正仿宋_GBK" w:cs="Times New Roman"/>
                <w:kern w:val="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课中：决策（备选方案对比→决策矩阵打分→决策结论公示→与实施绑定，实施失误回溯决策复盘）→两轮实施（骨架先行，聚焦集成与优化；知识点按需即时补充，融合式教学）→检查（自检—互检—师查三层质检）→评价（量表+代码评审意见）；A类学生示范讲解（费曼学习法：以教代学）；</w:t>
            </w:r>
          </w:p>
          <w:p w14:paraId="4148DE9A">
            <w:pPr>
              <w:spacing w:line="320" w:lineRule="exact"/>
              <w:rPr>
                <w:rFonts w:hint="default" w:ascii="Times New Roman" w:hAnsi="Times New Roman" w:eastAsia="方正仿宋_GBK" w:cs="Times New Roman"/>
                <w:kern w:val="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课后：工单24小时内反馈（代码评审意见：PEP 8/命名/注释/性能四项）；C/D层完成补强任务，A/B层完成性能优化与拓展任务；更新ABCD角色轮换与组内贡献记录。</w:t>
            </w:r>
          </w:p>
        </w:tc>
      </w:tr>
      <w:tr w14:paraId="41D7E970">
        <w:trPr>
          <w:trHeight w:val="64" w:hRule="atLeast"/>
        </w:trPr>
        <w:tc>
          <w:tcPr>
            <w:tcW w:w="552" w:type="pct"/>
            <w:gridSpan w:val="2"/>
            <w:vAlign w:val="center"/>
          </w:tcPr>
          <w:p w14:paraId="0637904E">
            <w:pPr>
              <w:spacing w:line="320" w:lineRule="exact"/>
              <w:jc w:val="center"/>
              <w:rPr>
                <w:rFonts w:ascii="Times New Roman" w:hAnsi="Times New Roman" w:eastAsia="黑体" w:cs="Times New Roman"/>
                <w:color w:val="000000"/>
                <w:kern w:val="0"/>
                <w:sz w:val="24"/>
                <w:szCs w:val="20"/>
              </w:rPr>
            </w:pPr>
            <w:r>
              <w:rPr>
                <w:rFonts w:ascii="Times New Roman" w:hAnsi="Times New Roman" w:eastAsia="黑体" w:cs="Times New Roman"/>
                <w:color w:val="000000"/>
                <w:kern w:val="0"/>
                <w:sz w:val="24"/>
                <w:szCs w:val="20"/>
              </w:rPr>
              <w:t>重点措施</w:t>
            </w:r>
          </w:p>
        </w:tc>
        <w:tc>
          <w:tcPr>
            <w:tcW w:w="4447" w:type="pct"/>
            <w:gridSpan w:val="8"/>
            <w:vAlign w:val="center"/>
          </w:tcPr>
          <w:p w14:paraId="1BEF6996">
            <w:pPr>
              <w:spacing w:line="320" w:lineRule="exact"/>
              <w:outlineLvl w:val="1"/>
              <w:rPr>
                <w:rFonts w:hint="eastAsia" w:ascii="Times New Roman" w:hAnsi="Times New Roman" w:eastAsia="仿宋" w:cs="Times New Roman"/>
                <w:kern w:val="0"/>
                <w:sz w:val="20"/>
                <w:szCs w:val="20"/>
              </w:rPr>
            </w:pPr>
            <w:r>
              <w:rPr>
                <w:rFonts w:hint="eastAsia" w:ascii="Times New Roman" w:hAnsi="Times New Roman" w:eastAsia="仿宋" w:cs="Times New Roman"/>
                <w:kern w:val="0"/>
                <w:sz w:val="20"/>
                <w:szCs w:val="20"/>
              </w:rPr>
              <w:t xml:space="preserve">（1）架构先行：先画线程架构图、定义Queue接口，再分工实现；</w:t>
            </w:r>
          </w:p>
          <w:p w14:paraId="1BEF6996">
            <w:pPr>
              <w:spacing w:line="320" w:lineRule="exact"/>
              <w:outlineLvl w:val="1"/>
              <w:rPr>
                <w:rFonts w:hint="eastAsia" w:ascii="Times New Roman" w:hAnsi="Times New Roman" w:eastAsia="仿宋" w:cs="Times New Roman"/>
                <w:kern w:val="0"/>
                <w:sz w:val="20"/>
                <w:szCs w:val="20"/>
              </w:rPr>
            </w:pPr>
            <w:r>
              <w:rPr>
                <w:rFonts w:hint="eastAsia" w:ascii="Times New Roman" w:hAnsi="Times New Roman" w:eastAsia="仿宋" w:cs="Times New Roman"/>
                <w:kern w:val="0"/>
                <w:sz w:val="20"/>
                <w:szCs w:val="20"/>
              </w:rPr>
              <w:t xml:space="preserve">（2）模拟器+压测工具让性能指标可量化验证；</w:t>
            </w:r>
          </w:p>
          <w:p w14:paraId="1BEF6996">
            <w:pPr>
              <w:spacing w:line="320" w:lineRule="exact"/>
              <w:outlineLvl w:val="1"/>
              <w:rPr>
                <w:rFonts w:hint="eastAsia" w:ascii="Times New Roman" w:hAnsi="Times New Roman" w:eastAsia="仿宋" w:cs="Times New Roman"/>
                <w:kern w:val="0"/>
                <w:sz w:val="20"/>
                <w:szCs w:val="20"/>
              </w:rPr>
            </w:pPr>
            <w:r>
              <w:rPr>
                <w:rFonts w:hint="eastAsia" w:ascii="Times New Roman" w:hAnsi="Times New Roman" w:eastAsia="仿宋" w:cs="Times New Roman"/>
                <w:kern w:val="0"/>
                <w:sz w:val="20"/>
                <w:szCs w:val="20"/>
              </w:rPr>
              <w:t xml:space="preserve">（3）故障演练（拔网线/杀进程）检验重连与缓冲机制。</w:t>
            </w:r>
          </w:p>
        </w:tc>
      </w:tr>
      <w:tr w14:paraId="5D29EC3D">
        <w:trPr>
          <w:trHeight w:val="64" w:hRule="atLeast"/>
        </w:trPr>
        <w:tc>
          <w:tcPr>
            <w:tcW w:w="552" w:type="pct"/>
            <w:gridSpan w:val="2"/>
            <w:vAlign w:val="center"/>
          </w:tcPr>
          <w:p w14:paraId="4AA4416A">
            <w:pPr>
              <w:spacing w:line="320" w:lineRule="exact"/>
              <w:jc w:val="center"/>
              <w:rPr>
                <w:rFonts w:ascii="Times New Roman" w:hAnsi="Times New Roman" w:eastAsia="黑体" w:cs="Times New Roman"/>
                <w:color w:val="000000"/>
                <w:kern w:val="0"/>
                <w:sz w:val="24"/>
                <w:szCs w:val="20"/>
              </w:rPr>
            </w:pPr>
            <w:r>
              <w:rPr>
                <w:rFonts w:ascii="Times New Roman" w:hAnsi="Times New Roman" w:eastAsia="黑体" w:cs="Times New Roman"/>
                <w:color w:val="000000"/>
                <w:kern w:val="0"/>
                <w:sz w:val="24"/>
                <w:szCs w:val="20"/>
              </w:rPr>
              <w:t>难点措施</w:t>
            </w:r>
          </w:p>
        </w:tc>
        <w:tc>
          <w:tcPr>
            <w:tcW w:w="4447" w:type="pct"/>
            <w:gridSpan w:val="8"/>
            <w:vAlign w:val="center"/>
          </w:tcPr>
          <w:p w14:paraId="16A89A08">
            <w:pPr>
              <w:spacing w:line="320" w:lineRule="exact"/>
              <w:outlineLvl w:val="1"/>
              <w:rPr>
                <w:rFonts w:ascii="Times New Roman" w:hAnsi="Times New Roman" w:eastAsia="方正仿宋_GBK" w:cs="Times New Roman"/>
                <w:kern w:val="0"/>
                <w:szCs w:val="21"/>
              </w:rPr>
            </w:pPr>
            <w:r>
              <w:rPr>
                <w:rFonts w:ascii="Times New Roman" w:hAnsi="Times New Roman" w:eastAsia="方正仿宋_GBK" w:cs="Times New Roman"/>
                <w:kern w:val="0"/>
                <w:szCs w:val="21"/>
                <w:lang w:val="en-US" w:eastAsia="zh-CN"/>
              </w:rPr>
              <w:t xml:space="preserve">（1）并发概念用“多窗口排队+传送带”类比（线程=窗口、Queue=传送带）；</w:t>
            </w:r>
          </w:p>
          <w:p w14:paraId="16A89A08">
            <w:pPr>
              <w:spacing w:line="320" w:lineRule="exact"/>
              <w:outlineLvl w:val="1"/>
              <w:rPr>
                <w:rFonts w:ascii="Times New Roman" w:hAnsi="Times New Roman" w:eastAsia="方正仿宋_GBK" w:cs="Times New Roman"/>
                <w:kern w:val="0"/>
                <w:szCs w:val="21"/>
              </w:rPr>
            </w:pPr>
            <w:r>
              <w:rPr>
                <w:rFonts w:ascii="Times New Roman" w:hAnsi="Times New Roman" w:eastAsia="方正仿宋_GBK" w:cs="Times New Roman"/>
                <w:kern w:val="0"/>
                <w:szCs w:val="21"/>
                <w:lang w:val="en-US" w:eastAsia="zh-CN"/>
              </w:rPr>
              <w:t xml:space="preserve">（2）对C/D层提供单线程采集器基础版，逐步升级；</w:t>
            </w:r>
          </w:p>
          <w:p w14:paraId="16A89A08">
            <w:pPr>
              <w:spacing w:line="320" w:lineRule="exact"/>
              <w:outlineLvl w:val="1"/>
              <w:rPr>
                <w:rFonts w:ascii="Times New Roman" w:hAnsi="Times New Roman" w:eastAsia="方正仿宋_GBK" w:cs="Times New Roman"/>
                <w:kern w:val="0"/>
                <w:szCs w:val="21"/>
              </w:rPr>
            </w:pPr>
            <w:r>
              <w:rPr>
                <w:rFonts w:ascii="Times New Roman" w:hAnsi="Times New Roman" w:eastAsia="方正仿宋_GBK" w:cs="Times New Roman"/>
                <w:kern w:val="0"/>
                <w:szCs w:val="21"/>
                <w:lang w:val="en-US" w:eastAsia="zh-CN"/>
              </w:rPr>
              <w:t xml:space="preserve">（3）提供重连状态机参考实现，聚焦参数理解与测试。</w:t>
            </w:r>
          </w:p>
        </w:tc>
      </w:tr>
      <w:tr w14:paraId="627168D8">
        <w:trPr>
          <w:trHeight w:val="64" w:hRule="atLeast"/>
        </w:trPr>
        <w:tc>
          <w:tcPr>
            <w:tcW w:w="5000" w:type="pct"/>
            <w:gridSpan w:val="10"/>
            <w:shd w:val="clear" w:color="auto" w:fill="9CC2E5"/>
            <w:vAlign w:val="center"/>
          </w:tcPr>
          <w:p w14:paraId="2C58B701">
            <w:pPr>
              <w:spacing w:line="320" w:lineRule="exact"/>
              <w:rPr>
                <w:rFonts w:ascii="Times New Roman" w:hAnsi="Times New Roman" w:eastAsia="等线" w:cs="Times New Roman"/>
                <w:b/>
                <w:kern w:val="0"/>
                <w:sz w:val="24"/>
                <w:szCs w:val="20"/>
              </w:rPr>
            </w:pPr>
            <w:r>
              <w:rPr>
                <w:rFonts w:ascii="Times New Roman" w:hAnsi="Times New Roman" w:eastAsia="黑体" w:cs="Times New Roman"/>
                <w:bCs/>
                <w:color w:val="000000"/>
                <w:kern w:val="0"/>
                <w:sz w:val="24"/>
                <w:szCs w:val="20"/>
              </w:rPr>
              <w:t>三、</w:t>
            </w:r>
            <w:r>
              <w:rPr>
                <w:rFonts w:hint="eastAsia" w:ascii="Times New Roman" w:hAnsi="Times New Roman" w:eastAsia="黑体" w:cs="Times New Roman"/>
                <w:bCs/>
                <w:color w:val="000000"/>
                <w:kern w:val="0"/>
                <w:sz w:val="24"/>
                <w:szCs w:val="20"/>
              </w:rPr>
              <w:t>任务实施</w:t>
            </w:r>
          </w:p>
        </w:tc>
      </w:tr>
      <w:tr w14:paraId="514499C3">
        <w:trPr>
          <w:trHeight w:val="419" w:hRule="atLeast"/>
        </w:trPr>
        <w:tc>
          <w:tcPr>
            <w:tcW w:w="378" w:type="pct"/>
            <w:vAlign w:val="center"/>
          </w:tcPr>
          <w:p w14:paraId="19655A62">
            <w:pPr>
              <w:spacing w:line="320" w:lineRule="exact"/>
              <w:jc w:val="center"/>
              <w:rPr>
                <w:rFonts w:ascii="Times New Roman" w:hAnsi="Times New Roman" w:eastAsia="方正仿宋_GBK" w:cs="Times New Roman"/>
                <w:b/>
                <w:bCs/>
                <w:kern w:val="0"/>
                <w:sz w:val="2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b/>
                <w:bCs/>
                <w:kern w:val="0"/>
                <w:szCs w:val="20"/>
              </w:rPr>
              <w:t>任务流程</w:t>
            </w:r>
          </w:p>
        </w:tc>
        <w:tc>
          <w:tcPr>
            <w:tcW w:w="1903" w:type="pct"/>
            <w:gridSpan w:val="4"/>
            <w:vAlign w:val="center"/>
          </w:tcPr>
          <w:p w14:paraId="60492C9A">
            <w:pPr>
              <w:spacing w:line="320" w:lineRule="exact"/>
              <w:jc w:val="center"/>
              <w:rPr>
                <w:rFonts w:ascii="Times New Roman" w:hAnsi="Times New Roman" w:eastAsia="方正仿宋_GBK" w:cs="Times New Roman"/>
                <w:b/>
                <w:bCs/>
                <w:kern w:val="0"/>
                <w:sz w:val="20"/>
                <w:szCs w:val="20"/>
              </w:rPr>
            </w:pPr>
            <w:r>
              <w:rPr>
                <w:rFonts w:ascii="Times New Roman" w:hAnsi="Times New Roman" w:eastAsia="方正仿宋_GBK" w:cs="Times New Roman"/>
                <w:b/>
                <w:bCs/>
                <w:kern w:val="0"/>
                <w:szCs w:val="20"/>
              </w:rPr>
              <w:t>教师行为</w:t>
            </w:r>
          </w:p>
        </w:tc>
        <w:tc>
          <w:tcPr>
            <w:tcW w:w="1277" w:type="pct"/>
            <w:gridSpan w:val="2"/>
            <w:vAlign w:val="center"/>
          </w:tcPr>
          <w:p w14:paraId="72410954">
            <w:pPr>
              <w:spacing w:line="320" w:lineRule="exact"/>
              <w:jc w:val="center"/>
              <w:rPr>
                <w:rFonts w:ascii="Times New Roman" w:hAnsi="Times New Roman" w:eastAsia="方正仿宋_GBK" w:cs="Times New Roman"/>
                <w:b/>
                <w:bCs/>
                <w:kern w:val="0"/>
                <w:sz w:val="20"/>
                <w:szCs w:val="20"/>
              </w:rPr>
            </w:pPr>
            <w:r>
              <w:rPr>
                <w:rFonts w:ascii="Times New Roman" w:hAnsi="Times New Roman" w:eastAsia="方正仿宋_GBK" w:cs="Times New Roman"/>
                <w:b/>
                <w:bCs/>
                <w:kern w:val="0"/>
                <w:szCs w:val="20"/>
              </w:rPr>
              <w:t>学生行为</w:t>
            </w:r>
          </w:p>
        </w:tc>
        <w:tc>
          <w:tcPr>
            <w:tcW w:w="956" w:type="pct"/>
            <w:gridSpan w:val="2"/>
            <w:vAlign w:val="center"/>
          </w:tcPr>
          <w:p w14:paraId="440FBF3F">
            <w:pPr>
              <w:spacing w:line="320" w:lineRule="exact"/>
              <w:jc w:val="center"/>
              <w:rPr>
                <w:rFonts w:ascii="Times New Roman" w:hAnsi="Times New Roman" w:eastAsia="方正仿宋_GBK" w:cs="Times New Roman"/>
                <w:b/>
                <w:bCs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b/>
                <w:bCs/>
                <w:kern w:val="0"/>
                <w:szCs w:val="20"/>
              </w:rPr>
              <w:t>节点目标</w:t>
            </w:r>
          </w:p>
        </w:tc>
        <w:tc>
          <w:tcPr>
            <w:tcW w:w="484" w:type="pct"/>
            <w:vAlign w:val="center"/>
          </w:tcPr>
          <w:p w14:paraId="2B28A4BC">
            <w:pPr>
              <w:spacing w:line="320" w:lineRule="exact"/>
              <w:jc w:val="center"/>
              <w:rPr>
                <w:rFonts w:ascii="Times New Roman" w:hAnsi="Times New Roman" w:eastAsia="仿宋" w:cs="Times New Roman"/>
                <w:b/>
                <w:bCs/>
                <w:kern w:val="0"/>
                <w:sz w:val="20"/>
                <w:szCs w:val="20"/>
              </w:rPr>
            </w:pPr>
            <w:r>
              <w:rPr>
                <w:rFonts w:hint="eastAsia" w:ascii="Times New Roman" w:hAnsi="Times New Roman" w:eastAsia="仿宋" w:cs="Times New Roman"/>
                <w:b/>
                <w:bCs/>
                <w:kern w:val="0"/>
                <w:sz w:val="20"/>
                <w:szCs w:val="20"/>
              </w:rPr>
              <w:t>学时</w:t>
            </w:r>
          </w:p>
        </w:tc>
      </w:tr>
      <w:tr w14:paraId="014BE2B9">
        <w:trPr>
          <w:trHeight w:val="850" w:hRule="atLeast"/>
        </w:trPr>
        <w:tc>
          <w:tcPr>
            <w:tcW w:w="378" w:type="pct"/>
            <w:vAlign w:val="center"/>
          </w:tcPr>
          <w:p w14:paraId="12A308FB">
            <w:pPr>
              <w:spacing w:line="320" w:lineRule="exact"/>
              <w:jc w:val="center"/>
              <w:rPr>
                <w:rFonts w:ascii="Times New Roman" w:hAnsi="Times New Roman" w:eastAsia="方正仿宋_GBK" w:cs="Times New Roman"/>
                <w:kern w:val="0"/>
                <w:sz w:val="2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</w:rPr>
              <w:t>课前准备</w:t>
            </w:r>
          </w:p>
        </w:tc>
        <w:tc>
          <w:tcPr>
            <w:tcW w:w="1903" w:type="pct"/>
            <w:gridSpan w:val="4"/>
            <w:vAlign w:val="center"/>
          </w:tcPr>
          <w:p w14:paraId="139C4C38">
            <w:pPr>
              <w:keepNext w:val="0"/>
              <w:keepLines w:val="0"/>
              <w:widowControl/>
              <w:suppressLineNumbers w:val="0"/>
              <w:spacing w:line="320" w:lineRule="exact"/>
              <w:jc w:val="left"/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  <w:lang w:val="en-US" w:eastAsia="zh-CN"/>
              </w:rPr>
              <w:t xml:space="preserve">发布任务书/工单与评价标准；准备演示代码、数据集与虚拟产线环境；检查学生机环境与Git仓库。</w:t>
            </w:r>
          </w:p>
        </w:tc>
        <w:tc>
          <w:tcPr>
            <w:tcW w:w="1277" w:type="pct"/>
            <w:gridSpan w:val="2"/>
            <w:vAlign w:val="center"/>
          </w:tcPr>
          <w:p w14:paraId="6BD487F9">
            <w:pPr>
              <w:keepNext w:val="0"/>
              <w:keepLines w:val="0"/>
              <w:widowControl/>
              <w:suppressLineNumbers w:val="0"/>
              <w:spacing w:line="320" w:lineRule="exact"/>
              <w:jc w:val="left"/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  <w:lang w:val="en-US" w:eastAsia="zh-CN"/>
              </w:rPr>
              <w:t xml:space="preserve">A/B类克隆工程模板并完成环境自检；C/D类观看预习视频并记录疑问；A类尝试预习任务并准备示范要点。</w:t>
            </w:r>
          </w:p>
        </w:tc>
        <w:tc>
          <w:tcPr>
            <w:tcW w:w="956" w:type="pct"/>
            <w:gridSpan w:val="2"/>
            <w:vAlign w:val="center"/>
          </w:tcPr>
          <w:p w14:paraId="1232C408">
            <w:pPr>
              <w:keepNext w:val="0"/>
              <w:keepLines w:val="0"/>
              <w:widowControl/>
              <w:suppressLineNumbers w:val="0"/>
              <w:spacing w:line="320" w:lineRule="exact"/>
              <w:jc w:val="left"/>
              <w:rPr>
                <w:rFonts w:ascii="Times New Roman" w:hAnsi="Times New Roman" w:eastAsia="方正仿宋_GBK" w:cs="Times New Roman"/>
                <w:kern w:val="0"/>
                <w:sz w:val="2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</w:rPr>
              <w:t xml:space="preserve">完成预习与资源到位</w:t>
            </w:r>
          </w:p>
        </w:tc>
        <w:tc>
          <w:tcPr>
            <w:tcW w:w="484" w:type="pct"/>
            <w:vAlign w:val="center"/>
          </w:tcPr>
          <w:p w14:paraId="409723F9">
            <w:pPr>
              <w:keepNext w:val="0"/>
              <w:keepLines w:val="0"/>
              <w:widowControl/>
              <w:suppressLineNumbers w:val="0"/>
              <w:spacing w:line="320" w:lineRule="exact"/>
              <w:jc w:val="left"/>
              <w:rPr>
                <w:rFonts w:hint="default" w:ascii="Times New Roman" w:hAnsi="Times New Roman" w:eastAsia="仿宋" w:cs="Times New Roman"/>
                <w:kern w:val="0"/>
                <w:sz w:val="20"/>
                <w:szCs w:val="20"/>
                <w:lang w:val="en-US"/>
              </w:rPr>
            </w:pPr>
            <w:r>
              <w:rPr>
                <w:rFonts w:ascii="NotoSerifSC-ExtraLight" w:hAnsi="NotoSerifSC-ExtraLight" w:eastAsia="NotoSerifSC-ExtraLight" w:cs="NotoSerifSC-ExtraLight"/>
                <w:color w:val="000000"/>
                <w:kern w:val="0"/>
                <w:sz w:val="22"/>
                <w:szCs w:val="22"/>
                <w:lang w:val="en-US" w:eastAsia="zh-CN" w:bidi="ar"/>
              </w:rPr>
              <w:t xml:space="preserve"> 课前</w:t>
            </w:r>
          </w:p>
        </w:tc>
      </w:tr>
      <w:tr w14:paraId="6989C4E4">
        <w:trPr>
          <w:trHeight w:val="960" w:hRule="atLeast"/>
        </w:trPr>
        <w:tc>
          <w:tcPr>
            <w:tcW w:w="378" w:type="pct"/>
            <w:vAlign w:val="center"/>
          </w:tcPr>
          <w:p w14:paraId="4FCBA308">
            <w:pPr>
              <w:spacing w:line="320" w:lineRule="exact"/>
              <w:jc w:val="center"/>
              <w:rPr>
                <w:rFonts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>任务导入</w:t>
            </w:r>
          </w:p>
        </w:tc>
        <w:tc>
          <w:tcPr>
            <w:tcW w:w="1903" w:type="pct"/>
            <w:gridSpan w:val="4"/>
            <w:vAlign w:val="center"/>
          </w:tcPr>
          <w:p w14:paraId="523A57E6">
            <w:pPr>
              <w:keepNext w:val="0"/>
              <w:keepLines w:val="0"/>
              <w:widowControl/>
              <w:suppressLineNumbers w:val="0"/>
              <w:spacing w:line="320" w:lineRule="exact"/>
              <w:jc w:val="left"/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  <w:lang w:val="en-US" w:eastAsia="zh-CN"/>
              </w:rPr>
              <w:t xml:space="preserve">情境导入（企业项目需求/真实数据/问题驱动）；明确本任务交付物与验收标准；提示工程规范要求。</w:t>
            </w:r>
          </w:p>
        </w:tc>
        <w:tc>
          <w:tcPr>
            <w:tcW w:w="1277" w:type="pct"/>
            <w:gridSpan w:val="2"/>
            <w:vAlign w:val="center"/>
          </w:tcPr>
          <w:p w14:paraId="47927BBD">
            <w:pPr>
              <w:keepNext w:val="0"/>
              <w:keepLines w:val="0"/>
              <w:widowControl/>
              <w:suppressLineNumbers w:val="0"/>
              <w:spacing w:line="320" w:lineRule="exact"/>
              <w:jc w:val="left"/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  <w:lang w:val="en-US" w:eastAsia="zh-CN"/>
              </w:rPr>
              <w:t xml:space="preserve">围绕任务书进行要点提取；小组讨论“交付标准+风险点”，制定实施计划。</w:t>
            </w:r>
          </w:p>
        </w:tc>
        <w:tc>
          <w:tcPr>
            <w:tcW w:w="956" w:type="pct"/>
            <w:gridSpan w:val="2"/>
            <w:vAlign w:val="center"/>
          </w:tcPr>
          <w:p w14:paraId="75608D8C">
            <w:pPr>
              <w:keepNext w:val="0"/>
              <w:keepLines w:val="0"/>
              <w:widowControl/>
              <w:suppressLineNumbers w:val="0"/>
              <w:spacing w:line="320" w:lineRule="exact"/>
              <w:jc w:val="left"/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  <w:lang w:val="en-US" w:eastAsia="zh-CN"/>
              </w:rPr>
              <w:t xml:space="preserve">建立任务目标与工程代入感</w:t>
            </w:r>
          </w:p>
        </w:tc>
        <w:tc>
          <w:tcPr>
            <w:tcW w:w="484" w:type="pct"/>
            <w:vAlign w:val="center"/>
          </w:tcPr>
          <w:p w14:paraId="3D407618">
            <w:pPr>
              <w:spacing w:line="320" w:lineRule="exact"/>
              <w:jc w:val="left"/>
              <w:rPr>
                <w:rFonts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15min</w:t>
            </w:r>
          </w:p>
        </w:tc>
      </w:tr>
      <w:tr w14:paraId="3B17B4E7">
        <w:trPr>
          <w:trHeight w:val="64" w:hRule="atLeast"/>
        </w:trPr>
        <w:tc>
          <w:tcPr>
            <w:tcW w:w="5000" w:type="pct"/>
            <w:gridSpan w:val="10"/>
            <w:vAlign w:val="center"/>
          </w:tcPr>
          <w:p w14:paraId="0036383A">
            <w:pPr>
              <w:spacing w:line="320" w:lineRule="exact"/>
              <w:jc w:val="center"/>
              <w:rPr>
                <w:rFonts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>第一轮</w:t>
            </w:r>
          </w:p>
        </w:tc>
      </w:tr>
      <w:tr w14:paraId="2EF401DE">
        <w:trPr>
          <w:trHeight w:val="64" w:hRule="atLeast"/>
        </w:trPr>
        <w:tc>
          <w:tcPr>
            <w:tcW w:w="378" w:type="pct"/>
            <w:vAlign w:val="center"/>
          </w:tcPr>
          <w:p w14:paraId="133C5354">
            <w:pPr>
              <w:spacing w:line="320" w:lineRule="exact"/>
              <w:jc w:val="center"/>
              <w:rPr>
                <w:rFonts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>任务实施</w:t>
            </w:r>
          </w:p>
        </w:tc>
        <w:tc>
          <w:tcPr>
            <w:tcW w:w="1903" w:type="pct"/>
            <w:gridSpan w:val="4"/>
            <w:vAlign w:val="center"/>
          </w:tcPr>
          <w:p w14:paraId="0C557FFB">
            <w:pPr>
              <w:keepNext w:val="0"/>
              <w:keepLines w:val="0"/>
              <w:widowControl/>
              <w:suppressLineNumbers w:val="0"/>
              <w:spacing w:line="320" w:lineRule="exact"/>
              <w:jc w:val="left"/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  <w:lang w:val="en-US" w:eastAsia="zh-CN"/>
              </w:rPr>
              <w:t xml:space="preserve">精讲演示Modbus采集与MQTT订阅的线程实现；演示Queue缓冲与数据流贯通；现场评判操作质量；引导A操作、B操作、C记录、D观摩。</w:t>
            </w:r>
          </w:p>
        </w:tc>
        <w:tc>
          <w:tcPr>
            <w:tcW w:w="1277" w:type="pct"/>
            <w:gridSpan w:val="2"/>
            <w:vAlign w:val="center"/>
          </w:tcPr>
          <w:p w14:paraId="53AA6F30">
            <w:pPr>
              <w:keepNext w:val="0"/>
              <w:keepLines w:val="0"/>
              <w:widowControl/>
              <w:suppressLineNumbers w:val="0"/>
              <w:spacing w:line="320" w:lineRule="exact"/>
              <w:jc w:val="left"/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  <w:lang w:val="en-US" w:eastAsia="zh-CN"/>
              </w:rPr>
              <w:t xml:space="preserve">A类学生完成三线程架构并跑通数据流；B类学生完成Modbus采集+处理线程；C类完成单PLC采集；D类观摩并完成MQTT收发练习。</w:t>
            </w:r>
          </w:p>
        </w:tc>
        <w:tc>
          <w:tcPr>
            <w:tcW w:w="956" w:type="pct"/>
            <w:gridSpan w:val="2"/>
            <w:vAlign w:val="center"/>
          </w:tcPr>
          <w:p w14:paraId="03DA8471">
            <w:pPr>
              <w:spacing w:line="320" w:lineRule="exact"/>
              <w:jc w:val="left"/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掌握多源采集与线程协作机制；</w:t>
            </w:r>
          </w:p>
          <w:p w14:paraId="03DA8471">
            <w:pPr>
              <w:spacing w:line="320" w:lineRule="exact"/>
              <w:jc w:val="left"/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形成采集系统架构样例。</w:t>
            </w:r>
          </w:p>
        </w:tc>
        <w:tc>
          <w:tcPr>
            <w:tcW w:w="484" w:type="pct"/>
            <w:vAlign w:val="center"/>
          </w:tcPr>
          <w:p w14:paraId="7117891D">
            <w:pPr>
              <w:spacing w:line="320" w:lineRule="exact"/>
              <w:jc w:val="left"/>
              <w:rPr>
                <w:rFonts w:hint="default" w:ascii="Times New Roman" w:hAnsi="Times New Roman" w:eastAsia="方正仿宋_GBK" w:cs="Times New Roman"/>
                <w:kern w:val="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  <w:lang w:val="en-US" w:eastAsia="zh-CN"/>
              </w:rPr>
              <w:t xml:space="preserve">55min</w:t>
            </w:r>
          </w:p>
        </w:tc>
      </w:tr>
      <w:tr w14:paraId="2C4F6E73">
        <w:trPr>
          <w:trHeight w:val="64" w:hRule="atLeast"/>
        </w:trPr>
        <w:tc>
          <w:tcPr>
            <w:tcW w:w="378" w:type="pct"/>
            <w:vAlign w:val="center"/>
          </w:tcPr>
          <w:p w14:paraId="5A518D4D">
            <w:pPr>
              <w:spacing w:line="320" w:lineRule="exact"/>
              <w:jc w:val="center"/>
              <w:rPr>
                <w:rFonts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>任务复盘</w:t>
            </w:r>
          </w:p>
        </w:tc>
        <w:tc>
          <w:tcPr>
            <w:tcW w:w="1903" w:type="pct"/>
            <w:gridSpan w:val="4"/>
            <w:vAlign w:val="center"/>
          </w:tcPr>
          <w:p w14:paraId="05A6A249">
            <w:pPr>
              <w:spacing w:line="320" w:lineRule="exact"/>
              <w:jc w:val="left"/>
              <w:rPr>
                <w:rFonts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ascii="Times New Roman" w:hAnsi="Times New Roman" w:eastAsia="方正仿宋_GBK" w:cs="Times New Roman"/>
                <w:kern w:val="0"/>
                <w:szCs w:val="20"/>
              </w:rPr>
              <w:t xml:space="preserve">1.A类汇报操作成果与问题。2.点评关键点：实现正确性、性能意识、代码规范、协作效率。</w:t>
            </w:r>
          </w:p>
        </w:tc>
        <w:tc>
          <w:tcPr>
            <w:tcW w:w="1277" w:type="pct"/>
            <w:gridSpan w:val="2"/>
            <w:vAlign w:val="center"/>
          </w:tcPr>
          <w:p w14:paraId="64AC7FCB">
            <w:pPr>
              <w:spacing w:line="320" w:lineRule="exact"/>
              <w:jc w:val="left"/>
              <w:rPr>
                <w:rFonts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复盘：A类总结难点转化为给B/C/D类的“避坑指南”。</w:t>
            </w:r>
          </w:p>
        </w:tc>
        <w:tc>
          <w:tcPr>
            <w:tcW w:w="956" w:type="pct"/>
            <w:gridSpan w:val="2"/>
            <w:vAlign w:val="center"/>
          </w:tcPr>
          <w:p w14:paraId="706B6637">
            <w:pPr>
              <w:spacing w:line="320" w:lineRule="exact"/>
              <w:jc w:val="left"/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形成可迁移经验与统一规范。沉淀可复用方法，促进反思与表达。</w:t>
            </w:r>
          </w:p>
        </w:tc>
        <w:tc>
          <w:tcPr>
            <w:tcW w:w="484" w:type="pct"/>
            <w:vAlign w:val="center"/>
          </w:tcPr>
          <w:p w14:paraId="0D23AA78">
            <w:pPr>
              <w:spacing w:line="320" w:lineRule="exact"/>
              <w:rPr>
                <w:rFonts w:ascii="Times New Roman" w:hAnsi="Times New Roman" w:eastAsia="仿宋" w:cs="Times New Roman"/>
                <w:kern w:val="0"/>
                <w:sz w:val="2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  <w:lang w:val="en-US" w:eastAsia="zh-CN"/>
              </w:rPr>
              <w:t xml:space="preserve">10min</w:t>
            </w:r>
          </w:p>
        </w:tc>
      </w:tr>
      <w:tr w14:paraId="6F8CB0C3">
        <w:trPr>
          <w:trHeight w:val="64" w:hRule="atLeast"/>
        </w:trPr>
        <w:tc>
          <w:tcPr>
            <w:tcW w:w="5000" w:type="pct"/>
            <w:gridSpan w:val="10"/>
            <w:vAlign w:val="center"/>
          </w:tcPr>
          <w:p w14:paraId="226749F3">
            <w:pPr>
              <w:spacing w:line="320" w:lineRule="exact"/>
              <w:jc w:val="center"/>
              <w:rPr>
                <w:rFonts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>第二轮</w:t>
            </w:r>
          </w:p>
        </w:tc>
      </w:tr>
      <w:tr w14:paraId="043BF7EF">
        <w:trPr>
          <w:trHeight w:val="64" w:hRule="atLeast"/>
        </w:trPr>
        <w:tc>
          <w:tcPr>
            <w:tcW w:w="378" w:type="pct"/>
            <w:vAlign w:val="center"/>
          </w:tcPr>
          <w:p w14:paraId="0FDD8F36">
            <w:pPr>
              <w:spacing w:line="320" w:lineRule="exact"/>
              <w:jc w:val="center"/>
              <w:rPr>
                <w:rFonts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>任务实施</w:t>
            </w:r>
          </w:p>
        </w:tc>
        <w:tc>
          <w:tcPr>
            <w:tcW w:w="1903" w:type="pct"/>
            <w:gridSpan w:val="4"/>
            <w:vAlign w:val="center"/>
          </w:tcPr>
          <w:p w14:paraId="2038A012">
            <w:pPr>
              <w:spacing w:line="320" w:lineRule="exact"/>
              <w:jc w:val="left"/>
              <w:rPr>
                <w:rFonts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任务检查：检查B/C/D学生系统进度；回顾线程安全与重连要点；监督/评判；组织故障演练测试。</w:t>
            </w:r>
          </w:p>
        </w:tc>
        <w:tc>
          <w:tcPr>
            <w:tcW w:w="1277" w:type="pct"/>
            <w:gridSpan w:val="2"/>
            <w:vAlign w:val="center"/>
          </w:tcPr>
          <w:p w14:paraId="63666F5E">
            <w:pPr>
              <w:spacing w:line="320" w:lineRule="exact"/>
              <w:jc w:val="left"/>
              <w:rPr>
                <w:rFonts w:hint="eastAsia" w:ascii="Times New Roman" w:hAnsi="Times New Roman" w:eastAsia="方正仿宋_GBK" w:cs="Times New Roman"/>
                <w:kern w:val="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B类学生完成多源采集系统并压测（采集率≥95%）；C/D类完成单源采集+MQTT上报版；A类学生优化至采集率≥99.5%、延迟&lt;100ms。</w:t>
            </w:r>
          </w:p>
        </w:tc>
        <w:tc>
          <w:tcPr>
            <w:tcW w:w="956" w:type="pct"/>
            <w:gridSpan w:val="2"/>
            <w:vAlign w:val="center"/>
          </w:tcPr>
          <w:p w14:paraId="3BAFB8F1">
            <w:pPr>
              <w:spacing w:line="320" w:lineRule="exact"/>
              <w:jc w:val="left"/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完成工单P4.1并达标（采集率&gt;95%+无丢失+系统文档）。</w:t>
            </w:r>
          </w:p>
        </w:tc>
        <w:tc>
          <w:tcPr>
            <w:tcW w:w="484" w:type="pct"/>
            <w:vAlign w:val="center"/>
          </w:tcPr>
          <w:p w14:paraId="69DAA6C0">
            <w:pPr>
              <w:spacing w:line="320" w:lineRule="exact"/>
              <w:rPr>
                <w:rFonts w:hint="default" w:ascii="Times New Roman" w:hAnsi="Times New Roman" w:eastAsia="方正仿宋_GBK" w:cs="Times New Roman"/>
                <w:kern w:val="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  <w:lang w:val="en-US" w:eastAsia="zh-CN"/>
              </w:rPr>
              <w:t xml:space="preserve">65min</w:t>
            </w:r>
          </w:p>
        </w:tc>
      </w:tr>
      <w:tr w14:paraId="68919EC1">
        <w:trPr>
          <w:trHeight w:val="64" w:hRule="atLeast"/>
        </w:trPr>
        <w:tc>
          <w:tcPr>
            <w:tcW w:w="378" w:type="pct"/>
            <w:vAlign w:val="center"/>
          </w:tcPr>
          <w:p w14:paraId="20F75D28">
            <w:pPr>
              <w:spacing w:line="320" w:lineRule="exact"/>
              <w:jc w:val="center"/>
              <w:rPr>
                <w:rFonts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>任务总结</w:t>
            </w:r>
          </w:p>
        </w:tc>
        <w:tc>
          <w:tcPr>
            <w:tcW w:w="1903" w:type="pct"/>
            <w:gridSpan w:val="4"/>
            <w:vAlign w:val="center"/>
          </w:tcPr>
          <w:p w14:paraId="13F8CB26">
            <w:pPr>
              <w:spacing w:line="320" w:lineRule="exact"/>
              <w:jc w:val="left"/>
              <w:rPr>
                <w:rFonts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ascii="Times New Roman" w:hAnsi="Times New Roman" w:eastAsia="方正仿宋_GBK" w:cs="Times New Roman"/>
                <w:kern w:val="0"/>
                <w:szCs w:val="20"/>
              </w:rPr>
              <w:t xml:space="preserve">1.各小组汇报工单成果与问题；2.点评关键点：功能完成度、工程质量、创新点；3.布置课后任务与下次课预习。</w:t>
            </w:r>
          </w:p>
        </w:tc>
        <w:tc>
          <w:tcPr>
            <w:tcW w:w="1277" w:type="pct"/>
            <w:gridSpan w:val="2"/>
            <w:vAlign w:val="center"/>
          </w:tcPr>
          <w:p w14:paraId="1F5248CD">
            <w:pPr>
              <w:spacing w:line="320" w:lineRule="exact"/>
              <w:jc w:val="left"/>
              <w:rPr>
                <w:rFonts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小组代表汇报成果与问题；完成互评与个人反思；提交工单与过程记录。</w:t>
            </w:r>
          </w:p>
        </w:tc>
        <w:tc>
          <w:tcPr>
            <w:tcW w:w="956" w:type="pct"/>
            <w:gridSpan w:val="2"/>
            <w:vAlign w:val="center"/>
          </w:tcPr>
          <w:p w14:paraId="32BFAA81">
            <w:pPr>
              <w:spacing w:line="320" w:lineRule="exact"/>
              <w:jc w:val="left"/>
              <w:rPr>
                <w:rFonts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ascii="Times New Roman" w:hAnsi="Times New Roman" w:eastAsia="方正仿宋_GBK" w:cs="Times New Roman"/>
                <w:kern w:val="0"/>
                <w:szCs w:val="20"/>
              </w:rPr>
              <w:t xml:space="preserve">训练决策能力与团队协作。培养总结反思能力与持续改进意识；通过汇报提升表达与逻辑思维能力。</w:t>
            </w:r>
          </w:p>
        </w:tc>
        <w:tc>
          <w:tcPr>
            <w:tcW w:w="484" w:type="pct"/>
            <w:vAlign w:val="center"/>
          </w:tcPr>
          <w:p w14:paraId="7DFCDC05">
            <w:pPr>
              <w:spacing w:line="320" w:lineRule="exact"/>
              <w:rPr>
                <w:rFonts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  <w:lang w:val="en-US" w:eastAsia="zh-CN"/>
              </w:rPr>
              <w:t xml:space="preserve">15min</w:t>
            </w:r>
          </w:p>
        </w:tc>
      </w:tr>
      <w:tr w14:paraId="169E1259">
        <w:trPr>
          <w:trHeight w:val="569" w:hRule="atLeast"/>
        </w:trPr>
        <w:tc>
          <w:tcPr>
            <w:tcW w:w="5000" w:type="pct"/>
            <w:gridSpan w:val="10"/>
            <w:shd w:val="clear" w:color="auto" w:fill="DEEAF6"/>
            <w:vAlign w:val="center"/>
          </w:tcPr>
          <w:p w14:paraId="03E8D773">
            <w:pPr>
              <w:spacing w:line="320" w:lineRule="exact"/>
              <w:ind w:left="360" w:hanging="360"/>
              <w:rPr>
                <w:rFonts w:ascii="Times New Roman" w:hAnsi="Times New Roman" w:eastAsia="等线" w:cs="Times New Roman"/>
                <w:kern w:val="0"/>
                <w:sz w:val="24"/>
                <w:szCs w:val="20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0"/>
                <w:sz w:val="24"/>
                <w:szCs w:val="20"/>
              </w:rPr>
              <w:t>课后拓展</w:t>
            </w:r>
          </w:p>
        </w:tc>
      </w:tr>
      <w:tr w14:paraId="561CE96C">
        <w:trPr>
          <w:trHeight w:val="411" w:hRule="atLeast"/>
        </w:trPr>
        <w:tc>
          <w:tcPr>
            <w:tcW w:w="378" w:type="pct"/>
            <w:vAlign w:val="center"/>
          </w:tcPr>
          <w:p w14:paraId="4932A351">
            <w:pPr>
              <w:spacing w:line="320" w:lineRule="exact"/>
              <w:jc w:val="center"/>
              <w:rPr>
                <w:rFonts w:ascii="Times New Roman" w:hAnsi="Times New Roman" w:eastAsia="方正仿宋_GBK" w:cs="Times New Roman"/>
                <w:b/>
                <w:bCs/>
                <w:kern w:val="0"/>
                <w:sz w:val="20"/>
                <w:szCs w:val="20"/>
              </w:rPr>
            </w:pPr>
            <w:r>
              <w:rPr>
                <w:rFonts w:ascii="Times New Roman" w:hAnsi="Times New Roman" w:eastAsia="方正仿宋_GBK" w:cs="Times New Roman"/>
                <w:b/>
                <w:bCs/>
                <w:kern w:val="0"/>
                <w:szCs w:val="20"/>
              </w:rPr>
              <w:t>学习内容</w:t>
            </w:r>
          </w:p>
        </w:tc>
        <w:tc>
          <w:tcPr>
            <w:tcW w:w="1903" w:type="pct"/>
            <w:gridSpan w:val="4"/>
            <w:vAlign w:val="center"/>
          </w:tcPr>
          <w:p w14:paraId="36B0431A">
            <w:pPr>
              <w:spacing w:line="320" w:lineRule="exact"/>
              <w:jc w:val="center"/>
              <w:rPr>
                <w:rFonts w:ascii="Times New Roman" w:hAnsi="Times New Roman" w:eastAsia="方正仿宋_GBK" w:cs="Times New Roman"/>
                <w:b/>
                <w:bCs/>
                <w:kern w:val="0"/>
                <w:sz w:val="20"/>
                <w:szCs w:val="20"/>
              </w:rPr>
            </w:pPr>
            <w:r>
              <w:rPr>
                <w:rFonts w:ascii="Times New Roman" w:hAnsi="Times New Roman" w:eastAsia="方正仿宋_GBK" w:cs="Times New Roman"/>
                <w:b/>
                <w:bCs/>
                <w:kern w:val="0"/>
                <w:szCs w:val="20"/>
              </w:rPr>
              <w:t>教师活动</w:t>
            </w:r>
          </w:p>
        </w:tc>
        <w:tc>
          <w:tcPr>
            <w:tcW w:w="1277" w:type="pct"/>
            <w:gridSpan w:val="2"/>
            <w:vAlign w:val="center"/>
          </w:tcPr>
          <w:p w14:paraId="230B0CC5">
            <w:pPr>
              <w:spacing w:line="320" w:lineRule="exact"/>
              <w:jc w:val="center"/>
              <w:rPr>
                <w:rFonts w:ascii="Times New Roman" w:hAnsi="Times New Roman" w:eastAsia="方正仿宋_GBK" w:cs="Times New Roman"/>
                <w:b/>
                <w:bCs/>
                <w:kern w:val="0"/>
                <w:sz w:val="20"/>
                <w:szCs w:val="20"/>
              </w:rPr>
            </w:pPr>
            <w:r>
              <w:rPr>
                <w:rFonts w:ascii="Times New Roman" w:hAnsi="Times New Roman" w:eastAsia="方正仿宋_GBK" w:cs="Times New Roman"/>
                <w:b/>
                <w:bCs/>
                <w:kern w:val="0"/>
                <w:szCs w:val="20"/>
              </w:rPr>
              <w:t>学生活动</w:t>
            </w:r>
          </w:p>
        </w:tc>
        <w:tc>
          <w:tcPr>
            <w:tcW w:w="956" w:type="pct"/>
            <w:gridSpan w:val="2"/>
            <w:vAlign w:val="center"/>
          </w:tcPr>
          <w:p w14:paraId="79F5B09D">
            <w:pPr>
              <w:spacing w:line="320" w:lineRule="exact"/>
              <w:jc w:val="center"/>
              <w:rPr>
                <w:rFonts w:ascii="Times New Roman" w:hAnsi="Times New Roman" w:eastAsia="方正仿宋_GBK" w:cs="Times New Roman"/>
                <w:b/>
                <w:bCs/>
                <w:kern w:val="0"/>
                <w:szCs w:val="20"/>
              </w:rPr>
            </w:pPr>
            <w:r>
              <w:rPr>
                <w:rFonts w:ascii="Times New Roman" w:hAnsi="Times New Roman" w:eastAsia="方正仿宋_GBK" w:cs="Times New Roman"/>
                <w:b/>
                <w:bCs/>
                <w:kern w:val="0"/>
                <w:szCs w:val="20"/>
              </w:rPr>
              <w:t>设计意图</w:t>
            </w:r>
          </w:p>
        </w:tc>
        <w:tc>
          <w:tcPr>
            <w:tcW w:w="484" w:type="pct"/>
            <w:vAlign w:val="center"/>
          </w:tcPr>
          <w:p w14:paraId="61856913">
            <w:pPr>
              <w:spacing w:line="320" w:lineRule="exact"/>
              <w:jc w:val="center"/>
              <w:rPr>
                <w:rFonts w:ascii="Times New Roman" w:hAnsi="Times New Roman" w:eastAsia="仿宋" w:cs="Times New Roman"/>
                <w:kern w:val="0"/>
                <w:sz w:val="20"/>
                <w:szCs w:val="20"/>
              </w:rPr>
            </w:pPr>
          </w:p>
        </w:tc>
      </w:tr>
      <w:tr w14:paraId="78C59E40">
        <w:trPr>
          <w:trHeight w:val="64" w:hRule="atLeast"/>
        </w:trPr>
        <w:tc>
          <w:tcPr>
            <w:tcW w:w="378" w:type="pct"/>
            <w:vAlign w:val="center"/>
          </w:tcPr>
          <w:p w14:paraId="2E33C72D">
            <w:pPr>
              <w:spacing w:line="320" w:lineRule="exact"/>
              <w:jc w:val="left"/>
              <w:rPr>
                <w:rFonts w:ascii="Times New Roman" w:hAnsi="Times New Roman" w:eastAsia="方正仿宋_GBK" w:cs="Times New Roman"/>
                <w:kern w:val="0"/>
                <w:szCs w:val="20"/>
              </w:rPr>
            </w:pPr>
          </w:p>
        </w:tc>
        <w:tc>
          <w:tcPr>
            <w:tcW w:w="1903" w:type="pct"/>
            <w:gridSpan w:val="4"/>
            <w:vAlign w:val="center"/>
          </w:tcPr>
          <w:p w14:paraId="136CD541">
            <w:pPr>
              <w:spacing w:line="320" w:lineRule="exact"/>
              <w:jc w:val="left"/>
              <w:rPr>
                <w:rFonts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推送提升任务（技能竞赛/1+X证书/性能优化挑战）；收集数据用于诊改。</w:t>
            </w:r>
          </w:p>
        </w:tc>
        <w:tc>
          <w:tcPr>
            <w:tcW w:w="1277" w:type="pct"/>
            <w:gridSpan w:val="2"/>
            <w:vAlign w:val="center"/>
          </w:tcPr>
          <w:p w14:paraId="15DA44CF">
            <w:pPr>
              <w:spacing w:line="320" w:lineRule="exact"/>
              <w:jc w:val="left"/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  <w:lang w:val="en-US" w:eastAsia="zh-CN"/>
              </w:rPr>
              <w:t xml:space="preserve">C/D类完成并发概念练习；A/B层挑战高可用设计（主从切换、故障转移）冲击超优标准；完善架构文档。</w:t>
            </w:r>
          </w:p>
        </w:tc>
        <w:tc>
          <w:tcPr>
            <w:tcW w:w="956" w:type="pct"/>
            <w:gridSpan w:val="2"/>
            <w:vAlign w:val="center"/>
          </w:tcPr>
          <w:p w14:paraId="4BB46DE6">
            <w:pPr>
              <w:spacing w:line="320" w:lineRule="exact"/>
              <w:jc w:val="left"/>
              <w:rPr>
                <w:rFonts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巩固迁移与持续改进</w:t>
            </w:r>
          </w:p>
        </w:tc>
        <w:tc>
          <w:tcPr>
            <w:tcW w:w="484" w:type="pct"/>
            <w:vAlign w:val="center"/>
          </w:tcPr>
          <w:p w14:paraId="63E8E5D2">
            <w:pPr>
              <w:spacing w:line="320" w:lineRule="exact"/>
              <w:jc w:val="center"/>
              <w:rPr>
                <w:rFonts w:hint="eastAsia" w:ascii="Times New Roman" w:hAnsi="Times New Roman" w:eastAsia="仿宋" w:cs="Times New Roman"/>
                <w:kern w:val="0"/>
                <w:sz w:val="2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仿宋" w:cs="Times New Roman"/>
                <w:kern w:val="0"/>
                <w:sz w:val="20"/>
                <w:szCs w:val="20"/>
                <w:lang w:val="en-US" w:eastAsia="zh-CN"/>
              </w:rPr>
              <w:t xml:space="preserve">课后</w:t>
            </w:r>
          </w:p>
        </w:tc>
      </w:tr>
      <w:bookmarkEnd w:id="1"/>
      <w:tr w14:paraId="75076089">
        <w:trPr>
          <w:trHeight w:val="64" w:hRule="atLeast"/>
        </w:trPr>
        <w:tc>
          <w:tcPr>
            <w:tcW w:w="5000" w:type="pct"/>
            <w:gridSpan w:val="10"/>
            <w:shd w:val="clear" w:color="auto" w:fill="9CC2E5"/>
            <w:vAlign w:val="center"/>
          </w:tcPr>
          <w:p w14:paraId="5C34EA24">
            <w:pPr>
              <w:spacing w:line="320" w:lineRule="exact"/>
              <w:rPr>
                <w:rFonts w:ascii="Times New Roman" w:hAnsi="Times New Roman" w:eastAsia="等线" w:cs="Times New Roman"/>
                <w:b/>
                <w:kern w:val="0"/>
                <w:sz w:val="24"/>
                <w:szCs w:val="20"/>
              </w:rPr>
            </w:pPr>
            <w:r>
              <w:rPr>
                <w:rFonts w:ascii="Times New Roman" w:hAnsi="Times New Roman" w:eastAsia="黑体" w:cs="Times New Roman"/>
                <w:color w:val="000000"/>
                <w:kern w:val="0"/>
                <w:sz w:val="24"/>
                <w:szCs w:val="20"/>
              </w:rPr>
              <w:t>四、反思诊改</w:t>
            </w:r>
          </w:p>
        </w:tc>
      </w:tr>
      <w:tr w14:paraId="3F864DC2">
        <w:trPr>
          <w:trHeight w:val="325" w:hRule="atLeast"/>
        </w:trPr>
        <w:tc>
          <w:tcPr>
            <w:tcW w:w="552" w:type="pct"/>
            <w:gridSpan w:val="2"/>
            <w:vAlign w:val="center"/>
          </w:tcPr>
          <w:p w14:paraId="370F5278">
            <w:pPr>
              <w:spacing w:line="320" w:lineRule="exact"/>
              <w:jc w:val="center"/>
              <w:rPr>
                <w:rFonts w:ascii="Times New Roman" w:hAnsi="Times New Roman" w:eastAsia="黑体" w:cs="Times New Roman"/>
                <w:color w:val="000000"/>
                <w:kern w:val="0"/>
                <w:sz w:val="24"/>
                <w:szCs w:val="20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0"/>
                <w:sz w:val="24"/>
                <w:szCs w:val="20"/>
              </w:rPr>
              <w:t>任务</w:t>
            </w:r>
            <w:r>
              <w:rPr>
                <w:rFonts w:ascii="Times New Roman" w:hAnsi="Times New Roman" w:eastAsia="黑体" w:cs="Times New Roman"/>
                <w:color w:val="000000"/>
                <w:kern w:val="0"/>
                <w:sz w:val="24"/>
                <w:szCs w:val="20"/>
              </w:rPr>
              <w:t>效果</w:t>
            </w:r>
          </w:p>
        </w:tc>
        <w:tc>
          <w:tcPr>
            <w:tcW w:w="4447" w:type="pct"/>
            <w:gridSpan w:val="8"/>
            <w:vAlign w:val="center"/>
          </w:tcPr>
          <w:p w14:paraId="1CCDF0B2">
            <w:pPr>
              <w:spacing w:line="320" w:lineRule="exact"/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从采集率、数据完整性、线程安全设计、架构文档四个维度记录过程性数据；</w:t>
            </w:r>
          </w:p>
          <w:p w14:paraId="1CCDF0B2">
            <w:pPr>
              <w:spacing w:line="320" w:lineRule="exact"/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记录故障演练通过率与性能压测结果，评估工程可靠性意识。</w:t>
            </w:r>
          </w:p>
        </w:tc>
      </w:tr>
      <w:tr w14:paraId="04E8133D">
        <w:trPr>
          <w:trHeight w:val="401" w:hRule="atLeast"/>
        </w:trPr>
        <w:tc>
          <w:tcPr>
            <w:tcW w:w="552" w:type="pct"/>
            <w:gridSpan w:val="2"/>
            <w:vAlign w:val="center"/>
          </w:tcPr>
          <w:p w14:paraId="1E61E146">
            <w:pPr>
              <w:spacing w:line="320" w:lineRule="exact"/>
              <w:jc w:val="center"/>
              <w:rPr>
                <w:rFonts w:ascii="Times New Roman" w:hAnsi="Times New Roman" w:eastAsia="黑体" w:cs="Times New Roman"/>
                <w:color w:val="000000"/>
                <w:kern w:val="0"/>
                <w:sz w:val="24"/>
                <w:szCs w:val="20"/>
              </w:rPr>
            </w:pPr>
            <w:r>
              <w:rPr>
                <w:rFonts w:ascii="Times New Roman" w:hAnsi="Times New Roman" w:eastAsia="黑体" w:cs="Times New Roman"/>
                <w:color w:val="000000"/>
                <w:kern w:val="0"/>
                <w:sz w:val="24"/>
                <w:szCs w:val="20"/>
              </w:rPr>
              <w:t>反思改进</w:t>
            </w:r>
          </w:p>
        </w:tc>
        <w:tc>
          <w:tcPr>
            <w:tcW w:w="4447" w:type="pct"/>
            <w:gridSpan w:val="8"/>
            <w:vAlign w:val="center"/>
          </w:tcPr>
          <w:p w14:paraId="1B43008E">
            <w:pPr>
              <w:spacing w:line="320" w:lineRule="exact"/>
              <w:rPr>
                <w:rFonts w:hint="eastAsia" w:ascii="Times New Roman" w:hAnsi="Times New Roman" w:eastAsia="方正仿宋_GBK" w:cs="Times New Roman"/>
              </w:rPr>
            </w:pPr>
            <w:r>
              <w:rPr>
                <w:rFonts w:hint="eastAsia" w:ascii="Times New Roman" w:hAnsi="Times New Roman" w:eastAsia="方正仿宋_GBK" w:cs="Times New Roman"/>
              </w:rPr>
              <w:t xml:space="preserve">针对线程安全误区（共享list无锁）建立“共享必问”检查习惯；</w:t>
            </w:r>
          </w:p>
          <w:p w14:paraId="1B43008E">
            <w:pPr>
              <w:spacing w:line="320" w:lineRule="exact"/>
              <w:rPr>
                <w:rFonts w:hint="eastAsia" w:ascii="Times New Roman" w:hAnsi="Times New Roman" w:eastAsia="方正仿宋_GBK" w:cs="Times New Roman"/>
              </w:rPr>
            </w:pPr>
            <w:r>
              <w:rPr>
                <w:rFonts w:hint="eastAsia" w:ascii="Times New Roman" w:hAnsi="Times New Roman" w:eastAsia="方正仿宋_GBK" w:cs="Times New Roman"/>
              </w:rPr>
              <w:t xml:space="preserve">压测数据公示形成良性竞争；优秀架构方案纳入课程参考库。</w:t>
            </w:r>
          </w:p>
          <w:p w14:paraId="1B43008E">
            <w:pPr>
              <w:spacing w:line="320" w:lineRule="exact"/>
              <w:rPr>
                <w:rFonts w:hint="eastAsia" w:ascii="Times New Roman" w:hAnsi="Times New Roman" w:eastAsia="方正仿宋_GBK" w:cs="Times New Roman"/>
              </w:rPr>
            </w:pPr>
            <w:r>
              <w:rPr>
                <w:rFonts w:hint="eastAsia" w:ascii="Times New Roman" w:hAnsi="Times New Roman" w:eastAsia="方正仿宋_GBK" w:cs="Times New Roman"/>
              </w:rPr>
              <w:t xml:space="preserve">本周更新ABCD角色轮换表与组内贡献记录（个人问责，防搭便车）。</w:t>
            </w:r>
          </w:p>
        </w:tc>
      </w:tr>
    </w:tbl>
    <w:p>
      <w:r>
        <w:rPr>
          <w:b/>
          <w:sz w:val="22"/>
        </w:rPr>
        <w:t>教材衔接与预习检查</w:t>
      </w:r>
    </w:p>
    <w:p>
      <w:r>
        <w:rPr>
          <w:sz w:val="19"/>
        </w:rPr>
        <w:t>教材：《Python程序设计项目化教程（活页式）》（任越美 李垒 李江岱 主编，978-7-313-30507-7）— 项目4</w:t>
      </w:r>
    </w:p>
    <w:p>
      <w:r>
        <w:rPr>
          <w:sz w:val="19"/>
        </w:rPr>
        <w:t xml:space="preserve">  ▍预习知识点：多线程(threading/Queue)；网络编程(socket/MQTT)</w:t>
      </w:r>
    </w:p>
    <w:p>
      <w:r>
        <w:rPr>
          <w:sz w:val="19"/>
        </w:rPr>
        <w:t xml:space="preserve">  ▍课中检查知识点：采集率≥95%</w:t>
      </w:r>
    </w:p>
    <w:p w14:paraId="5636AEE6">
      <w:pPr>
        <w:rPr>
          <w:rFonts w:hint="eastAsia"/>
        </w:rPr>
      </w:pPr>
    </w:p>
    <w:p w14:paraId="71B23CDC">
      <w:pPr>
        <w:widowControl/>
        <w:jc w:val="left"/>
        <w:rPr>
          <w:rFonts w:hint="eastAsia" w:ascii="黑体" w:hAnsi="黑体" w:eastAsia="黑体" w:cs="Times New Roman"/>
          <w:sz w:val="28"/>
        </w:rPr>
      </w:pPr>
      <w:r>
        <w:rPr>
          <w:rFonts w:ascii="黑体" w:hAnsi="黑体" w:eastAsia="黑体" w:cs="Times New Roman"/>
          <w:sz w:val="28"/>
        </w:rPr>
        <w:br w:type="page"/>
      </w:r>
    </w:p>
    <w:p w14:paraId="048D977A">
      <w:pPr>
        <w:jc w:val="center"/>
        <w:rPr>
          <w:rFonts w:hint="eastAsia" w:ascii="黑体" w:hAnsi="黑体" w:eastAsia="黑体" w:cs="Times New Roman"/>
          <w:sz w:val="28"/>
        </w:rPr>
      </w:pPr>
      <w:bookmarkStart w:id="1" w:name="OLE_LINK3"/>
      <w:r>
        <w:rPr>
          <w:rFonts w:hint="eastAsia" w:ascii="黑体" w:hAnsi="黑体" w:eastAsia="黑体" w:cs="Times New Roman"/>
          <w:color w:val="000000"/>
          <w:sz w:val="28"/>
        </w:rPr>
        <w:t xml:space="preserve">项目P5 数据库应用   任务P5.1/P5.2《产线数据仓库设计与ORM开发》教学方案</w:t>
      </w:r>
    </w:p>
    <w:tbl>
      <w:tblPr>
        <w:tblStyle w:val="19"/>
        <w:tblW w:w="5010" w:type="pct"/>
        <w:tblInd w:w="0" w:type="dxa"/>
        <w:tblBorders>
          <w:top w:val="single" w:color="00B0F0" w:sz="4" w:space="0"/>
          <w:left w:val="single" w:color="00B0F0" w:sz="4" w:space="0"/>
          <w:bottom w:val="single" w:color="00B0F0" w:sz="4" w:space="0"/>
          <w:right w:val="single" w:color="00B0F0" w:sz="4" w:space="0"/>
          <w:insideH w:val="single" w:color="00B0F0" w:sz="4" w:space="0"/>
          <w:insideV w:val="single" w:color="00B0F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9"/>
        <w:gridCol w:w="516"/>
        <w:gridCol w:w="2821"/>
        <w:gridCol w:w="1298"/>
        <w:gridCol w:w="1005"/>
        <w:gridCol w:w="1328"/>
        <w:gridCol w:w="2456"/>
        <w:gridCol w:w="1242"/>
        <w:gridCol w:w="1591"/>
        <w:gridCol w:w="1440"/>
      </w:tblGrid>
      <w:tr w14:paraId="50B4800B">
        <w:trPr>
          <w:trHeight w:val="64" w:hRule="atLeast"/>
        </w:trPr>
        <w:tc>
          <w:tcPr>
            <w:tcW w:w="5000" w:type="pct"/>
            <w:gridSpan w:val="10"/>
            <w:shd w:val="clear" w:color="auto" w:fill="9CC2E5"/>
            <w:vAlign w:val="center"/>
          </w:tcPr>
          <w:p w14:paraId="46F8C543">
            <w:pPr>
              <w:spacing w:line="320" w:lineRule="exact"/>
              <w:rPr>
                <w:rFonts w:ascii="Times New Roman" w:hAnsi="Times New Roman" w:eastAsia="等线" w:cs="Times New Roman"/>
                <w:b/>
                <w:kern w:val="0"/>
                <w:sz w:val="20"/>
                <w:szCs w:val="20"/>
              </w:rPr>
            </w:pPr>
            <w:r>
              <w:rPr>
                <w:rFonts w:ascii="Times New Roman" w:hAnsi="Times New Roman" w:eastAsia="黑体" w:cs="Times New Roman"/>
                <w:bCs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  <w:t>一、</w:t>
            </w:r>
            <w:r>
              <w:rPr>
                <w:rFonts w:hint="eastAsia" w:ascii="Times New Roman" w:hAnsi="Times New Roman" w:eastAsia="黑体" w:cs="Times New Roman"/>
                <w:bCs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  <w:t>任务</w:t>
            </w:r>
            <w:r>
              <w:rPr>
                <w:rFonts w:ascii="Times New Roman" w:hAnsi="Times New Roman" w:eastAsia="黑体" w:cs="Times New Roman"/>
                <w:bCs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  <w:t>分析</w:t>
            </w:r>
          </w:p>
        </w:tc>
      </w:tr>
      <w:tr w14:paraId="649B9BAB">
        <w:trPr>
          <w:trHeight w:val="90" w:hRule="atLeast"/>
        </w:trPr>
        <w:tc>
          <w:tcPr>
            <w:tcW w:w="552" w:type="pct"/>
            <w:gridSpan w:val="2"/>
            <w:vAlign w:val="center"/>
          </w:tcPr>
          <w:p w14:paraId="6CA777C1">
            <w:pPr>
              <w:spacing w:line="320" w:lineRule="exact"/>
              <w:jc w:val="center"/>
              <w:rPr>
                <w:rFonts w:ascii="Times New Roman" w:hAnsi="Times New Roman" w:eastAsia="黑体" w:cs="Times New Roman"/>
                <w:bCs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黑体" w:cs="Times New Roman"/>
                <w:bCs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  <w:t>形式</w:t>
            </w:r>
          </w:p>
        </w:tc>
        <w:tc>
          <w:tcPr>
            <w:tcW w:w="952" w:type="pct"/>
            <w:vAlign w:val="center"/>
          </w:tcPr>
          <w:p w14:paraId="6FAA1E06">
            <w:pPr>
              <w:spacing w:line="320" w:lineRule="exact"/>
              <w:jc w:val="center"/>
              <w:rPr>
                <w:rFonts w:ascii="Times New Roman" w:hAnsi="Times New Roman" w:eastAsia="仿宋" w:cs="Times New Roman"/>
                <w:kern w:val="0"/>
                <w:sz w:val="2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理实一体</w:t>
            </w:r>
          </w:p>
        </w:tc>
        <w:tc>
          <w:tcPr>
            <w:tcW w:w="438" w:type="pct"/>
            <w:vAlign w:val="center"/>
          </w:tcPr>
          <w:p w14:paraId="6C4EBE98">
            <w:pPr>
              <w:spacing w:line="320" w:lineRule="exact"/>
              <w:jc w:val="center"/>
              <w:rPr>
                <w:rFonts w:ascii="Times New Roman" w:hAnsi="Times New Roman" w:eastAsia="黑体" w:cs="Times New Roman"/>
                <w:bCs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黑体" w:cs="Times New Roman"/>
                <w:bCs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  <w:t>课时</w:t>
            </w:r>
          </w:p>
        </w:tc>
        <w:tc>
          <w:tcPr>
            <w:tcW w:w="339" w:type="pct"/>
            <w:vAlign w:val="center"/>
          </w:tcPr>
          <w:p w14:paraId="23F2B525">
            <w:pPr>
              <w:spacing w:line="320" w:lineRule="exact"/>
              <w:jc w:val="center"/>
              <w:rPr>
                <w:rFonts w:hint="eastAsia" w:ascii="Times New Roman" w:hAnsi="Times New Roman" w:eastAsia="仿宋" w:cs="Times New Roman"/>
                <w:kern w:val="0"/>
                <w:sz w:val="20"/>
                <w:szCs w:val="20"/>
                <w:lang w:eastAsia="zh-CN"/>
              </w:rPr>
            </w:pPr>
            <w:r>
              <w:rPr>
                <w:rFonts w:hint="eastAsia" w:ascii="Times New Roman" w:hAnsi="Times New Roman" w:eastAsia="仿宋" w:cs="Times New Roman"/>
                <w:kern w:val="0"/>
                <w:sz w:val="20"/>
                <w:szCs w:val="20"/>
                <w:lang w:val="en-US" w:eastAsia="zh-CN"/>
              </w:rPr>
              <w:t xml:space="preserve">4</w:t>
            </w:r>
          </w:p>
        </w:tc>
        <w:tc>
          <w:tcPr>
            <w:tcW w:w="448" w:type="pct"/>
            <w:vAlign w:val="center"/>
          </w:tcPr>
          <w:p w14:paraId="311C23E2">
            <w:pPr>
              <w:spacing w:line="320" w:lineRule="exact"/>
              <w:jc w:val="center"/>
              <w:rPr>
                <w:rFonts w:ascii="Times New Roman" w:hAnsi="Times New Roman" w:eastAsia="黑体" w:cs="Times New Roman"/>
                <w:bCs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黑体" w:cs="Times New Roman"/>
                <w:bCs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  <w:t>地点</w:t>
            </w:r>
          </w:p>
        </w:tc>
        <w:tc>
          <w:tcPr>
            <w:tcW w:w="828" w:type="pct"/>
            <w:vAlign w:val="center"/>
          </w:tcPr>
          <w:p w14:paraId="1F996DF8">
            <w:pPr>
              <w:spacing w:line="320" w:lineRule="exact"/>
              <w:rPr>
                <w:rFonts w:hint="default" w:ascii="Times New Roman" w:hAnsi="Times New Roman" w:eastAsia="仿宋" w:cs="Times New Roman"/>
                <w:kern w:val="0"/>
                <w:sz w:val="2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仿宋" w:cs="Times New Roman"/>
                <w:kern w:val="0"/>
                <w:sz w:val="20"/>
                <w:szCs w:val="20"/>
              </w:rPr>
              <w:t xml:space="preserve">双创中心302实训室</w:t>
            </w:r>
          </w:p>
        </w:tc>
        <w:tc>
          <w:tcPr>
            <w:tcW w:w="419" w:type="pct"/>
            <w:vAlign w:val="center"/>
          </w:tcPr>
          <w:p w14:paraId="5C1C86E7">
            <w:pPr>
              <w:spacing w:line="320" w:lineRule="exact"/>
              <w:jc w:val="center"/>
              <w:rPr>
                <w:rFonts w:ascii="Times New Roman" w:hAnsi="Times New Roman" w:eastAsia="微软雅黑" w:cs="Times New Roman"/>
                <w:kern w:val="0"/>
                <w:sz w:val="20"/>
                <w:szCs w:val="20"/>
              </w:rPr>
            </w:pPr>
            <w:r>
              <w:rPr>
                <w:rFonts w:ascii="Times New Roman" w:hAnsi="Times New Roman" w:eastAsia="黑体" w:cs="Times New Roman"/>
                <w:bCs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  <w:t>时间</w:t>
            </w:r>
          </w:p>
        </w:tc>
        <w:tc>
          <w:tcPr>
            <w:tcW w:w="1021" w:type="pct"/>
            <w:gridSpan w:val="2"/>
            <w:vAlign w:val="center"/>
          </w:tcPr>
          <w:p w14:paraId="4D703484">
            <w:pPr>
              <w:snapToGrid w:val="0"/>
              <w:spacing w:line="320" w:lineRule="exact"/>
              <w:rPr>
                <w:rFonts w:ascii="Times New Roman" w:hAnsi="Times New Roman" w:eastAsia="方正仿宋_GBK" w:cs="Times New Roman"/>
                <w:kern w:val="0"/>
                <w:szCs w:val="21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1"/>
              </w:rPr>
              <w:t xml:space="preserve">1班：第七周星期三下午1-4节</w:t>
            </w:r>
          </w:p>
        </w:tc>
      </w:tr>
      <w:tr w14:paraId="1F5D099B">
        <w:trPr>
          <w:trHeight w:val="404" w:hRule="atLeast"/>
        </w:trPr>
        <w:tc>
          <w:tcPr>
            <w:tcW w:w="552" w:type="pct"/>
            <w:gridSpan w:val="2"/>
            <w:vAlign w:val="center"/>
          </w:tcPr>
          <w:p w14:paraId="40AFE8A8">
            <w:pPr>
              <w:spacing w:line="320" w:lineRule="exact"/>
              <w:jc w:val="center"/>
              <w:rPr>
                <w:rFonts w:ascii="Times New Roman" w:hAnsi="Times New Roman" w:eastAsia="黑体" w:cs="Times New Roman"/>
                <w:bCs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黑体" w:cs="Times New Roman"/>
                <w:bCs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  <w:t>描述</w:t>
            </w:r>
          </w:p>
        </w:tc>
        <w:tc>
          <w:tcPr>
            <w:tcW w:w="4447" w:type="pct"/>
            <w:gridSpan w:val="8"/>
            <w:vAlign w:val="center"/>
          </w:tcPr>
          <w:p w14:paraId="39E23218">
            <w:pPr>
              <w:spacing w:line="320" w:lineRule="exact"/>
              <w:rPr>
                <w:rFonts w:hint="eastAsia" w:ascii="Times New Roman" w:hAnsi="Times New Roman" w:eastAsia="方正仿宋_GBK" w:cs="Times New Roman"/>
                <w:kern w:val="0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1"/>
                <w:lang w:val="en-US" w:eastAsia="zh-CN"/>
              </w:rPr>
              <w:t xml:space="preserve">重庆两江智造集团 · 数字化转型办公室｜数据落了地却没有家。吴工：'给数据建个仓库吧——设备、测点、记录、告警四张表。'——工单P5：ER设计+ORM开发+索引优化。</w:t>
            </w:r>
          </w:p>
        </w:tc>
      </w:tr>
      <w:tr w14:paraId="165B9E23">
        <w:trPr>
          <w:trHeight w:val="64" w:hRule="atLeast"/>
        </w:trPr>
        <w:tc>
          <w:tcPr>
            <w:tcW w:w="552" w:type="pct"/>
            <w:gridSpan w:val="2"/>
            <w:vAlign w:val="center"/>
          </w:tcPr>
          <w:p w14:paraId="6AE71DE0">
            <w:pPr>
              <w:spacing w:line="320" w:lineRule="exact"/>
              <w:jc w:val="center"/>
              <w:rPr>
                <w:rFonts w:ascii="Times New Roman" w:hAnsi="Times New Roman" w:eastAsia="黑体" w:cs="Times New Roman"/>
                <w:bCs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黑体" w:cs="Times New Roman"/>
                <w:bCs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  <w:t>学情</w:t>
            </w:r>
          </w:p>
        </w:tc>
        <w:tc>
          <w:tcPr>
            <w:tcW w:w="4447" w:type="pct"/>
            <w:gridSpan w:val="8"/>
            <w:vAlign w:val="center"/>
          </w:tcPr>
          <w:p w14:paraId="3970D8C3">
            <w:pPr>
              <w:spacing w:line="320" w:lineRule="exact"/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</w:rPr>
              <w:t xml:space="preserve">1.宏观：意愿好能力强A（师傅）占比20%、意愿好能力弱B（组长）占比25%、意愿一般C（操作员）占比40%、无意愿D（学徒）占比15%；</w:t>
            </w:r>
          </w:p>
          <w:p w14:paraId="3970D8C3">
            <w:pPr>
              <w:spacing w:line="320" w:lineRule="exact"/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</w:rPr>
              <w:t xml:space="preserve">2.中观：授课对象为大二学生，已修《C语言编程基础》（控制流、函数、指针、结构体、文件I/O），具备基本编程逻辑；部分学生选修过《Python编程基础》，多数依赖本课第1-2周的集中补强；实行项目驱动+融合式教学；</w:t>
            </w:r>
          </w:p>
          <w:p w14:paraId="3970D8C3">
            <w:pPr>
              <w:spacing w:line="320" w:lineRule="exact"/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</w:rPr>
              <w:t xml:space="preserve">3.微观：多数学生首次系统学习数据库，SQL语法相对直白但JOIN与分组易错；ORM抽象（模型↔表映射）需要适应；本任务与P4数据接力，真实数据规模带来性能挑战。</w:t>
            </w:r>
          </w:p>
        </w:tc>
      </w:tr>
      <w:tr w14:paraId="50815815">
        <w:trPr>
          <w:trHeight w:val="64" w:hRule="atLeast"/>
        </w:trPr>
        <w:tc>
          <w:tcPr>
            <w:tcW w:w="552" w:type="pct"/>
            <w:gridSpan w:val="2"/>
            <w:vAlign w:val="center"/>
          </w:tcPr>
          <w:p w14:paraId="24F09509">
            <w:pPr>
              <w:spacing w:line="320" w:lineRule="exact"/>
              <w:jc w:val="center"/>
              <w:rPr>
                <w:rFonts w:ascii="Times New Roman" w:hAnsi="Times New Roman" w:eastAsia="黑体" w:cs="Times New Roman"/>
                <w:bCs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黑体" w:cs="Times New Roman"/>
                <w:bCs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  <w:t>重点</w:t>
            </w:r>
          </w:p>
        </w:tc>
        <w:tc>
          <w:tcPr>
            <w:tcW w:w="4447" w:type="pct"/>
            <w:gridSpan w:val="8"/>
            <w:vAlign w:val="center"/>
          </w:tcPr>
          <w:p w14:paraId="3C923829">
            <w:pPr>
              <w:spacing w:line="320" w:lineRule="exact"/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（1）ER建模：设备/测点/采集记录/告警事件四表设计；</w:t>
            </w:r>
          </w:p>
          <w:p w14:paraId="3C923829">
            <w:pPr>
              <w:spacing w:line="320" w:lineRule="exact"/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（2）SQL核心：JOIN、GROUP BY聚合、条件统计；</w:t>
            </w:r>
          </w:p>
          <w:p w14:paraId="3C923829">
            <w:pPr>
              <w:spacing w:line="320" w:lineRule="exact"/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（3）SQLAlchemy ORM：模型定义、会话、批量写入；</w:t>
            </w:r>
          </w:p>
          <w:p w14:paraId="3C923829">
            <w:pPr>
              <w:spacing w:line="320" w:lineRule="exact"/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（4）索引与EXPLAIN查询优化。</w:t>
            </w:r>
          </w:p>
        </w:tc>
      </w:tr>
      <w:tr w14:paraId="7CC870EB">
        <w:trPr>
          <w:trHeight w:val="64" w:hRule="atLeast"/>
        </w:trPr>
        <w:tc>
          <w:tcPr>
            <w:tcW w:w="552" w:type="pct"/>
            <w:gridSpan w:val="2"/>
            <w:vAlign w:val="center"/>
          </w:tcPr>
          <w:p w14:paraId="0D1CF9A5">
            <w:pPr>
              <w:spacing w:line="320" w:lineRule="exact"/>
              <w:jc w:val="center"/>
              <w:rPr>
                <w:rFonts w:ascii="Times New Roman" w:hAnsi="Times New Roman" w:eastAsia="黑体" w:cs="Times New Roman"/>
                <w:bCs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黑体" w:cs="Times New Roman"/>
                <w:bCs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  <w:t>难点</w:t>
            </w:r>
          </w:p>
        </w:tc>
        <w:tc>
          <w:tcPr>
            <w:tcW w:w="4447" w:type="pct"/>
            <w:gridSpan w:val="8"/>
            <w:vAlign w:val="center"/>
          </w:tcPr>
          <w:p w14:paraId="2BA1E484">
            <w:pPr>
              <w:spacing w:line="320" w:lineRule="exact"/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（1）一对多/多对多关系的表结构表达；</w:t>
            </w:r>
          </w:p>
          <w:p w14:paraId="2BA1E484">
            <w:pPr>
              <w:spacing w:line="320" w:lineRule="exact"/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（2）N+1查询问题的识别与优化；</w:t>
            </w:r>
          </w:p>
          <w:p w14:paraId="2BA1E484">
            <w:pPr>
              <w:spacing w:line="320" w:lineRule="exact"/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（3）事务边界与批量写入的性能权衡。</w:t>
            </w:r>
          </w:p>
        </w:tc>
      </w:tr>
      <w:tr w14:paraId="27C40572">
        <w:trPr>
          <w:trHeight w:val="64" w:hRule="atLeast"/>
        </w:trPr>
        <w:tc>
          <w:tcPr>
            <w:tcW w:w="5000" w:type="pct"/>
            <w:gridSpan w:val="10"/>
            <w:shd w:val="clear" w:color="auto" w:fill="9CC2E5"/>
            <w:vAlign w:val="center"/>
          </w:tcPr>
          <w:p w14:paraId="30A0E6D3">
            <w:pPr>
              <w:spacing w:line="320" w:lineRule="exact"/>
              <w:rPr>
                <w:rFonts w:ascii="Times New Roman" w:hAnsi="Times New Roman" w:eastAsia="等线" w:cs="Times New Roman"/>
                <w:b/>
                <w:kern w:val="0"/>
                <w:sz w:val="24"/>
                <w:szCs w:val="20"/>
              </w:rPr>
            </w:pPr>
            <w:r>
              <w:rPr>
                <w:rFonts w:ascii="Times New Roman" w:hAnsi="Times New Roman" w:eastAsia="黑体" w:cs="Times New Roman"/>
                <w:bCs/>
                <w:color w:val="000000"/>
                <w:kern w:val="0"/>
                <w:sz w:val="24"/>
                <w:szCs w:val="20"/>
              </w:rPr>
              <w:t>二、</w:t>
            </w:r>
            <w:r>
              <w:rPr>
                <w:rFonts w:hint="eastAsia" w:ascii="Times New Roman" w:hAnsi="Times New Roman" w:eastAsia="黑体" w:cs="Times New Roman"/>
                <w:bCs/>
                <w:color w:val="000000"/>
                <w:kern w:val="0"/>
                <w:sz w:val="24"/>
                <w:szCs w:val="20"/>
              </w:rPr>
              <w:t>任务完成</w:t>
            </w:r>
            <w:r>
              <w:rPr>
                <w:rFonts w:ascii="Times New Roman" w:hAnsi="Times New Roman" w:eastAsia="黑体" w:cs="Times New Roman"/>
                <w:bCs/>
                <w:color w:val="000000"/>
                <w:kern w:val="0"/>
                <w:sz w:val="24"/>
                <w:szCs w:val="20"/>
              </w:rPr>
              <w:t>策略</w:t>
            </w:r>
          </w:p>
        </w:tc>
      </w:tr>
      <w:tr w14:paraId="14A6D6F7">
        <w:trPr>
          <w:trHeight w:val="90" w:hRule="atLeast"/>
        </w:trPr>
        <w:tc>
          <w:tcPr>
            <w:tcW w:w="552" w:type="pct"/>
            <w:gridSpan w:val="2"/>
            <w:vAlign w:val="center"/>
          </w:tcPr>
          <w:p w14:paraId="2611A342">
            <w:pPr>
              <w:spacing w:line="320" w:lineRule="exact"/>
              <w:jc w:val="center"/>
              <w:rPr>
                <w:rFonts w:ascii="Times New Roman" w:hAnsi="Times New Roman" w:eastAsia="黑体" w:cs="Times New Roman"/>
                <w:color w:val="000000"/>
                <w:kern w:val="0"/>
                <w:sz w:val="24"/>
                <w:szCs w:val="20"/>
              </w:rPr>
            </w:pPr>
            <w:r>
              <w:rPr>
                <w:rFonts w:ascii="Times New Roman" w:hAnsi="Times New Roman" w:eastAsia="黑体" w:cs="Times New Roman"/>
                <w:color w:val="000000"/>
                <w:kern w:val="0"/>
                <w:sz w:val="24"/>
                <w:szCs w:val="20"/>
              </w:rPr>
              <w:t>资源</w:t>
            </w:r>
          </w:p>
        </w:tc>
        <w:tc>
          <w:tcPr>
            <w:tcW w:w="4447" w:type="pct"/>
            <w:gridSpan w:val="8"/>
            <w:vAlign w:val="center"/>
          </w:tcPr>
          <w:p w14:paraId="5479EBD2">
            <w:pPr>
              <w:spacing w:line="320" w:lineRule="exact"/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</w:pPr>
            <w:bookmarkStart w:id="2" w:name="_Toc30519"/>
            <w:bookmarkStart w:id="3" w:name="_Toc10423"/>
            <w:bookmarkStart w:id="4" w:name="_Toc10351"/>
            <w:bookmarkStart w:id="5" w:name="_Toc1481"/>
            <w:r>
              <w:rPr>
                <w:rFonts w:ascii="Times New Roman" w:hAnsi="Times New Roman" w:eastAsia="方正仿宋_GBK" w:cs="Times New Roman"/>
                <w:kern w:val="0"/>
                <w:szCs w:val="20"/>
              </w:rPr>
              <w:t xml:space="preserve">1.教学资料：ER图模板与数据字典样例、SQL vs ORM双实现对照练习、EXPLAIN演示脚本、批量写入性能对比实验、工单P5任务书与评价量表；</w:t>
            </w:r>
            <w:bookmarkEnd w:id="2"/>
            <w:bookmarkEnd w:id="3"/>
            <w:bookmarkEnd w:id="4"/>
            <w:bookmarkEnd w:id="5"/>
          </w:p>
          <w:p w14:paraId="5479EBD2">
            <w:pPr>
              <w:spacing w:line="320" w:lineRule="exact"/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</w:pPr>
            <w:bookmarkStart w:id="2" w:name="_Toc30519"/>
            <w:bookmarkStart w:id="3" w:name="_Toc10423"/>
            <w:bookmarkStart w:id="4" w:name="_Toc10351"/>
            <w:bookmarkStart w:id="5" w:name="_Toc1481"/>
            <w:r>
              <w:rPr>
                <w:rFonts w:ascii="Times New Roman" w:hAnsi="Times New Roman" w:eastAsia="方正仿宋_GBK" w:cs="Times New Roman"/>
                <w:kern w:val="0"/>
                <w:szCs w:val="20"/>
              </w:rPr>
              <w:t xml:space="preserve">2.设备环境：双创中心302实训室，Python 3.9+、SQLAlchemy、PostgreSQL/SQLite；</w:t>
            </w:r>
            <w:bookmarkEnd w:id="2"/>
            <w:bookmarkEnd w:id="3"/>
            <w:bookmarkEnd w:id="4"/>
            <w:bookmarkEnd w:id="5"/>
          </w:p>
          <w:p w14:paraId="5479EBD2">
            <w:pPr>
              <w:spacing w:line="320" w:lineRule="exact"/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</w:pPr>
            <w:bookmarkStart w:id="2" w:name="_Toc30519"/>
            <w:bookmarkStart w:id="3" w:name="_Toc10423"/>
            <w:bookmarkStart w:id="4" w:name="_Toc10351"/>
            <w:bookmarkStart w:id="5" w:name="_Toc1481"/>
            <w:r>
              <w:rPr>
                <w:rFonts w:ascii="Times New Roman" w:hAnsi="Times New Roman" w:eastAsia="方正仿宋_GBK" w:cs="Times New Roman"/>
                <w:kern w:val="0"/>
                <w:szCs w:val="20"/>
              </w:rPr>
              <w:t xml:space="preserve">3.教学平台：课程在线平台（SQL微课、在线SQL练习场）。</w:t>
            </w:r>
            <w:bookmarkEnd w:id="2"/>
            <w:bookmarkEnd w:id="3"/>
            <w:bookmarkEnd w:id="4"/>
            <w:bookmarkEnd w:id="5"/>
          </w:p>
        </w:tc>
      </w:tr>
      <w:tr w14:paraId="04869880">
        <w:trPr>
          <w:trHeight w:val="383" w:hRule="atLeast"/>
        </w:trPr>
        <w:tc>
          <w:tcPr>
            <w:tcW w:w="552" w:type="pct"/>
            <w:gridSpan w:val="2"/>
            <w:vAlign w:val="center"/>
          </w:tcPr>
          <w:p w14:paraId="5F918863">
            <w:pPr>
              <w:spacing w:line="320" w:lineRule="exact"/>
              <w:jc w:val="center"/>
              <w:rPr>
                <w:rFonts w:ascii="Times New Roman" w:hAnsi="Times New Roman" w:eastAsia="黑体" w:cs="Times New Roman"/>
                <w:color w:val="000000"/>
                <w:kern w:val="0"/>
                <w:sz w:val="24"/>
                <w:szCs w:val="20"/>
              </w:rPr>
            </w:pPr>
            <w:r>
              <w:rPr>
                <w:rFonts w:ascii="Times New Roman" w:hAnsi="Times New Roman" w:eastAsia="黑体" w:cs="Times New Roman"/>
                <w:color w:val="000000"/>
                <w:kern w:val="0"/>
                <w:sz w:val="24"/>
                <w:szCs w:val="20"/>
              </w:rPr>
              <w:t>方法与手段</w:t>
            </w:r>
          </w:p>
        </w:tc>
        <w:tc>
          <w:tcPr>
            <w:tcW w:w="4447" w:type="pct"/>
            <w:gridSpan w:val="8"/>
            <w:vAlign w:val="center"/>
          </w:tcPr>
          <w:p w14:paraId="4148DE9A">
            <w:pPr>
              <w:spacing w:line="320" w:lineRule="exact"/>
              <w:rPr>
                <w:rFonts w:hint="default" w:ascii="Times New Roman" w:hAnsi="Times New Roman" w:eastAsia="方正仿宋_GBK" w:cs="Times New Roman"/>
                <w:kern w:val="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课前（六步之“资讯·计划”）：教师/师傅(A)/组长(B)发布工单、项目背景资料、线上导学单与代码骨架仓库（Python 3.9+、Git、离线依赖包）；学生克隆仓库、完成预习自测并提交初步实施计划；</w:t>
            </w:r>
          </w:p>
          <w:p w14:paraId="4148DE9A">
            <w:pPr>
              <w:spacing w:line="320" w:lineRule="exact"/>
              <w:rPr>
                <w:rFonts w:hint="default" w:ascii="Times New Roman" w:hAnsi="Times New Roman" w:eastAsia="方正仿宋_GBK" w:cs="Times New Roman"/>
                <w:kern w:val="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课中：决策（备选方案对比→决策矩阵打分→决策结论公示→与实施绑定，实施失误回溯决策复盘）→两轮实施（骨架先行，聚焦集成与优化；知识点按需即时补充，融合式教学）→检查（自检—互检—师查三层质检）→评价（量表+代码评审意见）；A类学生示范讲解（费曼学习法：以教代学）；</w:t>
            </w:r>
          </w:p>
          <w:p w14:paraId="4148DE9A">
            <w:pPr>
              <w:spacing w:line="320" w:lineRule="exact"/>
              <w:rPr>
                <w:rFonts w:hint="default" w:ascii="Times New Roman" w:hAnsi="Times New Roman" w:eastAsia="方正仿宋_GBK" w:cs="Times New Roman"/>
                <w:kern w:val="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课后：工单24小时内反馈（代码评审意见：PEP 8/命名/注释/性能四项）；C/D层完成补强任务，A/B层完成性能优化与拓展任务；更新ABCD角色轮换与组内贡献记录。</w:t>
            </w:r>
          </w:p>
        </w:tc>
      </w:tr>
      <w:tr w14:paraId="41D7E970">
        <w:trPr>
          <w:trHeight w:val="64" w:hRule="atLeast"/>
        </w:trPr>
        <w:tc>
          <w:tcPr>
            <w:tcW w:w="552" w:type="pct"/>
            <w:gridSpan w:val="2"/>
            <w:vAlign w:val="center"/>
          </w:tcPr>
          <w:p w14:paraId="0637904E">
            <w:pPr>
              <w:spacing w:line="320" w:lineRule="exact"/>
              <w:jc w:val="center"/>
              <w:rPr>
                <w:rFonts w:ascii="Times New Roman" w:hAnsi="Times New Roman" w:eastAsia="黑体" w:cs="Times New Roman"/>
                <w:color w:val="000000"/>
                <w:kern w:val="0"/>
                <w:sz w:val="24"/>
                <w:szCs w:val="20"/>
              </w:rPr>
            </w:pPr>
            <w:r>
              <w:rPr>
                <w:rFonts w:ascii="Times New Roman" w:hAnsi="Times New Roman" w:eastAsia="黑体" w:cs="Times New Roman"/>
                <w:color w:val="000000"/>
                <w:kern w:val="0"/>
                <w:sz w:val="24"/>
                <w:szCs w:val="20"/>
              </w:rPr>
              <w:t>重点措施</w:t>
            </w:r>
          </w:p>
        </w:tc>
        <w:tc>
          <w:tcPr>
            <w:tcW w:w="4447" w:type="pct"/>
            <w:gridSpan w:val="8"/>
            <w:vAlign w:val="center"/>
          </w:tcPr>
          <w:p w14:paraId="1BEF6996">
            <w:pPr>
              <w:spacing w:line="320" w:lineRule="exact"/>
              <w:outlineLvl w:val="1"/>
              <w:rPr>
                <w:rFonts w:hint="eastAsia" w:ascii="Times New Roman" w:hAnsi="Times New Roman" w:eastAsia="仿宋" w:cs="Times New Roman"/>
                <w:kern w:val="0"/>
                <w:sz w:val="20"/>
                <w:szCs w:val="20"/>
              </w:rPr>
            </w:pPr>
            <w:r>
              <w:rPr>
                <w:rFonts w:hint="eastAsia" w:ascii="Times New Roman" w:hAnsi="Times New Roman" w:eastAsia="仿宋" w:cs="Times New Roman"/>
                <w:kern w:val="0"/>
                <w:sz w:val="20"/>
                <w:szCs w:val="20"/>
              </w:rPr>
              <w:t xml:space="preserve">（1）项目接力：以P4采集数据为真实入库对象，学以致用；</w:t>
            </w:r>
          </w:p>
          <w:p w14:paraId="1BEF6996">
            <w:pPr>
              <w:spacing w:line="320" w:lineRule="exact"/>
              <w:outlineLvl w:val="1"/>
              <w:rPr>
                <w:rFonts w:hint="eastAsia" w:ascii="Times New Roman" w:hAnsi="Times New Roman" w:eastAsia="仿宋" w:cs="Times New Roman"/>
                <w:kern w:val="0"/>
                <w:sz w:val="20"/>
                <w:szCs w:val="20"/>
              </w:rPr>
            </w:pPr>
            <w:r>
              <w:rPr>
                <w:rFonts w:hint="eastAsia" w:ascii="Times New Roman" w:hAnsi="Times New Roman" w:eastAsia="仿宋" w:cs="Times New Roman"/>
                <w:kern w:val="0"/>
                <w:sz w:val="20"/>
                <w:szCs w:val="20"/>
              </w:rPr>
              <w:t xml:space="preserve">（2）双实现对照（SQL/ORM）理解抽象层代价与收益；</w:t>
            </w:r>
          </w:p>
          <w:p w14:paraId="1BEF6996">
            <w:pPr>
              <w:spacing w:line="320" w:lineRule="exact"/>
              <w:outlineLvl w:val="1"/>
              <w:rPr>
                <w:rFonts w:hint="eastAsia" w:ascii="Times New Roman" w:hAnsi="Times New Roman" w:eastAsia="仿宋" w:cs="Times New Roman"/>
                <w:kern w:val="0"/>
                <w:sz w:val="20"/>
                <w:szCs w:val="20"/>
              </w:rPr>
            </w:pPr>
            <w:r>
              <w:rPr>
                <w:rFonts w:hint="eastAsia" w:ascii="Times New Roman" w:hAnsi="Times New Roman" w:eastAsia="仿宋" w:cs="Times New Roman"/>
                <w:kern w:val="0"/>
                <w:sz w:val="20"/>
                <w:szCs w:val="20"/>
              </w:rPr>
              <w:t xml:space="preserve">（3）EXPLAIN演示有无索引的查询差异，优化看得见。</w:t>
            </w:r>
          </w:p>
        </w:tc>
      </w:tr>
      <w:tr w14:paraId="5D29EC3D">
        <w:trPr>
          <w:trHeight w:val="64" w:hRule="atLeast"/>
        </w:trPr>
        <w:tc>
          <w:tcPr>
            <w:tcW w:w="552" w:type="pct"/>
            <w:gridSpan w:val="2"/>
            <w:vAlign w:val="center"/>
          </w:tcPr>
          <w:p w14:paraId="4AA4416A">
            <w:pPr>
              <w:spacing w:line="320" w:lineRule="exact"/>
              <w:jc w:val="center"/>
              <w:rPr>
                <w:rFonts w:ascii="Times New Roman" w:hAnsi="Times New Roman" w:eastAsia="黑体" w:cs="Times New Roman"/>
                <w:color w:val="000000"/>
                <w:kern w:val="0"/>
                <w:sz w:val="24"/>
                <w:szCs w:val="20"/>
              </w:rPr>
            </w:pPr>
            <w:r>
              <w:rPr>
                <w:rFonts w:ascii="Times New Roman" w:hAnsi="Times New Roman" w:eastAsia="黑体" w:cs="Times New Roman"/>
                <w:color w:val="000000"/>
                <w:kern w:val="0"/>
                <w:sz w:val="24"/>
                <w:szCs w:val="20"/>
              </w:rPr>
              <w:t>难点措施</w:t>
            </w:r>
          </w:p>
        </w:tc>
        <w:tc>
          <w:tcPr>
            <w:tcW w:w="4447" w:type="pct"/>
            <w:gridSpan w:val="8"/>
            <w:vAlign w:val="center"/>
          </w:tcPr>
          <w:p w14:paraId="16A89A08">
            <w:pPr>
              <w:spacing w:line="320" w:lineRule="exact"/>
              <w:outlineLvl w:val="1"/>
              <w:rPr>
                <w:rFonts w:ascii="Times New Roman" w:hAnsi="Times New Roman" w:eastAsia="方正仿宋_GBK" w:cs="Times New Roman"/>
                <w:kern w:val="0"/>
                <w:szCs w:val="21"/>
              </w:rPr>
            </w:pPr>
            <w:r>
              <w:rPr>
                <w:rFonts w:ascii="Times New Roman" w:hAnsi="Times New Roman" w:eastAsia="方正仿宋_GBK" w:cs="Times New Roman"/>
                <w:kern w:val="0"/>
                <w:szCs w:val="21"/>
                <w:lang w:val="en-US" w:eastAsia="zh-CN"/>
              </w:rPr>
              <w:t xml:space="preserve">（1）关系建模用“设备-测点”实物类比（一台设备多个探头）；</w:t>
            </w:r>
          </w:p>
          <w:p w14:paraId="16A89A08">
            <w:pPr>
              <w:spacing w:line="320" w:lineRule="exact"/>
              <w:outlineLvl w:val="1"/>
              <w:rPr>
                <w:rFonts w:ascii="Times New Roman" w:hAnsi="Times New Roman" w:eastAsia="方正仿宋_GBK" w:cs="Times New Roman"/>
                <w:kern w:val="0"/>
                <w:szCs w:val="21"/>
              </w:rPr>
            </w:pPr>
            <w:r>
              <w:rPr>
                <w:rFonts w:ascii="Times New Roman" w:hAnsi="Times New Roman" w:eastAsia="方正仿宋_GBK" w:cs="Times New Roman"/>
                <w:kern w:val="0"/>
                <w:szCs w:val="21"/>
                <w:lang w:val="en-US" w:eastAsia="zh-CN"/>
              </w:rPr>
              <w:t xml:space="preserve">（2）对C/D层提供建表脚本，聚焦SQL查询与ORM入库；</w:t>
            </w:r>
          </w:p>
          <w:p w14:paraId="16A89A08">
            <w:pPr>
              <w:spacing w:line="320" w:lineRule="exact"/>
              <w:outlineLvl w:val="1"/>
              <w:rPr>
                <w:rFonts w:ascii="Times New Roman" w:hAnsi="Times New Roman" w:eastAsia="方正仿宋_GBK" w:cs="Times New Roman"/>
                <w:kern w:val="0"/>
                <w:szCs w:val="21"/>
              </w:rPr>
            </w:pPr>
            <w:r>
              <w:rPr>
                <w:rFonts w:ascii="Times New Roman" w:hAnsi="Times New Roman" w:eastAsia="方正仿宋_GBK" w:cs="Times New Roman"/>
                <w:kern w:val="0"/>
                <w:szCs w:val="21"/>
                <w:lang w:val="en-US" w:eastAsia="zh-CN"/>
              </w:rPr>
              <w:t xml:space="preserve">（3）N+1问题用日志演示查询次数，直观暴露性能陷阱。</w:t>
            </w:r>
          </w:p>
        </w:tc>
      </w:tr>
      <w:tr w14:paraId="627168D8">
        <w:trPr>
          <w:trHeight w:val="64" w:hRule="atLeast"/>
        </w:trPr>
        <w:tc>
          <w:tcPr>
            <w:tcW w:w="5000" w:type="pct"/>
            <w:gridSpan w:val="10"/>
            <w:shd w:val="clear" w:color="auto" w:fill="9CC2E5"/>
            <w:vAlign w:val="center"/>
          </w:tcPr>
          <w:p w14:paraId="2C58B701">
            <w:pPr>
              <w:spacing w:line="320" w:lineRule="exact"/>
              <w:rPr>
                <w:rFonts w:ascii="Times New Roman" w:hAnsi="Times New Roman" w:eastAsia="等线" w:cs="Times New Roman"/>
                <w:b/>
                <w:kern w:val="0"/>
                <w:sz w:val="24"/>
                <w:szCs w:val="20"/>
              </w:rPr>
            </w:pPr>
            <w:r>
              <w:rPr>
                <w:rFonts w:ascii="Times New Roman" w:hAnsi="Times New Roman" w:eastAsia="黑体" w:cs="Times New Roman"/>
                <w:bCs/>
                <w:color w:val="000000"/>
                <w:kern w:val="0"/>
                <w:sz w:val="24"/>
                <w:szCs w:val="20"/>
              </w:rPr>
              <w:t>三、</w:t>
            </w:r>
            <w:r>
              <w:rPr>
                <w:rFonts w:hint="eastAsia" w:ascii="Times New Roman" w:hAnsi="Times New Roman" w:eastAsia="黑体" w:cs="Times New Roman"/>
                <w:bCs/>
                <w:color w:val="000000"/>
                <w:kern w:val="0"/>
                <w:sz w:val="24"/>
                <w:szCs w:val="20"/>
              </w:rPr>
              <w:t>任务实施</w:t>
            </w:r>
          </w:p>
        </w:tc>
      </w:tr>
      <w:tr w14:paraId="514499C3">
        <w:trPr>
          <w:trHeight w:val="419" w:hRule="atLeast"/>
        </w:trPr>
        <w:tc>
          <w:tcPr>
            <w:tcW w:w="378" w:type="pct"/>
            <w:vAlign w:val="center"/>
          </w:tcPr>
          <w:p w14:paraId="19655A62">
            <w:pPr>
              <w:spacing w:line="320" w:lineRule="exact"/>
              <w:jc w:val="center"/>
              <w:rPr>
                <w:rFonts w:ascii="Times New Roman" w:hAnsi="Times New Roman" w:eastAsia="方正仿宋_GBK" w:cs="Times New Roman"/>
                <w:b/>
                <w:bCs/>
                <w:kern w:val="0"/>
                <w:sz w:val="2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b/>
                <w:bCs/>
                <w:kern w:val="0"/>
                <w:szCs w:val="20"/>
              </w:rPr>
              <w:t>任务流程</w:t>
            </w:r>
          </w:p>
        </w:tc>
        <w:tc>
          <w:tcPr>
            <w:tcW w:w="1903" w:type="pct"/>
            <w:gridSpan w:val="4"/>
            <w:vAlign w:val="center"/>
          </w:tcPr>
          <w:p w14:paraId="60492C9A">
            <w:pPr>
              <w:spacing w:line="320" w:lineRule="exact"/>
              <w:jc w:val="center"/>
              <w:rPr>
                <w:rFonts w:ascii="Times New Roman" w:hAnsi="Times New Roman" w:eastAsia="方正仿宋_GBK" w:cs="Times New Roman"/>
                <w:b/>
                <w:bCs/>
                <w:kern w:val="0"/>
                <w:sz w:val="20"/>
                <w:szCs w:val="20"/>
              </w:rPr>
            </w:pPr>
            <w:r>
              <w:rPr>
                <w:rFonts w:ascii="Times New Roman" w:hAnsi="Times New Roman" w:eastAsia="方正仿宋_GBK" w:cs="Times New Roman"/>
                <w:b/>
                <w:bCs/>
                <w:kern w:val="0"/>
                <w:szCs w:val="20"/>
              </w:rPr>
              <w:t>教师行为</w:t>
            </w:r>
          </w:p>
        </w:tc>
        <w:tc>
          <w:tcPr>
            <w:tcW w:w="1277" w:type="pct"/>
            <w:gridSpan w:val="2"/>
            <w:vAlign w:val="center"/>
          </w:tcPr>
          <w:p w14:paraId="72410954">
            <w:pPr>
              <w:spacing w:line="320" w:lineRule="exact"/>
              <w:jc w:val="center"/>
              <w:rPr>
                <w:rFonts w:ascii="Times New Roman" w:hAnsi="Times New Roman" w:eastAsia="方正仿宋_GBK" w:cs="Times New Roman"/>
                <w:b/>
                <w:bCs/>
                <w:kern w:val="0"/>
                <w:sz w:val="20"/>
                <w:szCs w:val="20"/>
              </w:rPr>
            </w:pPr>
            <w:r>
              <w:rPr>
                <w:rFonts w:ascii="Times New Roman" w:hAnsi="Times New Roman" w:eastAsia="方正仿宋_GBK" w:cs="Times New Roman"/>
                <w:b/>
                <w:bCs/>
                <w:kern w:val="0"/>
                <w:szCs w:val="20"/>
              </w:rPr>
              <w:t>学生行为</w:t>
            </w:r>
          </w:p>
        </w:tc>
        <w:tc>
          <w:tcPr>
            <w:tcW w:w="956" w:type="pct"/>
            <w:gridSpan w:val="2"/>
            <w:vAlign w:val="center"/>
          </w:tcPr>
          <w:p w14:paraId="440FBF3F">
            <w:pPr>
              <w:spacing w:line="320" w:lineRule="exact"/>
              <w:jc w:val="center"/>
              <w:rPr>
                <w:rFonts w:ascii="Times New Roman" w:hAnsi="Times New Roman" w:eastAsia="方正仿宋_GBK" w:cs="Times New Roman"/>
                <w:b/>
                <w:bCs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b/>
                <w:bCs/>
                <w:kern w:val="0"/>
                <w:szCs w:val="20"/>
              </w:rPr>
              <w:t>节点目标</w:t>
            </w:r>
          </w:p>
        </w:tc>
        <w:tc>
          <w:tcPr>
            <w:tcW w:w="484" w:type="pct"/>
            <w:vAlign w:val="center"/>
          </w:tcPr>
          <w:p w14:paraId="2B28A4BC">
            <w:pPr>
              <w:spacing w:line="320" w:lineRule="exact"/>
              <w:jc w:val="center"/>
              <w:rPr>
                <w:rFonts w:ascii="Times New Roman" w:hAnsi="Times New Roman" w:eastAsia="仿宋" w:cs="Times New Roman"/>
                <w:b/>
                <w:bCs/>
                <w:kern w:val="0"/>
                <w:sz w:val="20"/>
                <w:szCs w:val="20"/>
              </w:rPr>
            </w:pPr>
            <w:r>
              <w:rPr>
                <w:rFonts w:hint="eastAsia" w:ascii="Times New Roman" w:hAnsi="Times New Roman" w:eastAsia="仿宋" w:cs="Times New Roman"/>
                <w:b/>
                <w:bCs/>
                <w:kern w:val="0"/>
                <w:sz w:val="20"/>
                <w:szCs w:val="20"/>
              </w:rPr>
              <w:t>学时</w:t>
            </w:r>
          </w:p>
        </w:tc>
      </w:tr>
      <w:tr w14:paraId="014BE2B9">
        <w:trPr>
          <w:trHeight w:val="850" w:hRule="atLeast"/>
        </w:trPr>
        <w:tc>
          <w:tcPr>
            <w:tcW w:w="378" w:type="pct"/>
            <w:vAlign w:val="center"/>
          </w:tcPr>
          <w:p w14:paraId="12A308FB">
            <w:pPr>
              <w:spacing w:line="320" w:lineRule="exact"/>
              <w:jc w:val="center"/>
              <w:rPr>
                <w:rFonts w:ascii="Times New Roman" w:hAnsi="Times New Roman" w:eastAsia="方正仿宋_GBK" w:cs="Times New Roman"/>
                <w:kern w:val="0"/>
                <w:sz w:val="2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</w:rPr>
              <w:t>课前准备</w:t>
            </w:r>
          </w:p>
        </w:tc>
        <w:tc>
          <w:tcPr>
            <w:tcW w:w="1903" w:type="pct"/>
            <w:gridSpan w:val="4"/>
            <w:vAlign w:val="center"/>
          </w:tcPr>
          <w:p w14:paraId="139C4C38">
            <w:pPr>
              <w:keepNext w:val="0"/>
              <w:keepLines w:val="0"/>
              <w:widowControl/>
              <w:suppressLineNumbers w:val="0"/>
              <w:spacing w:line="320" w:lineRule="exact"/>
              <w:jc w:val="left"/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  <w:lang w:val="en-US" w:eastAsia="zh-CN"/>
              </w:rPr>
              <w:t xml:space="preserve">发布任务书/工单与评价标准；准备演示代码、数据集与虚拟产线环境；检查学生机环境与Git仓库。</w:t>
            </w:r>
          </w:p>
        </w:tc>
        <w:tc>
          <w:tcPr>
            <w:tcW w:w="1277" w:type="pct"/>
            <w:gridSpan w:val="2"/>
            <w:vAlign w:val="center"/>
          </w:tcPr>
          <w:p w14:paraId="6BD487F9">
            <w:pPr>
              <w:keepNext w:val="0"/>
              <w:keepLines w:val="0"/>
              <w:widowControl/>
              <w:suppressLineNumbers w:val="0"/>
              <w:spacing w:line="320" w:lineRule="exact"/>
              <w:jc w:val="left"/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  <w:lang w:val="en-US" w:eastAsia="zh-CN"/>
              </w:rPr>
              <w:t xml:space="preserve">A/B类克隆工程模板并完成环境自检；C/D类观看预习视频并记录疑问；A类尝试预习任务并准备示范要点。</w:t>
            </w:r>
          </w:p>
        </w:tc>
        <w:tc>
          <w:tcPr>
            <w:tcW w:w="956" w:type="pct"/>
            <w:gridSpan w:val="2"/>
            <w:vAlign w:val="center"/>
          </w:tcPr>
          <w:p w14:paraId="1232C408">
            <w:pPr>
              <w:keepNext w:val="0"/>
              <w:keepLines w:val="0"/>
              <w:widowControl/>
              <w:suppressLineNumbers w:val="0"/>
              <w:spacing w:line="320" w:lineRule="exact"/>
              <w:jc w:val="left"/>
              <w:rPr>
                <w:rFonts w:ascii="Times New Roman" w:hAnsi="Times New Roman" w:eastAsia="方正仿宋_GBK" w:cs="Times New Roman"/>
                <w:kern w:val="0"/>
                <w:sz w:val="2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</w:rPr>
              <w:t xml:space="preserve">完成预习与资源到位</w:t>
            </w:r>
          </w:p>
        </w:tc>
        <w:tc>
          <w:tcPr>
            <w:tcW w:w="484" w:type="pct"/>
            <w:vAlign w:val="center"/>
          </w:tcPr>
          <w:p w14:paraId="409723F9">
            <w:pPr>
              <w:keepNext w:val="0"/>
              <w:keepLines w:val="0"/>
              <w:widowControl/>
              <w:suppressLineNumbers w:val="0"/>
              <w:spacing w:line="320" w:lineRule="exact"/>
              <w:jc w:val="left"/>
              <w:rPr>
                <w:rFonts w:hint="default" w:ascii="Times New Roman" w:hAnsi="Times New Roman" w:eastAsia="仿宋" w:cs="Times New Roman"/>
                <w:kern w:val="0"/>
                <w:sz w:val="20"/>
                <w:szCs w:val="20"/>
                <w:lang w:val="en-US"/>
              </w:rPr>
            </w:pPr>
            <w:r>
              <w:rPr>
                <w:rFonts w:ascii="NotoSerifSC-ExtraLight" w:hAnsi="NotoSerifSC-ExtraLight" w:eastAsia="NotoSerifSC-ExtraLight" w:cs="NotoSerifSC-ExtraLight"/>
                <w:color w:val="000000"/>
                <w:kern w:val="0"/>
                <w:sz w:val="22"/>
                <w:szCs w:val="22"/>
                <w:lang w:val="en-US" w:eastAsia="zh-CN" w:bidi="ar"/>
              </w:rPr>
              <w:t xml:space="preserve"> 课前</w:t>
            </w:r>
          </w:p>
        </w:tc>
      </w:tr>
      <w:tr w14:paraId="6989C4E4">
        <w:trPr>
          <w:trHeight w:val="960" w:hRule="atLeast"/>
        </w:trPr>
        <w:tc>
          <w:tcPr>
            <w:tcW w:w="378" w:type="pct"/>
            <w:vAlign w:val="center"/>
          </w:tcPr>
          <w:p w14:paraId="4FCBA308">
            <w:pPr>
              <w:spacing w:line="320" w:lineRule="exact"/>
              <w:jc w:val="center"/>
              <w:rPr>
                <w:rFonts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>任务导入</w:t>
            </w:r>
          </w:p>
        </w:tc>
        <w:tc>
          <w:tcPr>
            <w:tcW w:w="1903" w:type="pct"/>
            <w:gridSpan w:val="4"/>
            <w:vAlign w:val="center"/>
          </w:tcPr>
          <w:p w14:paraId="523A57E6">
            <w:pPr>
              <w:keepNext w:val="0"/>
              <w:keepLines w:val="0"/>
              <w:widowControl/>
              <w:suppressLineNumbers w:val="0"/>
              <w:spacing w:line="320" w:lineRule="exact"/>
              <w:jc w:val="left"/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  <w:lang w:val="en-US" w:eastAsia="zh-CN"/>
              </w:rPr>
              <w:t xml:space="preserve">情境导入（企业项目需求/真实数据/问题驱动）；明确本任务交付物与验收标准；提示工程规范要求。</w:t>
            </w:r>
          </w:p>
        </w:tc>
        <w:tc>
          <w:tcPr>
            <w:tcW w:w="1277" w:type="pct"/>
            <w:gridSpan w:val="2"/>
            <w:vAlign w:val="center"/>
          </w:tcPr>
          <w:p w14:paraId="47927BBD">
            <w:pPr>
              <w:keepNext w:val="0"/>
              <w:keepLines w:val="0"/>
              <w:widowControl/>
              <w:suppressLineNumbers w:val="0"/>
              <w:spacing w:line="320" w:lineRule="exact"/>
              <w:jc w:val="left"/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  <w:lang w:val="en-US" w:eastAsia="zh-CN"/>
              </w:rPr>
              <w:t xml:space="preserve">围绕任务书进行要点提取；小组讨论“交付标准+风险点”，制定实施计划。</w:t>
            </w:r>
          </w:p>
        </w:tc>
        <w:tc>
          <w:tcPr>
            <w:tcW w:w="956" w:type="pct"/>
            <w:gridSpan w:val="2"/>
            <w:vAlign w:val="center"/>
          </w:tcPr>
          <w:p w14:paraId="75608D8C">
            <w:pPr>
              <w:keepNext w:val="0"/>
              <w:keepLines w:val="0"/>
              <w:widowControl/>
              <w:suppressLineNumbers w:val="0"/>
              <w:spacing w:line="320" w:lineRule="exact"/>
              <w:jc w:val="left"/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  <w:lang w:val="en-US" w:eastAsia="zh-CN"/>
              </w:rPr>
              <w:t xml:space="preserve">建立任务目标与工程代入感</w:t>
            </w:r>
          </w:p>
        </w:tc>
        <w:tc>
          <w:tcPr>
            <w:tcW w:w="484" w:type="pct"/>
            <w:vAlign w:val="center"/>
          </w:tcPr>
          <w:p w14:paraId="3D407618">
            <w:pPr>
              <w:spacing w:line="320" w:lineRule="exact"/>
              <w:jc w:val="left"/>
              <w:rPr>
                <w:rFonts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15min</w:t>
            </w:r>
          </w:p>
        </w:tc>
      </w:tr>
      <w:tr w14:paraId="3B17B4E7">
        <w:trPr>
          <w:trHeight w:val="64" w:hRule="atLeast"/>
        </w:trPr>
        <w:tc>
          <w:tcPr>
            <w:tcW w:w="5000" w:type="pct"/>
            <w:gridSpan w:val="10"/>
            <w:vAlign w:val="center"/>
          </w:tcPr>
          <w:p w14:paraId="0036383A">
            <w:pPr>
              <w:spacing w:line="320" w:lineRule="exact"/>
              <w:jc w:val="center"/>
              <w:rPr>
                <w:rFonts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>第一轮</w:t>
            </w:r>
          </w:p>
        </w:tc>
      </w:tr>
      <w:tr w14:paraId="2EF401DE">
        <w:trPr>
          <w:trHeight w:val="64" w:hRule="atLeast"/>
        </w:trPr>
        <w:tc>
          <w:tcPr>
            <w:tcW w:w="378" w:type="pct"/>
            <w:vAlign w:val="center"/>
          </w:tcPr>
          <w:p w14:paraId="133C5354">
            <w:pPr>
              <w:spacing w:line="320" w:lineRule="exact"/>
              <w:jc w:val="center"/>
              <w:rPr>
                <w:rFonts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>任务实施</w:t>
            </w:r>
          </w:p>
        </w:tc>
        <w:tc>
          <w:tcPr>
            <w:tcW w:w="1903" w:type="pct"/>
            <w:gridSpan w:val="4"/>
            <w:vAlign w:val="center"/>
          </w:tcPr>
          <w:p w14:paraId="0C557FFB">
            <w:pPr>
              <w:keepNext w:val="0"/>
              <w:keepLines w:val="0"/>
              <w:widowControl/>
              <w:suppressLineNumbers w:val="0"/>
              <w:spacing w:line="320" w:lineRule="exact"/>
              <w:jc w:val="left"/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  <w:lang w:val="en-US" w:eastAsia="zh-CN"/>
              </w:rPr>
              <w:t xml:space="preserve">精讲演示ER建模与SQL核心查询；演示ORM模型定义与会话操作；现场评判操作质量；引导A操作、B操作、C记录、D观摩。</w:t>
            </w:r>
          </w:p>
        </w:tc>
        <w:tc>
          <w:tcPr>
            <w:tcW w:w="1277" w:type="pct"/>
            <w:gridSpan w:val="2"/>
            <w:vAlign w:val="center"/>
          </w:tcPr>
          <w:p w14:paraId="53AA6F30">
            <w:pPr>
              <w:keepNext w:val="0"/>
              <w:keepLines w:val="0"/>
              <w:widowControl/>
              <w:suppressLineNumbers w:val="0"/>
              <w:spacing w:line="320" w:lineRule="exact"/>
              <w:jc w:val="left"/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  <w:lang w:val="en-US" w:eastAsia="zh-CN"/>
              </w:rPr>
              <w:t xml:space="preserve">A类学生完成四表ER设计+ORM模型并跑通入库；B类学生完成建表与基础查询；C类完成单表查询练习；D类观摩并完成SQLite入门操作。</w:t>
            </w:r>
          </w:p>
        </w:tc>
        <w:tc>
          <w:tcPr>
            <w:tcW w:w="956" w:type="pct"/>
            <w:gridSpan w:val="2"/>
            <w:vAlign w:val="center"/>
          </w:tcPr>
          <w:p w14:paraId="03DA8471">
            <w:pPr>
              <w:spacing w:line="320" w:lineRule="exact"/>
              <w:jc w:val="left"/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掌握数据库建模与ORM基本方法；</w:t>
            </w:r>
          </w:p>
          <w:p w14:paraId="03DA8471">
            <w:pPr>
              <w:spacing w:line="320" w:lineRule="exact"/>
              <w:jc w:val="left"/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形成数据仓库雏形。</w:t>
            </w:r>
          </w:p>
        </w:tc>
        <w:tc>
          <w:tcPr>
            <w:tcW w:w="484" w:type="pct"/>
            <w:vAlign w:val="center"/>
          </w:tcPr>
          <w:p w14:paraId="7117891D">
            <w:pPr>
              <w:spacing w:line="320" w:lineRule="exact"/>
              <w:jc w:val="left"/>
              <w:rPr>
                <w:rFonts w:hint="default" w:ascii="Times New Roman" w:hAnsi="Times New Roman" w:eastAsia="方正仿宋_GBK" w:cs="Times New Roman"/>
                <w:kern w:val="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  <w:lang w:val="en-US" w:eastAsia="zh-CN"/>
              </w:rPr>
              <w:t xml:space="preserve">55min</w:t>
            </w:r>
          </w:p>
        </w:tc>
      </w:tr>
      <w:tr w14:paraId="2C4F6E73">
        <w:trPr>
          <w:trHeight w:val="64" w:hRule="atLeast"/>
        </w:trPr>
        <w:tc>
          <w:tcPr>
            <w:tcW w:w="378" w:type="pct"/>
            <w:vAlign w:val="center"/>
          </w:tcPr>
          <w:p w14:paraId="5A518D4D">
            <w:pPr>
              <w:spacing w:line="320" w:lineRule="exact"/>
              <w:jc w:val="center"/>
              <w:rPr>
                <w:rFonts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>任务复盘</w:t>
            </w:r>
          </w:p>
        </w:tc>
        <w:tc>
          <w:tcPr>
            <w:tcW w:w="1903" w:type="pct"/>
            <w:gridSpan w:val="4"/>
            <w:vAlign w:val="center"/>
          </w:tcPr>
          <w:p w14:paraId="05A6A249">
            <w:pPr>
              <w:spacing w:line="320" w:lineRule="exact"/>
              <w:jc w:val="left"/>
              <w:rPr>
                <w:rFonts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ascii="Times New Roman" w:hAnsi="Times New Roman" w:eastAsia="方正仿宋_GBK" w:cs="Times New Roman"/>
                <w:kern w:val="0"/>
                <w:szCs w:val="20"/>
              </w:rPr>
              <w:t xml:space="preserve">1.A类汇报操作成果与问题。2.点评关键点：实现正确性、性能意识、代码规范、协作效率。</w:t>
            </w:r>
          </w:p>
        </w:tc>
        <w:tc>
          <w:tcPr>
            <w:tcW w:w="1277" w:type="pct"/>
            <w:gridSpan w:val="2"/>
            <w:vAlign w:val="center"/>
          </w:tcPr>
          <w:p w14:paraId="64AC7FCB">
            <w:pPr>
              <w:spacing w:line="320" w:lineRule="exact"/>
              <w:jc w:val="left"/>
              <w:rPr>
                <w:rFonts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复盘：A类总结难点转化为给B/C/D类的“避坑指南”。</w:t>
            </w:r>
          </w:p>
        </w:tc>
        <w:tc>
          <w:tcPr>
            <w:tcW w:w="956" w:type="pct"/>
            <w:gridSpan w:val="2"/>
            <w:vAlign w:val="center"/>
          </w:tcPr>
          <w:p w14:paraId="706B6637">
            <w:pPr>
              <w:spacing w:line="320" w:lineRule="exact"/>
              <w:jc w:val="left"/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形成可迁移经验与统一规范。沉淀可复用方法，促进反思与表达。</w:t>
            </w:r>
          </w:p>
        </w:tc>
        <w:tc>
          <w:tcPr>
            <w:tcW w:w="484" w:type="pct"/>
            <w:vAlign w:val="center"/>
          </w:tcPr>
          <w:p w14:paraId="0D23AA78">
            <w:pPr>
              <w:spacing w:line="320" w:lineRule="exact"/>
              <w:rPr>
                <w:rFonts w:ascii="Times New Roman" w:hAnsi="Times New Roman" w:eastAsia="仿宋" w:cs="Times New Roman"/>
                <w:kern w:val="0"/>
                <w:sz w:val="2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  <w:lang w:val="en-US" w:eastAsia="zh-CN"/>
              </w:rPr>
              <w:t xml:space="preserve">10min</w:t>
            </w:r>
          </w:p>
        </w:tc>
      </w:tr>
      <w:tr w14:paraId="6F8CB0C3">
        <w:trPr>
          <w:trHeight w:val="64" w:hRule="atLeast"/>
        </w:trPr>
        <w:tc>
          <w:tcPr>
            <w:tcW w:w="5000" w:type="pct"/>
            <w:gridSpan w:val="10"/>
            <w:vAlign w:val="center"/>
          </w:tcPr>
          <w:p w14:paraId="226749F3">
            <w:pPr>
              <w:spacing w:line="320" w:lineRule="exact"/>
              <w:jc w:val="center"/>
              <w:rPr>
                <w:rFonts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>第二轮</w:t>
            </w:r>
          </w:p>
        </w:tc>
      </w:tr>
      <w:tr w14:paraId="043BF7EF">
        <w:trPr>
          <w:trHeight w:val="64" w:hRule="atLeast"/>
        </w:trPr>
        <w:tc>
          <w:tcPr>
            <w:tcW w:w="378" w:type="pct"/>
            <w:vAlign w:val="center"/>
          </w:tcPr>
          <w:p w14:paraId="0FDD8F36">
            <w:pPr>
              <w:spacing w:line="320" w:lineRule="exact"/>
              <w:jc w:val="center"/>
              <w:rPr>
                <w:rFonts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>任务实施</w:t>
            </w:r>
          </w:p>
        </w:tc>
        <w:tc>
          <w:tcPr>
            <w:tcW w:w="1903" w:type="pct"/>
            <w:gridSpan w:val="4"/>
            <w:vAlign w:val="center"/>
          </w:tcPr>
          <w:p w14:paraId="2038A012">
            <w:pPr>
              <w:spacing w:line="320" w:lineRule="exact"/>
              <w:jc w:val="left"/>
              <w:rPr>
                <w:rFonts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任务检查：检查B/C/D学生进度；回顾JOIN与批量写入要点；监督/评判；巡回指导排错。</w:t>
            </w:r>
          </w:p>
        </w:tc>
        <w:tc>
          <w:tcPr>
            <w:tcW w:w="1277" w:type="pct"/>
            <w:gridSpan w:val="2"/>
            <w:vAlign w:val="center"/>
          </w:tcPr>
          <w:p w14:paraId="63666F5E">
            <w:pPr>
              <w:spacing w:line="320" w:lineRule="exact"/>
              <w:jc w:val="left"/>
              <w:rPr>
                <w:rFonts w:hint="eastAsia" w:ascii="Times New Roman" w:hAnsi="Times New Roman" w:eastAsia="方正仿宋_GBK" w:cs="Times New Roman"/>
                <w:kern w:val="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B类学生完成ORM入库+统计查询（KPI/故障溯源）；C/D类完成基础入库与查询；A类学生完成索引优化与批量写入调优。</w:t>
            </w:r>
          </w:p>
        </w:tc>
        <w:tc>
          <w:tcPr>
            <w:tcW w:w="956" w:type="pct"/>
            <w:gridSpan w:val="2"/>
            <w:vAlign w:val="center"/>
          </w:tcPr>
          <w:p w14:paraId="3BAFB8F1">
            <w:pPr>
              <w:spacing w:line="320" w:lineRule="exact"/>
              <w:jc w:val="left"/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完成工单P5并达标（4表合理+ORM入库+统计查询可用）。</w:t>
            </w:r>
          </w:p>
        </w:tc>
        <w:tc>
          <w:tcPr>
            <w:tcW w:w="484" w:type="pct"/>
            <w:vAlign w:val="center"/>
          </w:tcPr>
          <w:p w14:paraId="69DAA6C0">
            <w:pPr>
              <w:spacing w:line="320" w:lineRule="exact"/>
              <w:rPr>
                <w:rFonts w:hint="default" w:ascii="Times New Roman" w:hAnsi="Times New Roman" w:eastAsia="方正仿宋_GBK" w:cs="Times New Roman"/>
                <w:kern w:val="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  <w:lang w:val="en-US" w:eastAsia="zh-CN"/>
              </w:rPr>
              <w:t xml:space="preserve">65min</w:t>
            </w:r>
          </w:p>
        </w:tc>
      </w:tr>
      <w:tr w14:paraId="68919EC1">
        <w:trPr>
          <w:trHeight w:val="64" w:hRule="atLeast"/>
        </w:trPr>
        <w:tc>
          <w:tcPr>
            <w:tcW w:w="378" w:type="pct"/>
            <w:vAlign w:val="center"/>
          </w:tcPr>
          <w:p w14:paraId="20F75D28">
            <w:pPr>
              <w:spacing w:line="320" w:lineRule="exact"/>
              <w:jc w:val="center"/>
              <w:rPr>
                <w:rFonts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>任务总结</w:t>
            </w:r>
          </w:p>
        </w:tc>
        <w:tc>
          <w:tcPr>
            <w:tcW w:w="1903" w:type="pct"/>
            <w:gridSpan w:val="4"/>
            <w:vAlign w:val="center"/>
          </w:tcPr>
          <w:p w14:paraId="13F8CB26">
            <w:pPr>
              <w:spacing w:line="320" w:lineRule="exact"/>
              <w:jc w:val="left"/>
              <w:rPr>
                <w:rFonts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ascii="Times New Roman" w:hAnsi="Times New Roman" w:eastAsia="方正仿宋_GBK" w:cs="Times New Roman"/>
                <w:kern w:val="0"/>
                <w:szCs w:val="20"/>
              </w:rPr>
              <w:t xml:space="preserve">1.各小组汇报工单成果与问题；2.点评关键点：功能完成度、工程质量、创新点；3.布置课后任务与下次课预习。</w:t>
            </w:r>
          </w:p>
        </w:tc>
        <w:tc>
          <w:tcPr>
            <w:tcW w:w="1277" w:type="pct"/>
            <w:gridSpan w:val="2"/>
            <w:vAlign w:val="center"/>
          </w:tcPr>
          <w:p w14:paraId="1F5248CD">
            <w:pPr>
              <w:spacing w:line="320" w:lineRule="exact"/>
              <w:jc w:val="left"/>
              <w:rPr>
                <w:rFonts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小组代表汇报成果与问题；完成互评与个人反思；提交工单与过程记录。</w:t>
            </w:r>
          </w:p>
        </w:tc>
        <w:tc>
          <w:tcPr>
            <w:tcW w:w="956" w:type="pct"/>
            <w:gridSpan w:val="2"/>
            <w:vAlign w:val="center"/>
          </w:tcPr>
          <w:p w14:paraId="32BFAA81">
            <w:pPr>
              <w:spacing w:line="320" w:lineRule="exact"/>
              <w:jc w:val="left"/>
              <w:rPr>
                <w:rFonts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ascii="Times New Roman" w:hAnsi="Times New Roman" w:eastAsia="方正仿宋_GBK" w:cs="Times New Roman"/>
                <w:kern w:val="0"/>
                <w:szCs w:val="20"/>
              </w:rPr>
              <w:t xml:space="preserve">训练决策能力与团队协作。培养总结反思能力与持续改进意识；通过汇报提升表达与逻辑思维能力。</w:t>
            </w:r>
          </w:p>
        </w:tc>
        <w:tc>
          <w:tcPr>
            <w:tcW w:w="484" w:type="pct"/>
            <w:vAlign w:val="center"/>
          </w:tcPr>
          <w:p w14:paraId="7DFCDC05">
            <w:pPr>
              <w:spacing w:line="320" w:lineRule="exact"/>
              <w:rPr>
                <w:rFonts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  <w:lang w:val="en-US" w:eastAsia="zh-CN"/>
              </w:rPr>
              <w:t xml:space="preserve">15min</w:t>
            </w:r>
          </w:p>
        </w:tc>
      </w:tr>
      <w:tr w14:paraId="169E1259">
        <w:trPr>
          <w:trHeight w:val="569" w:hRule="atLeast"/>
        </w:trPr>
        <w:tc>
          <w:tcPr>
            <w:tcW w:w="5000" w:type="pct"/>
            <w:gridSpan w:val="10"/>
            <w:shd w:val="clear" w:color="auto" w:fill="DEEAF6"/>
            <w:vAlign w:val="center"/>
          </w:tcPr>
          <w:p w14:paraId="03E8D773">
            <w:pPr>
              <w:spacing w:line="320" w:lineRule="exact"/>
              <w:ind w:left="360" w:hanging="360"/>
              <w:rPr>
                <w:rFonts w:ascii="Times New Roman" w:hAnsi="Times New Roman" w:eastAsia="等线" w:cs="Times New Roman"/>
                <w:kern w:val="0"/>
                <w:sz w:val="24"/>
                <w:szCs w:val="20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0"/>
                <w:sz w:val="24"/>
                <w:szCs w:val="20"/>
              </w:rPr>
              <w:t>课后拓展</w:t>
            </w:r>
          </w:p>
        </w:tc>
      </w:tr>
      <w:tr w14:paraId="561CE96C">
        <w:trPr>
          <w:trHeight w:val="411" w:hRule="atLeast"/>
        </w:trPr>
        <w:tc>
          <w:tcPr>
            <w:tcW w:w="378" w:type="pct"/>
            <w:vAlign w:val="center"/>
          </w:tcPr>
          <w:p w14:paraId="4932A351">
            <w:pPr>
              <w:spacing w:line="320" w:lineRule="exact"/>
              <w:jc w:val="center"/>
              <w:rPr>
                <w:rFonts w:ascii="Times New Roman" w:hAnsi="Times New Roman" w:eastAsia="方正仿宋_GBK" w:cs="Times New Roman"/>
                <w:b/>
                <w:bCs/>
                <w:kern w:val="0"/>
                <w:sz w:val="20"/>
                <w:szCs w:val="20"/>
              </w:rPr>
            </w:pPr>
            <w:r>
              <w:rPr>
                <w:rFonts w:ascii="Times New Roman" w:hAnsi="Times New Roman" w:eastAsia="方正仿宋_GBK" w:cs="Times New Roman"/>
                <w:b/>
                <w:bCs/>
                <w:kern w:val="0"/>
                <w:szCs w:val="20"/>
              </w:rPr>
              <w:t>学习内容</w:t>
            </w:r>
          </w:p>
        </w:tc>
        <w:tc>
          <w:tcPr>
            <w:tcW w:w="1903" w:type="pct"/>
            <w:gridSpan w:val="4"/>
            <w:vAlign w:val="center"/>
          </w:tcPr>
          <w:p w14:paraId="36B0431A">
            <w:pPr>
              <w:spacing w:line="320" w:lineRule="exact"/>
              <w:jc w:val="center"/>
              <w:rPr>
                <w:rFonts w:ascii="Times New Roman" w:hAnsi="Times New Roman" w:eastAsia="方正仿宋_GBK" w:cs="Times New Roman"/>
                <w:b/>
                <w:bCs/>
                <w:kern w:val="0"/>
                <w:sz w:val="20"/>
                <w:szCs w:val="20"/>
              </w:rPr>
            </w:pPr>
            <w:r>
              <w:rPr>
                <w:rFonts w:ascii="Times New Roman" w:hAnsi="Times New Roman" w:eastAsia="方正仿宋_GBK" w:cs="Times New Roman"/>
                <w:b/>
                <w:bCs/>
                <w:kern w:val="0"/>
                <w:szCs w:val="20"/>
              </w:rPr>
              <w:t>教师活动</w:t>
            </w:r>
          </w:p>
        </w:tc>
        <w:tc>
          <w:tcPr>
            <w:tcW w:w="1277" w:type="pct"/>
            <w:gridSpan w:val="2"/>
            <w:vAlign w:val="center"/>
          </w:tcPr>
          <w:p w14:paraId="230B0CC5">
            <w:pPr>
              <w:spacing w:line="320" w:lineRule="exact"/>
              <w:jc w:val="center"/>
              <w:rPr>
                <w:rFonts w:ascii="Times New Roman" w:hAnsi="Times New Roman" w:eastAsia="方正仿宋_GBK" w:cs="Times New Roman"/>
                <w:b/>
                <w:bCs/>
                <w:kern w:val="0"/>
                <w:sz w:val="20"/>
                <w:szCs w:val="20"/>
              </w:rPr>
            </w:pPr>
            <w:r>
              <w:rPr>
                <w:rFonts w:ascii="Times New Roman" w:hAnsi="Times New Roman" w:eastAsia="方正仿宋_GBK" w:cs="Times New Roman"/>
                <w:b/>
                <w:bCs/>
                <w:kern w:val="0"/>
                <w:szCs w:val="20"/>
              </w:rPr>
              <w:t>学生活动</w:t>
            </w:r>
          </w:p>
        </w:tc>
        <w:tc>
          <w:tcPr>
            <w:tcW w:w="956" w:type="pct"/>
            <w:gridSpan w:val="2"/>
            <w:vAlign w:val="center"/>
          </w:tcPr>
          <w:p w14:paraId="79F5B09D">
            <w:pPr>
              <w:spacing w:line="320" w:lineRule="exact"/>
              <w:jc w:val="center"/>
              <w:rPr>
                <w:rFonts w:ascii="Times New Roman" w:hAnsi="Times New Roman" w:eastAsia="方正仿宋_GBK" w:cs="Times New Roman"/>
                <w:b/>
                <w:bCs/>
                <w:kern w:val="0"/>
                <w:szCs w:val="20"/>
              </w:rPr>
            </w:pPr>
            <w:r>
              <w:rPr>
                <w:rFonts w:ascii="Times New Roman" w:hAnsi="Times New Roman" w:eastAsia="方正仿宋_GBK" w:cs="Times New Roman"/>
                <w:b/>
                <w:bCs/>
                <w:kern w:val="0"/>
                <w:szCs w:val="20"/>
              </w:rPr>
              <w:t>设计意图</w:t>
            </w:r>
          </w:p>
        </w:tc>
        <w:tc>
          <w:tcPr>
            <w:tcW w:w="484" w:type="pct"/>
            <w:vAlign w:val="center"/>
          </w:tcPr>
          <w:p w14:paraId="61856913">
            <w:pPr>
              <w:spacing w:line="320" w:lineRule="exact"/>
              <w:jc w:val="center"/>
              <w:rPr>
                <w:rFonts w:ascii="Times New Roman" w:hAnsi="Times New Roman" w:eastAsia="仿宋" w:cs="Times New Roman"/>
                <w:kern w:val="0"/>
                <w:sz w:val="20"/>
                <w:szCs w:val="20"/>
              </w:rPr>
            </w:pPr>
          </w:p>
        </w:tc>
      </w:tr>
      <w:tr w14:paraId="78C59E40">
        <w:trPr>
          <w:trHeight w:val="64" w:hRule="atLeast"/>
        </w:trPr>
        <w:tc>
          <w:tcPr>
            <w:tcW w:w="378" w:type="pct"/>
            <w:vAlign w:val="center"/>
          </w:tcPr>
          <w:p w14:paraId="2E33C72D">
            <w:pPr>
              <w:spacing w:line="320" w:lineRule="exact"/>
              <w:jc w:val="left"/>
              <w:rPr>
                <w:rFonts w:ascii="Times New Roman" w:hAnsi="Times New Roman" w:eastAsia="方正仿宋_GBK" w:cs="Times New Roman"/>
                <w:kern w:val="0"/>
                <w:szCs w:val="20"/>
              </w:rPr>
            </w:pPr>
          </w:p>
        </w:tc>
        <w:tc>
          <w:tcPr>
            <w:tcW w:w="1903" w:type="pct"/>
            <w:gridSpan w:val="4"/>
            <w:vAlign w:val="center"/>
          </w:tcPr>
          <w:p w14:paraId="136CD541">
            <w:pPr>
              <w:spacing w:line="320" w:lineRule="exact"/>
              <w:jc w:val="left"/>
              <w:rPr>
                <w:rFonts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推送提升任务（技能竞赛/1+X证书/性能优化挑战）；收集数据用于诊改。</w:t>
            </w:r>
          </w:p>
        </w:tc>
        <w:tc>
          <w:tcPr>
            <w:tcW w:w="1277" w:type="pct"/>
            <w:gridSpan w:val="2"/>
            <w:vAlign w:val="center"/>
          </w:tcPr>
          <w:p w14:paraId="15DA44CF">
            <w:pPr>
              <w:spacing w:line="320" w:lineRule="exact"/>
              <w:jc w:val="left"/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  <w:lang w:val="en-US" w:eastAsia="zh-CN"/>
              </w:rPr>
              <w:t xml:space="preserve">C/D类完成SQL练习集；A/B类实现复杂查询优化与数据字典文档（超优标准）；整理ER图文档。</w:t>
            </w:r>
          </w:p>
        </w:tc>
        <w:tc>
          <w:tcPr>
            <w:tcW w:w="956" w:type="pct"/>
            <w:gridSpan w:val="2"/>
            <w:vAlign w:val="center"/>
          </w:tcPr>
          <w:p w14:paraId="4BB46DE6">
            <w:pPr>
              <w:spacing w:line="320" w:lineRule="exact"/>
              <w:jc w:val="left"/>
              <w:rPr>
                <w:rFonts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巩固迁移与持续改进</w:t>
            </w:r>
          </w:p>
        </w:tc>
        <w:tc>
          <w:tcPr>
            <w:tcW w:w="484" w:type="pct"/>
            <w:vAlign w:val="center"/>
          </w:tcPr>
          <w:p w14:paraId="63E8E5D2">
            <w:pPr>
              <w:spacing w:line="320" w:lineRule="exact"/>
              <w:jc w:val="center"/>
              <w:rPr>
                <w:rFonts w:hint="eastAsia" w:ascii="Times New Roman" w:hAnsi="Times New Roman" w:eastAsia="仿宋" w:cs="Times New Roman"/>
                <w:kern w:val="0"/>
                <w:sz w:val="2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仿宋" w:cs="Times New Roman"/>
                <w:kern w:val="0"/>
                <w:sz w:val="20"/>
                <w:szCs w:val="20"/>
                <w:lang w:val="en-US" w:eastAsia="zh-CN"/>
              </w:rPr>
              <w:t xml:space="preserve">课后</w:t>
            </w:r>
          </w:p>
        </w:tc>
      </w:tr>
      <w:bookmarkEnd w:id="1"/>
      <w:tr w14:paraId="75076089">
        <w:trPr>
          <w:trHeight w:val="64" w:hRule="atLeast"/>
        </w:trPr>
        <w:tc>
          <w:tcPr>
            <w:tcW w:w="5000" w:type="pct"/>
            <w:gridSpan w:val="10"/>
            <w:shd w:val="clear" w:color="auto" w:fill="9CC2E5"/>
            <w:vAlign w:val="center"/>
          </w:tcPr>
          <w:p w14:paraId="5C34EA24">
            <w:pPr>
              <w:spacing w:line="320" w:lineRule="exact"/>
              <w:rPr>
                <w:rFonts w:ascii="Times New Roman" w:hAnsi="Times New Roman" w:eastAsia="等线" w:cs="Times New Roman"/>
                <w:b/>
                <w:kern w:val="0"/>
                <w:sz w:val="24"/>
                <w:szCs w:val="20"/>
              </w:rPr>
            </w:pPr>
            <w:r>
              <w:rPr>
                <w:rFonts w:ascii="Times New Roman" w:hAnsi="Times New Roman" w:eastAsia="黑体" w:cs="Times New Roman"/>
                <w:color w:val="000000"/>
                <w:kern w:val="0"/>
                <w:sz w:val="24"/>
                <w:szCs w:val="20"/>
              </w:rPr>
              <w:t>四、反思诊改</w:t>
            </w:r>
          </w:p>
        </w:tc>
      </w:tr>
      <w:tr w14:paraId="3F864DC2">
        <w:trPr>
          <w:trHeight w:val="325" w:hRule="atLeast"/>
        </w:trPr>
        <w:tc>
          <w:tcPr>
            <w:tcW w:w="552" w:type="pct"/>
            <w:gridSpan w:val="2"/>
            <w:vAlign w:val="center"/>
          </w:tcPr>
          <w:p w14:paraId="370F5278">
            <w:pPr>
              <w:spacing w:line="320" w:lineRule="exact"/>
              <w:jc w:val="center"/>
              <w:rPr>
                <w:rFonts w:ascii="Times New Roman" w:hAnsi="Times New Roman" w:eastAsia="黑体" w:cs="Times New Roman"/>
                <w:color w:val="000000"/>
                <w:kern w:val="0"/>
                <w:sz w:val="24"/>
                <w:szCs w:val="20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0"/>
                <w:sz w:val="24"/>
                <w:szCs w:val="20"/>
              </w:rPr>
              <w:t>任务</w:t>
            </w:r>
            <w:r>
              <w:rPr>
                <w:rFonts w:ascii="Times New Roman" w:hAnsi="Times New Roman" w:eastAsia="黑体" w:cs="Times New Roman"/>
                <w:color w:val="000000"/>
                <w:kern w:val="0"/>
                <w:sz w:val="24"/>
                <w:szCs w:val="20"/>
              </w:rPr>
              <w:t>效果</w:t>
            </w:r>
          </w:p>
        </w:tc>
        <w:tc>
          <w:tcPr>
            <w:tcW w:w="4447" w:type="pct"/>
            <w:gridSpan w:val="8"/>
            <w:vAlign w:val="center"/>
          </w:tcPr>
          <w:p w14:paraId="1CCDF0B2">
            <w:pPr>
              <w:spacing w:line="320" w:lineRule="exact"/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从表设计合理性、查询正确性、写入性能、文档完整性四个维度记录过程性数据；</w:t>
            </w:r>
          </w:p>
          <w:p w14:paraId="1CCDF0B2">
            <w:pPr>
              <w:spacing w:line="320" w:lineRule="exact"/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统计JOIN与N+1类错误率，评估数据库教学成效。</w:t>
            </w:r>
          </w:p>
        </w:tc>
      </w:tr>
      <w:tr w14:paraId="04E8133D">
        <w:trPr>
          <w:trHeight w:val="401" w:hRule="atLeast"/>
        </w:trPr>
        <w:tc>
          <w:tcPr>
            <w:tcW w:w="552" w:type="pct"/>
            <w:gridSpan w:val="2"/>
            <w:vAlign w:val="center"/>
          </w:tcPr>
          <w:p w14:paraId="1E61E146">
            <w:pPr>
              <w:spacing w:line="320" w:lineRule="exact"/>
              <w:jc w:val="center"/>
              <w:rPr>
                <w:rFonts w:ascii="Times New Roman" w:hAnsi="Times New Roman" w:eastAsia="黑体" w:cs="Times New Roman"/>
                <w:color w:val="000000"/>
                <w:kern w:val="0"/>
                <w:sz w:val="24"/>
                <w:szCs w:val="20"/>
              </w:rPr>
            </w:pPr>
            <w:r>
              <w:rPr>
                <w:rFonts w:ascii="Times New Roman" w:hAnsi="Times New Roman" w:eastAsia="黑体" w:cs="Times New Roman"/>
                <w:color w:val="000000"/>
                <w:kern w:val="0"/>
                <w:sz w:val="24"/>
                <w:szCs w:val="20"/>
              </w:rPr>
              <w:t>反思改进</w:t>
            </w:r>
          </w:p>
        </w:tc>
        <w:tc>
          <w:tcPr>
            <w:tcW w:w="4447" w:type="pct"/>
            <w:gridSpan w:val="8"/>
            <w:vAlign w:val="center"/>
          </w:tcPr>
          <w:p w14:paraId="1B43008E">
            <w:pPr>
              <w:spacing w:line="320" w:lineRule="exact"/>
              <w:rPr>
                <w:rFonts w:hint="eastAsia" w:ascii="Times New Roman" w:hAnsi="Times New Roman" w:eastAsia="方正仿宋_GBK" w:cs="Times New Roman"/>
              </w:rPr>
            </w:pPr>
            <w:r>
              <w:rPr>
                <w:rFonts w:hint="eastAsia" w:ascii="Times New Roman" w:hAnsi="Times New Roman" w:eastAsia="方正仿宋_GBK" w:cs="Times New Roman"/>
              </w:rPr>
              <w:t xml:space="preserve">针对JOIN混淆建立“关系类型决策卡”；</w:t>
            </w:r>
          </w:p>
          <w:p w14:paraId="1B43008E">
            <w:pPr>
              <w:spacing w:line="320" w:lineRule="exact"/>
              <w:rPr>
                <w:rFonts w:hint="eastAsia" w:ascii="Times New Roman" w:hAnsi="Times New Roman" w:eastAsia="方正仿宋_GBK" w:cs="Times New Roman"/>
              </w:rPr>
            </w:pPr>
            <w:r>
              <w:rPr>
                <w:rFonts w:hint="eastAsia" w:ascii="Times New Roman" w:hAnsi="Times New Roman" w:eastAsia="方正仿宋_GBK" w:cs="Times New Roman"/>
              </w:rPr>
              <w:t xml:space="preserve">将数据仓库接入P3仪表盘形成“采集→入库→展示”闭环演示，强化系统观。</w:t>
            </w:r>
          </w:p>
          <w:p w14:paraId="1B43008E">
            <w:pPr>
              <w:spacing w:line="320" w:lineRule="exact"/>
              <w:rPr>
                <w:rFonts w:hint="eastAsia" w:ascii="Times New Roman" w:hAnsi="Times New Roman" w:eastAsia="方正仿宋_GBK" w:cs="Times New Roman"/>
              </w:rPr>
            </w:pPr>
            <w:r>
              <w:rPr>
                <w:rFonts w:hint="eastAsia" w:ascii="Times New Roman" w:hAnsi="Times New Roman" w:eastAsia="方正仿宋_GBK" w:cs="Times New Roman"/>
              </w:rPr>
              <w:t xml:space="preserve">本周更新ABCD角色轮换表与组内贡献记录（个人问责，防搭便车）。</w:t>
            </w:r>
          </w:p>
        </w:tc>
      </w:tr>
    </w:tbl>
    <w:p>
      <w:r>
        <w:rPr>
          <w:b/>
          <w:sz w:val="22"/>
        </w:rPr>
        <w:t>教材衔接与预习检查</w:t>
      </w:r>
    </w:p>
    <w:p>
      <w:r>
        <w:rPr>
          <w:sz w:val="19"/>
        </w:rPr>
        <w:t>教材：《Python程序设计项目化教程（活页式）》（任越美 李垒 李江岱 主编，978-7-313-30507-7）— 项目4</w:t>
      </w:r>
    </w:p>
    <w:p>
      <w:r>
        <w:rPr>
          <w:sz w:val="19"/>
        </w:rPr>
        <w:t xml:space="preserve">  ▍预习知识点：SQLAlchemy ORM；ER设计；批量写入与索引</w:t>
      </w:r>
    </w:p>
    <w:p>
      <w:r>
        <w:rPr>
          <w:sz w:val="19"/>
        </w:rPr>
        <w:t xml:space="preserve">  ▍课中检查知识点：四表仓库可查询</w:t>
      </w:r>
    </w:p>
    <w:p w14:paraId="5636AEE6">
      <w:pPr>
        <w:rPr>
          <w:rFonts w:hint="eastAsia"/>
        </w:rPr>
      </w:pPr>
    </w:p>
    <w:p w14:paraId="71B23CDC">
      <w:pPr>
        <w:widowControl/>
        <w:jc w:val="left"/>
        <w:rPr>
          <w:rFonts w:hint="eastAsia" w:ascii="黑体" w:hAnsi="黑体" w:eastAsia="黑体" w:cs="Times New Roman"/>
          <w:sz w:val="28"/>
        </w:rPr>
      </w:pPr>
      <w:r>
        <w:rPr>
          <w:rFonts w:ascii="黑体" w:hAnsi="黑体" w:eastAsia="黑体" w:cs="Times New Roman"/>
          <w:sz w:val="28"/>
        </w:rPr>
        <w:br w:type="page"/>
      </w:r>
    </w:p>
    <w:p w14:paraId="048D977A">
      <w:pPr>
        <w:jc w:val="center"/>
        <w:rPr>
          <w:rFonts w:hint="eastAsia" w:ascii="黑体" w:hAnsi="黑体" w:eastAsia="黑体" w:cs="Times New Roman"/>
          <w:sz w:val="28"/>
        </w:rPr>
      </w:pPr>
      <w:bookmarkStart w:id="1" w:name="OLE_LINK3"/>
      <w:r>
        <w:rPr>
          <w:rFonts w:hint="eastAsia" w:ascii="黑体" w:hAnsi="黑体" w:eastAsia="黑体" w:cs="Times New Roman"/>
          <w:color w:val="000000"/>
          <w:sz w:val="28"/>
        </w:rPr>
        <w:t xml:space="preserve">项目P6 机器学习应用   任务P6.1/P6.2《故障诊断模型与边缘部署》教学方案</w:t>
      </w:r>
    </w:p>
    <w:tbl>
      <w:tblPr>
        <w:tblStyle w:val="19"/>
        <w:tblW w:w="5010" w:type="pct"/>
        <w:tblInd w:w="0" w:type="dxa"/>
        <w:tblBorders>
          <w:top w:val="single" w:color="00B0F0" w:sz="4" w:space="0"/>
          <w:left w:val="single" w:color="00B0F0" w:sz="4" w:space="0"/>
          <w:bottom w:val="single" w:color="00B0F0" w:sz="4" w:space="0"/>
          <w:right w:val="single" w:color="00B0F0" w:sz="4" w:space="0"/>
          <w:insideH w:val="single" w:color="00B0F0" w:sz="4" w:space="0"/>
          <w:insideV w:val="single" w:color="00B0F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9"/>
        <w:gridCol w:w="516"/>
        <w:gridCol w:w="2821"/>
        <w:gridCol w:w="1298"/>
        <w:gridCol w:w="1005"/>
        <w:gridCol w:w="1328"/>
        <w:gridCol w:w="2456"/>
        <w:gridCol w:w="1242"/>
        <w:gridCol w:w="1591"/>
        <w:gridCol w:w="1440"/>
      </w:tblGrid>
      <w:tr w14:paraId="50B4800B">
        <w:trPr>
          <w:trHeight w:val="64" w:hRule="atLeast"/>
        </w:trPr>
        <w:tc>
          <w:tcPr>
            <w:tcW w:w="5000" w:type="pct"/>
            <w:gridSpan w:val="10"/>
            <w:shd w:val="clear" w:color="auto" w:fill="9CC2E5"/>
            <w:vAlign w:val="center"/>
          </w:tcPr>
          <w:p w14:paraId="46F8C543">
            <w:pPr>
              <w:spacing w:line="320" w:lineRule="exact"/>
              <w:rPr>
                <w:rFonts w:ascii="Times New Roman" w:hAnsi="Times New Roman" w:eastAsia="等线" w:cs="Times New Roman"/>
                <w:b/>
                <w:kern w:val="0"/>
                <w:sz w:val="20"/>
                <w:szCs w:val="20"/>
              </w:rPr>
            </w:pPr>
            <w:r>
              <w:rPr>
                <w:rFonts w:ascii="Times New Roman" w:hAnsi="Times New Roman" w:eastAsia="黑体" w:cs="Times New Roman"/>
                <w:bCs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  <w:t>一、</w:t>
            </w:r>
            <w:r>
              <w:rPr>
                <w:rFonts w:hint="eastAsia" w:ascii="Times New Roman" w:hAnsi="Times New Roman" w:eastAsia="黑体" w:cs="Times New Roman"/>
                <w:bCs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  <w:t>任务</w:t>
            </w:r>
            <w:r>
              <w:rPr>
                <w:rFonts w:ascii="Times New Roman" w:hAnsi="Times New Roman" w:eastAsia="黑体" w:cs="Times New Roman"/>
                <w:bCs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  <w:t>分析</w:t>
            </w:r>
          </w:p>
        </w:tc>
      </w:tr>
      <w:tr w14:paraId="649B9BAB">
        <w:trPr>
          <w:trHeight w:val="90" w:hRule="atLeast"/>
        </w:trPr>
        <w:tc>
          <w:tcPr>
            <w:tcW w:w="552" w:type="pct"/>
            <w:gridSpan w:val="2"/>
            <w:vAlign w:val="center"/>
          </w:tcPr>
          <w:p w14:paraId="6CA777C1">
            <w:pPr>
              <w:spacing w:line="320" w:lineRule="exact"/>
              <w:jc w:val="center"/>
              <w:rPr>
                <w:rFonts w:ascii="Times New Roman" w:hAnsi="Times New Roman" w:eastAsia="黑体" w:cs="Times New Roman"/>
                <w:bCs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黑体" w:cs="Times New Roman"/>
                <w:bCs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  <w:t>形式</w:t>
            </w:r>
          </w:p>
        </w:tc>
        <w:tc>
          <w:tcPr>
            <w:tcW w:w="952" w:type="pct"/>
            <w:vAlign w:val="center"/>
          </w:tcPr>
          <w:p w14:paraId="6FAA1E06">
            <w:pPr>
              <w:spacing w:line="320" w:lineRule="exact"/>
              <w:jc w:val="center"/>
              <w:rPr>
                <w:rFonts w:ascii="Times New Roman" w:hAnsi="Times New Roman" w:eastAsia="仿宋" w:cs="Times New Roman"/>
                <w:kern w:val="0"/>
                <w:sz w:val="2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理实一体</w:t>
            </w:r>
          </w:p>
        </w:tc>
        <w:tc>
          <w:tcPr>
            <w:tcW w:w="438" w:type="pct"/>
            <w:vAlign w:val="center"/>
          </w:tcPr>
          <w:p w14:paraId="6C4EBE98">
            <w:pPr>
              <w:spacing w:line="320" w:lineRule="exact"/>
              <w:jc w:val="center"/>
              <w:rPr>
                <w:rFonts w:ascii="Times New Roman" w:hAnsi="Times New Roman" w:eastAsia="黑体" w:cs="Times New Roman"/>
                <w:bCs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黑体" w:cs="Times New Roman"/>
                <w:bCs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  <w:t>课时</w:t>
            </w:r>
          </w:p>
        </w:tc>
        <w:tc>
          <w:tcPr>
            <w:tcW w:w="339" w:type="pct"/>
            <w:vAlign w:val="center"/>
          </w:tcPr>
          <w:p w14:paraId="23F2B525">
            <w:pPr>
              <w:spacing w:line="320" w:lineRule="exact"/>
              <w:jc w:val="center"/>
              <w:rPr>
                <w:rFonts w:hint="eastAsia" w:ascii="Times New Roman" w:hAnsi="Times New Roman" w:eastAsia="仿宋" w:cs="Times New Roman"/>
                <w:kern w:val="0"/>
                <w:sz w:val="20"/>
                <w:szCs w:val="20"/>
                <w:lang w:eastAsia="zh-CN"/>
              </w:rPr>
            </w:pPr>
            <w:r>
              <w:rPr>
                <w:rFonts w:hint="eastAsia" w:ascii="Times New Roman" w:hAnsi="Times New Roman" w:eastAsia="仿宋" w:cs="Times New Roman"/>
                <w:kern w:val="0"/>
                <w:sz w:val="20"/>
                <w:szCs w:val="20"/>
                <w:lang w:val="en-US" w:eastAsia="zh-CN"/>
              </w:rPr>
              <w:t xml:space="preserve">4</w:t>
            </w:r>
          </w:p>
        </w:tc>
        <w:tc>
          <w:tcPr>
            <w:tcW w:w="448" w:type="pct"/>
            <w:vAlign w:val="center"/>
          </w:tcPr>
          <w:p w14:paraId="311C23E2">
            <w:pPr>
              <w:spacing w:line="320" w:lineRule="exact"/>
              <w:jc w:val="center"/>
              <w:rPr>
                <w:rFonts w:ascii="Times New Roman" w:hAnsi="Times New Roman" w:eastAsia="黑体" w:cs="Times New Roman"/>
                <w:bCs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黑体" w:cs="Times New Roman"/>
                <w:bCs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  <w:t>地点</w:t>
            </w:r>
          </w:p>
        </w:tc>
        <w:tc>
          <w:tcPr>
            <w:tcW w:w="828" w:type="pct"/>
            <w:vAlign w:val="center"/>
          </w:tcPr>
          <w:p w14:paraId="1F996DF8">
            <w:pPr>
              <w:spacing w:line="320" w:lineRule="exact"/>
              <w:rPr>
                <w:rFonts w:hint="default" w:ascii="Times New Roman" w:hAnsi="Times New Roman" w:eastAsia="仿宋" w:cs="Times New Roman"/>
                <w:kern w:val="0"/>
                <w:sz w:val="2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仿宋" w:cs="Times New Roman"/>
                <w:kern w:val="0"/>
                <w:sz w:val="20"/>
                <w:szCs w:val="20"/>
              </w:rPr>
              <w:t xml:space="preserve">双创中心302实训室</w:t>
            </w:r>
          </w:p>
        </w:tc>
        <w:tc>
          <w:tcPr>
            <w:tcW w:w="419" w:type="pct"/>
            <w:vAlign w:val="center"/>
          </w:tcPr>
          <w:p w14:paraId="5C1C86E7">
            <w:pPr>
              <w:spacing w:line="320" w:lineRule="exact"/>
              <w:jc w:val="center"/>
              <w:rPr>
                <w:rFonts w:ascii="Times New Roman" w:hAnsi="Times New Roman" w:eastAsia="微软雅黑" w:cs="Times New Roman"/>
                <w:kern w:val="0"/>
                <w:sz w:val="20"/>
                <w:szCs w:val="20"/>
              </w:rPr>
            </w:pPr>
            <w:r>
              <w:rPr>
                <w:rFonts w:ascii="Times New Roman" w:hAnsi="Times New Roman" w:eastAsia="黑体" w:cs="Times New Roman"/>
                <w:bCs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  <w:t>时间</w:t>
            </w:r>
          </w:p>
        </w:tc>
        <w:tc>
          <w:tcPr>
            <w:tcW w:w="1021" w:type="pct"/>
            <w:gridSpan w:val="2"/>
            <w:vAlign w:val="center"/>
          </w:tcPr>
          <w:p w14:paraId="4D703484">
            <w:pPr>
              <w:snapToGrid w:val="0"/>
              <w:spacing w:line="320" w:lineRule="exact"/>
              <w:rPr>
                <w:rFonts w:ascii="Times New Roman" w:hAnsi="Times New Roman" w:eastAsia="方正仿宋_GBK" w:cs="Times New Roman"/>
                <w:kern w:val="0"/>
                <w:szCs w:val="21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1"/>
              </w:rPr>
              <w:t xml:space="preserve">1班：第八周星期三下午1-4节</w:t>
            </w:r>
          </w:p>
        </w:tc>
      </w:tr>
      <w:tr w14:paraId="1F5D099B">
        <w:trPr>
          <w:trHeight w:val="404" w:hRule="atLeast"/>
        </w:trPr>
        <w:tc>
          <w:tcPr>
            <w:tcW w:w="552" w:type="pct"/>
            <w:gridSpan w:val="2"/>
            <w:vAlign w:val="center"/>
          </w:tcPr>
          <w:p w14:paraId="40AFE8A8">
            <w:pPr>
              <w:spacing w:line="320" w:lineRule="exact"/>
              <w:jc w:val="center"/>
              <w:rPr>
                <w:rFonts w:ascii="Times New Roman" w:hAnsi="Times New Roman" w:eastAsia="黑体" w:cs="Times New Roman"/>
                <w:bCs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黑体" w:cs="Times New Roman"/>
                <w:bCs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  <w:t>描述</w:t>
            </w:r>
          </w:p>
        </w:tc>
        <w:tc>
          <w:tcPr>
            <w:tcW w:w="4447" w:type="pct"/>
            <w:gridSpan w:val="8"/>
            <w:vAlign w:val="center"/>
          </w:tcPr>
          <w:p w14:paraId="39E23218">
            <w:pPr>
              <w:spacing w:line="320" w:lineRule="exact"/>
              <w:rPr>
                <w:rFonts w:hint="eastAsia" w:ascii="Times New Roman" w:hAnsi="Times New Roman" w:eastAsia="方正仿宋_GBK" w:cs="Times New Roman"/>
                <w:kern w:val="0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1"/>
                <w:lang w:val="en-US" w:eastAsia="zh-CN"/>
              </w:rPr>
              <w:t xml:space="preserve">重庆两江智造集团 · 数字化转型办公室｜收官。方总监把P2.2的特征和P5的仓库摆上桌：'最后一步，让数据学会预判。'——工单P6：训练故障诊断模型接入仓库，预训练缺陷模型本地部署成推理服务（P7综合项目可选立项）。</w:t>
            </w:r>
          </w:p>
        </w:tc>
      </w:tr>
      <w:tr w14:paraId="165B9E23">
        <w:trPr>
          <w:trHeight w:val="64" w:hRule="atLeast"/>
        </w:trPr>
        <w:tc>
          <w:tcPr>
            <w:tcW w:w="552" w:type="pct"/>
            <w:gridSpan w:val="2"/>
            <w:vAlign w:val="center"/>
          </w:tcPr>
          <w:p w14:paraId="6AE71DE0">
            <w:pPr>
              <w:spacing w:line="320" w:lineRule="exact"/>
              <w:jc w:val="center"/>
              <w:rPr>
                <w:rFonts w:ascii="Times New Roman" w:hAnsi="Times New Roman" w:eastAsia="黑体" w:cs="Times New Roman"/>
                <w:bCs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黑体" w:cs="Times New Roman"/>
                <w:bCs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  <w:t>学情</w:t>
            </w:r>
          </w:p>
        </w:tc>
        <w:tc>
          <w:tcPr>
            <w:tcW w:w="4447" w:type="pct"/>
            <w:gridSpan w:val="8"/>
            <w:vAlign w:val="center"/>
          </w:tcPr>
          <w:p w14:paraId="3970D8C3">
            <w:pPr>
              <w:spacing w:line="320" w:lineRule="exact"/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</w:rPr>
              <w:t xml:space="preserve">1.宏观：意愿好能力强A（师傅）占比20%、意愿好能力弱B（组长）占比25%、意愿一般C（操作员）占比40%、无意愿D（学徒）占比15%；</w:t>
            </w:r>
          </w:p>
          <w:p w14:paraId="3970D8C3">
            <w:pPr>
              <w:spacing w:line="320" w:lineRule="exact"/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</w:rPr>
              <w:t xml:space="preserve">2.中观：授课对象为大二学生，已修《C语言编程基础》（控制流、函数、指针、结构体、文件I/O），具备基本编程逻辑；部分学生选修过《Python编程基础》，多数依赖本课第1-2周的集中补强；实行项目驱动+融合式教学；</w:t>
            </w:r>
          </w:p>
          <w:p w14:paraId="3970D8C3">
            <w:pPr>
              <w:spacing w:line="320" w:lineRule="exact"/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</w:rPr>
              <w:t xml:space="preserve">3.微观：学生在《AI应用基础》或自学中接触过机器学习概念，本课聚焦工程化闭环（训练→评估→保存→部署）；模型服务化（API接口、版本管理）是全新工程视角；本课为8周收官，需同步总结与综合项目（P7）衔接。</w:t>
            </w:r>
          </w:p>
        </w:tc>
      </w:tr>
      <w:tr w14:paraId="50815815">
        <w:trPr>
          <w:trHeight w:val="64" w:hRule="atLeast"/>
        </w:trPr>
        <w:tc>
          <w:tcPr>
            <w:tcW w:w="552" w:type="pct"/>
            <w:gridSpan w:val="2"/>
            <w:vAlign w:val="center"/>
          </w:tcPr>
          <w:p w14:paraId="24F09509">
            <w:pPr>
              <w:spacing w:line="320" w:lineRule="exact"/>
              <w:jc w:val="center"/>
              <w:rPr>
                <w:rFonts w:ascii="Times New Roman" w:hAnsi="Times New Roman" w:eastAsia="黑体" w:cs="Times New Roman"/>
                <w:bCs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黑体" w:cs="Times New Roman"/>
                <w:bCs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  <w:t>重点</w:t>
            </w:r>
          </w:p>
        </w:tc>
        <w:tc>
          <w:tcPr>
            <w:tcW w:w="4447" w:type="pct"/>
            <w:gridSpan w:val="8"/>
            <w:vAlign w:val="center"/>
          </w:tcPr>
          <w:p w14:paraId="3C923829">
            <w:pPr>
              <w:spacing w:line="320" w:lineRule="exact"/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（1）Scikit-learn分类建模五步流程（划分/训练/验证/调参/保存）；</w:t>
            </w:r>
          </w:p>
          <w:p w14:paraId="3C923829">
            <w:pPr>
              <w:spacing w:line="320" w:lineRule="exact"/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（2）交叉验证、混淆矩阵与F1评估；</w:t>
            </w:r>
          </w:p>
          <w:p w14:paraId="3C923829">
            <w:pPr>
              <w:spacing w:line="320" w:lineRule="exact"/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（3）模型导出（joblib/ONNX）与推理服务封装；</w:t>
            </w:r>
          </w:p>
          <w:p w14:paraId="3C923829">
            <w:pPr>
              <w:spacing w:line="320" w:lineRule="exact"/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（4）边缘部署要点：延迟、吞吐、版本管理。</w:t>
            </w:r>
          </w:p>
        </w:tc>
      </w:tr>
      <w:tr w14:paraId="7CC870EB">
        <w:trPr>
          <w:trHeight w:val="64" w:hRule="atLeast"/>
        </w:trPr>
        <w:tc>
          <w:tcPr>
            <w:tcW w:w="552" w:type="pct"/>
            <w:gridSpan w:val="2"/>
            <w:vAlign w:val="center"/>
          </w:tcPr>
          <w:p w14:paraId="0D1CF9A5">
            <w:pPr>
              <w:spacing w:line="320" w:lineRule="exact"/>
              <w:jc w:val="center"/>
              <w:rPr>
                <w:rFonts w:ascii="Times New Roman" w:hAnsi="Times New Roman" w:eastAsia="黑体" w:cs="Times New Roman"/>
                <w:bCs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黑体" w:cs="Times New Roman"/>
                <w:bCs/>
                <w:color w:val="000000" w:themeColor="text1"/>
                <w:kern w:val="0"/>
                <w:sz w:val="24"/>
                <w:szCs w:val="20"/>
                <w14:textFill>
                  <w14:solidFill>
                    <w14:schemeClr w14:val="tx1"/>
                  </w14:solidFill>
                </w14:textFill>
              </w:rPr>
              <w:t>难点</w:t>
            </w:r>
          </w:p>
        </w:tc>
        <w:tc>
          <w:tcPr>
            <w:tcW w:w="4447" w:type="pct"/>
            <w:gridSpan w:val="8"/>
            <w:vAlign w:val="center"/>
          </w:tcPr>
          <w:p w14:paraId="2BA1E484">
            <w:pPr>
              <w:spacing w:line="320" w:lineRule="exact"/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（1）过拟合与欠拟合的识别与应对；</w:t>
            </w:r>
          </w:p>
          <w:p w14:paraId="2BA1E484">
            <w:pPr>
              <w:spacing w:line="320" w:lineRule="exact"/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（2）类别不均衡的处理策略；</w:t>
            </w:r>
          </w:p>
          <w:p w14:paraId="2BA1E484">
            <w:pPr>
              <w:spacing w:line="320" w:lineRule="exact"/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（3）模型服务化后的性能瓶颈定位。</w:t>
            </w:r>
          </w:p>
        </w:tc>
      </w:tr>
      <w:tr w14:paraId="27C40572">
        <w:trPr>
          <w:trHeight w:val="64" w:hRule="atLeast"/>
        </w:trPr>
        <w:tc>
          <w:tcPr>
            <w:tcW w:w="5000" w:type="pct"/>
            <w:gridSpan w:val="10"/>
            <w:shd w:val="clear" w:color="auto" w:fill="9CC2E5"/>
            <w:vAlign w:val="center"/>
          </w:tcPr>
          <w:p w14:paraId="30A0E6D3">
            <w:pPr>
              <w:spacing w:line="320" w:lineRule="exact"/>
              <w:rPr>
                <w:rFonts w:ascii="Times New Roman" w:hAnsi="Times New Roman" w:eastAsia="等线" w:cs="Times New Roman"/>
                <w:b/>
                <w:kern w:val="0"/>
                <w:sz w:val="24"/>
                <w:szCs w:val="20"/>
              </w:rPr>
            </w:pPr>
            <w:r>
              <w:rPr>
                <w:rFonts w:ascii="Times New Roman" w:hAnsi="Times New Roman" w:eastAsia="黑体" w:cs="Times New Roman"/>
                <w:bCs/>
                <w:color w:val="000000"/>
                <w:kern w:val="0"/>
                <w:sz w:val="24"/>
                <w:szCs w:val="20"/>
              </w:rPr>
              <w:t>二、</w:t>
            </w:r>
            <w:r>
              <w:rPr>
                <w:rFonts w:hint="eastAsia" w:ascii="Times New Roman" w:hAnsi="Times New Roman" w:eastAsia="黑体" w:cs="Times New Roman"/>
                <w:bCs/>
                <w:color w:val="000000"/>
                <w:kern w:val="0"/>
                <w:sz w:val="24"/>
                <w:szCs w:val="20"/>
              </w:rPr>
              <w:t>任务完成</w:t>
            </w:r>
            <w:r>
              <w:rPr>
                <w:rFonts w:ascii="Times New Roman" w:hAnsi="Times New Roman" w:eastAsia="黑体" w:cs="Times New Roman"/>
                <w:bCs/>
                <w:color w:val="000000"/>
                <w:kern w:val="0"/>
                <w:sz w:val="24"/>
                <w:szCs w:val="20"/>
              </w:rPr>
              <w:t>策略</w:t>
            </w:r>
          </w:p>
        </w:tc>
      </w:tr>
      <w:tr w14:paraId="14A6D6F7">
        <w:trPr>
          <w:trHeight w:val="90" w:hRule="atLeast"/>
        </w:trPr>
        <w:tc>
          <w:tcPr>
            <w:tcW w:w="552" w:type="pct"/>
            <w:gridSpan w:val="2"/>
            <w:vAlign w:val="center"/>
          </w:tcPr>
          <w:p w14:paraId="2611A342">
            <w:pPr>
              <w:spacing w:line="320" w:lineRule="exact"/>
              <w:jc w:val="center"/>
              <w:rPr>
                <w:rFonts w:ascii="Times New Roman" w:hAnsi="Times New Roman" w:eastAsia="黑体" w:cs="Times New Roman"/>
                <w:color w:val="000000"/>
                <w:kern w:val="0"/>
                <w:sz w:val="24"/>
                <w:szCs w:val="20"/>
              </w:rPr>
            </w:pPr>
            <w:r>
              <w:rPr>
                <w:rFonts w:ascii="Times New Roman" w:hAnsi="Times New Roman" w:eastAsia="黑体" w:cs="Times New Roman"/>
                <w:color w:val="000000"/>
                <w:kern w:val="0"/>
                <w:sz w:val="24"/>
                <w:szCs w:val="20"/>
              </w:rPr>
              <w:t>资源</w:t>
            </w:r>
          </w:p>
        </w:tc>
        <w:tc>
          <w:tcPr>
            <w:tcW w:w="4447" w:type="pct"/>
            <w:gridSpan w:val="8"/>
            <w:vAlign w:val="center"/>
          </w:tcPr>
          <w:p w14:paraId="5479EBD2">
            <w:pPr>
              <w:spacing w:line="320" w:lineRule="exact"/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</w:pPr>
            <w:bookmarkStart w:id="2" w:name="_Toc30519"/>
            <w:bookmarkStart w:id="3" w:name="_Toc10423"/>
            <w:bookmarkStart w:id="4" w:name="_Toc10351"/>
            <w:bookmarkStart w:id="5" w:name="_Toc1481"/>
            <w:r>
              <w:rPr>
                <w:rFonts w:ascii="Times New Roman" w:hAnsi="Times New Roman" w:eastAsia="方正仿宋_GBK" w:cs="Times New Roman"/>
                <w:kern w:val="0"/>
                <w:szCs w:val="20"/>
              </w:rPr>
              <w:t xml:space="preserve">1.教学资料：P2.2特征数据集（已标注）、预训练模型包（诊断模型+缺陷检测ONNX，教师端训练产出、离线分发，训练与推理分离）、训练/评估/导出三段式代码骨架、ONNX部署示例、混淆矩阵可视化脚本、工单P6任务书与评价量表、P7综合项目选题指南；</w:t>
            </w:r>
            <w:bookmarkEnd w:id="2"/>
            <w:bookmarkEnd w:id="3"/>
            <w:bookmarkEnd w:id="4"/>
            <w:bookmarkEnd w:id="5"/>
          </w:p>
          <w:p w14:paraId="5479EBD2">
            <w:pPr>
              <w:spacing w:line="320" w:lineRule="exact"/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</w:pPr>
            <w:bookmarkStart w:id="2" w:name="_Toc30519"/>
            <w:bookmarkStart w:id="3" w:name="_Toc10423"/>
            <w:bookmarkStart w:id="4" w:name="_Toc10351"/>
            <w:bookmarkStart w:id="5" w:name="_Toc1481"/>
            <w:r>
              <w:rPr>
                <w:rFonts w:ascii="Times New Roman" w:hAnsi="Times New Roman" w:eastAsia="方正仿宋_GBK" w:cs="Times New Roman"/>
                <w:kern w:val="0"/>
                <w:szCs w:val="20"/>
              </w:rPr>
              <w:t xml:space="preserve">2.设备环境：双创中心302实训室（CPU机房可完整实施），Python 3.9+、scikit-learn、onnxruntime、joblib；</w:t>
            </w:r>
            <w:bookmarkEnd w:id="2"/>
            <w:bookmarkEnd w:id="3"/>
            <w:bookmarkEnd w:id="4"/>
            <w:bookmarkEnd w:id="5"/>
          </w:p>
          <w:p w14:paraId="5479EBD2">
            <w:pPr>
              <w:spacing w:line="320" w:lineRule="exact"/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</w:pPr>
            <w:bookmarkStart w:id="2" w:name="_Toc30519"/>
            <w:bookmarkStart w:id="3" w:name="_Toc10423"/>
            <w:bookmarkStart w:id="4" w:name="_Toc10351"/>
            <w:bookmarkStart w:id="5" w:name="_Toc1481"/>
            <w:r>
              <w:rPr>
                <w:rFonts w:ascii="Times New Roman" w:hAnsi="Times New Roman" w:eastAsia="方正仿宋_GBK" w:cs="Times New Roman"/>
                <w:kern w:val="0"/>
                <w:szCs w:val="20"/>
              </w:rPr>
              <w:t xml:space="preserve">3.教学平台：课程在线平台（机器学习工程化微课、GPU端训练过程演示回放视频、部署示例）。</w:t>
            </w:r>
            <w:bookmarkEnd w:id="2"/>
            <w:bookmarkEnd w:id="3"/>
            <w:bookmarkEnd w:id="4"/>
            <w:bookmarkEnd w:id="5"/>
          </w:p>
        </w:tc>
      </w:tr>
      <w:tr w14:paraId="04869880">
        <w:trPr>
          <w:trHeight w:val="383" w:hRule="atLeast"/>
        </w:trPr>
        <w:tc>
          <w:tcPr>
            <w:tcW w:w="552" w:type="pct"/>
            <w:gridSpan w:val="2"/>
            <w:vAlign w:val="center"/>
          </w:tcPr>
          <w:p w14:paraId="5F918863">
            <w:pPr>
              <w:spacing w:line="320" w:lineRule="exact"/>
              <w:jc w:val="center"/>
              <w:rPr>
                <w:rFonts w:ascii="Times New Roman" w:hAnsi="Times New Roman" w:eastAsia="黑体" w:cs="Times New Roman"/>
                <w:color w:val="000000"/>
                <w:kern w:val="0"/>
                <w:sz w:val="24"/>
                <w:szCs w:val="20"/>
              </w:rPr>
            </w:pPr>
            <w:r>
              <w:rPr>
                <w:rFonts w:ascii="Times New Roman" w:hAnsi="Times New Roman" w:eastAsia="黑体" w:cs="Times New Roman"/>
                <w:color w:val="000000"/>
                <w:kern w:val="0"/>
                <w:sz w:val="24"/>
                <w:szCs w:val="20"/>
              </w:rPr>
              <w:t>方法与手段</w:t>
            </w:r>
          </w:p>
        </w:tc>
        <w:tc>
          <w:tcPr>
            <w:tcW w:w="4447" w:type="pct"/>
            <w:gridSpan w:val="8"/>
            <w:vAlign w:val="center"/>
          </w:tcPr>
          <w:p w14:paraId="4148DE9A">
            <w:pPr>
              <w:spacing w:line="320" w:lineRule="exact"/>
              <w:rPr>
                <w:rFonts w:hint="default" w:ascii="Times New Roman" w:hAnsi="Times New Roman" w:eastAsia="方正仿宋_GBK" w:cs="Times New Roman"/>
                <w:kern w:val="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课前（六步之“资讯·计划”）：教师/师傅(A)/组长(B)发布工单、项目背景资料、线上导学单与代码骨架仓库（Python 3.9+、Git、离线依赖包）；学生克隆仓库、完成预习自测并提交初步实施计划；</w:t>
            </w:r>
          </w:p>
          <w:p w14:paraId="4148DE9A">
            <w:pPr>
              <w:spacing w:line="320" w:lineRule="exact"/>
              <w:rPr>
                <w:rFonts w:hint="default" w:ascii="Times New Roman" w:hAnsi="Times New Roman" w:eastAsia="方正仿宋_GBK" w:cs="Times New Roman"/>
                <w:kern w:val="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课中：决策（备选方案对比→决策矩阵打分→决策结论公示→与实施绑定，实施失误回溯决策复盘）→两轮实施（骨架先行，聚焦集成与优化；知识点按需即时补充，融合式教学）→检查（自检—互检—师查三层质检）→评价（量表+代码评审意见）；A类学生示范讲解（费曼学习法：以教代学）；</w:t>
            </w:r>
          </w:p>
          <w:p w14:paraId="4148DE9A">
            <w:pPr>
              <w:spacing w:line="320" w:lineRule="exact"/>
              <w:rPr>
                <w:rFonts w:hint="default" w:ascii="Times New Roman" w:hAnsi="Times New Roman" w:eastAsia="方正仿宋_GBK" w:cs="Times New Roman"/>
                <w:kern w:val="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课后：工单24小时内反馈（代码评审意见：PEP 8/命名/注释/性能四项）；C/D层完成补强任务，A/B层完成性能优化与拓展任务；更新ABCD角色轮换与组内贡献记录。</w:t>
            </w:r>
          </w:p>
        </w:tc>
      </w:tr>
      <w:tr w14:paraId="41D7E970">
        <w:trPr>
          <w:trHeight w:val="64" w:hRule="atLeast"/>
        </w:trPr>
        <w:tc>
          <w:tcPr>
            <w:tcW w:w="552" w:type="pct"/>
            <w:gridSpan w:val="2"/>
            <w:vAlign w:val="center"/>
          </w:tcPr>
          <w:p w14:paraId="0637904E">
            <w:pPr>
              <w:spacing w:line="320" w:lineRule="exact"/>
              <w:jc w:val="center"/>
              <w:rPr>
                <w:rFonts w:ascii="Times New Roman" w:hAnsi="Times New Roman" w:eastAsia="黑体" w:cs="Times New Roman"/>
                <w:color w:val="000000"/>
                <w:kern w:val="0"/>
                <w:sz w:val="24"/>
                <w:szCs w:val="20"/>
              </w:rPr>
            </w:pPr>
            <w:r>
              <w:rPr>
                <w:rFonts w:ascii="Times New Roman" w:hAnsi="Times New Roman" w:eastAsia="黑体" w:cs="Times New Roman"/>
                <w:color w:val="000000"/>
                <w:kern w:val="0"/>
                <w:sz w:val="24"/>
                <w:szCs w:val="20"/>
              </w:rPr>
              <w:t>重点措施</w:t>
            </w:r>
          </w:p>
        </w:tc>
        <w:tc>
          <w:tcPr>
            <w:tcW w:w="4447" w:type="pct"/>
            <w:gridSpan w:val="8"/>
            <w:vAlign w:val="center"/>
          </w:tcPr>
          <w:p w14:paraId="1BEF6996">
            <w:pPr>
              <w:spacing w:line="320" w:lineRule="exact"/>
              <w:outlineLvl w:val="1"/>
              <w:rPr>
                <w:rFonts w:hint="eastAsia" w:ascii="Times New Roman" w:hAnsi="Times New Roman" w:eastAsia="仿宋" w:cs="Times New Roman"/>
                <w:kern w:val="0"/>
                <w:sz w:val="20"/>
                <w:szCs w:val="20"/>
              </w:rPr>
            </w:pPr>
            <w:r>
              <w:rPr>
                <w:rFonts w:hint="eastAsia" w:ascii="Times New Roman" w:hAnsi="Times New Roman" w:eastAsia="仿宋" w:cs="Times New Roman"/>
                <w:kern w:val="0"/>
                <w:sz w:val="20"/>
                <w:szCs w:val="20"/>
              </w:rPr>
              <w:t xml:space="preserve">（1）全程复用P2.2特征与P5数据库，项目接力形成端到端闭环；</w:t>
            </w:r>
          </w:p>
          <w:p w14:paraId="1BEF6996">
            <w:pPr>
              <w:spacing w:line="320" w:lineRule="exact"/>
              <w:outlineLvl w:val="1"/>
              <w:rPr>
                <w:rFonts w:hint="eastAsia" w:ascii="Times New Roman" w:hAnsi="Times New Roman" w:eastAsia="仿宋" w:cs="Times New Roman"/>
                <w:kern w:val="0"/>
                <w:sz w:val="20"/>
                <w:szCs w:val="20"/>
              </w:rPr>
            </w:pPr>
            <w:r>
              <w:rPr>
                <w:rFonts w:hint="eastAsia" w:ascii="Times New Roman" w:hAnsi="Times New Roman" w:eastAsia="仿宋" w:cs="Times New Roman"/>
                <w:kern w:val="0"/>
                <w:sz w:val="20"/>
                <w:szCs w:val="20"/>
              </w:rPr>
              <w:t xml:space="preserve">（2）三段式代码骨架（训练/评估/导出）与预训练模型包配合，骨架先行聚焦调参与集成；</w:t>
            </w:r>
          </w:p>
          <w:p w14:paraId="1BEF6996">
            <w:pPr>
              <w:spacing w:line="320" w:lineRule="exact"/>
              <w:outlineLvl w:val="1"/>
              <w:rPr>
                <w:rFonts w:hint="eastAsia" w:ascii="Times New Roman" w:hAnsi="Times New Roman" w:eastAsia="仿宋" w:cs="Times New Roman"/>
                <w:kern w:val="0"/>
                <w:sz w:val="20"/>
                <w:szCs w:val="20"/>
              </w:rPr>
            </w:pPr>
            <w:r>
              <w:rPr>
                <w:rFonts w:hint="eastAsia" w:ascii="Times New Roman" w:hAnsi="Times New Roman" w:eastAsia="仿宋" w:cs="Times New Roman"/>
                <w:kern w:val="0"/>
                <w:sz w:val="20"/>
                <w:szCs w:val="20"/>
              </w:rPr>
              <w:t xml:space="preserve">（3）混淆矩阵热力图直观呈现误判模式，指导针对性优化。</w:t>
            </w:r>
          </w:p>
        </w:tc>
      </w:tr>
      <w:tr w14:paraId="5D29EC3D">
        <w:trPr>
          <w:trHeight w:val="64" w:hRule="atLeast"/>
        </w:trPr>
        <w:tc>
          <w:tcPr>
            <w:tcW w:w="552" w:type="pct"/>
            <w:gridSpan w:val="2"/>
            <w:vAlign w:val="center"/>
          </w:tcPr>
          <w:p w14:paraId="4AA4416A">
            <w:pPr>
              <w:spacing w:line="320" w:lineRule="exact"/>
              <w:jc w:val="center"/>
              <w:rPr>
                <w:rFonts w:ascii="Times New Roman" w:hAnsi="Times New Roman" w:eastAsia="黑体" w:cs="Times New Roman"/>
                <w:color w:val="000000"/>
                <w:kern w:val="0"/>
                <w:sz w:val="24"/>
                <w:szCs w:val="20"/>
              </w:rPr>
            </w:pPr>
            <w:r>
              <w:rPr>
                <w:rFonts w:ascii="Times New Roman" w:hAnsi="Times New Roman" w:eastAsia="黑体" w:cs="Times New Roman"/>
                <w:color w:val="000000"/>
                <w:kern w:val="0"/>
                <w:sz w:val="24"/>
                <w:szCs w:val="20"/>
              </w:rPr>
              <w:t>难点措施</w:t>
            </w:r>
          </w:p>
        </w:tc>
        <w:tc>
          <w:tcPr>
            <w:tcW w:w="4447" w:type="pct"/>
            <w:gridSpan w:val="8"/>
            <w:vAlign w:val="center"/>
          </w:tcPr>
          <w:p w14:paraId="16A89A08">
            <w:pPr>
              <w:spacing w:line="320" w:lineRule="exact"/>
              <w:outlineLvl w:val="1"/>
              <w:rPr>
                <w:rFonts w:ascii="Times New Roman" w:hAnsi="Times New Roman" w:eastAsia="方正仿宋_GBK" w:cs="Times New Roman"/>
                <w:kern w:val="0"/>
                <w:szCs w:val="21"/>
              </w:rPr>
            </w:pPr>
            <w:r>
              <w:rPr>
                <w:rFonts w:ascii="Times New Roman" w:hAnsi="Times New Roman" w:eastAsia="方正仿宋_GBK" w:cs="Times New Roman"/>
                <w:kern w:val="0"/>
                <w:szCs w:val="21"/>
                <w:lang w:val="en-US" w:eastAsia="zh-CN"/>
              </w:rPr>
              <w:t xml:space="preserve">（1）过拟合用“刷题家vs理解者”类比+学习曲线图讲解；</w:t>
            </w:r>
          </w:p>
          <w:p w14:paraId="16A89A08">
            <w:pPr>
              <w:spacing w:line="320" w:lineRule="exact"/>
              <w:outlineLvl w:val="1"/>
              <w:rPr>
                <w:rFonts w:ascii="Times New Roman" w:hAnsi="Times New Roman" w:eastAsia="方正仿宋_GBK" w:cs="Times New Roman"/>
                <w:kern w:val="0"/>
                <w:szCs w:val="21"/>
              </w:rPr>
            </w:pPr>
            <w:r>
              <w:rPr>
                <w:rFonts w:ascii="Times New Roman" w:hAnsi="Times New Roman" w:eastAsia="方正仿宋_GBK" w:cs="Times New Roman"/>
                <w:kern w:val="0"/>
                <w:szCs w:val="21"/>
                <w:lang w:val="en-US" w:eastAsia="zh-CN"/>
              </w:rPr>
              <w:t xml:space="preserve">（2）对C/D层提供已训练模型，聚焦部署与调用环节；</w:t>
            </w:r>
          </w:p>
          <w:p w14:paraId="16A89A08">
            <w:pPr>
              <w:spacing w:line="320" w:lineRule="exact"/>
              <w:outlineLvl w:val="1"/>
              <w:rPr>
                <w:rFonts w:ascii="Times New Roman" w:hAnsi="Times New Roman" w:eastAsia="方正仿宋_GBK" w:cs="Times New Roman"/>
                <w:kern w:val="0"/>
                <w:szCs w:val="21"/>
              </w:rPr>
            </w:pPr>
            <w:r>
              <w:rPr>
                <w:rFonts w:ascii="Times New Roman" w:hAnsi="Times New Roman" w:eastAsia="方正仿宋_GBK" w:cs="Times New Roman"/>
                <w:kern w:val="0"/>
                <w:szCs w:val="21"/>
                <w:lang w:val="en-US" w:eastAsia="zh-CN"/>
              </w:rPr>
              <w:t xml:space="preserve">（3）部署性能用压测脚本量化（延迟/吞吐），问题可定位。</w:t>
            </w:r>
          </w:p>
        </w:tc>
      </w:tr>
      <w:tr w14:paraId="627168D8">
        <w:trPr>
          <w:trHeight w:val="64" w:hRule="atLeast"/>
        </w:trPr>
        <w:tc>
          <w:tcPr>
            <w:tcW w:w="5000" w:type="pct"/>
            <w:gridSpan w:val="10"/>
            <w:shd w:val="clear" w:color="auto" w:fill="9CC2E5"/>
            <w:vAlign w:val="center"/>
          </w:tcPr>
          <w:p w14:paraId="2C58B701">
            <w:pPr>
              <w:spacing w:line="320" w:lineRule="exact"/>
              <w:rPr>
                <w:rFonts w:ascii="Times New Roman" w:hAnsi="Times New Roman" w:eastAsia="等线" w:cs="Times New Roman"/>
                <w:b/>
                <w:kern w:val="0"/>
                <w:sz w:val="24"/>
                <w:szCs w:val="20"/>
              </w:rPr>
            </w:pPr>
            <w:r>
              <w:rPr>
                <w:rFonts w:ascii="Times New Roman" w:hAnsi="Times New Roman" w:eastAsia="黑体" w:cs="Times New Roman"/>
                <w:bCs/>
                <w:color w:val="000000"/>
                <w:kern w:val="0"/>
                <w:sz w:val="24"/>
                <w:szCs w:val="20"/>
              </w:rPr>
              <w:t>三、</w:t>
            </w:r>
            <w:r>
              <w:rPr>
                <w:rFonts w:hint="eastAsia" w:ascii="Times New Roman" w:hAnsi="Times New Roman" w:eastAsia="黑体" w:cs="Times New Roman"/>
                <w:bCs/>
                <w:color w:val="000000"/>
                <w:kern w:val="0"/>
                <w:sz w:val="24"/>
                <w:szCs w:val="20"/>
              </w:rPr>
              <w:t>任务实施</w:t>
            </w:r>
          </w:p>
        </w:tc>
      </w:tr>
      <w:tr w14:paraId="514499C3">
        <w:trPr>
          <w:trHeight w:val="419" w:hRule="atLeast"/>
        </w:trPr>
        <w:tc>
          <w:tcPr>
            <w:tcW w:w="378" w:type="pct"/>
            <w:vAlign w:val="center"/>
          </w:tcPr>
          <w:p w14:paraId="19655A62">
            <w:pPr>
              <w:spacing w:line="320" w:lineRule="exact"/>
              <w:jc w:val="center"/>
              <w:rPr>
                <w:rFonts w:ascii="Times New Roman" w:hAnsi="Times New Roman" w:eastAsia="方正仿宋_GBK" w:cs="Times New Roman"/>
                <w:b/>
                <w:bCs/>
                <w:kern w:val="0"/>
                <w:sz w:val="2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b/>
                <w:bCs/>
                <w:kern w:val="0"/>
                <w:szCs w:val="20"/>
              </w:rPr>
              <w:t>任务流程</w:t>
            </w:r>
          </w:p>
        </w:tc>
        <w:tc>
          <w:tcPr>
            <w:tcW w:w="1903" w:type="pct"/>
            <w:gridSpan w:val="4"/>
            <w:vAlign w:val="center"/>
          </w:tcPr>
          <w:p w14:paraId="60492C9A">
            <w:pPr>
              <w:spacing w:line="320" w:lineRule="exact"/>
              <w:jc w:val="center"/>
              <w:rPr>
                <w:rFonts w:ascii="Times New Roman" w:hAnsi="Times New Roman" w:eastAsia="方正仿宋_GBK" w:cs="Times New Roman"/>
                <w:b/>
                <w:bCs/>
                <w:kern w:val="0"/>
                <w:sz w:val="20"/>
                <w:szCs w:val="20"/>
              </w:rPr>
            </w:pPr>
            <w:r>
              <w:rPr>
                <w:rFonts w:ascii="Times New Roman" w:hAnsi="Times New Roman" w:eastAsia="方正仿宋_GBK" w:cs="Times New Roman"/>
                <w:b/>
                <w:bCs/>
                <w:kern w:val="0"/>
                <w:szCs w:val="20"/>
              </w:rPr>
              <w:t>教师行为</w:t>
            </w:r>
          </w:p>
        </w:tc>
        <w:tc>
          <w:tcPr>
            <w:tcW w:w="1277" w:type="pct"/>
            <w:gridSpan w:val="2"/>
            <w:vAlign w:val="center"/>
          </w:tcPr>
          <w:p w14:paraId="72410954">
            <w:pPr>
              <w:spacing w:line="320" w:lineRule="exact"/>
              <w:jc w:val="center"/>
              <w:rPr>
                <w:rFonts w:ascii="Times New Roman" w:hAnsi="Times New Roman" w:eastAsia="方正仿宋_GBK" w:cs="Times New Roman"/>
                <w:b/>
                <w:bCs/>
                <w:kern w:val="0"/>
                <w:sz w:val="20"/>
                <w:szCs w:val="20"/>
              </w:rPr>
            </w:pPr>
            <w:r>
              <w:rPr>
                <w:rFonts w:ascii="Times New Roman" w:hAnsi="Times New Roman" w:eastAsia="方正仿宋_GBK" w:cs="Times New Roman"/>
                <w:b/>
                <w:bCs/>
                <w:kern w:val="0"/>
                <w:szCs w:val="20"/>
              </w:rPr>
              <w:t>学生行为</w:t>
            </w:r>
          </w:p>
        </w:tc>
        <w:tc>
          <w:tcPr>
            <w:tcW w:w="956" w:type="pct"/>
            <w:gridSpan w:val="2"/>
            <w:vAlign w:val="center"/>
          </w:tcPr>
          <w:p w14:paraId="440FBF3F">
            <w:pPr>
              <w:spacing w:line="320" w:lineRule="exact"/>
              <w:jc w:val="center"/>
              <w:rPr>
                <w:rFonts w:ascii="Times New Roman" w:hAnsi="Times New Roman" w:eastAsia="方正仿宋_GBK" w:cs="Times New Roman"/>
                <w:b/>
                <w:bCs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b/>
                <w:bCs/>
                <w:kern w:val="0"/>
                <w:szCs w:val="20"/>
              </w:rPr>
              <w:t>节点目标</w:t>
            </w:r>
          </w:p>
        </w:tc>
        <w:tc>
          <w:tcPr>
            <w:tcW w:w="484" w:type="pct"/>
            <w:vAlign w:val="center"/>
          </w:tcPr>
          <w:p w14:paraId="2B28A4BC">
            <w:pPr>
              <w:spacing w:line="320" w:lineRule="exact"/>
              <w:jc w:val="center"/>
              <w:rPr>
                <w:rFonts w:ascii="Times New Roman" w:hAnsi="Times New Roman" w:eastAsia="仿宋" w:cs="Times New Roman"/>
                <w:b/>
                <w:bCs/>
                <w:kern w:val="0"/>
                <w:sz w:val="20"/>
                <w:szCs w:val="20"/>
              </w:rPr>
            </w:pPr>
            <w:r>
              <w:rPr>
                <w:rFonts w:hint="eastAsia" w:ascii="Times New Roman" w:hAnsi="Times New Roman" w:eastAsia="仿宋" w:cs="Times New Roman"/>
                <w:b/>
                <w:bCs/>
                <w:kern w:val="0"/>
                <w:sz w:val="20"/>
                <w:szCs w:val="20"/>
              </w:rPr>
              <w:t>学时</w:t>
            </w:r>
          </w:p>
        </w:tc>
      </w:tr>
      <w:tr w14:paraId="014BE2B9">
        <w:trPr>
          <w:trHeight w:val="850" w:hRule="atLeast"/>
        </w:trPr>
        <w:tc>
          <w:tcPr>
            <w:tcW w:w="378" w:type="pct"/>
            <w:vAlign w:val="center"/>
          </w:tcPr>
          <w:p w14:paraId="12A308FB">
            <w:pPr>
              <w:spacing w:line="320" w:lineRule="exact"/>
              <w:jc w:val="center"/>
              <w:rPr>
                <w:rFonts w:ascii="Times New Roman" w:hAnsi="Times New Roman" w:eastAsia="方正仿宋_GBK" w:cs="Times New Roman"/>
                <w:kern w:val="0"/>
                <w:sz w:val="2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</w:rPr>
              <w:t>课前准备</w:t>
            </w:r>
          </w:p>
        </w:tc>
        <w:tc>
          <w:tcPr>
            <w:tcW w:w="1903" w:type="pct"/>
            <w:gridSpan w:val="4"/>
            <w:vAlign w:val="center"/>
          </w:tcPr>
          <w:p w14:paraId="139C4C38">
            <w:pPr>
              <w:keepNext w:val="0"/>
              <w:keepLines w:val="0"/>
              <w:widowControl/>
              <w:suppressLineNumbers w:val="0"/>
              <w:spacing w:line="320" w:lineRule="exact"/>
              <w:jc w:val="left"/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  <w:lang w:val="en-US" w:eastAsia="zh-CN"/>
              </w:rPr>
              <w:t xml:space="preserve">发布任务书/工单与评价标准；准备演示代码、数据集与虚拟产线环境；检查学生机环境与Git仓库。</w:t>
            </w:r>
          </w:p>
        </w:tc>
        <w:tc>
          <w:tcPr>
            <w:tcW w:w="1277" w:type="pct"/>
            <w:gridSpan w:val="2"/>
            <w:vAlign w:val="center"/>
          </w:tcPr>
          <w:p w14:paraId="6BD487F9">
            <w:pPr>
              <w:keepNext w:val="0"/>
              <w:keepLines w:val="0"/>
              <w:widowControl/>
              <w:suppressLineNumbers w:val="0"/>
              <w:spacing w:line="320" w:lineRule="exact"/>
              <w:jc w:val="left"/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  <w:lang w:val="en-US" w:eastAsia="zh-CN"/>
              </w:rPr>
              <w:t xml:space="preserve">A/B类克隆工程模板并完成环境自检；C/D类观看预习视频并记录疑问；A类尝试预习任务并准备示范要点。</w:t>
            </w:r>
          </w:p>
        </w:tc>
        <w:tc>
          <w:tcPr>
            <w:tcW w:w="956" w:type="pct"/>
            <w:gridSpan w:val="2"/>
            <w:vAlign w:val="center"/>
          </w:tcPr>
          <w:p w14:paraId="1232C408">
            <w:pPr>
              <w:keepNext w:val="0"/>
              <w:keepLines w:val="0"/>
              <w:widowControl/>
              <w:suppressLineNumbers w:val="0"/>
              <w:spacing w:line="320" w:lineRule="exact"/>
              <w:jc w:val="left"/>
              <w:rPr>
                <w:rFonts w:ascii="Times New Roman" w:hAnsi="Times New Roman" w:eastAsia="方正仿宋_GBK" w:cs="Times New Roman"/>
                <w:kern w:val="0"/>
                <w:sz w:val="2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</w:rPr>
              <w:t xml:space="preserve">完成预习与资源到位</w:t>
            </w:r>
          </w:p>
        </w:tc>
        <w:tc>
          <w:tcPr>
            <w:tcW w:w="484" w:type="pct"/>
            <w:vAlign w:val="center"/>
          </w:tcPr>
          <w:p w14:paraId="409723F9">
            <w:pPr>
              <w:keepNext w:val="0"/>
              <w:keepLines w:val="0"/>
              <w:widowControl/>
              <w:suppressLineNumbers w:val="0"/>
              <w:spacing w:line="320" w:lineRule="exact"/>
              <w:jc w:val="left"/>
              <w:rPr>
                <w:rFonts w:hint="default" w:ascii="Times New Roman" w:hAnsi="Times New Roman" w:eastAsia="仿宋" w:cs="Times New Roman"/>
                <w:kern w:val="0"/>
                <w:sz w:val="20"/>
                <w:szCs w:val="20"/>
                <w:lang w:val="en-US"/>
              </w:rPr>
            </w:pPr>
            <w:r>
              <w:rPr>
                <w:rFonts w:ascii="NotoSerifSC-ExtraLight" w:hAnsi="NotoSerifSC-ExtraLight" w:eastAsia="NotoSerifSC-ExtraLight" w:cs="NotoSerifSC-ExtraLight"/>
                <w:color w:val="000000"/>
                <w:kern w:val="0"/>
                <w:sz w:val="22"/>
                <w:szCs w:val="22"/>
                <w:lang w:val="en-US" w:eastAsia="zh-CN" w:bidi="ar"/>
              </w:rPr>
              <w:t xml:space="preserve"> 课前</w:t>
            </w:r>
          </w:p>
        </w:tc>
      </w:tr>
      <w:tr w14:paraId="6989C4E4">
        <w:trPr>
          <w:trHeight w:val="960" w:hRule="atLeast"/>
        </w:trPr>
        <w:tc>
          <w:tcPr>
            <w:tcW w:w="378" w:type="pct"/>
            <w:vAlign w:val="center"/>
          </w:tcPr>
          <w:p w14:paraId="4FCBA308">
            <w:pPr>
              <w:spacing w:line="320" w:lineRule="exact"/>
              <w:jc w:val="center"/>
              <w:rPr>
                <w:rFonts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>任务导入</w:t>
            </w:r>
          </w:p>
        </w:tc>
        <w:tc>
          <w:tcPr>
            <w:tcW w:w="1903" w:type="pct"/>
            <w:gridSpan w:val="4"/>
            <w:vAlign w:val="center"/>
          </w:tcPr>
          <w:p w14:paraId="523A57E6">
            <w:pPr>
              <w:keepNext w:val="0"/>
              <w:keepLines w:val="0"/>
              <w:widowControl/>
              <w:suppressLineNumbers w:val="0"/>
              <w:spacing w:line="320" w:lineRule="exact"/>
              <w:jc w:val="left"/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  <w:lang w:val="en-US" w:eastAsia="zh-CN"/>
              </w:rPr>
              <w:t xml:space="preserve">情境导入（企业项目需求/真实数据/问题驱动）；明确本任务交付物与验收标准；提示工程规范要求。</w:t>
            </w:r>
          </w:p>
        </w:tc>
        <w:tc>
          <w:tcPr>
            <w:tcW w:w="1277" w:type="pct"/>
            <w:gridSpan w:val="2"/>
            <w:vAlign w:val="center"/>
          </w:tcPr>
          <w:p w14:paraId="47927BBD">
            <w:pPr>
              <w:keepNext w:val="0"/>
              <w:keepLines w:val="0"/>
              <w:widowControl/>
              <w:suppressLineNumbers w:val="0"/>
              <w:spacing w:line="320" w:lineRule="exact"/>
              <w:jc w:val="left"/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  <w:lang w:val="en-US" w:eastAsia="zh-CN"/>
              </w:rPr>
              <w:t xml:space="preserve">围绕任务书进行要点提取；小组讨论“交付标准+风险点”，制定实施计划。</w:t>
            </w:r>
          </w:p>
        </w:tc>
        <w:tc>
          <w:tcPr>
            <w:tcW w:w="956" w:type="pct"/>
            <w:gridSpan w:val="2"/>
            <w:vAlign w:val="center"/>
          </w:tcPr>
          <w:p w14:paraId="75608D8C">
            <w:pPr>
              <w:keepNext w:val="0"/>
              <w:keepLines w:val="0"/>
              <w:widowControl/>
              <w:suppressLineNumbers w:val="0"/>
              <w:spacing w:line="320" w:lineRule="exact"/>
              <w:jc w:val="left"/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  <w:lang w:val="en-US" w:eastAsia="zh-CN"/>
              </w:rPr>
              <w:t xml:space="preserve">建立任务目标与工程代入感</w:t>
            </w:r>
          </w:p>
        </w:tc>
        <w:tc>
          <w:tcPr>
            <w:tcW w:w="484" w:type="pct"/>
            <w:vAlign w:val="center"/>
          </w:tcPr>
          <w:p w14:paraId="3D407618">
            <w:pPr>
              <w:spacing w:line="320" w:lineRule="exact"/>
              <w:jc w:val="left"/>
              <w:rPr>
                <w:rFonts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15min</w:t>
            </w:r>
          </w:p>
        </w:tc>
      </w:tr>
      <w:tr w14:paraId="3B17B4E7">
        <w:trPr>
          <w:trHeight w:val="64" w:hRule="atLeast"/>
        </w:trPr>
        <w:tc>
          <w:tcPr>
            <w:tcW w:w="5000" w:type="pct"/>
            <w:gridSpan w:val="10"/>
            <w:vAlign w:val="center"/>
          </w:tcPr>
          <w:p w14:paraId="0036383A">
            <w:pPr>
              <w:spacing w:line="320" w:lineRule="exact"/>
              <w:jc w:val="center"/>
              <w:rPr>
                <w:rFonts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>第一轮</w:t>
            </w:r>
          </w:p>
        </w:tc>
      </w:tr>
      <w:tr w14:paraId="2EF401DE">
        <w:trPr>
          <w:trHeight w:val="64" w:hRule="atLeast"/>
        </w:trPr>
        <w:tc>
          <w:tcPr>
            <w:tcW w:w="378" w:type="pct"/>
            <w:vAlign w:val="center"/>
          </w:tcPr>
          <w:p w14:paraId="133C5354">
            <w:pPr>
              <w:spacing w:line="320" w:lineRule="exact"/>
              <w:jc w:val="center"/>
              <w:rPr>
                <w:rFonts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>任务实施</w:t>
            </w:r>
          </w:p>
        </w:tc>
        <w:tc>
          <w:tcPr>
            <w:tcW w:w="1903" w:type="pct"/>
            <w:gridSpan w:val="4"/>
            <w:vAlign w:val="center"/>
          </w:tcPr>
          <w:p w14:paraId="0C557FFB">
            <w:pPr>
              <w:keepNext w:val="0"/>
              <w:keepLines w:val="0"/>
              <w:widowControl/>
              <w:suppressLineNumbers w:val="0"/>
              <w:spacing w:line="320" w:lineRule="exact"/>
              <w:jc w:val="left"/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  <w:lang w:val="en-US" w:eastAsia="zh-CN"/>
              </w:rPr>
              <w:t xml:space="preserve">精讲演示分类建模五步流程与模型保存；演示推理接口封装与调用；现场评判操作质量；引导A操作、B操作、C记录、D观摩。</w:t>
            </w:r>
          </w:p>
        </w:tc>
        <w:tc>
          <w:tcPr>
            <w:tcW w:w="1277" w:type="pct"/>
            <w:gridSpan w:val="2"/>
            <w:vAlign w:val="center"/>
          </w:tcPr>
          <w:p w14:paraId="53AA6F30">
            <w:pPr>
              <w:keepNext w:val="0"/>
              <w:keepLines w:val="0"/>
              <w:widowControl/>
              <w:suppressLineNumbers w:val="0"/>
              <w:spacing w:line="320" w:lineRule="exact"/>
              <w:jc w:val="left"/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 w:val="20"/>
                <w:szCs w:val="20"/>
                <w:lang w:val="en-US" w:eastAsia="zh-CN"/>
              </w:rPr>
              <w:t xml:space="preserve">A类学生完成模型训练调优（F1≥0.85）并导出；B类学生完成基线模型训练与评估；C类完成模型加载与预测练习；D类观摩并记录部署流程。</w:t>
            </w:r>
          </w:p>
        </w:tc>
        <w:tc>
          <w:tcPr>
            <w:tcW w:w="956" w:type="pct"/>
            <w:gridSpan w:val="2"/>
            <w:vAlign w:val="center"/>
          </w:tcPr>
          <w:p w14:paraId="03DA8471">
            <w:pPr>
              <w:spacing w:line="320" w:lineRule="exact"/>
              <w:jc w:val="left"/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掌握建模与服务化部署方法；</w:t>
            </w:r>
          </w:p>
          <w:p w14:paraId="03DA8471">
            <w:pPr>
              <w:spacing w:line="320" w:lineRule="exact"/>
              <w:jc w:val="left"/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形成诊断服务可用版本。</w:t>
            </w:r>
          </w:p>
        </w:tc>
        <w:tc>
          <w:tcPr>
            <w:tcW w:w="484" w:type="pct"/>
            <w:vAlign w:val="center"/>
          </w:tcPr>
          <w:p w14:paraId="7117891D">
            <w:pPr>
              <w:spacing w:line="320" w:lineRule="exact"/>
              <w:jc w:val="left"/>
              <w:rPr>
                <w:rFonts w:hint="default" w:ascii="Times New Roman" w:hAnsi="Times New Roman" w:eastAsia="方正仿宋_GBK" w:cs="Times New Roman"/>
                <w:kern w:val="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  <w:lang w:val="en-US" w:eastAsia="zh-CN"/>
              </w:rPr>
              <w:t xml:space="preserve">55min</w:t>
            </w:r>
          </w:p>
        </w:tc>
      </w:tr>
      <w:tr w14:paraId="2C4F6E73">
        <w:trPr>
          <w:trHeight w:val="64" w:hRule="atLeast"/>
        </w:trPr>
        <w:tc>
          <w:tcPr>
            <w:tcW w:w="378" w:type="pct"/>
            <w:vAlign w:val="center"/>
          </w:tcPr>
          <w:p w14:paraId="5A518D4D">
            <w:pPr>
              <w:spacing w:line="320" w:lineRule="exact"/>
              <w:jc w:val="center"/>
              <w:rPr>
                <w:rFonts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>任务复盘</w:t>
            </w:r>
          </w:p>
        </w:tc>
        <w:tc>
          <w:tcPr>
            <w:tcW w:w="1903" w:type="pct"/>
            <w:gridSpan w:val="4"/>
            <w:vAlign w:val="center"/>
          </w:tcPr>
          <w:p w14:paraId="05A6A249">
            <w:pPr>
              <w:spacing w:line="320" w:lineRule="exact"/>
              <w:jc w:val="left"/>
              <w:rPr>
                <w:rFonts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ascii="Times New Roman" w:hAnsi="Times New Roman" w:eastAsia="方正仿宋_GBK" w:cs="Times New Roman"/>
                <w:kern w:val="0"/>
                <w:szCs w:val="20"/>
              </w:rPr>
              <w:t xml:space="preserve">1.A类汇报操作成果与问题。2.点评关键点：实现正确性、性能意识、代码规范、协作效率。</w:t>
            </w:r>
          </w:p>
        </w:tc>
        <w:tc>
          <w:tcPr>
            <w:tcW w:w="1277" w:type="pct"/>
            <w:gridSpan w:val="2"/>
            <w:vAlign w:val="center"/>
          </w:tcPr>
          <w:p w14:paraId="64AC7FCB">
            <w:pPr>
              <w:spacing w:line="320" w:lineRule="exact"/>
              <w:jc w:val="left"/>
              <w:rPr>
                <w:rFonts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复盘：A类总结难点转化为给B/C/D类的“避坑指南”。</w:t>
            </w:r>
          </w:p>
        </w:tc>
        <w:tc>
          <w:tcPr>
            <w:tcW w:w="956" w:type="pct"/>
            <w:gridSpan w:val="2"/>
            <w:vAlign w:val="center"/>
          </w:tcPr>
          <w:p w14:paraId="706B6637">
            <w:pPr>
              <w:spacing w:line="320" w:lineRule="exact"/>
              <w:jc w:val="left"/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形成可迁移经验与统一规范。沉淀可复用方法，促进反思与表达。</w:t>
            </w:r>
          </w:p>
        </w:tc>
        <w:tc>
          <w:tcPr>
            <w:tcW w:w="484" w:type="pct"/>
            <w:vAlign w:val="center"/>
          </w:tcPr>
          <w:p w14:paraId="0D23AA78">
            <w:pPr>
              <w:spacing w:line="320" w:lineRule="exact"/>
              <w:rPr>
                <w:rFonts w:ascii="Times New Roman" w:hAnsi="Times New Roman" w:eastAsia="仿宋" w:cs="Times New Roman"/>
                <w:kern w:val="0"/>
                <w:sz w:val="2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  <w:lang w:val="en-US" w:eastAsia="zh-CN"/>
              </w:rPr>
              <w:t xml:space="preserve">10min</w:t>
            </w:r>
          </w:p>
        </w:tc>
      </w:tr>
      <w:tr w14:paraId="6F8CB0C3">
        <w:trPr>
          <w:trHeight w:val="64" w:hRule="atLeast"/>
        </w:trPr>
        <w:tc>
          <w:tcPr>
            <w:tcW w:w="5000" w:type="pct"/>
            <w:gridSpan w:val="10"/>
            <w:vAlign w:val="center"/>
          </w:tcPr>
          <w:p w14:paraId="226749F3">
            <w:pPr>
              <w:spacing w:line="320" w:lineRule="exact"/>
              <w:jc w:val="center"/>
              <w:rPr>
                <w:rFonts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>第二轮</w:t>
            </w:r>
          </w:p>
        </w:tc>
      </w:tr>
      <w:tr w14:paraId="043BF7EF">
        <w:trPr>
          <w:trHeight w:val="64" w:hRule="atLeast"/>
        </w:trPr>
        <w:tc>
          <w:tcPr>
            <w:tcW w:w="378" w:type="pct"/>
            <w:vAlign w:val="center"/>
          </w:tcPr>
          <w:p w14:paraId="0FDD8F36">
            <w:pPr>
              <w:spacing w:line="320" w:lineRule="exact"/>
              <w:jc w:val="center"/>
              <w:rPr>
                <w:rFonts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>任务实施</w:t>
            </w:r>
          </w:p>
        </w:tc>
        <w:tc>
          <w:tcPr>
            <w:tcW w:w="1903" w:type="pct"/>
            <w:gridSpan w:val="4"/>
            <w:vAlign w:val="center"/>
          </w:tcPr>
          <w:p w14:paraId="2038A012">
            <w:pPr>
              <w:spacing w:line="320" w:lineRule="exact"/>
              <w:jc w:val="left"/>
              <w:rPr>
                <w:rFonts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任务检查：检查B/C/D学生进度；回顾评估与部署要点；监督/评判；组织端到端联调（数据→特征→模型→库→展示）。</w:t>
            </w:r>
          </w:p>
        </w:tc>
        <w:tc>
          <w:tcPr>
            <w:tcW w:w="1277" w:type="pct"/>
            <w:gridSpan w:val="2"/>
            <w:vAlign w:val="center"/>
          </w:tcPr>
          <w:p w14:paraId="63666F5E">
            <w:pPr>
              <w:spacing w:line="320" w:lineRule="exact"/>
              <w:jc w:val="left"/>
              <w:rPr>
                <w:rFonts w:hint="eastAsia" w:ascii="Times New Roman" w:hAnsi="Times New Roman" w:eastAsia="方正仿宋_GBK" w:cs="Times New Roman"/>
                <w:kern w:val="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B类学生完成工单P6.1（F1≥0.80+接入数据库）与P6.2（推理服务可用）；C/D类完成模型调用版；A类学生完成ONNX部署与性能压测。</w:t>
            </w:r>
          </w:p>
        </w:tc>
        <w:tc>
          <w:tcPr>
            <w:tcW w:w="956" w:type="pct"/>
            <w:gridSpan w:val="2"/>
            <w:vAlign w:val="center"/>
          </w:tcPr>
          <w:p w14:paraId="3BAFB8F1">
            <w:pPr>
              <w:spacing w:line="320" w:lineRule="exact"/>
              <w:jc w:val="left"/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完成工单P6并达标；形成端到端系统能力。</w:t>
            </w:r>
          </w:p>
        </w:tc>
        <w:tc>
          <w:tcPr>
            <w:tcW w:w="484" w:type="pct"/>
            <w:vAlign w:val="center"/>
          </w:tcPr>
          <w:p w14:paraId="69DAA6C0">
            <w:pPr>
              <w:spacing w:line="320" w:lineRule="exact"/>
              <w:rPr>
                <w:rFonts w:hint="default" w:ascii="Times New Roman" w:hAnsi="Times New Roman" w:eastAsia="方正仿宋_GBK" w:cs="Times New Roman"/>
                <w:kern w:val="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  <w:lang w:val="en-US" w:eastAsia="zh-CN"/>
              </w:rPr>
              <w:t xml:space="preserve">65min</w:t>
            </w:r>
          </w:p>
        </w:tc>
      </w:tr>
      <w:tr w14:paraId="68919EC1">
        <w:trPr>
          <w:trHeight w:val="64" w:hRule="atLeast"/>
        </w:trPr>
        <w:tc>
          <w:tcPr>
            <w:tcW w:w="378" w:type="pct"/>
            <w:vAlign w:val="center"/>
          </w:tcPr>
          <w:p w14:paraId="20F75D28">
            <w:pPr>
              <w:spacing w:line="320" w:lineRule="exact"/>
              <w:jc w:val="center"/>
              <w:rPr>
                <w:rFonts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>任务总结</w:t>
            </w:r>
          </w:p>
        </w:tc>
        <w:tc>
          <w:tcPr>
            <w:tcW w:w="1903" w:type="pct"/>
            <w:gridSpan w:val="4"/>
            <w:vAlign w:val="center"/>
          </w:tcPr>
          <w:p w14:paraId="13F8CB26">
            <w:pPr>
              <w:spacing w:line="320" w:lineRule="exact"/>
              <w:jc w:val="left"/>
              <w:rPr>
                <w:rFonts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ascii="Times New Roman" w:hAnsi="Times New Roman" w:eastAsia="方正仿宋_GBK" w:cs="Times New Roman"/>
                <w:kern w:val="0"/>
                <w:szCs w:val="20"/>
              </w:rPr>
              <w:t xml:space="preserve">1.各小组汇报工单成果与问题；2.点评关键点：功能完成度、工程质量、创新点；3.布置课后任务与下次课预习。</w:t>
            </w:r>
          </w:p>
        </w:tc>
        <w:tc>
          <w:tcPr>
            <w:tcW w:w="1277" w:type="pct"/>
            <w:gridSpan w:val="2"/>
            <w:vAlign w:val="center"/>
          </w:tcPr>
          <w:p w14:paraId="1F5248CD">
            <w:pPr>
              <w:spacing w:line="320" w:lineRule="exact"/>
              <w:jc w:val="left"/>
              <w:rPr>
                <w:rFonts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小组代表汇报成果与问题；完成互评与个人反思；提交工单与过程记录。</w:t>
            </w:r>
          </w:p>
        </w:tc>
        <w:tc>
          <w:tcPr>
            <w:tcW w:w="956" w:type="pct"/>
            <w:gridSpan w:val="2"/>
            <w:vAlign w:val="center"/>
          </w:tcPr>
          <w:p w14:paraId="32BFAA81">
            <w:pPr>
              <w:spacing w:line="320" w:lineRule="exact"/>
              <w:jc w:val="left"/>
              <w:rPr>
                <w:rFonts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ascii="Times New Roman" w:hAnsi="Times New Roman" w:eastAsia="方正仿宋_GBK" w:cs="Times New Roman"/>
                <w:kern w:val="0"/>
                <w:szCs w:val="20"/>
              </w:rPr>
              <w:t xml:space="preserve">训练决策能力与团队协作。培养总结反思能力与持续改进意识；通过汇报提升表达与逻辑思维能力。</w:t>
            </w:r>
          </w:p>
        </w:tc>
        <w:tc>
          <w:tcPr>
            <w:tcW w:w="484" w:type="pct"/>
            <w:vAlign w:val="center"/>
          </w:tcPr>
          <w:p w14:paraId="7DFCDC05">
            <w:pPr>
              <w:spacing w:line="320" w:lineRule="exact"/>
              <w:rPr>
                <w:rFonts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  <w:lang w:val="en-US" w:eastAsia="zh-CN"/>
              </w:rPr>
              <w:t xml:space="preserve">15min</w:t>
            </w:r>
          </w:p>
        </w:tc>
      </w:tr>
      <w:tr w14:paraId="169E1259">
        <w:trPr>
          <w:trHeight w:val="569" w:hRule="atLeast"/>
        </w:trPr>
        <w:tc>
          <w:tcPr>
            <w:tcW w:w="5000" w:type="pct"/>
            <w:gridSpan w:val="10"/>
            <w:shd w:val="clear" w:color="auto" w:fill="DEEAF6"/>
            <w:vAlign w:val="center"/>
          </w:tcPr>
          <w:p w14:paraId="03E8D773">
            <w:pPr>
              <w:spacing w:line="320" w:lineRule="exact"/>
              <w:ind w:left="360" w:hanging="360"/>
              <w:rPr>
                <w:rFonts w:ascii="Times New Roman" w:hAnsi="Times New Roman" w:eastAsia="等线" w:cs="Times New Roman"/>
                <w:kern w:val="0"/>
                <w:sz w:val="24"/>
                <w:szCs w:val="20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0"/>
                <w:sz w:val="24"/>
                <w:szCs w:val="20"/>
              </w:rPr>
              <w:t>课后拓展</w:t>
            </w:r>
          </w:p>
        </w:tc>
      </w:tr>
      <w:tr w14:paraId="561CE96C">
        <w:trPr>
          <w:trHeight w:val="411" w:hRule="atLeast"/>
        </w:trPr>
        <w:tc>
          <w:tcPr>
            <w:tcW w:w="378" w:type="pct"/>
            <w:vAlign w:val="center"/>
          </w:tcPr>
          <w:p w14:paraId="4932A351">
            <w:pPr>
              <w:spacing w:line="320" w:lineRule="exact"/>
              <w:jc w:val="center"/>
              <w:rPr>
                <w:rFonts w:ascii="Times New Roman" w:hAnsi="Times New Roman" w:eastAsia="方正仿宋_GBK" w:cs="Times New Roman"/>
                <w:b/>
                <w:bCs/>
                <w:kern w:val="0"/>
                <w:sz w:val="20"/>
                <w:szCs w:val="20"/>
              </w:rPr>
            </w:pPr>
            <w:r>
              <w:rPr>
                <w:rFonts w:ascii="Times New Roman" w:hAnsi="Times New Roman" w:eastAsia="方正仿宋_GBK" w:cs="Times New Roman"/>
                <w:b/>
                <w:bCs/>
                <w:kern w:val="0"/>
                <w:szCs w:val="20"/>
              </w:rPr>
              <w:t>学习内容</w:t>
            </w:r>
          </w:p>
        </w:tc>
        <w:tc>
          <w:tcPr>
            <w:tcW w:w="1903" w:type="pct"/>
            <w:gridSpan w:val="4"/>
            <w:vAlign w:val="center"/>
          </w:tcPr>
          <w:p w14:paraId="36B0431A">
            <w:pPr>
              <w:spacing w:line="320" w:lineRule="exact"/>
              <w:jc w:val="center"/>
              <w:rPr>
                <w:rFonts w:ascii="Times New Roman" w:hAnsi="Times New Roman" w:eastAsia="方正仿宋_GBK" w:cs="Times New Roman"/>
                <w:b/>
                <w:bCs/>
                <w:kern w:val="0"/>
                <w:sz w:val="20"/>
                <w:szCs w:val="20"/>
              </w:rPr>
            </w:pPr>
            <w:r>
              <w:rPr>
                <w:rFonts w:ascii="Times New Roman" w:hAnsi="Times New Roman" w:eastAsia="方正仿宋_GBK" w:cs="Times New Roman"/>
                <w:b/>
                <w:bCs/>
                <w:kern w:val="0"/>
                <w:szCs w:val="20"/>
              </w:rPr>
              <w:t>教师活动</w:t>
            </w:r>
          </w:p>
        </w:tc>
        <w:tc>
          <w:tcPr>
            <w:tcW w:w="1277" w:type="pct"/>
            <w:gridSpan w:val="2"/>
            <w:vAlign w:val="center"/>
          </w:tcPr>
          <w:p w14:paraId="230B0CC5">
            <w:pPr>
              <w:spacing w:line="320" w:lineRule="exact"/>
              <w:jc w:val="center"/>
              <w:rPr>
                <w:rFonts w:ascii="Times New Roman" w:hAnsi="Times New Roman" w:eastAsia="方正仿宋_GBK" w:cs="Times New Roman"/>
                <w:b/>
                <w:bCs/>
                <w:kern w:val="0"/>
                <w:sz w:val="20"/>
                <w:szCs w:val="20"/>
              </w:rPr>
            </w:pPr>
            <w:r>
              <w:rPr>
                <w:rFonts w:ascii="Times New Roman" w:hAnsi="Times New Roman" w:eastAsia="方正仿宋_GBK" w:cs="Times New Roman"/>
                <w:b/>
                <w:bCs/>
                <w:kern w:val="0"/>
                <w:szCs w:val="20"/>
              </w:rPr>
              <w:t>学生活动</w:t>
            </w:r>
          </w:p>
        </w:tc>
        <w:tc>
          <w:tcPr>
            <w:tcW w:w="956" w:type="pct"/>
            <w:gridSpan w:val="2"/>
            <w:vAlign w:val="center"/>
          </w:tcPr>
          <w:p w14:paraId="79F5B09D">
            <w:pPr>
              <w:spacing w:line="320" w:lineRule="exact"/>
              <w:jc w:val="center"/>
              <w:rPr>
                <w:rFonts w:ascii="Times New Roman" w:hAnsi="Times New Roman" w:eastAsia="方正仿宋_GBK" w:cs="Times New Roman"/>
                <w:b/>
                <w:bCs/>
                <w:kern w:val="0"/>
                <w:szCs w:val="20"/>
              </w:rPr>
            </w:pPr>
            <w:r>
              <w:rPr>
                <w:rFonts w:ascii="Times New Roman" w:hAnsi="Times New Roman" w:eastAsia="方正仿宋_GBK" w:cs="Times New Roman"/>
                <w:b/>
                <w:bCs/>
                <w:kern w:val="0"/>
                <w:szCs w:val="20"/>
              </w:rPr>
              <w:t>设计意图</w:t>
            </w:r>
          </w:p>
        </w:tc>
        <w:tc>
          <w:tcPr>
            <w:tcW w:w="484" w:type="pct"/>
            <w:vAlign w:val="center"/>
          </w:tcPr>
          <w:p w14:paraId="61856913">
            <w:pPr>
              <w:spacing w:line="320" w:lineRule="exact"/>
              <w:jc w:val="center"/>
              <w:rPr>
                <w:rFonts w:ascii="Times New Roman" w:hAnsi="Times New Roman" w:eastAsia="仿宋" w:cs="Times New Roman"/>
                <w:kern w:val="0"/>
                <w:sz w:val="20"/>
                <w:szCs w:val="20"/>
              </w:rPr>
            </w:pPr>
          </w:p>
        </w:tc>
      </w:tr>
      <w:tr w14:paraId="78C59E40">
        <w:trPr>
          <w:trHeight w:val="64" w:hRule="atLeast"/>
        </w:trPr>
        <w:tc>
          <w:tcPr>
            <w:tcW w:w="378" w:type="pct"/>
            <w:vAlign w:val="center"/>
          </w:tcPr>
          <w:p w14:paraId="2E33C72D">
            <w:pPr>
              <w:spacing w:line="320" w:lineRule="exact"/>
              <w:jc w:val="left"/>
              <w:rPr>
                <w:rFonts w:ascii="Times New Roman" w:hAnsi="Times New Roman" w:eastAsia="方正仿宋_GBK" w:cs="Times New Roman"/>
                <w:kern w:val="0"/>
                <w:szCs w:val="20"/>
              </w:rPr>
            </w:pPr>
          </w:p>
        </w:tc>
        <w:tc>
          <w:tcPr>
            <w:tcW w:w="1903" w:type="pct"/>
            <w:gridSpan w:val="4"/>
            <w:vAlign w:val="center"/>
          </w:tcPr>
          <w:p w14:paraId="136CD541">
            <w:pPr>
              <w:spacing w:line="320" w:lineRule="exact"/>
              <w:jc w:val="left"/>
              <w:rPr>
                <w:rFonts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推送提升任务（技能竞赛/1+X证书/性能优化挑战）；收集数据用于诊改。</w:t>
            </w:r>
          </w:p>
        </w:tc>
        <w:tc>
          <w:tcPr>
            <w:tcW w:w="1277" w:type="pct"/>
            <w:gridSpan w:val="2"/>
            <w:vAlign w:val="center"/>
          </w:tcPr>
          <w:p w14:paraId="15DA44CF">
            <w:pPr>
              <w:spacing w:line="320" w:lineRule="exact"/>
              <w:jc w:val="left"/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  <w:lang w:val="en-US" w:eastAsia="zh-CN"/>
              </w:rPr>
              <w:t xml:space="preserve">C/D层完成概念巩固练习；A/B层规划P7综合项目（四选一：智能产线监控/故障预测/供应链追溯/数据中台）；完成课程总结。</w:t>
            </w:r>
          </w:p>
        </w:tc>
        <w:tc>
          <w:tcPr>
            <w:tcW w:w="956" w:type="pct"/>
            <w:gridSpan w:val="2"/>
            <w:vAlign w:val="center"/>
          </w:tcPr>
          <w:p w14:paraId="4BB46DE6">
            <w:pPr>
              <w:spacing w:line="320" w:lineRule="exact"/>
              <w:jc w:val="left"/>
              <w:rPr>
                <w:rFonts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巩固迁移与持续改进</w:t>
            </w:r>
          </w:p>
        </w:tc>
        <w:tc>
          <w:tcPr>
            <w:tcW w:w="484" w:type="pct"/>
            <w:vAlign w:val="center"/>
          </w:tcPr>
          <w:p w14:paraId="63E8E5D2">
            <w:pPr>
              <w:spacing w:line="320" w:lineRule="exact"/>
              <w:jc w:val="center"/>
              <w:rPr>
                <w:rFonts w:hint="eastAsia" w:ascii="Times New Roman" w:hAnsi="Times New Roman" w:eastAsia="仿宋" w:cs="Times New Roman"/>
                <w:kern w:val="0"/>
                <w:sz w:val="20"/>
                <w:szCs w:val="20"/>
                <w:lang w:val="en-US" w:eastAsia="zh-CN"/>
              </w:rPr>
            </w:pPr>
            <w:r>
              <w:rPr>
                <w:rFonts w:hint="eastAsia" w:ascii="Times New Roman" w:hAnsi="Times New Roman" w:eastAsia="仿宋" w:cs="Times New Roman"/>
                <w:kern w:val="0"/>
                <w:sz w:val="20"/>
                <w:szCs w:val="20"/>
                <w:lang w:val="en-US" w:eastAsia="zh-CN"/>
              </w:rPr>
              <w:t xml:space="preserve">课后</w:t>
            </w:r>
          </w:p>
        </w:tc>
      </w:tr>
      <w:bookmarkEnd w:id="1"/>
      <w:tr w14:paraId="75076089">
        <w:trPr>
          <w:trHeight w:val="64" w:hRule="atLeast"/>
        </w:trPr>
        <w:tc>
          <w:tcPr>
            <w:tcW w:w="5000" w:type="pct"/>
            <w:gridSpan w:val="10"/>
            <w:shd w:val="clear" w:color="auto" w:fill="9CC2E5"/>
            <w:vAlign w:val="center"/>
          </w:tcPr>
          <w:p w14:paraId="5C34EA24">
            <w:pPr>
              <w:spacing w:line="320" w:lineRule="exact"/>
              <w:rPr>
                <w:rFonts w:ascii="Times New Roman" w:hAnsi="Times New Roman" w:eastAsia="等线" w:cs="Times New Roman"/>
                <w:b/>
                <w:kern w:val="0"/>
                <w:sz w:val="24"/>
                <w:szCs w:val="20"/>
              </w:rPr>
            </w:pPr>
            <w:r>
              <w:rPr>
                <w:rFonts w:ascii="Times New Roman" w:hAnsi="Times New Roman" w:eastAsia="黑体" w:cs="Times New Roman"/>
                <w:color w:val="000000"/>
                <w:kern w:val="0"/>
                <w:sz w:val="24"/>
                <w:szCs w:val="20"/>
              </w:rPr>
              <w:t>四、反思诊改</w:t>
            </w:r>
          </w:p>
        </w:tc>
      </w:tr>
      <w:tr w14:paraId="3F864DC2">
        <w:trPr>
          <w:trHeight w:val="325" w:hRule="atLeast"/>
        </w:trPr>
        <w:tc>
          <w:tcPr>
            <w:tcW w:w="552" w:type="pct"/>
            <w:gridSpan w:val="2"/>
            <w:vAlign w:val="center"/>
          </w:tcPr>
          <w:p w14:paraId="370F5278">
            <w:pPr>
              <w:spacing w:line="320" w:lineRule="exact"/>
              <w:jc w:val="center"/>
              <w:rPr>
                <w:rFonts w:ascii="Times New Roman" w:hAnsi="Times New Roman" w:eastAsia="黑体" w:cs="Times New Roman"/>
                <w:color w:val="000000"/>
                <w:kern w:val="0"/>
                <w:sz w:val="24"/>
                <w:szCs w:val="20"/>
              </w:rPr>
            </w:pPr>
            <w:r>
              <w:rPr>
                <w:rFonts w:hint="eastAsia" w:ascii="Times New Roman" w:hAnsi="Times New Roman" w:eastAsia="黑体" w:cs="Times New Roman"/>
                <w:color w:val="000000"/>
                <w:kern w:val="0"/>
                <w:sz w:val="24"/>
                <w:szCs w:val="20"/>
              </w:rPr>
              <w:t>任务</w:t>
            </w:r>
            <w:r>
              <w:rPr>
                <w:rFonts w:ascii="Times New Roman" w:hAnsi="Times New Roman" w:eastAsia="黑体" w:cs="Times New Roman"/>
                <w:color w:val="000000"/>
                <w:kern w:val="0"/>
                <w:sz w:val="24"/>
                <w:szCs w:val="20"/>
              </w:rPr>
              <w:t>效果</w:t>
            </w:r>
          </w:p>
        </w:tc>
        <w:tc>
          <w:tcPr>
            <w:tcW w:w="4447" w:type="pct"/>
            <w:gridSpan w:val="8"/>
            <w:vAlign w:val="center"/>
          </w:tcPr>
          <w:p w14:paraId="1CCDF0B2">
            <w:pPr>
              <w:spacing w:line="320" w:lineRule="exact"/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从模型指标（F1/mAP）、服务可用性、部署性能、文档完整性四个维度记录过程性数据；</w:t>
            </w:r>
          </w:p>
          <w:p w14:paraId="1CCDF0B2">
            <w:pPr>
              <w:spacing w:line="320" w:lineRule="exact"/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</w:pPr>
            <w:r>
              <w:rPr>
                <w:rFonts w:hint="eastAsia" w:ascii="Times New Roman" w:hAnsi="Times New Roman" w:eastAsia="方正仿宋_GBK" w:cs="Times New Roman"/>
                <w:kern w:val="0"/>
                <w:szCs w:val="20"/>
              </w:rPr>
              <w:t xml:space="preserve">课程终期评估：8个工单成绩分布、代码审查得分、学习投入记录，对照岗位能力目标（数据工程师匹配度80-95%）。</w:t>
            </w:r>
          </w:p>
        </w:tc>
      </w:tr>
      <w:tr w14:paraId="04E8133D">
        <w:trPr>
          <w:trHeight w:val="401" w:hRule="atLeast"/>
        </w:trPr>
        <w:tc>
          <w:tcPr>
            <w:tcW w:w="552" w:type="pct"/>
            <w:gridSpan w:val="2"/>
            <w:vAlign w:val="center"/>
          </w:tcPr>
          <w:p w14:paraId="1E61E146">
            <w:pPr>
              <w:spacing w:line="320" w:lineRule="exact"/>
              <w:jc w:val="center"/>
              <w:rPr>
                <w:rFonts w:ascii="Times New Roman" w:hAnsi="Times New Roman" w:eastAsia="黑体" w:cs="Times New Roman"/>
                <w:color w:val="000000"/>
                <w:kern w:val="0"/>
                <w:sz w:val="24"/>
                <w:szCs w:val="20"/>
              </w:rPr>
            </w:pPr>
            <w:r>
              <w:rPr>
                <w:rFonts w:ascii="Times New Roman" w:hAnsi="Times New Roman" w:eastAsia="黑体" w:cs="Times New Roman"/>
                <w:color w:val="000000"/>
                <w:kern w:val="0"/>
                <w:sz w:val="24"/>
                <w:szCs w:val="20"/>
              </w:rPr>
              <w:t>反思改进</w:t>
            </w:r>
          </w:p>
        </w:tc>
        <w:tc>
          <w:tcPr>
            <w:tcW w:w="4447" w:type="pct"/>
            <w:gridSpan w:val="8"/>
            <w:vAlign w:val="center"/>
          </w:tcPr>
          <w:p w14:paraId="1B43008E">
            <w:pPr>
              <w:spacing w:line="320" w:lineRule="exact"/>
              <w:rPr>
                <w:rFonts w:hint="eastAsia" w:ascii="Times New Roman" w:hAnsi="Times New Roman" w:eastAsia="方正仿宋_GBK" w:cs="Times New Roman"/>
              </w:rPr>
            </w:pPr>
            <w:r>
              <w:rPr>
                <w:rFonts w:hint="eastAsia" w:ascii="Times New Roman" w:hAnsi="Times New Roman" w:eastAsia="方正仿宋_GBK" w:cs="Times New Roman"/>
              </w:rPr>
              <w:t xml:space="preserve">汇总8周“避坑清单”与优秀工单形成课程资产包；</w:t>
            </w:r>
          </w:p>
          <w:p w14:paraId="1B43008E">
            <w:pPr>
              <w:spacing w:line="320" w:lineRule="exact"/>
              <w:rPr>
                <w:rFonts w:hint="eastAsia" w:ascii="Times New Roman" w:hAnsi="Times New Roman" w:eastAsia="方正仿宋_GBK" w:cs="Times New Roman"/>
              </w:rPr>
            </w:pPr>
            <w:r>
              <w:rPr>
                <w:rFonts w:hint="eastAsia" w:ascii="Times New Roman" w:hAnsi="Times New Roman" w:eastAsia="方正仿宋_GBK" w:cs="Times New Roman"/>
              </w:rPr>
              <w:t xml:space="preserve">为P7综合项目与毕业设计输出学情档案；推荐优秀学生进入企业实习通道与技能竞赛。</w:t>
            </w:r>
          </w:p>
          <w:p w14:paraId="1B43008E">
            <w:pPr>
              <w:spacing w:line="320" w:lineRule="exact"/>
              <w:rPr>
                <w:rFonts w:hint="eastAsia" w:ascii="Times New Roman" w:hAnsi="Times New Roman" w:eastAsia="方正仿宋_GBK" w:cs="Times New Roman"/>
              </w:rPr>
            </w:pPr>
            <w:r>
              <w:rPr>
                <w:rFonts w:hint="eastAsia" w:ascii="Times New Roman" w:hAnsi="Times New Roman" w:eastAsia="方正仿宋_GBK" w:cs="Times New Roman"/>
              </w:rPr>
              <w:t xml:space="preserve">本周更新ABCD角色轮换表与组内贡献记录（个人问责，防搭便车）。</w:t>
            </w:r>
          </w:p>
        </w:tc>
      </w:tr>
    </w:tbl>
    <w:p>
      <w:r>
        <w:rPr>
          <w:b/>
          <w:sz w:val="22"/>
        </w:rPr>
        <w:t>教材衔接与预习检查</w:t>
      </w:r>
    </w:p>
    <w:p>
      <w:r>
        <w:rPr>
          <w:sz w:val="19"/>
        </w:rPr>
        <w:t>教材：《Python程序设计项目化教程（活页式）》（任越美 李垒 李江岱 主编，978-7-313-30507-7）— 项目3+项目6</w:t>
      </w:r>
    </w:p>
    <w:p>
      <w:r>
        <w:rPr>
          <w:sz w:val="19"/>
        </w:rPr>
        <w:t xml:space="preserve">  ▍预习知识点：scikit-learn五步流；模型保存(joblib)；推理服务</w:t>
      </w:r>
    </w:p>
    <w:p>
      <w:r>
        <w:rPr>
          <w:sz w:val="19"/>
        </w:rPr>
        <w:t xml:space="preserve">  ▍课中检查知识点：F1≥0.80；/predict可调通</w:t>
      </w:r>
    </w:p>
    <w:p w14:paraId="5636AEE6">
      <w:pPr>
        <w:rPr>
          <w:rFonts w:hint="eastAsia"/>
        </w:rPr>
      </w:pPr>
    </w:p>
    <w:sectPr>
      <w:pgSz w:w="16838" w:h="11906" w:orient="landscape"/>
      <w:pgMar w:top="1134" w:right="1134" w:bottom="1134" w:left="1134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704020202090204"/>
    <w:charset w:val="01"/>
    <w:family w:val="swiss"/>
    <w:pitch w:val="default"/>
    <w:sig w:usb0="E0000E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6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702030404030204"/>
    <w:charset w:val="00"/>
    <w:family w:val="swiss"/>
    <w:pitch w:val="default"/>
    <w:sig w:usb0="E0002AFF" w:usb1="C000247B" w:usb2="00000009" w:usb3="00000000" w:csb0="200001F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SimSun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FZHei-B01">
    <w:panose1 w:val="03000509000000000000"/>
    <w:charset w:val="86"/>
    <w:family w:val="auto"/>
    <w:pitch w:val="default"/>
    <w:sig w:usb0="00000001" w:usb1="080E0000" w:usb2="00000000" w:usb3="00000000" w:csb0="00040000" w:csb1="00000000"/>
  </w:font>
  <w:font w:name="FZKai-Z03">
    <w:panose1 w:val="02000000000000000000"/>
    <w:charset w:val="86"/>
    <w:family w:val="auto"/>
    <w:pitch w:val="default"/>
    <w:sig w:usb0="800002BF" w:usb1="38CF7CFA" w:usb2="00000016" w:usb3="00000000" w:csb0="00040000" w:csb1="00000000"/>
  </w:font>
  <w:font w:name="STKaiti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等线 Light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仿宋">
    <w:altName w:val="汉仪仿宋KW"/>
    <w:panose1 w:val="02010609060101010101"/>
    <w:charset w:val="86"/>
    <w:family w:val="modern"/>
    <w:pitch w:val="default"/>
    <w:sig w:usb0="00000000" w:usb1="00000000" w:usb2="00000016" w:usb3="00000000" w:csb0="00040001" w:csb1="00000000"/>
  </w:font>
  <w:font w:name="方正仿宋_GBK">
    <w:altName w:val="汉仪仿宋KW"/>
    <w:panose1 w:val="03000509000000000000"/>
    <w:charset w:val="86"/>
    <w:family w:val="script"/>
    <w:pitch w:val="default"/>
    <w:sig w:usb0="00000000" w:usb1="00000000" w:usb2="00000000" w:usb3="00000000" w:csb0="00040000" w:csb1="00000000"/>
  </w:font>
  <w:font w:name="微软雅黑">
    <w:altName w:val="汉仪旗黑"/>
    <w:panose1 w:val="020B0503020204020204"/>
    <w:charset w:val="86"/>
    <w:family w:val="swiss"/>
    <w:pitch w:val="default"/>
    <w:sig w:usb0="00000000" w:usb1="00000000" w:usb2="00000016" w:usb3="00000000" w:csb0="0004001F" w:csb1="00000000"/>
  </w:font>
  <w:font w:name="NotoSerifSC-ExtraLight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MGDT">
    <w:altName w:val="苹方-简"/>
    <w:panose1 w:val="02000400000000000000"/>
    <w:charset w:val="00"/>
    <w:family w:val="auto"/>
    <w:pitch w:val="default"/>
    <w:sig w:usb0="00000000" w:usb1="00000000" w:usb2="00000000" w:usb3="00000000" w:csb0="0000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汉仪仿宋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等线 Light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方正仿宋_GBK">
    <w:altName w:val="汉仪仿宋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UI">
    <w:panose1 w:val="020B0402040204020203"/>
    <w:charset w:val="00"/>
    <w:family w:val="auto"/>
    <w:pitch w:val="default"/>
    <w:sig w:usb0="E4002EFF" w:usb1="C000E47F" w:usb2="00000009" w:usb3="00000000" w:csb0="200001FF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6B72B0F"/>
    <w:multiLevelType w:val="singleLevel"/>
    <w:tmpl w:val="96B72B0F"/>
    <w:lvl w:ilvl="0" w:tentative="0">
      <w:start w:val="1"/>
      <w:numFmt w:val="decimal"/>
      <w:suff w:val="nothing"/>
      <w:lvlText w:val="%1、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5638B"/>
    <w:rsid w:val="000167F0"/>
    <w:rsid w:val="00021B09"/>
    <w:rsid w:val="00031809"/>
    <w:rsid w:val="000358CE"/>
    <w:rsid w:val="00045CC0"/>
    <w:rsid w:val="000501DD"/>
    <w:rsid w:val="00050E57"/>
    <w:rsid w:val="0005127A"/>
    <w:rsid w:val="00052B64"/>
    <w:rsid w:val="0005324A"/>
    <w:rsid w:val="00060D34"/>
    <w:rsid w:val="00064857"/>
    <w:rsid w:val="0007661E"/>
    <w:rsid w:val="00076D98"/>
    <w:rsid w:val="000804A7"/>
    <w:rsid w:val="000A0F90"/>
    <w:rsid w:val="000B6FB3"/>
    <w:rsid w:val="000C3DEC"/>
    <w:rsid w:val="000E399B"/>
    <w:rsid w:val="000F20AD"/>
    <w:rsid w:val="000F5F18"/>
    <w:rsid w:val="001006E7"/>
    <w:rsid w:val="001008D0"/>
    <w:rsid w:val="001074A9"/>
    <w:rsid w:val="00107595"/>
    <w:rsid w:val="00113B3D"/>
    <w:rsid w:val="00121A09"/>
    <w:rsid w:val="001254D7"/>
    <w:rsid w:val="00125883"/>
    <w:rsid w:val="001420A5"/>
    <w:rsid w:val="001510A1"/>
    <w:rsid w:val="001524DD"/>
    <w:rsid w:val="00153078"/>
    <w:rsid w:val="00160684"/>
    <w:rsid w:val="00193BCD"/>
    <w:rsid w:val="00195912"/>
    <w:rsid w:val="001D0C11"/>
    <w:rsid w:val="001D6331"/>
    <w:rsid w:val="001E09EE"/>
    <w:rsid w:val="00200968"/>
    <w:rsid w:val="002108D8"/>
    <w:rsid w:val="002118B8"/>
    <w:rsid w:val="00226AB2"/>
    <w:rsid w:val="002306CB"/>
    <w:rsid w:val="002368A2"/>
    <w:rsid w:val="00240CB1"/>
    <w:rsid w:val="00244D10"/>
    <w:rsid w:val="00257426"/>
    <w:rsid w:val="00257575"/>
    <w:rsid w:val="00263FDD"/>
    <w:rsid w:val="002759EA"/>
    <w:rsid w:val="00287F20"/>
    <w:rsid w:val="00293BD6"/>
    <w:rsid w:val="00295429"/>
    <w:rsid w:val="002A3BEC"/>
    <w:rsid w:val="002A67BE"/>
    <w:rsid w:val="002C52E5"/>
    <w:rsid w:val="002D18DA"/>
    <w:rsid w:val="002D4580"/>
    <w:rsid w:val="002D50B1"/>
    <w:rsid w:val="002E505B"/>
    <w:rsid w:val="002F273C"/>
    <w:rsid w:val="003433D3"/>
    <w:rsid w:val="00350460"/>
    <w:rsid w:val="00357AA4"/>
    <w:rsid w:val="003622E8"/>
    <w:rsid w:val="00367CB9"/>
    <w:rsid w:val="003775F7"/>
    <w:rsid w:val="00381764"/>
    <w:rsid w:val="0038185C"/>
    <w:rsid w:val="00386868"/>
    <w:rsid w:val="003934D3"/>
    <w:rsid w:val="0039537A"/>
    <w:rsid w:val="003A2C9D"/>
    <w:rsid w:val="003C1E77"/>
    <w:rsid w:val="003D2E12"/>
    <w:rsid w:val="003F0A6F"/>
    <w:rsid w:val="004115D7"/>
    <w:rsid w:val="00411E48"/>
    <w:rsid w:val="004120DC"/>
    <w:rsid w:val="00420DD1"/>
    <w:rsid w:val="00433F50"/>
    <w:rsid w:val="00434781"/>
    <w:rsid w:val="00445198"/>
    <w:rsid w:val="0045118E"/>
    <w:rsid w:val="004512B4"/>
    <w:rsid w:val="004523A6"/>
    <w:rsid w:val="00473656"/>
    <w:rsid w:val="004B37DE"/>
    <w:rsid w:val="004C1240"/>
    <w:rsid w:val="004C5126"/>
    <w:rsid w:val="004E0C7C"/>
    <w:rsid w:val="004E59BB"/>
    <w:rsid w:val="004F4211"/>
    <w:rsid w:val="00506B60"/>
    <w:rsid w:val="005079A2"/>
    <w:rsid w:val="005131CF"/>
    <w:rsid w:val="00514BB0"/>
    <w:rsid w:val="00520019"/>
    <w:rsid w:val="005207C4"/>
    <w:rsid w:val="005212E3"/>
    <w:rsid w:val="00522829"/>
    <w:rsid w:val="0053171B"/>
    <w:rsid w:val="00547DEE"/>
    <w:rsid w:val="00553257"/>
    <w:rsid w:val="00553596"/>
    <w:rsid w:val="00556C43"/>
    <w:rsid w:val="005601CA"/>
    <w:rsid w:val="00561226"/>
    <w:rsid w:val="00565CC8"/>
    <w:rsid w:val="005669E1"/>
    <w:rsid w:val="00575A22"/>
    <w:rsid w:val="0058230C"/>
    <w:rsid w:val="00582BC4"/>
    <w:rsid w:val="0058440F"/>
    <w:rsid w:val="005844B9"/>
    <w:rsid w:val="00592176"/>
    <w:rsid w:val="00596DC0"/>
    <w:rsid w:val="005A7079"/>
    <w:rsid w:val="005D084B"/>
    <w:rsid w:val="005E1584"/>
    <w:rsid w:val="005F7000"/>
    <w:rsid w:val="006068D3"/>
    <w:rsid w:val="006119C2"/>
    <w:rsid w:val="00614670"/>
    <w:rsid w:val="006579DB"/>
    <w:rsid w:val="006628BD"/>
    <w:rsid w:val="00670286"/>
    <w:rsid w:val="00694DF8"/>
    <w:rsid w:val="006A234A"/>
    <w:rsid w:val="006A50C9"/>
    <w:rsid w:val="006A7A78"/>
    <w:rsid w:val="006B5173"/>
    <w:rsid w:val="006D5300"/>
    <w:rsid w:val="006E3BCC"/>
    <w:rsid w:val="007041A5"/>
    <w:rsid w:val="00716C5F"/>
    <w:rsid w:val="00721D75"/>
    <w:rsid w:val="007246CA"/>
    <w:rsid w:val="0074080C"/>
    <w:rsid w:val="0074296E"/>
    <w:rsid w:val="00747DFB"/>
    <w:rsid w:val="007537F0"/>
    <w:rsid w:val="00767EDF"/>
    <w:rsid w:val="00785A08"/>
    <w:rsid w:val="007A4666"/>
    <w:rsid w:val="007B47D7"/>
    <w:rsid w:val="007B4AF7"/>
    <w:rsid w:val="007C3A41"/>
    <w:rsid w:val="007C53FE"/>
    <w:rsid w:val="007D2F1E"/>
    <w:rsid w:val="007E0C75"/>
    <w:rsid w:val="007F06D6"/>
    <w:rsid w:val="007F680F"/>
    <w:rsid w:val="00811CF0"/>
    <w:rsid w:val="0084648A"/>
    <w:rsid w:val="0085638B"/>
    <w:rsid w:val="00867E8F"/>
    <w:rsid w:val="00877062"/>
    <w:rsid w:val="00885165"/>
    <w:rsid w:val="00890020"/>
    <w:rsid w:val="008947C9"/>
    <w:rsid w:val="008C5AA6"/>
    <w:rsid w:val="008D1490"/>
    <w:rsid w:val="008D2D59"/>
    <w:rsid w:val="008E14EC"/>
    <w:rsid w:val="00900B62"/>
    <w:rsid w:val="00910D1A"/>
    <w:rsid w:val="009112CC"/>
    <w:rsid w:val="00917345"/>
    <w:rsid w:val="009211B2"/>
    <w:rsid w:val="00925119"/>
    <w:rsid w:val="00925276"/>
    <w:rsid w:val="009301E7"/>
    <w:rsid w:val="009458BA"/>
    <w:rsid w:val="00955E00"/>
    <w:rsid w:val="00976FB9"/>
    <w:rsid w:val="009840F7"/>
    <w:rsid w:val="0099406B"/>
    <w:rsid w:val="009A7E67"/>
    <w:rsid w:val="009B4CBE"/>
    <w:rsid w:val="009D2681"/>
    <w:rsid w:val="009D3DCF"/>
    <w:rsid w:val="009D464F"/>
    <w:rsid w:val="009D72E0"/>
    <w:rsid w:val="009E2E03"/>
    <w:rsid w:val="009F08AE"/>
    <w:rsid w:val="00A03A3D"/>
    <w:rsid w:val="00A14878"/>
    <w:rsid w:val="00A16369"/>
    <w:rsid w:val="00A16753"/>
    <w:rsid w:val="00A2130A"/>
    <w:rsid w:val="00A31B67"/>
    <w:rsid w:val="00A33AD0"/>
    <w:rsid w:val="00A46084"/>
    <w:rsid w:val="00A50698"/>
    <w:rsid w:val="00A520C7"/>
    <w:rsid w:val="00A70EE8"/>
    <w:rsid w:val="00A75A38"/>
    <w:rsid w:val="00A812EE"/>
    <w:rsid w:val="00A832DB"/>
    <w:rsid w:val="00A87010"/>
    <w:rsid w:val="00A94D1A"/>
    <w:rsid w:val="00AB4AF5"/>
    <w:rsid w:val="00AB54AF"/>
    <w:rsid w:val="00B02AE0"/>
    <w:rsid w:val="00B073FA"/>
    <w:rsid w:val="00B1608B"/>
    <w:rsid w:val="00B26692"/>
    <w:rsid w:val="00B33010"/>
    <w:rsid w:val="00B43EB8"/>
    <w:rsid w:val="00B468CE"/>
    <w:rsid w:val="00B65FB4"/>
    <w:rsid w:val="00B73850"/>
    <w:rsid w:val="00B910B5"/>
    <w:rsid w:val="00BA1348"/>
    <w:rsid w:val="00BB4B2E"/>
    <w:rsid w:val="00BB4CA1"/>
    <w:rsid w:val="00BB5E8D"/>
    <w:rsid w:val="00BB5FDB"/>
    <w:rsid w:val="00BC2F32"/>
    <w:rsid w:val="00BC6515"/>
    <w:rsid w:val="00BC6908"/>
    <w:rsid w:val="00BE30F6"/>
    <w:rsid w:val="00BF0E49"/>
    <w:rsid w:val="00BF4D95"/>
    <w:rsid w:val="00C031F2"/>
    <w:rsid w:val="00C20822"/>
    <w:rsid w:val="00C21698"/>
    <w:rsid w:val="00C23430"/>
    <w:rsid w:val="00C25401"/>
    <w:rsid w:val="00C308FB"/>
    <w:rsid w:val="00C34A2C"/>
    <w:rsid w:val="00C418CD"/>
    <w:rsid w:val="00C41D5C"/>
    <w:rsid w:val="00C42412"/>
    <w:rsid w:val="00C5307C"/>
    <w:rsid w:val="00C62C5A"/>
    <w:rsid w:val="00C65B03"/>
    <w:rsid w:val="00C722F8"/>
    <w:rsid w:val="00C8307B"/>
    <w:rsid w:val="00C920CB"/>
    <w:rsid w:val="00C95696"/>
    <w:rsid w:val="00CC3978"/>
    <w:rsid w:val="00CC44BC"/>
    <w:rsid w:val="00CE25A0"/>
    <w:rsid w:val="00CE53D7"/>
    <w:rsid w:val="00CF03A7"/>
    <w:rsid w:val="00CF0E49"/>
    <w:rsid w:val="00CF6FF9"/>
    <w:rsid w:val="00D03100"/>
    <w:rsid w:val="00D25D0E"/>
    <w:rsid w:val="00D33B6C"/>
    <w:rsid w:val="00D353A2"/>
    <w:rsid w:val="00D43776"/>
    <w:rsid w:val="00D51171"/>
    <w:rsid w:val="00D52C07"/>
    <w:rsid w:val="00D6421E"/>
    <w:rsid w:val="00D7221C"/>
    <w:rsid w:val="00D733F1"/>
    <w:rsid w:val="00DA69A4"/>
    <w:rsid w:val="00DB3092"/>
    <w:rsid w:val="00DB7774"/>
    <w:rsid w:val="00DE3011"/>
    <w:rsid w:val="00DE3FFA"/>
    <w:rsid w:val="00DE67FC"/>
    <w:rsid w:val="00DF74F1"/>
    <w:rsid w:val="00E1094C"/>
    <w:rsid w:val="00E14BCA"/>
    <w:rsid w:val="00E1660D"/>
    <w:rsid w:val="00E214DB"/>
    <w:rsid w:val="00E232D9"/>
    <w:rsid w:val="00E24123"/>
    <w:rsid w:val="00E313B4"/>
    <w:rsid w:val="00E366D6"/>
    <w:rsid w:val="00E40512"/>
    <w:rsid w:val="00E51756"/>
    <w:rsid w:val="00E57A4D"/>
    <w:rsid w:val="00E646FD"/>
    <w:rsid w:val="00E67EE0"/>
    <w:rsid w:val="00E76D1E"/>
    <w:rsid w:val="00E81E1E"/>
    <w:rsid w:val="00E8227C"/>
    <w:rsid w:val="00E92DB1"/>
    <w:rsid w:val="00EA350D"/>
    <w:rsid w:val="00EB3A3B"/>
    <w:rsid w:val="00EB6360"/>
    <w:rsid w:val="00EC3533"/>
    <w:rsid w:val="00EC38A5"/>
    <w:rsid w:val="00EC3C34"/>
    <w:rsid w:val="00EC6B56"/>
    <w:rsid w:val="00EE0128"/>
    <w:rsid w:val="00EF56D5"/>
    <w:rsid w:val="00F02449"/>
    <w:rsid w:val="00F0308C"/>
    <w:rsid w:val="00F15AAC"/>
    <w:rsid w:val="00F373E8"/>
    <w:rsid w:val="00F5256F"/>
    <w:rsid w:val="00F61424"/>
    <w:rsid w:val="00F70F86"/>
    <w:rsid w:val="00F824B8"/>
    <w:rsid w:val="00F84F9E"/>
    <w:rsid w:val="00F860C6"/>
    <w:rsid w:val="00F864B7"/>
    <w:rsid w:val="00FA41BA"/>
    <w:rsid w:val="00FA52BA"/>
    <w:rsid w:val="00FB03AF"/>
    <w:rsid w:val="00FB6C58"/>
    <w:rsid w:val="00FC10B1"/>
    <w:rsid w:val="00FE4265"/>
    <w:rsid w:val="00FE7A38"/>
    <w:rsid w:val="01C61F4A"/>
    <w:rsid w:val="02013645"/>
    <w:rsid w:val="03A65B92"/>
    <w:rsid w:val="03D97231"/>
    <w:rsid w:val="06C375D1"/>
    <w:rsid w:val="07DD8331"/>
    <w:rsid w:val="08B33959"/>
    <w:rsid w:val="0C7D22B4"/>
    <w:rsid w:val="0D324647"/>
    <w:rsid w:val="0EB130ED"/>
    <w:rsid w:val="0F9C0377"/>
    <w:rsid w:val="13D02C02"/>
    <w:rsid w:val="16C6374A"/>
    <w:rsid w:val="1C144A83"/>
    <w:rsid w:val="1EFA9236"/>
    <w:rsid w:val="22BB548D"/>
    <w:rsid w:val="26C97FF4"/>
    <w:rsid w:val="26E24F00"/>
    <w:rsid w:val="28784840"/>
    <w:rsid w:val="2F7D75E9"/>
    <w:rsid w:val="35523A2F"/>
    <w:rsid w:val="3DDF66B0"/>
    <w:rsid w:val="41ED448D"/>
    <w:rsid w:val="428611BC"/>
    <w:rsid w:val="438C104B"/>
    <w:rsid w:val="46295492"/>
    <w:rsid w:val="4F585C8E"/>
    <w:rsid w:val="4F865A23"/>
    <w:rsid w:val="505A77E4"/>
    <w:rsid w:val="51433511"/>
    <w:rsid w:val="51F2411D"/>
    <w:rsid w:val="51F262CF"/>
    <w:rsid w:val="521F0CE5"/>
    <w:rsid w:val="526F3A1A"/>
    <w:rsid w:val="537A78FC"/>
    <w:rsid w:val="581A61D6"/>
    <w:rsid w:val="583152CE"/>
    <w:rsid w:val="5BF10504"/>
    <w:rsid w:val="5CF03729"/>
    <w:rsid w:val="5EDE6F22"/>
    <w:rsid w:val="5FEB2B79"/>
    <w:rsid w:val="5FFF8CA6"/>
    <w:rsid w:val="603C74D7"/>
    <w:rsid w:val="61F9349B"/>
    <w:rsid w:val="6381495B"/>
    <w:rsid w:val="66CD6B09"/>
    <w:rsid w:val="67ED1D53"/>
    <w:rsid w:val="68552CA8"/>
    <w:rsid w:val="68947D20"/>
    <w:rsid w:val="6945700A"/>
    <w:rsid w:val="6B454EC0"/>
    <w:rsid w:val="6D5D0BE7"/>
    <w:rsid w:val="6DE34429"/>
    <w:rsid w:val="71FC02A3"/>
    <w:rsid w:val="72E50CCC"/>
    <w:rsid w:val="787E51F4"/>
    <w:rsid w:val="7BAE95EA"/>
    <w:rsid w:val="7C4F4D89"/>
    <w:rsid w:val="7E1352F2"/>
    <w:rsid w:val="7E7FFCBA"/>
    <w:rsid w:val="7ECD2539"/>
    <w:rsid w:val="7F5F92F5"/>
    <w:rsid w:val="7F8518D8"/>
    <w:rsid w:val="97DBF7B5"/>
    <w:rsid w:val="A2C7BF36"/>
    <w:rsid w:val="BFEF8E5A"/>
    <w:rsid w:val="DF6F55F3"/>
    <w:rsid w:val="DFFF7AF6"/>
    <w:rsid w:val="E3EE5F78"/>
    <w:rsid w:val="EE8EE954"/>
    <w:rsid w:val="F273C6F0"/>
    <w:rsid w:val="F7CF635A"/>
    <w:rsid w:val="FBBF7355"/>
    <w:rsid w:val="FF3F9218"/>
    <w:rsid w:val="FF8FA188"/>
    <w:rsid w:val="FFF9B2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semiHidden="0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semiHidden="0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semiHidden="0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22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2F5597" w:themeColor="accent1" w:themeShade="BF"/>
      <w:sz w:val="48"/>
      <w:szCs w:val="48"/>
    </w:rPr>
  </w:style>
  <w:style w:type="paragraph" w:styleId="3">
    <w:name w:val="heading 2"/>
    <w:basedOn w:val="1"/>
    <w:next w:val="1"/>
    <w:link w:val="23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4">
    <w:name w:val="heading 3"/>
    <w:basedOn w:val="1"/>
    <w:next w:val="1"/>
    <w:link w:val="24"/>
    <w:semiHidden/>
    <w:unhideWhenUsed/>
    <w:qFormat/>
    <w:uiPriority w:val="9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5">
    <w:name w:val="heading 4"/>
    <w:basedOn w:val="1"/>
    <w:next w:val="1"/>
    <w:link w:val="25"/>
    <w:semiHidden/>
    <w:unhideWhenUsed/>
    <w:qFormat/>
    <w:uiPriority w:val="9"/>
    <w:pPr>
      <w:keepNext/>
      <w:keepLines/>
      <w:spacing w:before="80" w:after="40"/>
      <w:outlineLvl w:val="3"/>
    </w:pPr>
    <w:rPr>
      <w:rFonts w:cstheme="majorBidi"/>
      <w:color w:val="2F5597" w:themeColor="accent1" w:themeShade="BF"/>
      <w:sz w:val="28"/>
      <w:szCs w:val="28"/>
    </w:rPr>
  </w:style>
  <w:style w:type="paragraph" w:styleId="6">
    <w:name w:val="heading 5"/>
    <w:basedOn w:val="1"/>
    <w:next w:val="1"/>
    <w:link w:val="26"/>
    <w:semiHidden/>
    <w:unhideWhenUsed/>
    <w:qFormat/>
    <w:uiPriority w:val="9"/>
    <w:pPr>
      <w:keepNext/>
      <w:keepLines/>
      <w:spacing w:before="80" w:after="40"/>
      <w:outlineLvl w:val="4"/>
    </w:pPr>
    <w:rPr>
      <w:rFonts w:cstheme="majorBidi"/>
      <w:color w:val="2F5597" w:themeColor="accent1" w:themeShade="BF"/>
      <w:sz w:val="24"/>
      <w:szCs w:val="24"/>
    </w:rPr>
  </w:style>
  <w:style w:type="paragraph" w:styleId="7">
    <w:name w:val="heading 6"/>
    <w:basedOn w:val="1"/>
    <w:next w:val="1"/>
    <w:link w:val="27"/>
    <w:semiHidden/>
    <w:unhideWhenUsed/>
    <w:qFormat/>
    <w:uiPriority w:val="9"/>
    <w:pPr>
      <w:keepNext/>
      <w:keepLines/>
      <w:spacing w:before="40"/>
      <w:outlineLvl w:val="5"/>
    </w:pPr>
    <w:rPr>
      <w:rFonts w:cstheme="majorBidi"/>
      <w:b/>
      <w:bCs/>
      <w:color w:val="2F5597" w:themeColor="accent1" w:themeShade="BF"/>
    </w:rPr>
  </w:style>
  <w:style w:type="paragraph" w:styleId="8">
    <w:name w:val="heading 7"/>
    <w:basedOn w:val="1"/>
    <w:next w:val="1"/>
    <w:link w:val="28"/>
    <w:semiHidden/>
    <w:unhideWhenUsed/>
    <w:qFormat/>
    <w:uiPriority w:val="9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9"/>
    <w:semiHidden/>
    <w:unhideWhenUsed/>
    <w:qFormat/>
    <w:uiPriority w:val="9"/>
    <w:pPr>
      <w:keepNext/>
      <w:keepLines/>
      <w:outlineLvl w:val="7"/>
    </w:pPr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9"/>
    <w:basedOn w:val="1"/>
    <w:next w:val="1"/>
    <w:link w:val="30"/>
    <w:semiHidden/>
    <w:unhideWhenUsed/>
    <w:qFormat/>
    <w:uiPriority w:val="9"/>
    <w:pPr>
      <w:keepNext/>
      <w:keepLines/>
      <w:outlineLvl w:val="8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default="1" w:styleId="20">
    <w:name w:val="Default Paragraph Font"/>
    <w:semiHidden/>
    <w:unhideWhenUsed/>
    <w:qFormat/>
    <w:uiPriority w:val="1"/>
  </w:style>
  <w:style w:type="table" w:default="1" w:styleId="18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link w:val="46"/>
    <w:unhideWhenUsed/>
    <w:qFormat/>
    <w:uiPriority w:val="99"/>
    <w:pPr>
      <w:jc w:val="left"/>
    </w:pPr>
  </w:style>
  <w:style w:type="paragraph" w:styleId="12">
    <w:name w:val="Body Text"/>
    <w:basedOn w:val="1"/>
    <w:link w:val="42"/>
    <w:unhideWhenUsed/>
    <w:qFormat/>
    <w:uiPriority w:val="99"/>
    <w:pPr>
      <w:spacing w:after="120"/>
    </w:pPr>
    <w:rPr>
      <w:szCs w:val="24"/>
    </w:rPr>
  </w:style>
  <w:style w:type="paragraph" w:styleId="13">
    <w:name w:val="footer"/>
    <w:basedOn w:val="1"/>
    <w:link w:val="41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4">
    <w:name w:val="header"/>
    <w:basedOn w:val="1"/>
    <w:link w:val="40"/>
    <w:unhideWhenUsed/>
    <w:uiPriority w:val="9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5">
    <w:name w:val="Subtitle"/>
    <w:basedOn w:val="1"/>
    <w:next w:val="1"/>
    <w:link w:val="32"/>
    <w:qFormat/>
    <w:uiPriority w:val="11"/>
    <w:pPr>
      <w:spacing w:after="160"/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6">
    <w:name w:val="Title"/>
    <w:basedOn w:val="1"/>
    <w:next w:val="1"/>
    <w:link w:val="31"/>
    <w:qFormat/>
    <w:uiPriority w:val="10"/>
    <w:pPr>
      <w:spacing w:after="80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17">
    <w:name w:val="annotation subject"/>
    <w:basedOn w:val="11"/>
    <w:next w:val="11"/>
    <w:link w:val="47"/>
    <w:unhideWhenUsed/>
    <w:uiPriority w:val="99"/>
    <w:rPr>
      <w:b/>
      <w:bCs/>
    </w:rPr>
  </w:style>
  <w:style w:type="table" w:styleId="19">
    <w:name w:val="Table Grid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0" w:type="dxa"/>
        <w:bottom w:w="0" w:type="dxa"/>
        <w:right w:w="0" w:type="dxa"/>
      </w:tblCellMar>
    </w:tblPr>
  </w:style>
  <w:style w:type="character" w:styleId="21">
    <w:name w:val="annotation reference"/>
    <w:basedOn w:val="20"/>
    <w:unhideWhenUsed/>
    <w:uiPriority w:val="99"/>
    <w:rPr>
      <w:sz w:val="21"/>
      <w:szCs w:val="21"/>
    </w:rPr>
  </w:style>
  <w:style w:type="character" w:customStyle="1" w:styleId="22">
    <w:name w:val="标题 1 字符"/>
    <w:basedOn w:val="20"/>
    <w:link w:val="2"/>
    <w:uiPriority w:val="9"/>
    <w:rPr>
      <w:rFonts w:asciiTheme="majorHAnsi" w:hAnsiTheme="majorHAnsi" w:eastAsiaTheme="majorEastAsia" w:cstheme="majorBidi"/>
      <w:color w:val="2F5597" w:themeColor="accent1" w:themeShade="BF"/>
      <w:sz w:val="48"/>
      <w:szCs w:val="48"/>
    </w:rPr>
  </w:style>
  <w:style w:type="character" w:customStyle="1" w:styleId="23">
    <w:name w:val="标题 2 字符"/>
    <w:basedOn w:val="20"/>
    <w:link w:val="3"/>
    <w:semiHidden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24">
    <w:name w:val="标题 3 字符"/>
    <w:basedOn w:val="20"/>
    <w:link w:val="4"/>
    <w:semiHidden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25">
    <w:name w:val="标题 4 字符"/>
    <w:basedOn w:val="20"/>
    <w:link w:val="5"/>
    <w:semiHidden/>
    <w:uiPriority w:val="9"/>
    <w:rPr>
      <w:rFonts w:cstheme="majorBidi"/>
      <w:color w:val="2F5597" w:themeColor="accent1" w:themeShade="BF"/>
      <w:sz w:val="28"/>
      <w:szCs w:val="28"/>
    </w:rPr>
  </w:style>
  <w:style w:type="character" w:customStyle="1" w:styleId="26">
    <w:name w:val="标题 5 字符"/>
    <w:basedOn w:val="20"/>
    <w:link w:val="6"/>
    <w:semiHidden/>
    <w:uiPriority w:val="9"/>
    <w:rPr>
      <w:rFonts w:cstheme="majorBidi"/>
      <w:color w:val="2F5597" w:themeColor="accent1" w:themeShade="BF"/>
      <w:sz w:val="24"/>
      <w:szCs w:val="24"/>
    </w:rPr>
  </w:style>
  <w:style w:type="character" w:customStyle="1" w:styleId="27">
    <w:name w:val="标题 6 字符"/>
    <w:basedOn w:val="20"/>
    <w:link w:val="7"/>
    <w:semiHidden/>
    <w:uiPriority w:val="9"/>
    <w:rPr>
      <w:rFonts w:cstheme="majorBidi"/>
      <w:b/>
      <w:bCs/>
      <w:color w:val="2F5597" w:themeColor="accent1" w:themeShade="BF"/>
    </w:rPr>
  </w:style>
  <w:style w:type="character" w:customStyle="1" w:styleId="28">
    <w:name w:val="标题 7 字符"/>
    <w:basedOn w:val="20"/>
    <w:link w:val="8"/>
    <w:semiHidden/>
    <w:uiPriority w:val="9"/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9">
    <w:name w:val="标题 8 字符"/>
    <w:basedOn w:val="20"/>
    <w:link w:val="9"/>
    <w:semiHidden/>
    <w:uiPriority w:val="9"/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30">
    <w:name w:val="标题 9 字符"/>
    <w:basedOn w:val="20"/>
    <w:link w:val="10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31">
    <w:name w:val="标题 字符"/>
    <w:basedOn w:val="20"/>
    <w:link w:val="16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32">
    <w:name w:val="副标题 字符"/>
    <w:basedOn w:val="20"/>
    <w:link w:val="15"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3">
    <w:name w:val="Quote"/>
    <w:basedOn w:val="1"/>
    <w:next w:val="1"/>
    <w:link w:val="34"/>
    <w:qFormat/>
    <w:uiPriority w:val="29"/>
    <w:pPr>
      <w:spacing w:before="160" w:after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4">
    <w:name w:val="引用 字符"/>
    <w:basedOn w:val="20"/>
    <w:link w:val="33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5">
    <w:name w:val="List Paragraph"/>
    <w:basedOn w:val="1"/>
    <w:qFormat/>
    <w:uiPriority w:val="34"/>
    <w:pPr>
      <w:ind w:left="720"/>
      <w:contextualSpacing/>
    </w:pPr>
  </w:style>
  <w:style w:type="character" w:customStyle="1" w:styleId="36">
    <w:name w:val="明显强调1"/>
    <w:basedOn w:val="20"/>
    <w:qFormat/>
    <w:uiPriority w:val="21"/>
    <w:rPr>
      <w:i/>
      <w:iCs/>
      <w:color w:val="2F5597" w:themeColor="accent1" w:themeShade="BF"/>
    </w:rPr>
  </w:style>
  <w:style w:type="paragraph" w:styleId="37">
    <w:name w:val="Intense Quote"/>
    <w:basedOn w:val="1"/>
    <w:next w:val="1"/>
    <w:link w:val="38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38">
    <w:name w:val="明显引用 字符"/>
    <w:basedOn w:val="20"/>
    <w:link w:val="37"/>
    <w:qFormat/>
    <w:uiPriority w:val="30"/>
    <w:rPr>
      <w:i/>
      <w:iCs/>
      <w:color w:val="2F5597" w:themeColor="accent1" w:themeShade="BF"/>
    </w:rPr>
  </w:style>
  <w:style w:type="character" w:customStyle="1" w:styleId="39">
    <w:name w:val="明显参考1"/>
    <w:basedOn w:val="20"/>
    <w:qFormat/>
    <w:uiPriority w:val="32"/>
    <w:rPr>
      <w:b/>
      <w:bCs/>
      <w:smallCaps/>
      <w:color w:val="2F5597" w:themeColor="accent1" w:themeShade="BF"/>
      <w:spacing w:val="5"/>
    </w:rPr>
  </w:style>
  <w:style w:type="character" w:customStyle="1" w:styleId="40">
    <w:name w:val="页眉 字符"/>
    <w:basedOn w:val="20"/>
    <w:link w:val="14"/>
    <w:qFormat/>
    <w:uiPriority w:val="99"/>
    <w:rPr>
      <w:sz w:val="18"/>
      <w:szCs w:val="18"/>
    </w:rPr>
  </w:style>
  <w:style w:type="character" w:customStyle="1" w:styleId="41">
    <w:name w:val="页脚 字符"/>
    <w:basedOn w:val="20"/>
    <w:link w:val="13"/>
    <w:uiPriority w:val="99"/>
    <w:rPr>
      <w:sz w:val="18"/>
      <w:szCs w:val="18"/>
    </w:rPr>
  </w:style>
  <w:style w:type="character" w:customStyle="1" w:styleId="42">
    <w:name w:val="正文文本 字符"/>
    <w:basedOn w:val="20"/>
    <w:link w:val="12"/>
    <w:uiPriority w:val="99"/>
    <w:rPr>
      <w:szCs w:val="24"/>
    </w:rPr>
  </w:style>
  <w:style w:type="table" w:customStyle="1" w:styleId="43">
    <w:name w:val="网格型2"/>
    <w:qFormat/>
    <w:uiPriority w:val="39"/>
    <w:pPr>
      <w:spacing w:after="160" w:line="276" w:lineRule="auto"/>
    </w:pPr>
    <w:rPr>
      <w:rFonts w:ascii="Times New Roman" w:hAnsi="Times New Roman" w:eastAsia="宋体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44">
    <w:name w:val="网格型4"/>
    <w:qFormat/>
    <w:uiPriority w:val="39"/>
    <w:pPr>
      <w:spacing w:after="160" w:line="276" w:lineRule="auto"/>
    </w:pPr>
    <w:rPr>
      <w:rFonts w:ascii="Times New Roman" w:hAnsi="Times New Roman" w:eastAsia="宋体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45">
    <w:name w:val="网格型5"/>
    <w:basedOn w:val="18"/>
    <w:autoRedefine/>
    <w:qFormat/>
    <w:uiPriority w:val="39"/>
    <w:rPr>
      <w:rFonts w:ascii="Times New Roman" w:hAnsi="Times New Roman" w:eastAsia="宋体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46">
    <w:name w:val="批注文字 字符"/>
    <w:basedOn w:val="20"/>
    <w:link w:val="11"/>
    <w:uiPriority w:val="99"/>
  </w:style>
  <w:style w:type="character" w:customStyle="1" w:styleId="47">
    <w:name w:val="批注主题 字符"/>
    <w:basedOn w:val="46"/>
    <w:link w:val="17"/>
    <w:uiPriority w:val="99"/>
    <w:rPr>
      <w:b/>
      <w:bCs/>
    </w:rPr>
  </w:style>
  <w:style w:type="paragraph" w:customStyle="1" w:styleId="48">
    <w:name w:val="msonormal"/>
    <w:basedOn w:val="1"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table" w:customStyle="1" w:styleId="49">
    <w:name w:val="网格型1"/>
    <w:qFormat/>
    <w:uiPriority w:val="39"/>
    <w:rPr>
      <w:rFonts w:ascii="Calibri" w:hAnsi="Calibri" w:eastAsia="Times New Roman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Version="6" StyleName="APA"/>
</file>

<file path=customXml/itemProps1.xml><?xml version="1.0" encoding="utf-8"?>
<ds:datastoreItem xmlns:ds="http://schemas.openxmlformats.org/officeDocument/2006/customXml" ds:itemID="{41B76041-215C-4C37-8F92-197B179667E1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22</Pages>
  <Words>172</Words>
  <Characters>212</Characters>
  <Lines>18</Lines>
  <Paragraphs>5</Paragraphs>
  <TotalTime>1</TotalTime>
  <ScaleCrop>false</ScaleCrop>
  <LinksUpToDate>false</LinksUpToDate>
  <CharactersWithSpaces>216</CharactersWithSpaces>
  <Application>WPS Office_12.1.25205.25205_F1E327BC-269C-435d-A152-05C5408002CA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2025-08-12T06:58:00Z</dcterms:created>
  <dc:creator>璐 张</dc:creator>
  <cp:lastModifiedBy>天琼恩泽</cp:lastModifiedBy>
  <cp:lastPrinted>2025-07-03T10:25:00Z</cp:lastPrinted>
  <dcterms:modified xsi:type="dcterms:W3CDTF">2026-03-06T19:50:52Z</dcterms:modified>
  <cp:revision>70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eyJoZGlkIjoiY2QyMDRjOGQ3NzQ2NWRiNmI1MjVmODZjYzEzNDBhOWQiLCJ1c2VySWQiOiIyNDAzNTIzMSJ9</vt:lpwstr>
  </property>
  <property fmtid="{D5CDD505-2E9C-101B-9397-08002B2CF9AE}" pid="3" name="KSOProductBuildVer">
    <vt:lpwstr>2052-12.1.25205.25205</vt:lpwstr>
  </property>
  <property fmtid="{D5CDD505-2E9C-101B-9397-08002B2CF9AE}" pid="4" name="ICV">
    <vt:lpwstr>769CB14CCEEF1F8429BEAA696DA0AEC7_43</vt:lpwstr>
  </property>
</Properties>
</file>