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AI应用基础（48课时版）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LS3.2-X: 工业智能应用开发（48课时扩展）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2026-2027学年第2学期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工业互联网应用专业2025级扩展班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48（12周×4课时；理论24+实训24）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工作任务：WT3.2-X: 工业设备智能监测与AI应用开发（扩展班）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工作情境：3.2 工业智能应用开发（第4-15周，每周2次课；与《Python编程基础》并行开设、不设Python先修门槛，课内以Python速成箱内嵌最小语法）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数据清洗与质量评估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扩展班第一课，老周把三箱'历史遗留'数据砸在你工位：'三个月泵站日志，缺的缺、错的错，还有135℃的神仙记录。模型再好也怕脏数据——先学会把数据洗干净，再谈AI。'工单M1-1a：清洗出一份可信的数据质量报告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Pandas缺失处理四策略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3σ/IQR异常识别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质量评分口径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清洗策略的业务理由（不能全删了事）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虚拟产线泵站日志3个月（含配置的缺失率/异常率）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Jupyter实训W5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微课知识卡W5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六步法（资讯计划课前）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讲10+演10+做60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脏数据实练+同桌互查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三层质检：自检清单+同伴签字+教师抽查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24小时内反馈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缺失值兜底策略模板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困难学生先跑通'单列清洗'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导学单+脏数据样本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预习微课W5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环境自检脚本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完成导学单+跑通环境自检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及格线：缺失处理率≥95%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优秀线：预测缺失（进阶）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发布课后任务：微课W5知识卡（配音频频）；ABCD角色轮换提醒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复盘：清洗每一步的'为什么'，写入工单决策记录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项目2 人工智能编程语言Python</w:t>
      </w:r>
    </w:p>
    <w:p>
      <w:r>
        <w:rPr>
          <w:sz w:val="19"/>
        </w:rPr>
        <w:t xml:space="preserve">  ▍预习知识点：Pandas读写与缺失值处理；3σ/IQR异常识别</w:t>
      </w:r>
    </w:p>
    <w:p>
      <w:r>
        <w:rPr>
          <w:sz w:val="19"/>
        </w:rPr>
        <w:t xml:space="preserve">  ▍课中检查知识点：能输出结构化质量报告；能说出IQR比3σ稳健的原因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特征设计与优化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数据洗净了，林工却摇头：'同样的模型，好特征胜过换模型。'他递来一张特征字典模板：'从振动里造出10个特征，让我看见你的巧思。'工单M1-1b：EDA+特征工程，用特征重要性证明你的设计值钱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时域/频域特征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特征字典规范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相关性初筛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特征与物理意义的对应解释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W5清洗后数据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特征字典模板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微课W6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决策矩阵选组合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A/B实验对比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特征字典评审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重要性图解读抽查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特征字典填写模板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先模仿现成特征再创造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特征字典模板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预习微课W6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列出5个候选特征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及格线：特征≥10个且字典完整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优秀线：特征-30%性能不降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发布课后任务：微课W6；ABCD角色轮换提醒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把最优特征组合回写团队特征库（资产化）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项目3 机器学习</w:t>
      </w:r>
    </w:p>
    <w:p>
      <w:r>
        <w:rPr>
          <w:sz w:val="19"/>
        </w:rPr>
        <w:t xml:space="preserve">  ▍预习知识点：EDA探索；特征构造(差值/比值/统计量)；特征重要性</w:t>
      </w:r>
    </w:p>
    <w:p>
      <w:r>
        <w:rPr>
          <w:sz w:val="19"/>
        </w:rPr>
        <w:t xml:space="preserve">  ▍课中检查知识点：能造≥10个特征并用重要性证明价值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传统分类：逻辑回归+决策树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设备智能运维中心｜泵站分类模型1.0上线。老周盯着混淆矩阵问：'漏报一个轴承磨损，停线损失多少？误报一次，又要白跑几趟？'——工单M2-1a：逻辑回归与决策树同台，用F1和业务代价说话。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分层train/test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F1/混淆矩阵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代价敏感视角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类别不平衡时的指标选择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W6特征产物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双模型starter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微课W7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竞标语境下的模型评审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决策矩阵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混淆矩阵答辩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F1口径统一测试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双模型代码骨架已给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先跑通再对比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混淆矩阵讲义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预习微课W7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手算一个2×2混淆矩阵的F1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及格线：F1≥0.70且口径正确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优秀线：F1≥0.85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发布课后任务：微课W7；ABCD角色轮换提醒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把'业务代价'写入选型报告（对接老周语言）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项目3 机器学习</w:t>
      </w:r>
    </w:p>
    <w:p>
      <w:r>
        <w:rPr>
          <w:sz w:val="19"/>
        </w:rPr>
        <w:t xml:space="preserve">  ▍预习知识点：train/test划分；逻辑回归与决策树；混淆矩阵与F1</w:t>
      </w:r>
    </w:p>
    <w:p>
      <w:r>
        <w:rPr>
          <w:sz w:val="19"/>
        </w:rPr>
        <w:t xml:space="preserve">  ▍课中检查知识点：能解读F1与业务代价(漏报/误报)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XGBoost参数调优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设备智能运维中心｜林工下了军令状：'F1再提3个点，调参不许超过两小时。'网格搜索、早停、特征筛选全用上——工单M2-2：XGBoost调优，在收益与工时之间做工程权衡。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集成思想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网格搜索/早停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调参工时账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搜索空间设计（不是拍脑袋）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W7数据+starter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限时令牌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微课W8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限时挑战制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过程留痕（日志即证据）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超时即止（工程纪律）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曲线完整性检查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给定初始参数组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困难学生缩小搜索空间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XGBoost速查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预习微课W8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写出3个想调的参数及理由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及格线：F1≥0.72（2h内）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优秀线：F1≥0.88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发布课后任务：微课W8；ABCD角色轮换提醒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复盘：如果只有30分钟，调哪3个参数？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项目3 机器学习</w:t>
      </w:r>
    </w:p>
    <w:p>
      <w:r>
        <w:rPr>
          <w:sz w:val="19"/>
        </w:rPr>
        <w:t xml:space="preserve">  ▍预习知识点：集成学习(Bagging/Boosting)；XGBoost；网格搜索与早停</w:t>
      </w:r>
    </w:p>
    <w:p>
      <w:r>
        <w:rPr>
          <w:sz w:val="19"/>
        </w:rPr>
        <w:t xml:space="preserve">  ▍课中检查知识点：限时完成调优并记录工时账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MLP神经网络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设备智能运维中心｜第一个神经网络。王主任路过看你屏幕：'这堆圈圈连线，比我闺女画的还乱。'林工笑：'乱中有序——每个圈都在学。'工单M2-3a：MLP读懂振动频谱，看清过拟合长什么样。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网络结构/激活函数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过拟合诊断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EarlyStopping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隐藏层宽度的直觉建立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频谱特征数据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MLP 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微课W9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可视化驱动（先看曲线再改）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曲线诊断抽查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结构决策记录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结构模板已给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先复现再改结构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损失曲线案例图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预习微课W9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画一个2隐层网络示意图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及格线：准确率≥75%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优秀线：准确率≥85%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发布课后任务：微课W9；ABCD角色轮换提醒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把'王主任看不懂的圈圈'讲成一段科普（费曼）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项目4 深度学习</w:t>
      </w:r>
    </w:p>
    <w:p>
      <w:r>
        <w:rPr>
          <w:sz w:val="19"/>
        </w:rPr>
        <w:t xml:space="preserve">  ▍预习知识点：神经网络结构(层/节点/激活)；MLP与反向传播直观</w:t>
      </w:r>
    </w:p>
    <w:p>
      <w:r>
        <w:rPr>
          <w:sz w:val="19"/>
        </w:rPr>
        <w:t xml:space="preserve">  ▍课中检查知识点：能看懂学习曲线；会用early stopping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CNN或LSTM二选一（竞标）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设备智能运维中心｜分组竞标周：老周把两份需求拍在桌上——焊缝缺陷CNN、风机寿命LSTM，'各组选一题，答辩定预算。'工单M2-3b：二选一实战，卷积或门控，用指标赢下项目。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卷积滑动直觉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滑动窗口样本构造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门控直觉（选LSTM）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两条路线的技术沟通（即使没选也要懂概念）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焊缝图像集/风机序列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双starter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微课W9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分组竞标+互评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答辩评分表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答辩≤5分钟（时间盒）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评委提问环节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按组分配题目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跨组顾问（A层）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两题样例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预习微课W9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组内定题并立军令状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及格线：指标达标+竞标书完整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优秀线：赢得竞标且指标优秀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发布课后任务：微课W9；ABCD角色轮换提醒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落标组复盘：差距在哪，下一步怎么追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项目4 深度学习</w:t>
      </w:r>
    </w:p>
    <w:p>
      <w:r>
        <w:rPr>
          <w:sz w:val="19"/>
        </w:rPr>
        <w:t xml:space="preserve">  ▍预习知识点：CNN卷积/池化；LSTM时序依赖；分组竞标</w:t>
      </w:r>
    </w:p>
    <w:p>
      <w:r>
        <w:rPr>
          <w:sz w:val="19"/>
        </w:rPr>
        <w:t xml:space="preserve">  ▍课中检查知识点：能选CNN或LSTM并用指标赢下竞标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ResNet迁移学习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设备智能运维中心｜质检科只标了200张图，训练从零开始根本不够。林工：'站在巨人的肩膀上——ResNet迁移学习，小样本也能成事。'工单M3-1：冻结层与微调的取舍实验。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预训练权重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分层学习率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小样本陷阱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冻结边界的选择理由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200张标注缺陷图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迁移starter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微课W10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两条路线对比矩阵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CPU可完成设计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实验对照表检查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结论可复现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冻结版先跑通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再试微调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迁移学习图解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预习微课W10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说说'站在巨人肩膀上'的含义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及格线：准确率≥75%+对比表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优秀线：准确率≥85%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发布课后任务：微课W10；ABCD角色轮换提醒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把小样本经验写入团队知识库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项目5 大模型·视觉应用</w:t>
      </w:r>
    </w:p>
    <w:p>
      <w:r>
        <w:rPr>
          <w:sz w:val="19"/>
        </w:rPr>
        <w:t xml:space="preserve">  ▍预习知识点：迁移学习概念；ResNet冻结/微调策略</w:t>
      </w:r>
    </w:p>
    <w:p>
      <w:r>
        <w:rPr>
          <w:sz w:val="19"/>
        </w:rPr>
        <w:t xml:space="preserve">  ▍课中检查知识点：完成冻结/微调取舍实验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YOLO实时缺陷检测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设备智能运维中心｜产线节拍又升了。老周批了CPU算力：'实时检测，速度与精度你自己权衡。'工单M3-2：YOLO缺陷检测，阈值、输入尺寸与FPS的三方博弈。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检测头直观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输入尺寸影响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FPS测量口径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阈值-尺寸-FPS的三方博弈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预训练YOLO+测试集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eval脚本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微课W11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统一测试集统一口径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三方决策矩阵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测速口径核查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权衡报告评审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预训练模型已给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先默认参数出基线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检测原理图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预习微课W11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说出fps/mAP各代表什么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及格线：mAP≥0.60+FPS表完整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优秀线：mAP≥0.75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发布课后任务：微课W11；ABCD角色轮换提醒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把方案讲给'老周'听（模拟汇报1分钟）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项目5 大模型·视觉应用</w:t>
      </w:r>
    </w:p>
    <w:p>
      <w:r>
        <w:rPr>
          <w:sz w:val="19"/>
        </w:rPr>
        <w:t xml:space="preserve">  ▍预习知识点：YOLO检测原理(边界框/置信度)；mAP与FPS</w:t>
      </w:r>
    </w:p>
    <w:p>
      <w:r>
        <w:rPr>
          <w:sz w:val="19"/>
        </w:rPr>
        <w:t xml:space="preserve">  ▍课中检查知识点：CPU实时检测mAP≥0.70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LLM故障诊断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设备智能运维中心｜老周的终极愿望启动：'给集团造个不睡觉的值班工程师。'本地大模型就位，吴工提醒：'Prompt就是你的管理能力。'工单M4-1：LLM故障诊断，同一问题三种问法，对比优化。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OpenAI兼容接口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Prompt三模板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重试与降级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Prompt变量控制（公平对比）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本地mock LLM服务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微课W12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A/B实验记录表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脱敏红线宣讲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提升幅度核验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容错演练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接口封装已给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先跑通朴素版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Prompt案例集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预习微课W12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写一条给值班助手的指令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及格线：对比表完整+提升≥20%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优秀线：提升≥35%或自创模板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发布课后任务：微课W12；ABCD角色轮换提醒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把最佳模板入团队Prompt库（脱敏）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项目6-7 大模型·语言应用</w:t>
      </w:r>
    </w:p>
    <w:p>
      <w:r>
        <w:rPr>
          <w:sz w:val="19"/>
        </w:rPr>
        <w:t xml:space="preserve">  ▍预习知识点：LLM基础(ChatGPT/文心/通义)；Prompt工程(角色/示例/思维链)</w:t>
      </w:r>
    </w:p>
    <w:p>
      <w:r>
        <w:rPr>
          <w:sz w:val="19"/>
        </w:rPr>
        <w:t xml:space="preserve">  ▍课中检查知识点：三版Prompt对比提升≥20%；本地mock调用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RAG知识库问答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设备智能运维中心｜值班助手1.0总爱'一本正经地胡说'。林工：'让它有据可查——RAG。'知识库、检索、引用标注三件套——工单M4-2：让每条建议都挂着出处。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知识切分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向量检索直观版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引用标注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top-k与相关度阈值调优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设备手册知识库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RAG 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微课W13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有无RAG对比演示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幻觉复盘会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引用抽验（溯真）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检索指标核查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检索函数骨架已给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先跑通无RAG版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RAG流程图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预习微课W13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说说'有据可查'的价值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及格线：检索≥80%+引用完整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优秀线：检索≥90%+生成质量优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发布课后任务：微课W13；ABCD角色轮换提醒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收集本组'幻觉案例'入错题库（教学资产）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项目6-7 大模型·语言应用</w:t>
      </w:r>
    </w:p>
    <w:p>
      <w:r>
        <w:rPr>
          <w:sz w:val="19"/>
        </w:rPr>
        <w:t xml:space="preserve">  ▍预习知识点：RAG(检索增强生成)；知识库切分/向量检索/引用标注</w:t>
      </w:r>
    </w:p>
    <w:p>
      <w:r>
        <w:rPr>
          <w:sz w:val="19"/>
        </w:rPr>
        <w:t xml:space="preserve">  ▍课中检查知识点：搭建最小RAG链路；回答带出处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多智能体检修调度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设备智能运维中心｜三台泵站三个智能体，谁先检修、谁让路？gym-industrial仿真环境上线——工单M5-1：多智能体协调，奖励函数就是老周的管理哲学。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状态-动作-奖励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奖励设计=管理规则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多智能体分工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奖励漏洞（智能体钻空子）排查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gym-industrial仿真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starter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微课W14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积分赛制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奖励函数互审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正确率统计口径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说明书完整性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环境接口已给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先固定随机策略基线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调度场景说明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预习微课W14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把'老周的管理规则'翻译成奖励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及格线：正确率≥75%+说明书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优秀线：正确率≥90%或自适应策略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发布课后任务：微课W14；ABCD角色轮换提醒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复盘：奖励函数如何'教会'智能体偷懒与诚实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项目8 大模型·综合应用</w:t>
      </w:r>
    </w:p>
    <w:p>
      <w:r>
        <w:rPr>
          <w:sz w:val="19"/>
        </w:rPr>
        <w:t xml:space="preserve">  ▍预习知识点：智能体(Agent)概念；多智能体协调；强化学习直觉(MDP/奖励)</w:t>
      </w:r>
    </w:p>
    <w:p>
      <w:r>
        <w:rPr>
          <w:sz w:val="19"/>
        </w:rPr>
        <w:t xml:space="preserve">  ▍课中检查知识点：设计奖励函数并跑仿真调度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综合项目答辩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4课时（2次×80分钟）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2次/周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设备智能运维中心｜答辩日。老周、林工、方总监坐镇：'把12周的模型串成一条线，讲给新员工听。'——综合项目答辩：从脏数据到智能体的完整故事，也是你的入职转正答辩。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1.宏观：A师傅20%、B组长25%、C操作员40%、D学徒15%（ABCD动态轮换）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2.基础：无Python先修要求——与《Python编程基础》并行开设，Pandas/NumPy用法由'Python速成箱'随工单即学即用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3.动机：以'不睡觉的运维中心'总目标牵引12周剧情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链路串联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创新点提炼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答辩表达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12周资产的组织与取舍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个人项目档案袋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答辩评分表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往届优秀案例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答辩制（5+3分钟）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视频预收（&gt;6组时）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评委三方打分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档案袋完整性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预答辩先过一遍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A层帮带D层排练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答辩指南</w:t>
            </w:r>
          </w:p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全部微课回顾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按导学单预习并自测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提交项目一页纸摘要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15分钟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情境导入：讲述本课两江智造剧情（工单情境原文30秒说书）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进入角色：'如果你是小郑，第一步干什么？'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代入载体情境，明确本课工单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3分钟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巡回指导：按ABCD分层点检，D层保底跟做、C层独立完成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第一轮实施：按工单steps完成基础实现并自测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及格线：链路完整+能答基本问题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40分钟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组织三层质检：自检清单→同伴互查签字→教师抽查2组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对照错误速查表复盘，记录缺陷与修复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产出可运行的基础版本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点拨优秀线路：对照sg与A层任务给提示，不代写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第二轮实施：优化冲优秀线，A层完成拓展并准备展示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优秀线：创新亮点+表达优秀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30分钟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当堂评分（量表D/C/B/A）+24小时内平台反馈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自评+互评：最得意一步与卡壳最久一处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过程性成绩入册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10分钟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发布课后任务：答辩实录（教师侧）；ABCD角色轮换提醒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完成课后拓展与预习微课，填写组内贡献表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形成学习闭环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1.工单达标率目标≥90%（及格线口径）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2.优秀率目标≥35%；过程资产（代码/报告/曲线）入档案袋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优秀作品入课程案例库（署名）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教材：《人工智能应用基础项目式教程》（程显毅 陈凤妹 王岩 编著，978-7-111-77382-5）— 项目8 大模型·综合应用</w:t>
      </w:r>
    </w:p>
    <w:p>
      <w:r>
        <w:rPr>
          <w:sz w:val="19"/>
        </w:rPr>
        <w:t xml:space="preserve">  ▍预习知识点：综合项目集成；端到端链路；答辩表达</w:t>
      </w:r>
    </w:p>
    <w:p>
      <w:r>
        <w:rPr>
          <w:sz w:val="19"/>
        </w:rPr>
        <w:t xml:space="preserve">  ▍课中检查知识点：从脏数据到智能体一图贯通并答辩</w:t>
      </w:r>
    </w:p>
    <w:p w14:paraId="5636AEE6">
      <w:pPr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2026-09-09T00:00:00Z</dcterms:created>
  <dc:creator>工业互联网应用专业教学资源库</dc:creator>
  <cp:lastModifiedBy>天琼恩泽</cp:lastModifiedBy>
  <cp:lastPrinted>2025-07-03T10:25:00Z</cp:lastPrinted>
  <dcterms:modified xsi:type="dcterms:W3CDTF">2026-09-09T00:00:00Z</dcterms:modified>
  <cp:revision>70</cp:revision>
  <dc:title>LS3.2X工业智能应用AI系统开发教学方案（48课时版·第4-15周）v2.0</dc:title>
  <cp:keywords>两江智造;项目载体;岗课赛证创;课程思政;六步法;ABCD分层;双创中心302;AI48</cp:keywords>
  <cp:category>高职高专教学文件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