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9FD10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bookmarkStart w:id="6" w:name="_GoBack"/>
      <w:bookmarkEnd w:id="6"/>
      <w:bookmarkStart w:id="0" w:name="_Hlk59913921"/>
      <w:r>
        <w:rPr>
          <w:rFonts w:hint="eastAsia" w:ascii="等线" w:hAnsi="等线" w:eastAsia="黑体" w:cs="Times New Roman"/>
          <w:b/>
          <w:bCs/>
          <w:sz w:val="52"/>
          <w:szCs w:val="52"/>
          <w:lang w:val="en-US" w:eastAsia="zh-CN"/>
        </w:rPr>
        <w:t>重庆现代制造职业</w:t>
      </w:r>
      <w:r>
        <w:rPr>
          <w:rFonts w:hint="eastAsia" w:ascii="等线" w:hAnsi="等线" w:eastAsia="黑体" w:cs="Times New Roman"/>
          <w:b/>
          <w:bCs/>
          <w:sz w:val="52"/>
          <w:szCs w:val="52"/>
        </w:rPr>
        <w:t>学院</w:t>
      </w:r>
    </w:p>
    <w:p w14:paraId="29DDFA59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r>
        <w:rPr>
          <w:rFonts w:hint="eastAsia" w:ascii="等线" w:hAnsi="等线" w:eastAsia="黑体" w:cs="Times New Roman"/>
          <w:b/>
          <w:bCs/>
          <w:sz w:val="52"/>
          <w:szCs w:val="52"/>
        </w:rPr>
        <w:t>课程教学设计</w:t>
      </w:r>
    </w:p>
    <w:tbl>
      <w:tblPr>
        <w:tblStyle w:val="19"/>
        <w:tblpPr w:leftFromText="180" w:rightFromText="180" w:vertAnchor="text" w:horzAnchor="page" w:tblpXSpec="center" w:tblpY="46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8189"/>
      </w:tblGrid>
      <w:tr w14:paraId="16B1E18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3D9F043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开课学院</w:t>
            </w:r>
          </w:p>
        </w:tc>
        <w:tc>
          <w:tcPr>
            <w:tcW w:w="8189" w:type="dxa"/>
            <w:vAlign w:val="center"/>
          </w:tcPr>
          <w:p w14:paraId="1AE32291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智能控制学院</w:t>
            </w:r>
          </w:p>
        </w:tc>
      </w:tr>
      <w:tr w14:paraId="47148ADC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825B260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课程名称</w:t>
            </w:r>
          </w:p>
        </w:tc>
        <w:tc>
          <w:tcPr>
            <w:tcW w:w="8189" w:type="dxa"/>
            <w:vAlign w:val="center"/>
          </w:tcPr>
          <w:p w14:paraId="6938E776">
            <w:pPr>
              <w:widowControl/>
              <w:jc w:val="center"/>
              <w:rPr>
                <w:rFonts w:hint="default" w:ascii="黑体" w:hAnsi="黑体" w:eastAsia="黑体" w:cs="Times New Roman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Python程序设计（项目实战）</w:t>
            </w:r>
          </w:p>
        </w:tc>
      </w:tr>
      <w:tr w14:paraId="3D074D3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1326D192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学习情境</w:t>
            </w:r>
          </w:p>
        </w:tc>
        <w:tc>
          <w:tcPr>
            <w:tcW w:w="8189" w:type="dxa"/>
            <w:vAlign w:val="center"/>
          </w:tcPr>
          <w:p w14:paraId="5342997E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LS3.3: Python工程项目实战与系统交付</w:t>
            </w:r>
          </w:p>
        </w:tc>
      </w:tr>
      <w:tr w14:paraId="65ECD866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C6F66A5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学习领域</w:t>
            </w:r>
          </w:p>
        </w:tc>
        <w:tc>
          <w:tcPr>
            <w:tcW w:w="8189" w:type="dxa"/>
            <w:vAlign w:val="center"/>
          </w:tcPr>
          <w:p w14:paraId="68C197E3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  <w:t xml:space="preserve">LF3: 工业互联网数据分析与智能应用</w:t>
            </w:r>
          </w:p>
        </w:tc>
      </w:tr>
      <w:tr w14:paraId="628CB86A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365D99A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授课学期</w:t>
            </w:r>
          </w:p>
        </w:tc>
        <w:tc>
          <w:tcPr>
            <w:tcW w:w="8189" w:type="dxa"/>
            <w:vAlign w:val="center"/>
          </w:tcPr>
          <w:p w14:paraId="3FDB7E65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2026 - 2027 学年第二学期</w:t>
            </w:r>
          </w:p>
        </w:tc>
      </w:tr>
      <w:tr w14:paraId="33C0FCE2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4B8B9E8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授课教师</w:t>
            </w:r>
          </w:p>
        </w:tc>
        <w:tc>
          <w:tcPr>
            <w:tcW w:w="8189" w:type="dxa"/>
            <w:vAlign w:val="center"/>
          </w:tcPr>
          <w:p w14:paraId="464DDA6A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学校教师：</w:t>
            </w:r>
          </w:p>
        </w:tc>
      </w:tr>
      <w:tr w14:paraId="325732AD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0DB244EB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授课专业及班级</w:t>
            </w:r>
          </w:p>
        </w:tc>
        <w:tc>
          <w:tcPr>
            <w:tcW w:w="8189" w:type="dxa"/>
            <w:vAlign w:val="center"/>
          </w:tcPr>
          <w:p w14:paraId="0B0AA48C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2025级工业互联网应用专业1～2班</w:t>
            </w:r>
          </w:p>
        </w:tc>
      </w:tr>
      <w:tr w14:paraId="01493CE8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563FE9F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总学时</w:t>
            </w:r>
          </w:p>
        </w:tc>
        <w:tc>
          <w:tcPr>
            <w:tcW w:w="8189" w:type="dxa"/>
            <w:vAlign w:val="center"/>
          </w:tcPr>
          <w:p w14:paraId="6CFEAD3F">
            <w:pPr>
              <w:widowControl/>
              <w:jc w:val="center"/>
              <w:rPr>
                <w:rFonts w:hint="default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  <w:t xml:space="preserve">32</w:t>
            </w:r>
          </w:p>
        </w:tc>
      </w:tr>
      <w:tr w14:paraId="5FD40960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4C61305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备注：</w:t>
            </w:r>
          </w:p>
        </w:tc>
        <w:tc>
          <w:tcPr>
            <w:tcW w:w="8189" w:type="dxa"/>
            <w:vAlign w:val="center"/>
          </w:tcPr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工作任务：WT3.3: 工业互联网数据工程项目交付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工作情境：3.3 Python项目实战（第1-8周，每周4课时；前置：C语言编程基础）</w:t>
            </w:r>
          </w:p>
        </w:tc>
      </w:tr>
    </w:tbl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项目P1 Python工程基础   任务P1.1《C→Python语法快速迁移与基础练习》教学方案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1班：第一周星期三下午1-4节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某软件企业新承接工业互联网数据平台项目，团队中已掌握C语言的开发人员需在一周内快速切换到Python开发。作为入职考核任务，需要完成C→Python语法迁移学习，并通过5道渐进式编程练习题（数据类型、控制流、列表字典、类与对象、异常处理）验证迁移效果，全部代码托管至Git仓库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3.微观：学生C语言基础参差不齐（指针、结构体掌握度差异大）；对Python“缩进即语法”“动态类型”需要适应期；C思维定势（先声明后使用、手动管理边界）既是基础也是包袱。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（1）C→Python语法映射：变量、控制流、函数；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（2）列表、字典、元组三大容器的操作；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（3）类与对象的基本语法（指针→对象视角）；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（4）try/except异常处理结构。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（1）引用语义的理解（赋值不拷贝、可变对象共享）；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（2）从结构体思维到对象思维的升级；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（3）缩进即语法的编码纪律建立。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1.教学资料：C/Python双栏对照表、5道渐进式练习题包（含测试用例）、引用语义内存图解、PEP 8速查卡、工单P1.1任务书与评价量表；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3.9+、VS Code、Git；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3.教学平台：课程在线平台（迁移微课、在线判题）。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（1）双栏对照教学法：每个语法点先看C再看Python，降低切换成本；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（2）内存图手绘法讲引用语义，可变/不可变一目了然；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（3）练习题内置自动测试用例，即时验证正确性。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（1）对C基础薄弱学生提供“前3题保底”路径（及格线≥3题）；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（2）对象思维用“结构体+函数指针→类”的演进故事讲解；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（3）缩进错误用IDE实时标红演示，强化肌肉记忆。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精讲演示语法迁移要点（控制流/函数/容器/类）；现场演示5道题的解题思路与测试运行；现场评判操作质量；引导A操作、B操作、C记录、D观摩。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A类学生完成全部5题并讲解容器选择理由；B类学生完成前4题；C类完成前3题（控制流+容器）；D类观摩并完成第1、2题跟做。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完成语法迁移与基础验证；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形成C→Python迁移笔记与关键注意点。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任务检查：检查B/C/D学生练习进度；回顾引用语义与对象要点；监督/评判；巡回指导排错。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B类学生完成第5题（类与对象）并提交Git仓库；C/D类学生补齐前3题；A类学生优化代码风格冲击PEP 8≥85%。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完成工单P1.1并达标（≥3题正确+PEP 8≥75%）。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C/D类完成迁移对照笔记整理；A/B类完成5题全对并冲击优秀标准（PEP 8≥85%+命名规范）；预习PEP 8与Git工作流。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从练习通过题数、测试用例通过率、PEP 8规范率、协作表现四个维度记录过程性数据；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统计C基础与Python上手速度的相关性，识别需重点关注学生。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针对引用语义误区建立“内存图”专题练习；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对C基础薄弱学生发放补强包（指针/结构体要点+对照练习）；调整下周分组确保强弱搭配。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项目P1 Python工程基础   任务P1.2《工程规范与开发工具链——标准工程模板交付》教学方案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1班：第二周星期三下午1-4节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数据平台项目组即将进入多人协作开发阶段，技术委员会要求统一工程规范：所有新项目必须基于标准模板创建，包含虚拟环境、依赖清单、标准目录结构、代码检查、自动格式化与单元测试配置，并托管至公司Git平台。作为项目组成员，需要交付一份符合企业规范的标准Python工程模板，作为后续全部开发的统一起点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3.微观：学生首次接触Git与虚拟环境，命令行操作生疏；对“为什么要有这么多配置”存在困惑（能跑就行心态）；此任务是后续7个工单的地基，必须人人达标。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（1）PEP 8规范核心条款与自动检查（pylint/flake8/black）；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（2）venv虚拟环境与requirements.txt依赖管理；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（3）Git五步工作流（init/add/commit/branch/merge）与commit规范；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（4）标准项目结构（src/tests/docs/data/config）与pytest入门。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（1）虚拟环境作用的理解（隔离与可复现）；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（2）Git分支模型的运用时机；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（3）从“能跑就行”到“规范交付”的工程心态转变。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1.教学资料：企业真实项目结构样例、Git闯关练习（四关任务卡）、pylint/black配置文件模板、pytest示例、工单P1.2任务书与评价量表；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3.9+、VS Code、Git、GitHub/Gitea账号；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3.教学平台：课程在线平台（工具链微课、Git沙盒练习）。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（1）企业样例驱动：逐目录讲解真实项目结构用途，理解“为什么”；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（2）Git闯关练习：init→commit→branch→merge四关制；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（3）模板即资产：后续所有工单在本模板上开发，强化复用与规范价值。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（1）命令行操作提供“复制即用”命令卡+逐条解释；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（2）对D类学生开放图形化Git工具（VS Code内置）替代命令行；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（3）设置“混乱项目重构”对比体验（无规范vs有规范的协作差异）。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精讲演示venv创建、目录结构与Git工作流；演示pylint检查与black格式化效果；现场评判操作质量；引导A操作、B操作、C记录、D观摩。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A类学生完成模板搭建+分支操作闯关；B类学生完成标准结构与首次规范提交；C类完成venv与基本提交；D类观摩并完成init/add/commit跟做。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掌握工程规范与工具链基本操作；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形成标准模板雏形与关键注意点。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任务检查：检查B/C/D学生模板完成度；回顾分支与检查工具要点；监督/评判；巡回指导排错。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B类学生完成pytest示例与检查配置并推送远端仓库；C/D类完成基础结构版；A类学生配置CI（GitHub Actions）冲击优秀标准。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完成工单P1.2并达标：环境可用+仓库初始化+结构完整+README说明。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C/D类完成Git闯关巩固练习；A/B类配置CI与Docker（超优标准）；用模板重构P1.1代码并规范提交。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从模板完整度、Git操作规范性、检查工具配置、协作表现四个维度记录过程性数据；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统计命令行操作障碍点，评估“命令卡”辅助效果。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建立班级统一“命令速查墙”；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对Git尚未达标学生安排课后专项过关（下次课前必须补齐，因后续工单全部依赖）；优秀CI配置纳入模板库。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项目P2 数据处理工程   任务P2.1《Pandas数据处理与清洗管道》教学方案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1班：第三周星期三下午1-4节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数据中台收到某产线为期一个月的传感器原始数据（CSV，1000+行），存在缺失值、异常值、类型不一致、重复行、时间戳格式混乱等问题，无法直接用于分析。作为数据工程师，需要构建一条完整的数据处理管道：加载检查→缺失处理→类型转换→异常检测→去重→验证→输出清洁数据与《数据质量报告》，质量评分须达到85分以上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3.微观：学生已具备Python工程规范基础，Pandas为首个大型数据工具；DataFrame的链式操作思维与既往逐行处理习惯冲突；对“脏数据”的真实形态缺乏想象，需用真实数据冲击认知。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（1）DataFrame读写与检查方法（shape/info/describe/head）；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（2）缺失值、异常值、重复值三类问题处理；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（3）groupby分组聚合与数据合并；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（4）数据质量四维度评分（完整性/准确性/一致性/时间性）。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（1）异常值判断的业务依据（统计离群vs真实工况）；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（2）链式操作的组织与可读性平衡；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（3）merge连接类型的选择依据。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1.教学资料：真实产线脱敏数据集（含多重脏数据形态）、管道七步检查清单、质量评分自动脚本、Pandas速查手册、工单P2.1任务书与评价量表；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3.9+、pandas、numpy（venv环境，基于P1.2模板）；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3.教学平台：课程在线平台（Pandas微课、数据集下载、评分自测）。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（1）真实数据实战：拒绝玩具数据，直面真实脏数据形态；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（2）七步检查清单引导流程化开发；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（3）质量评分脚本即时反馈，支持迭代优化。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（1）对C/D层提供管道步骤骨架代码（补全关键调用）；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（2）异常值判断设置“业务讨论”环节（离群=故障还是工况切换？）；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（3）用可视化（箱线图）辅助异常值直观识别。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精讲演示DataFrame检查与三类脏数据处理；演示质量评分脚本运行；现场评判操作质量；引导A操作、B操作、C记录、D观摩。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A类学生完成全管道并分析质量失分点；B类学生完成缺失/类型/去重处理；C类完成加载与缺失值处理；D类观摩并完成数据检查练习。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掌握Pandas核心清洗操作；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形成清洁数据样例与关键注意点。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任务检查：检查B/C/D学生管道进度；回顾异常值业务判断要点；监督/评判；巡回指导排错。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B类学生完成七步管道并输出质量报告（≥85分）；C/D类完成基础清洗版本；A类学生处理嵌套JSON等特殊格式冲击90分。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完成工单P2.1并达标（管道完整+质量≥85%+PEP 8≥75%）。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C/D类完成Pandas基础练习集；A/B类实现增量数据处理或自定义验证规则（超优标准）；整理数据质量报告。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从质量评分、管道完整性、处理日志规范性、协作表现四个维度记录过程性数据；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统计链式操作与merge类错误，评估工具迁移成效。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针对merge误用建立“连接类型决策卡”；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将各小组质量报告差异作为讨论素材，强化业务判断意识；优秀管道代码进入班级模板库。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项目P2 数据处理工程   任务P2.2《NumPy特征工程——30维故障特征提取系统》教学方案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1班：第四周星期三下午1-4节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设备状态监测项目需要从振动传感器时间序列（100Hz采样，1000点/样本，100-500个样本）中提取故障特征，供后续诊断模型使用。作为数据工程师，需要用NumPy向量化实现30维特征提取：时域特征10个（均值、标准差、峰值、RMS、峭度等）、频域特征15个（FFT主频率、带宽、能量分布等）、统计特征5个（偏度、峰度、变异系数、信息熵等），处理1000样本耗时须低于100毫秒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3.微观：学生已掌握Pandas清洗，NumPy向量化是性能思维升级；FFT频域概念首次接触，抽象度高；特征物理含义（如峭度反映冲击性）需要工程解读训练。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（1）NumPy数组操作、向量化计算与广播机制；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（2）FFT频域分析与频谱特征计算；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（3）30维特征的公式实现与特征标准化；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（4）特征矩阵输出（N_samples×30）与箱线图可视化。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（1）时域→频域的变换直觉建立；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（2）广播规则的多维应用；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（3）特征物理含义与故障模式的关联解读。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1.教学资料：振动信号数据集（正常/故障标注）、特征字典模板（名称/公式/物理含义）、FFT频谱动画演示、性能计时脚本、工单P2.2任务书与评价量表；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3.9+、numpy、matplotlib；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3.教学平台：课程在线平台（NumPy/FFT微课、性能排行榜）。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（1）“和弦分解”类比+频谱动画讲FFT；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（2）特征字典模板实现“会算更懂含义”；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（3）性能排行榜激励向量化优化（100倍提速演示开场）。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（1）先允许循环实现跑通，再对照向量化版本重写（体验式理解）；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（2）对C/D层提供10个时域特征的参考实现，自选补齐频域；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（3）广播机制用“形状对齐图”专项训练。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精讲演示向量化与广播；演示FFT计算与频域特征提取；现场评判操作质量；引导A操作、B操作、C记录、D观摩。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A类学生完成向量化30维特征+性能优化；B类学生完成时域+部分频域特征；C类完成10个时域特征；D类观摩并完成数组操作练习。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掌握向量化计算与特征提取方法；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形成特征矩阵样例与关键注意点。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任务检查：检查B/C/D学生特征完成度；回顾FFT与标准化要点；监督/评判；巡回指导排错。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B类学生完成30维特征+标准化+箱线图；C/D类完成≥15维基础版；A类学生优化至&lt;50ms并补充特征字典注释。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完成工单P2.2并达标（30特征正确+向量化+标准化+PEP 8≥75%）。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C/D类完成NumPy专项练习；A/B类尝试特征选择与衍生特征（超优标准）；完善特征字典文档。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从特征正确性、向量化程度、计算性能、文档完整性四个维度记录过程性数据；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统计频域特征错误率，评估FFT教学成效；记录性能排行榜数据。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针对频域理解薄弱推送频谱动画复盘资料；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特征字典汇编为班级《特征手册》；为P6机器学习任务储备特征数据与文档。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项目P3 数据可视化与报表   任务P3.1/P3.2《产线KPI仪表盘与自动日报系统》教学方案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1班：第五周星期三下午1-4节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产线管理层要求数据团队交付两个数据产品：一是“产线驾驶舱”——实时KPI仪表盘，一屏呈现产量趋势、良率、设备状态、告警统计、效率对标5项核心指标，支持时间筛选与设备筛选；二是“每日生产分析报告”——每天早上8点自动生成前一日图文报告（生产概览/详细分析/异常识别/数据表）并邮件推送相关部门。作为数据工程师，需要基于P2输出的清洁数据完成两个产品的开发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3.微观：学生已具备数据处理能力，可视化库API较易上手，兴趣度高；Dash回调机制（交互逻辑）是新概念；报表排版审美与信息层级设计暴露短板，需模板与范例支撑。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（1）Matplotlib/Plotly常用图表与Dash组件、回调机制；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（2）5项KPI指标设计与数据联动；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（3）Jinja2模板+reportlab的HTML/PDF双格式报告；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（4）邮件自动发送与定时任务。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（1）Dash回调的数据流理解（输入组件→回调函数→输出组件）；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（2）报表信息层级与版式设计；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（3）自动化链路（生成→发送）的稳定性保障。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1.教学资料：真实产线驾驶舱截图（标杆）、Dash最小应用骨架与回调示例、四段式报告模板（概览/分析/异常/附表）、邮件配置说明、工单P3.1/P3.2任务书与评价量表；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3.9+、plotly、dash、matplotlib、jinja2、reportlab；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3.教学平台：课程在线平台（可视化微课、优秀作品廊）。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（1）标杆驱动：以真实驾驶舱截图明确“给谁看、看什么、做什么决策”；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（2）Dash骨架先行，学生替换数据与布局聚焦业务实现；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（3）四段式报告模板降低排版难度，保证信息完整。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（1）回调机制用“表单提交”类比+三要素图解（输入/函数/输出）；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（2）对C/D层提供静态图表版仪表盘降级方案；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（3）邮件环节提供测试邮箱与配置模板，规避真实SMTP故障。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精讲演示Plotly图表与Dash回调；演示报告模板渲染与PDF生成；现场评判操作质量；引导A操作、B操作、C记录、D观摩。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A类学生完成交互仪表盘（筛选联动）并优化加载性能；B类学生完成5个KPI图表布局；C类完成静态图表版；D类观摩并完成单图表练习。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掌握可视化与报表生成方法；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形成仪表盘与报告样例。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任务检查：检查B/C/D学生产品完成度；回顾回调与模板要点；监督/评判；巡回指导排错。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B类学生完成工单P3.1（5KPI+时间筛选）与P3.2（四段报告+PDF）；C/D类完成仪表盘基础版+报告HTML版；A类学生实现数据钻取与异常自动识别。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完成工单P3.1/P3.2并达标（仪表盘5KPI可用；报告四部分完整+生成&lt;2分钟）。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C/D类完成图表专项练习；A/B类冲击优秀标准（≥7指标+钻取、报告&lt;1分钟+异常自动识别）；参加“最美仪表盘”评选。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从KPI完整度、交互可用性、报告专业度、生成性能四个维度记录过程性数据；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组织作品互评（美观度/信息量/易用性三维打分），统计审美与功能分布。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针对回调理解薄弱推送数据流动画；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优秀作品纳入课程案例库；将“信息层级”设计要点整理为检查单供综合项目使用。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项目P4 网络编程与数据采集   任务P4.1《多源工业数据采集与消息中间件系统》教学方案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1班：第六周星期三下午1-4节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车间部署了3台PLC控制器和1套云端调度系统，数据平台需要同时对接：通过Modbus协议每0.5秒轮询3台PLC的关键寄存器，同时订阅MQTT代理接收云端下发的调控指令，经去重、单位转换、异常检测后缓冲入库，要求采集率≥95%、吞吐量≥1000条/秒、连续运行≥8小时无故障。作为工业互联网工程师，需要构建多线程多源采集系统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3.微观：学生首次接触多线程编程，并发思维（同时运行、共享冲突）是重大跨越；MQTT回调与线程协作组合复杂度高；本任务工程量大，需按模块分工协作完成。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（1）Modbus寄存器读写与MQTT订阅发布集成；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（2）多线程架构：采集/订阅/处理三线程+Queue缓冲；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（3）工程可靠性：断线重连、数据校验、批量入库、日志监控。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（1）线程安全与共享状态保护（Queue的作用）；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（2）断线重连的状态机设计；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（3）采集率/延迟/吞吐等性能指标的测量与优化。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1.教学资料：PLC模拟器一键脚本（3实例）、MQTT Broker部署包、线程架构图模板、性能压测工具、“拔网线”故障演练方案、工单P4.1任务书与评价量表；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3.9+、pymodbus、paho-mqtt、threading/queue；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3.教学平台：课程在线平台（并发编程微课、架构参考）。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（1）架构先行：先画线程架构图、定义Queue接口，再分工实现；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（2）模拟器+压测工具让性能指标可量化验证；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（3）故障演练（拔网线/杀进程）检验重连与缓冲机制。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（1）并发概念用“多窗口排队+传送带”类比（线程=窗口、Queue=传送带）；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（2）对C/D层提供单线程采集器基础版，逐步升级；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（3）提供重连状态机参考实现，聚焦参数理解与测试。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精讲演示Modbus采集与MQTT订阅的线程实现；演示Queue缓冲与数据流贯通；现场评判操作质量；引导A操作、B操作、C记录、D观摩。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A类学生完成三线程架构并跑通数据流；B类学生完成Modbus采集+处理线程；C类完成单PLC采集；D类观摩并完成MQTT收发练习。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掌握多源采集与线程协作机制；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形成采集系统架构样例。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任务检查：检查B/C/D学生系统进度；回顾线程安全与重连要点；监督/评判；组织故障演练测试。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B类学生完成多源采集系统并压测（采集率≥95%）；C/D类完成单源采集+MQTT上报版；A类学生优化至采集率≥99.5%、延迟&lt;100ms。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完成工单P4.1并达标（采集率&gt;95%+无丢失+系统文档）。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C/D类完成并发概念练习；A/B层挑战高可用设计（主从切换、故障转移）冲击超优标准；完善架构文档。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从采集率、数据完整性、线程安全设计、架构文档四个维度记录过程性数据；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记录故障演练通过率与性能压测结果，评估工程可靠性意识。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针对线程安全误区（共享list无锁）建立“共享必问”检查习惯；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压测数据公示形成良性竞争；优秀架构方案纳入课程参考库。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项目P5 数据库应用   任务P5.1/P5.2《产线数据仓库设计与ORM开发》教学方案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1班：第七周星期三下午1-4节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P4采集系统每日产生数十万条监测数据，仅靠文件存储已无法支撑统计分析与历史回溯。企业要求数据团队建设小型产线数据仓库：完成设备、测点、采集记录、告警事件四类表的ER设计，将采集数据通过SQLAlchemy ORM批量入库，并支撑KPI统计、故障溯源等复杂查询，同时完成索引优化与批量写入性能调优。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3.微观：多数学生首次系统学习数据库，SQL语法相对直白但JOIN与分组易错；ORM抽象（模型↔表映射）需要适应；本任务与P4数据接力，真实数据规模带来性能挑战。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（1）ER建模：设备/测点/采集记录/告警事件四表设计；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（2）SQL核心：JOIN、GROUP BY聚合、条件统计；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（3）SQLAlchemy ORM：模型定义、会话、批量写入；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（4）索引与EXPLAIN查询优化。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（1）一对多/多对多关系的表结构表达；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（2）N+1查询问题的识别与优化；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（3）事务边界与批量写入的性能权衡。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1.教学资料：ER图模板与数据字典样例、SQL vs ORM双实现对照练习、EXPLAIN演示脚本、批量写入性能对比实验、工单P5任务书与评价量表；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3.9+、SQLAlchemy、PostgreSQL/SQLite；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3.教学平台：课程在线平台（SQL微课、在线SQL练习场）。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（1）项目接力：以P4采集数据为真实入库对象，学以致用；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（2）双实现对照（SQL/ORM）理解抽象层代价与收益；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（3）EXPLAIN演示有无索引的查询差异，优化看得见。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（1）关系建模用“设备-测点”实物类比（一台设备多个探头）；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（2）对C/D层提供建表脚本，聚焦SQL查询与ORM入库；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（3）N+1问题用日志演示查询次数，直观暴露性能陷阱。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精讲演示ER建模与SQL核心查询；演示ORM模型定义与会话操作；现场评判操作质量；引导A操作、B操作、C记录、D观摩。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A类学生完成四表ER设计+ORM模型并跑通入库；B类学生完成建表与基础查询；C类完成单表查询练习；D类观摩并完成SQLite入门操作。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掌握数据库建模与ORM基本方法；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形成数据仓库雏形。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任务检查：检查B/C/D学生进度；回顾JOIN与批量写入要点；监督/评判；巡回指导排错。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B类学生完成ORM入库+统计查询（KPI/故障溯源）；C/D类完成基础入库与查询；A类学生完成索引优化与批量写入调优。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完成工单P5并达标（4表合理+ORM入库+统计查询可用）。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C/D类完成SQL练习集；A/B类实现复杂查询优化与数据字典文档（超优标准）；整理ER图文档。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从表设计合理性、查询正确性、写入性能、文档完整性四个维度记录过程性数据；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统计JOIN与N+1类错误率，评估数据库教学成效。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针对JOIN混淆建立“关系类型决策卡”；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将数据仓库接入P3仪表盘形成“采集→入库→展示”闭环演示，强化系统观。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项目P6 机器学习应用   任务P6.1/P6.2《故障诊断模型与边缘部署》教学方案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1班：第八周星期三下午1-4节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设备管理部希望将P2.2提取的30维振动特征转化为诊断能力：训练故障分类模型（正常/轴承磨损/叶轮堵塞等类别），实现F1≥0.80的自动诊断，并接入P5数据仓库对新采集数据实时诊断。同时，质检工位需要一套缺陷检测能力：将预训练视觉模型迁移部署为边缘推理服务（ONNX），满足产线节拍要求。作为数据工程师，需完成模型训练、评估、导出与服务化部署全流程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在《AI应用基础》或自学中接触过机器学习概念，本课聚焦工程化闭环（训练→评估→保存→部署）；模型服务化（API接口、版本管理）是全新工程视角；本课为8周收官，需同步总结与综合项目（P7）衔接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（1）Scikit-learn分类建模五步流程（划分/训练/验证/调参/保存）；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（2）交叉验证、混淆矩阵与F1评估；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（3）模型导出（joblib/ONNX）与推理服务封装；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（4）边缘部署要点：延迟、吞吐、版本管理。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（1）过拟合与欠拟合的识别与应对；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（2）类别不均衡的处理策略；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（3）模型服务化后的性能瓶颈定位。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P2.2特征数据集（已标注）、预训练模型包（诊断模型+缺陷检测ONNX，教师端训练产出、离线分发，训练与推理分离）、训练/评估/导出三段式代码骨架、ONNX部署示例、混淆矩阵可视化脚本、工单P6任务书与评价量表、P7综合项目选题指南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2.设备环境：双创中心302实训室（CPU机房可完整实施），Python 3.9+、scikit-learn、onnxruntime、joblib；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3.教学平台：课程在线平台（机器学习工程化微课、GPU端训练过程演示回放视频、部署示例）。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（1）全程复用P2.2特征与P5数据库，项目接力形成端到端闭环；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（2）三段式代码骨架（训练/评估/导出）与预训练模型包配合，骨架先行聚焦调参与集成；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（3）混淆矩阵热力图直观呈现误判模式，指导针对性优化。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（1）过拟合用“刷题家vs理解者”类比+学习曲线图讲解；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（2）对C/D层提供已训练模型，聚焦部署与调用环节；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（3）部署性能用压测脚本量化（延迟/吞吐），问题可定位。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精讲演示分类建模五步流程与模型保存；演示推理接口封装与调用；现场评判操作质量；引导A操作、B操作、C记录、D观摩。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A类学生完成模型训练调优（F1≥0.85）并导出；B类学生完成基线模型训练与评估；C类完成模型加载与预测练习；D类观摩并记录部署流程。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掌握建模与服务化部署方法；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形成诊断服务可用版本。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任务检查：检查B/C/D学生进度；回顾评估与部署要点；监督/评判；组织端到端联调（数据→特征→模型→库→展示）。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B类学生完成工单P6.1（F1≥0.80+接入数据库）与P6.2（推理服务可用）；C/D类完成模型调用版；A类学生完成ONNX部署与性能压测。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完成工单P6并达标；形成端到端系统能力。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C/D层完成概念巩固练习；A/B层规划P7综合项目（四选一：智能产线监控/故障预测/供应链追溯/数据中台）；完成课程总结。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从模型指标（F1/mAP）、服务可用性、部署性能、文档完整性四个维度记录过程性数据；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课程终期评估：8个工单成绩分布、代码审查得分、学习投入记录，对照岗位能力目标（数据工程师匹配度80-95%）。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汇总8周“避坑清单”与优秀工单形成课程资产包；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为P7综合项目与毕业设计输出学情档案；推荐优秀学生进入企业实习通道与技能竞赛。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sectPr>
      <w:pgSz w:w="16838" w:h="11906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altName w:val="等线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微软雅黑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NotoSerifSC-Extra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等线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72B0F"/>
    <w:multiLevelType w:val="singleLevel"/>
    <w:tmpl w:val="96B72B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8B"/>
    <w:rsid w:val="000167F0"/>
    <w:rsid w:val="00021B09"/>
    <w:rsid w:val="00031809"/>
    <w:rsid w:val="000358CE"/>
    <w:rsid w:val="00045CC0"/>
    <w:rsid w:val="000501DD"/>
    <w:rsid w:val="00050E57"/>
    <w:rsid w:val="0005127A"/>
    <w:rsid w:val="00052B64"/>
    <w:rsid w:val="0005324A"/>
    <w:rsid w:val="00060D34"/>
    <w:rsid w:val="00064857"/>
    <w:rsid w:val="0007661E"/>
    <w:rsid w:val="00076D98"/>
    <w:rsid w:val="000804A7"/>
    <w:rsid w:val="000A0F90"/>
    <w:rsid w:val="000B6FB3"/>
    <w:rsid w:val="000C3DEC"/>
    <w:rsid w:val="000E399B"/>
    <w:rsid w:val="000F20AD"/>
    <w:rsid w:val="000F5F18"/>
    <w:rsid w:val="001006E7"/>
    <w:rsid w:val="001008D0"/>
    <w:rsid w:val="001074A9"/>
    <w:rsid w:val="00107595"/>
    <w:rsid w:val="00113B3D"/>
    <w:rsid w:val="00121A09"/>
    <w:rsid w:val="001254D7"/>
    <w:rsid w:val="00125883"/>
    <w:rsid w:val="001420A5"/>
    <w:rsid w:val="001510A1"/>
    <w:rsid w:val="001524DD"/>
    <w:rsid w:val="00153078"/>
    <w:rsid w:val="00160684"/>
    <w:rsid w:val="00193BCD"/>
    <w:rsid w:val="00195912"/>
    <w:rsid w:val="001D0C11"/>
    <w:rsid w:val="001D6331"/>
    <w:rsid w:val="001E09EE"/>
    <w:rsid w:val="00200968"/>
    <w:rsid w:val="002108D8"/>
    <w:rsid w:val="002118B8"/>
    <w:rsid w:val="00226AB2"/>
    <w:rsid w:val="002306CB"/>
    <w:rsid w:val="002368A2"/>
    <w:rsid w:val="00240CB1"/>
    <w:rsid w:val="00244D10"/>
    <w:rsid w:val="00257426"/>
    <w:rsid w:val="00257575"/>
    <w:rsid w:val="00263FDD"/>
    <w:rsid w:val="002759EA"/>
    <w:rsid w:val="00287F20"/>
    <w:rsid w:val="00293BD6"/>
    <w:rsid w:val="00295429"/>
    <w:rsid w:val="002A3BEC"/>
    <w:rsid w:val="002A67BE"/>
    <w:rsid w:val="002C52E5"/>
    <w:rsid w:val="002D18DA"/>
    <w:rsid w:val="002D4580"/>
    <w:rsid w:val="002D50B1"/>
    <w:rsid w:val="002E505B"/>
    <w:rsid w:val="002F273C"/>
    <w:rsid w:val="003433D3"/>
    <w:rsid w:val="00350460"/>
    <w:rsid w:val="00357AA4"/>
    <w:rsid w:val="003622E8"/>
    <w:rsid w:val="00367CB9"/>
    <w:rsid w:val="003775F7"/>
    <w:rsid w:val="00381764"/>
    <w:rsid w:val="0038185C"/>
    <w:rsid w:val="00386868"/>
    <w:rsid w:val="003934D3"/>
    <w:rsid w:val="0039537A"/>
    <w:rsid w:val="003A2C9D"/>
    <w:rsid w:val="003C1E77"/>
    <w:rsid w:val="003D2E12"/>
    <w:rsid w:val="003F0A6F"/>
    <w:rsid w:val="004115D7"/>
    <w:rsid w:val="00411E48"/>
    <w:rsid w:val="004120DC"/>
    <w:rsid w:val="00420DD1"/>
    <w:rsid w:val="00433F50"/>
    <w:rsid w:val="00434781"/>
    <w:rsid w:val="00445198"/>
    <w:rsid w:val="0045118E"/>
    <w:rsid w:val="004512B4"/>
    <w:rsid w:val="004523A6"/>
    <w:rsid w:val="00473656"/>
    <w:rsid w:val="004B37DE"/>
    <w:rsid w:val="004C1240"/>
    <w:rsid w:val="004C5126"/>
    <w:rsid w:val="004E0C7C"/>
    <w:rsid w:val="004E59BB"/>
    <w:rsid w:val="004F4211"/>
    <w:rsid w:val="00506B60"/>
    <w:rsid w:val="005079A2"/>
    <w:rsid w:val="005131CF"/>
    <w:rsid w:val="00514BB0"/>
    <w:rsid w:val="00520019"/>
    <w:rsid w:val="005207C4"/>
    <w:rsid w:val="005212E3"/>
    <w:rsid w:val="00522829"/>
    <w:rsid w:val="0053171B"/>
    <w:rsid w:val="00547DEE"/>
    <w:rsid w:val="00553257"/>
    <w:rsid w:val="00553596"/>
    <w:rsid w:val="00556C43"/>
    <w:rsid w:val="005601CA"/>
    <w:rsid w:val="00561226"/>
    <w:rsid w:val="00565CC8"/>
    <w:rsid w:val="005669E1"/>
    <w:rsid w:val="00575A22"/>
    <w:rsid w:val="0058230C"/>
    <w:rsid w:val="00582BC4"/>
    <w:rsid w:val="0058440F"/>
    <w:rsid w:val="005844B9"/>
    <w:rsid w:val="00592176"/>
    <w:rsid w:val="00596DC0"/>
    <w:rsid w:val="005A7079"/>
    <w:rsid w:val="005D084B"/>
    <w:rsid w:val="005E1584"/>
    <w:rsid w:val="005F7000"/>
    <w:rsid w:val="006068D3"/>
    <w:rsid w:val="006119C2"/>
    <w:rsid w:val="00614670"/>
    <w:rsid w:val="006579DB"/>
    <w:rsid w:val="006628BD"/>
    <w:rsid w:val="00670286"/>
    <w:rsid w:val="00694DF8"/>
    <w:rsid w:val="006A234A"/>
    <w:rsid w:val="006A50C9"/>
    <w:rsid w:val="006A7A78"/>
    <w:rsid w:val="006B5173"/>
    <w:rsid w:val="006D5300"/>
    <w:rsid w:val="006E3BCC"/>
    <w:rsid w:val="007041A5"/>
    <w:rsid w:val="00716C5F"/>
    <w:rsid w:val="00721D75"/>
    <w:rsid w:val="007246CA"/>
    <w:rsid w:val="0074080C"/>
    <w:rsid w:val="0074296E"/>
    <w:rsid w:val="00747DFB"/>
    <w:rsid w:val="007537F0"/>
    <w:rsid w:val="00767EDF"/>
    <w:rsid w:val="00785A08"/>
    <w:rsid w:val="007A4666"/>
    <w:rsid w:val="007B47D7"/>
    <w:rsid w:val="007B4AF7"/>
    <w:rsid w:val="007C3A41"/>
    <w:rsid w:val="007C53FE"/>
    <w:rsid w:val="007D2F1E"/>
    <w:rsid w:val="007E0C75"/>
    <w:rsid w:val="007F06D6"/>
    <w:rsid w:val="007F680F"/>
    <w:rsid w:val="00811CF0"/>
    <w:rsid w:val="0084648A"/>
    <w:rsid w:val="0085638B"/>
    <w:rsid w:val="00867E8F"/>
    <w:rsid w:val="00877062"/>
    <w:rsid w:val="00885165"/>
    <w:rsid w:val="00890020"/>
    <w:rsid w:val="008947C9"/>
    <w:rsid w:val="008C5AA6"/>
    <w:rsid w:val="008D1490"/>
    <w:rsid w:val="008D2D59"/>
    <w:rsid w:val="008E14EC"/>
    <w:rsid w:val="00900B62"/>
    <w:rsid w:val="00910D1A"/>
    <w:rsid w:val="009112CC"/>
    <w:rsid w:val="00917345"/>
    <w:rsid w:val="009211B2"/>
    <w:rsid w:val="00925119"/>
    <w:rsid w:val="00925276"/>
    <w:rsid w:val="009301E7"/>
    <w:rsid w:val="009458BA"/>
    <w:rsid w:val="00955E00"/>
    <w:rsid w:val="00976FB9"/>
    <w:rsid w:val="009840F7"/>
    <w:rsid w:val="0099406B"/>
    <w:rsid w:val="009A7E67"/>
    <w:rsid w:val="009B4CBE"/>
    <w:rsid w:val="009D2681"/>
    <w:rsid w:val="009D3DCF"/>
    <w:rsid w:val="009D464F"/>
    <w:rsid w:val="009D72E0"/>
    <w:rsid w:val="009E2E03"/>
    <w:rsid w:val="009F08AE"/>
    <w:rsid w:val="00A03A3D"/>
    <w:rsid w:val="00A14878"/>
    <w:rsid w:val="00A16369"/>
    <w:rsid w:val="00A16753"/>
    <w:rsid w:val="00A2130A"/>
    <w:rsid w:val="00A31B67"/>
    <w:rsid w:val="00A33AD0"/>
    <w:rsid w:val="00A46084"/>
    <w:rsid w:val="00A50698"/>
    <w:rsid w:val="00A520C7"/>
    <w:rsid w:val="00A70EE8"/>
    <w:rsid w:val="00A75A38"/>
    <w:rsid w:val="00A812EE"/>
    <w:rsid w:val="00A832DB"/>
    <w:rsid w:val="00A87010"/>
    <w:rsid w:val="00A94D1A"/>
    <w:rsid w:val="00AB4AF5"/>
    <w:rsid w:val="00AB54AF"/>
    <w:rsid w:val="00B02AE0"/>
    <w:rsid w:val="00B073FA"/>
    <w:rsid w:val="00B1608B"/>
    <w:rsid w:val="00B26692"/>
    <w:rsid w:val="00B33010"/>
    <w:rsid w:val="00B43EB8"/>
    <w:rsid w:val="00B468CE"/>
    <w:rsid w:val="00B65FB4"/>
    <w:rsid w:val="00B73850"/>
    <w:rsid w:val="00B910B5"/>
    <w:rsid w:val="00BA1348"/>
    <w:rsid w:val="00BB4B2E"/>
    <w:rsid w:val="00BB4CA1"/>
    <w:rsid w:val="00BB5E8D"/>
    <w:rsid w:val="00BB5FDB"/>
    <w:rsid w:val="00BC2F32"/>
    <w:rsid w:val="00BC6515"/>
    <w:rsid w:val="00BC6908"/>
    <w:rsid w:val="00BE30F6"/>
    <w:rsid w:val="00BF0E49"/>
    <w:rsid w:val="00BF4D95"/>
    <w:rsid w:val="00C031F2"/>
    <w:rsid w:val="00C20822"/>
    <w:rsid w:val="00C21698"/>
    <w:rsid w:val="00C23430"/>
    <w:rsid w:val="00C25401"/>
    <w:rsid w:val="00C308FB"/>
    <w:rsid w:val="00C34A2C"/>
    <w:rsid w:val="00C418CD"/>
    <w:rsid w:val="00C41D5C"/>
    <w:rsid w:val="00C42412"/>
    <w:rsid w:val="00C5307C"/>
    <w:rsid w:val="00C62C5A"/>
    <w:rsid w:val="00C65B03"/>
    <w:rsid w:val="00C722F8"/>
    <w:rsid w:val="00C8307B"/>
    <w:rsid w:val="00C920CB"/>
    <w:rsid w:val="00C95696"/>
    <w:rsid w:val="00CC3978"/>
    <w:rsid w:val="00CC44BC"/>
    <w:rsid w:val="00CE25A0"/>
    <w:rsid w:val="00CE53D7"/>
    <w:rsid w:val="00CF03A7"/>
    <w:rsid w:val="00CF0E49"/>
    <w:rsid w:val="00CF6FF9"/>
    <w:rsid w:val="00D03100"/>
    <w:rsid w:val="00D25D0E"/>
    <w:rsid w:val="00D33B6C"/>
    <w:rsid w:val="00D353A2"/>
    <w:rsid w:val="00D43776"/>
    <w:rsid w:val="00D51171"/>
    <w:rsid w:val="00D52C07"/>
    <w:rsid w:val="00D6421E"/>
    <w:rsid w:val="00D7221C"/>
    <w:rsid w:val="00D733F1"/>
    <w:rsid w:val="00DA69A4"/>
    <w:rsid w:val="00DB3092"/>
    <w:rsid w:val="00DB7774"/>
    <w:rsid w:val="00DE3011"/>
    <w:rsid w:val="00DE3FFA"/>
    <w:rsid w:val="00DE67FC"/>
    <w:rsid w:val="00DF74F1"/>
    <w:rsid w:val="00E1094C"/>
    <w:rsid w:val="00E14BCA"/>
    <w:rsid w:val="00E1660D"/>
    <w:rsid w:val="00E214DB"/>
    <w:rsid w:val="00E232D9"/>
    <w:rsid w:val="00E24123"/>
    <w:rsid w:val="00E313B4"/>
    <w:rsid w:val="00E366D6"/>
    <w:rsid w:val="00E40512"/>
    <w:rsid w:val="00E51756"/>
    <w:rsid w:val="00E57A4D"/>
    <w:rsid w:val="00E646FD"/>
    <w:rsid w:val="00E67EE0"/>
    <w:rsid w:val="00E76D1E"/>
    <w:rsid w:val="00E81E1E"/>
    <w:rsid w:val="00E8227C"/>
    <w:rsid w:val="00E92DB1"/>
    <w:rsid w:val="00EA350D"/>
    <w:rsid w:val="00EB3A3B"/>
    <w:rsid w:val="00EB6360"/>
    <w:rsid w:val="00EC3533"/>
    <w:rsid w:val="00EC38A5"/>
    <w:rsid w:val="00EC3C34"/>
    <w:rsid w:val="00EC6B56"/>
    <w:rsid w:val="00EE0128"/>
    <w:rsid w:val="00EF56D5"/>
    <w:rsid w:val="00F02449"/>
    <w:rsid w:val="00F0308C"/>
    <w:rsid w:val="00F15AAC"/>
    <w:rsid w:val="00F373E8"/>
    <w:rsid w:val="00F5256F"/>
    <w:rsid w:val="00F61424"/>
    <w:rsid w:val="00F70F86"/>
    <w:rsid w:val="00F824B8"/>
    <w:rsid w:val="00F84F9E"/>
    <w:rsid w:val="00F860C6"/>
    <w:rsid w:val="00F864B7"/>
    <w:rsid w:val="00FA41BA"/>
    <w:rsid w:val="00FA52BA"/>
    <w:rsid w:val="00FB03AF"/>
    <w:rsid w:val="00FB6C58"/>
    <w:rsid w:val="00FC10B1"/>
    <w:rsid w:val="00FE4265"/>
    <w:rsid w:val="00FE7A38"/>
    <w:rsid w:val="01C61F4A"/>
    <w:rsid w:val="02013645"/>
    <w:rsid w:val="03A65B92"/>
    <w:rsid w:val="03D97231"/>
    <w:rsid w:val="06C375D1"/>
    <w:rsid w:val="07DD8331"/>
    <w:rsid w:val="08B33959"/>
    <w:rsid w:val="0C7D22B4"/>
    <w:rsid w:val="0D324647"/>
    <w:rsid w:val="0EB130ED"/>
    <w:rsid w:val="0F9C0377"/>
    <w:rsid w:val="13D02C02"/>
    <w:rsid w:val="16C6374A"/>
    <w:rsid w:val="1C144A83"/>
    <w:rsid w:val="1EFA9236"/>
    <w:rsid w:val="22BB548D"/>
    <w:rsid w:val="26C97FF4"/>
    <w:rsid w:val="26E24F00"/>
    <w:rsid w:val="28784840"/>
    <w:rsid w:val="2F7D75E9"/>
    <w:rsid w:val="35523A2F"/>
    <w:rsid w:val="3DDF66B0"/>
    <w:rsid w:val="41ED448D"/>
    <w:rsid w:val="428611BC"/>
    <w:rsid w:val="438C104B"/>
    <w:rsid w:val="46295492"/>
    <w:rsid w:val="4F585C8E"/>
    <w:rsid w:val="4F865A23"/>
    <w:rsid w:val="505A77E4"/>
    <w:rsid w:val="51433511"/>
    <w:rsid w:val="51F2411D"/>
    <w:rsid w:val="51F262CF"/>
    <w:rsid w:val="521F0CE5"/>
    <w:rsid w:val="526F3A1A"/>
    <w:rsid w:val="537A78FC"/>
    <w:rsid w:val="581A61D6"/>
    <w:rsid w:val="583152CE"/>
    <w:rsid w:val="5BF10504"/>
    <w:rsid w:val="5CF03729"/>
    <w:rsid w:val="5EDE6F22"/>
    <w:rsid w:val="5FEB2B79"/>
    <w:rsid w:val="5FFF8CA6"/>
    <w:rsid w:val="603C74D7"/>
    <w:rsid w:val="61F9349B"/>
    <w:rsid w:val="6381495B"/>
    <w:rsid w:val="66CD6B09"/>
    <w:rsid w:val="67ED1D53"/>
    <w:rsid w:val="68552CA8"/>
    <w:rsid w:val="68947D20"/>
    <w:rsid w:val="6945700A"/>
    <w:rsid w:val="6B454EC0"/>
    <w:rsid w:val="6D5D0BE7"/>
    <w:rsid w:val="6DE34429"/>
    <w:rsid w:val="71FC02A3"/>
    <w:rsid w:val="72E50CCC"/>
    <w:rsid w:val="787E51F4"/>
    <w:rsid w:val="7BAE95EA"/>
    <w:rsid w:val="7C4F4D89"/>
    <w:rsid w:val="7E1352F2"/>
    <w:rsid w:val="7E7FFCBA"/>
    <w:rsid w:val="7ECD2539"/>
    <w:rsid w:val="7F5F92F5"/>
    <w:rsid w:val="7F8518D8"/>
    <w:rsid w:val="7FFB82CF"/>
    <w:rsid w:val="97DBF7B5"/>
    <w:rsid w:val="A2C7BF36"/>
    <w:rsid w:val="BFEF8E5A"/>
    <w:rsid w:val="DF6F55F3"/>
    <w:rsid w:val="DFFF7AF6"/>
    <w:rsid w:val="E3EE5F78"/>
    <w:rsid w:val="EE8EE954"/>
    <w:rsid w:val="F273C6F0"/>
    <w:rsid w:val="F7CF635A"/>
    <w:rsid w:val="FBBF7355"/>
    <w:rsid w:val="FF3F9218"/>
    <w:rsid w:val="FF8FA188"/>
    <w:rsid w:val="FFF9B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6"/>
    <w:unhideWhenUsed/>
    <w:qFormat/>
    <w:uiPriority w:val="99"/>
    <w:pPr>
      <w:jc w:val="left"/>
    </w:pPr>
  </w:style>
  <w:style w:type="paragraph" w:styleId="12">
    <w:name w:val="Body Text"/>
    <w:basedOn w:val="1"/>
    <w:link w:val="42"/>
    <w:unhideWhenUsed/>
    <w:qFormat/>
    <w:uiPriority w:val="99"/>
    <w:pPr>
      <w:spacing w:after="120"/>
    </w:pPr>
    <w:rPr>
      <w:szCs w:val="24"/>
    </w:rPr>
  </w:style>
  <w:style w:type="paragraph" w:styleId="13">
    <w:name w:val="foot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7"/>
    <w:unhideWhenUsed/>
    <w:uiPriority w:val="99"/>
    <w:rPr>
      <w:b/>
      <w:bCs/>
    </w:rPr>
  </w:style>
  <w:style w:type="table" w:styleId="19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21">
    <w:name w:val="annotation reference"/>
    <w:basedOn w:val="20"/>
    <w:unhideWhenUsed/>
    <w:uiPriority w:val="99"/>
    <w:rPr>
      <w:sz w:val="21"/>
      <w:szCs w:val="21"/>
    </w:rPr>
  </w:style>
  <w:style w:type="character" w:customStyle="1" w:styleId="22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20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41">
    <w:name w:val="页脚 字符"/>
    <w:basedOn w:val="20"/>
    <w:link w:val="13"/>
    <w:uiPriority w:val="99"/>
    <w:rPr>
      <w:sz w:val="18"/>
      <w:szCs w:val="18"/>
    </w:rPr>
  </w:style>
  <w:style w:type="character" w:customStyle="1" w:styleId="42">
    <w:name w:val="正文文本 字符"/>
    <w:basedOn w:val="20"/>
    <w:link w:val="12"/>
    <w:uiPriority w:val="99"/>
    <w:rPr>
      <w:szCs w:val="24"/>
    </w:rPr>
  </w:style>
  <w:style w:type="table" w:customStyle="1" w:styleId="43">
    <w:name w:val="网格型2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4">
    <w:name w:val="网格型4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网格型5"/>
    <w:basedOn w:val="18"/>
    <w:autoRedefine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批注文字 字符"/>
    <w:basedOn w:val="20"/>
    <w:link w:val="11"/>
    <w:uiPriority w:val="99"/>
  </w:style>
  <w:style w:type="character" w:customStyle="1" w:styleId="47">
    <w:name w:val="批注主题 字符"/>
    <w:basedOn w:val="46"/>
    <w:link w:val="17"/>
    <w:uiPriority w:val="99"/>
    <w:rPr>
      <w:b/>
      <w:bCs/>
    </w:rPr>
  </w:style>
  <w:style w:type="paragraph" w:customStyle="1" w:styleId="48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49">
    <w:name w:val="网格型1"/>
    <w:qFormat/>
    <w:uiPriority w:val="3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1B76041-215C-4C37-8F92-197B179667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172</Words>
  <Characters>212</Characters>
  <Lines>18</Lines>
  <Paragraphs>5</Paragraphs>
  <TotalTime>1</TotalTime>
  <ScaleCrop>false</ScaleCrop>
  <LinksUpToDate>false</LinksUpToDate>
  <CharactersWithSpaces>216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2025-08-12T14:58:00Z</dcterms:created>
  <dc:creator>璐 张</dc:creator>
  <cp:lastModifiedBy>天琼恩泽</cp:lastModifiedBy>
  <cp:lastPrinted>2025-07-03T18:25:00Z</cp:lastPrinted>
  <dcterms:modified xsi:type="dcterms:W3CDTF">2026-08-16T11:43:06Z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eyJoZGlkIjoiY2QyMDRjOGQ3NzQ2NWRiNmI1MjVmODZjYzEzNDBhOWQiLCJ1c2VySWQiOiIyNDAzNTIzMSJ9</vt:lpwstr>
  </property>
  <property fmtid="{D5CDD505-2E9C-101B-9397-08002B2CF9AE}" pid="3" name="KSOProductBuildVer">
    <vt:lpwstr>2052-12.1.26055.26055</vt:lpwstr>
  </property>
  <property fmtid="{D5CDD505-2E9C-101B-9397-08002B2CF9AE}" pid="4" name="ICV">
    <vt:lpwstr>C57A3DEA73AA7786CA31816A105AF912_43</vt:lpwstr>
  </property>
</Properties>
</file>