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实训任务书总表任务0-6"/>
    <w:p>
      <w:pPr>
        <w:pStyle w:val="Heading1"/>
      </w:pPr>
      <w:r>
        <w:rPr>
          <w:rFonts w:hint="eastAsia"/>
        </w:rPr>
        <w:t xml:space="preserve">实训任务书总表（任务0-6）</w:t>
      </w:r>
    </w:p>
    <w:p>
      <w:pPr>
        <w:pStyle w:val="BlockText"/>
      </w:pPr>
      <w:r>
        <w:rPr>
          <w:rFonts w:hint="eastAsia"/>
        </w:rPr>
        <w:t xml:space="preserve">双元制实践任务包。每任务含：目标、步骤、交付物、评分标准（详见06-评价量规）。企业任务由企业导师主持评分（占60%）。</w:t>
      </w:r>
    </w:p>
    <w:p>
      <w:r>
        <w:pict>
          <v:rect style="width:0;height:1.5pt" o:hralign="center" o:hrstd="t" o:hr="t"/>
        </w:pict>
      </w:r>
    </w:p>
    <w:bookmarkStart w:id="9" w:name="任务0ai项目失败复盘诊断第1周校内"/>
    <w:p>
      <w:pPr>
        <w:pStyle w:val="Heading2"/>
      </w:pPr>
      <w:r>
        <w:rPr>
          <w:rFonts w:hint="eastAsia"/>
        </w:rPr>
        <w:t xml:space="preserve">任务0：AI项目失败复盘诊断（第1周，校内）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：理解反模式P1-P7，建立工程敬畏。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阅读复盘案例材料；②</w:t>
      </w:r>
      <w:r>
        <w:t xml:space="preserve"> </w:t>
      </w:r>
      <w:r>
        <w:rPr>
          <w:rFonts w:hint="eastAsia"/>
        </w:rPr>
        <w:t xml:space="preserve">分组列出项目失败的所有原因；③</w:t>
      </w:r>
      <w:r>
        <w:t xml:space="preserve"> </w:t>
      </w:r>
      <w:r>
        <w:rPr>
          <w:rFonts w:hint="eastAsia"/>
        </w:rPr>
        <w:t xml:space="preserve">将原因归类到7大反模式；④</w:t>
      </w:r>
      <w:r>
        <w:t xml:space="preserve"> </w:t>
      </w:r>
      <w:r>
        <w:rPr>
          <w:rFonts w:hint="eastAsia"/>
        </w:rPr>
        <w:t xml:space="preserve">为每个反模式写出对应防线。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：《反模式诊断表》1页/人。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：归类准确40%</w:t>
      </w:r>
      <w:r>
        <w:t xml:space="preserve"> + </w:t>
      </w:r>
      <w:r>
        <w:rPr>
          <w:rFonts w:hint="eastAsia"/>
        </w:rPr>
        <w:t xml:space="preserve">防线可行40%</w:t>
      </w:r>
      <w:r>
        <w:t xml:space="preserve"> + </w:t>
      </w:r>
      <w:r>
        <w:rPr>
          <w:rFonts w:hint="eastAsia"/>
        </w:rPr>
        <w:t xml:space="preserve">表达20%。</w:t>
      </w:r>
    </w:p>
    <w:bookmarkEnd w:id="9"/>
    <w:bookmarkStart w:id="10" w:name="任务1需求规格说明书第2周企业案例"/>
    <w:p>
      <w:pPr>
        <w:pStyle w:val="Heading2"/>
      </w:pPr>
      <w:r>
        <w:rPr>
          <w:rFonts w:hint="eastAsia"/>
        </w:rPr>
        <w:t xml:space="preserve">任务1：需求规格说明书（第2周，企业案例）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：把业务诉求写成可量化、可验收的需求。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确定业务范围与角色；②</w:t>
      </w:r>
      <w:r>
        <w:t xml:space="preserve"> </w:t>
      </w:r>
      <w:r>
        <w:rPr>
          <w:rFonts w:hint="eastAsia"/>
        </w:rPr>
        <w:t xml:space="preserve">写百万口径5项指标；③</w:t>
      </w:r>
      <w:r>
        <w:t xml:space="preserve"> </w:t>
      </w:r>
      <w:r>
        <w:rPr>
          <w:rFonts w:hint="eastAsia"/>
        </w:rPr>
        <w:t xml:space="preserve">写功能/非功能需求；④</w:t>
      </w:r>
      <w:r>
        <w:t xml:space="preserve"> </w:t>
      </w:r>
      <w:r>
        <w:rPr>
          <w:rFonts w:hint="eastAsia"/>
        </w:rPr>
        <w:t xml:space="preserve">写3条以上可量化验收标准；⑤</w:t>
      </w:r>
      <w:r>
        <w:t xml:space="preserve"> </w:t>
      </w:r>
      <w:r>
        <w:rPr>
          <w:rFonts w:hint="eastAsia"/>
        </w:rPr>
        <w:t xml:space="preserve">声明数据依赖与降级路径（反P6）。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：《需求规格说明书》1份/组（md+Word+PDF）。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：口径量化30%</w:t>
      </w:r>
      <w:r>
        <w:t xml:space="preserve"> + </w:t>
      </w:r>
      <w:r>
        <w:rPr>
          <w:rFonts w:hint="eastAsia"/>
        </w:rPr>
        <w:t xml:space="preserve">验收标准可测40%</w:t>
      </w:r>
      <w:r>
        <w:t xml:space="preserve"> + </w:t>
      </w:r>
      <w:r>
        <w:rPr>
          <w:rFonts w:hint="eastAsia"/>
        </w:rPr>
        <w:t xml:space="preserve">数据依赖声明30%。</w:t>
      </w:r>
    </w:p>
    <w:bookmarkEnd w:id="10"/>
    <w:bookmarkStart w:id="11" w:name="任务2技术选型与adr第4周企业"/>
    <w:p>
      <w:pPr>
        <w:pStyle w:val="Heading2"/>
      </w:pPr>
      <w:r>
        <w:rPr>
          <w:rFonts w:hint="eastAsia"/>
        </w:rPr>
        <w:t xml:space="preserve">任务2：技术选型与ADR（第4周，企业）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：基于约束做选型并用ADR记录决策。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列出约束（团队/运维/成本/兼容性）；②</w:t>
      </w:r>
      <w:r>
        <w:t xml:space="preserve"> </w:t>
      </w:r>
      <w:r>
        <w:rPr>
          <w:rFonts w:hint="eastAsia"/>
        </w:rPr>
        <w:t xml:space="preserve">给出候选方案对比；③</w:t>
      </w:r>
      <w:r>
        <w:t xml:space="preserve"> </w:t>
      </w:r>
      <w:r>
        <w:rPr>
          <w:rFonts w:hint="eastAsia"/>
        </w:rPr>
        <w:t xml:space="preserve">决策并写ADR（背景/决策/后果）；④</w:t>
      </w:r>
      <w:r>
        <w:t xml:space="preserve"> </w:t>
      </w:r>
      <w:r>
        <w:rPr>
          <w:rFonts w:hint="eastAsia"/>
        </w:rPr>
        <w:t xml:space="preserve">组间互评。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：ADR</w:t>
      </w:r>
      <w:r>
        <w:t xml:space="preserve"> </w:t>
      </w:r>
      <w:r>
        <w:rPr>
          <w:rFonts w:hint="eastAsia"/>
        </w:rPr>
        <w:t xml:space="preserve">1条/人。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：约束分析30%</w:t>
      </w:r>
      <w:r>
        <w:t xml:space="preserve"> + </w:t>
      </w:r>
      <w:r>
        <w:rPr>
          <w:rFonts w:hint="eastAsia"/>
        </w:rPr>
        <w:t xml:space="preserve">决策合理40%</w:t>
      </w:r>
      <w:r>
        <w:t xml:space="preserve"> + </w:t>
      </w:r>
      <w:r>
        <w:rPr>
          <w:rFonts w:hint="eastAsia"/>
        </w:rPr>
        <w:t xml:space="preserve">后果诚实30%。</w:t>
      </w:r>
    </w:p>
    <w:bookmarkEnd w:id="11"/>
    <w:bookmarkStart w:id="12" w:name="任务3亿级数据生成与质量核验第6周企业为主"/>
    <w:p>
      <w:pPr>
        <w:pStyle w:val="Heading2"/>
      </w:pPr>
      <w:r>
        <w:rPr>
          <w:rFonts w:hint="eastAsia"/>
        </w:rPr>
        <w:t xml:space="preserve">任务3：亿级数据生成与质量核验（第6周，企业为主）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：掌握数据资产评估与亿级模拟数据生成。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设计数据模型（门店/商品/订单/消耗/库存）；②</w:t>
      </w:r>
      <w:r>
        <w:t xml:space="preserve"> </w:t>
      </w:r>
      <w:r>
        <w:rPr>
          <w:rFonts w:hint="eastAsia"/>
        </w:rPr>
        <w:t xml:space="preserve">运行生成脚本产出亿级数据；③</w:t>
      </w:r>
      <w:r>
        <w:t xml:space="preserve"> </w:t>
      </w:r>
      <w:r>
        <w:rPr>
          <w:rFonts w:hint="eastAsia"/>
        </w:rPr>
        <w:t xml:space="preserve">执行数据质量9项核验；④</w:t>
      </w:r>
      <w:r>
        <w:t xml:space="preserve"> </w:t>
      </w:r>
      <w:r>
        <w:rPr>
          <w:rFonts w:hint="eastAsia"/>
        </w:rPr>
        <w:t xml:space="preserve">输出核验报告。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：数据字典+质量核验表。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：数据可用40%</w:t>
      </w:r>
      <w:r>
        <w:t xml:space="preserve"> + </w:t>
      </w:r>
      <w:r>
        <w:rPr>
          <w:rFonts w:hint="eastAsia"/>
        </w:rPr>
        <w:t xml:space="preserve">核验完整40%</w:t>
      </w:r>
      <w:r>
        <w:t xml:space="preserve"> + </w:t>
      </w:r>
      <w:r>
        <w:rPr>
          <w:rFonts w:hint="eastAsia"/>
        </w:rPr>
        <w:t xml:space="preserve">报告规范20%。</w:t>
      </w:r>
    </w:p>
    <w:bookmarkEnd w:id="12"/>
    <w:bookmarkStart w:id="13" w:name="任务4agent-harness收紧实验第8周校内实训"/>
    <w:p>
      <w:pPr>
        <w:pStyle w:val="Heading2"/>
      </w:pPr>
      <w:r>
        <w:rPr>
          <w:rFonts w:hint="eastAsia"/>
        </w:rPr>
        <w:t xml:space="preserve">任务4：Agent</w:t>
      </w:r>
      <w:r>
        <w:t xml:space="preserve"> </w:t>
      </w:r>
      <w:r>
        <w:rPr>
          <w:rFonts w:hint="eastAsia"/>
        </w:rPr>
        <w:t xml:space="preserve">Harness收紧实验（第8周，校内实训）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：理解并调优智能体Budget/Context/Loop/Eval。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部署基础智能体；②</w:t>
      </w:r>
      <w:r>
        <w:t xml:space="preserve"> </w:t>
      </w:r>
      <w:r>
        <w:rPr>
          <w:rFonts w:hint="eastAsia"/>
        </w:rPr>
        <w:t xml:space="preserve">收紧budget（max_llm_calls</w:t>
      </w:r>
      <w:r>
        <w:t xml:space="preserve"> </w:t>
      </w:r>
      <w:r>
        <w:rPr>
          <w:rFonts w:hint="eastAsia"/>
        </w:rPr>
        <w:t xml:space="preserve">6→3）观察行为；③</w:t>
      </w:r>
      <w:r>
        <w:t xml:space="preserve"> </w:t>
      </w:r>
      <w:r>
        <w:rPr>
          <w:rFonts w:hint="eastAsia"/>
        </w:rPr>
        <w:t xml:space="preserve">跑100条eval评审集；④</w:t>
      </w:r>
      <w:r>
        <w:t xml:space="preserve"> </w:t>
      </w:r>
      <w:r>
        <w:rPr>
          <w:rFonts w:hint="eastAsia"/>
        </w:rPr>
        <w:t xml:space="preserve">对比token消耗与正确率。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：实验报告（前后对比数据）。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：实验设计30%</w:t>
      </w:r>
      <w:r>
        <w:t xml:space="preserve"> + </w:t>
      </w:r>
      <w:r>
        <w:rPr>
          <w:rFonts w:hint="eastAsia"/>
        </w:rPr>
        <w:t xml:space="preserve">数据真实40%</w:t>
      </w:r>
      <w:r>
        <w:t xml:space="preserve"> + </w:t>
      </w:r>
      <w:r>
        <w:rPr>
          <w:rFonts w:hint="eastAsia"/>
        </w:rPr>
        <w:t xml:space="preserve">结论分析30%。</w:t>
      </w:r>
    </w:p>
    <w:bookmarkEnd w:id="13"/>
    <w:bookmarkStart w:id="14" w:name="任务5mcp工具a2a对话第10周企业"/>
    <w:p>
      <w:pPr>
        <w:pStyle w:val="Heading2"/>
      </w:pPr>
      <w:r>
        <w:rPr>
          <w:rFonts w:hint="eastAsia"/>
        </w:rPr>
        <w:t xml:space="preserve">任务5：MCP工具+A2A对话（第10周，企业）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：掌握MCP工具注册与A2A智能体互操作。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用FastMCP写1个业务工具（含参数校验与_sanitize）；②</w:t>
      </w:r>
      <w:r>
        <w:t xml:space="preserve"> </w:t>
      </w:r>
      <w:r>
        <w:rPr>
          <w:rFonts w:hint="eastAsia"/>
        </w:rPr>
        <w:t xml:space="preserve">注册到智能体并调用成功；③</w:t>
      </w:r>
      <w:r>
        <w:t xml:space="preserve"> </w:t>
      </w:r>
      <w:r>
        <w:rPr>
          <w:rFonts w:hint="eastAsia"/>
        </w:rPr>
        <w:t xml:space="preserve">配置AgentCard；④</w:t>
      </w:r>
      <w:r>
        <w:t xml:space="preserve"> </w:t>
      </w:r>
      <w:r>
        <w:rPr>
          <w:rFonts w:hint="eastAsia"/>
        </w:rPr>
        <w:t xml:space="preserve">完成两个智能体message/send对话。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：工具代码+A2A对话截图。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：工具可用40%</w:t>
      </w:r>
      <w:r>
        <w:t xml:space="preserve"> + </w:t>
      </w:r>
      <w:r>
        <w:rPr>
          <w:rFonts w:hint="eastAsia"/>
        </w:rPr>
        <w:t xml:space="preserve">A2A打通40%</w:t>
      </w:r>
      <w:r>
        <w:t xml:space="preserve"> + </w:t>
      </w:r>
      <w:r>
        <w:rPr>
          <w:rFonts w:hint="eastAsia"/>
        </w:rPr>
        <w:t xml:space="preserve">代码规范20%。</w:t>
      </w:r>
    </w:p>
    <w:bookmarkEnd w:id="14"/>
    <w:bookmarkStart w:id="15" w:name="任务6全量压测与优化第13周实训"/>
    <w:p>
      <w:pPr>
        <w:pStyle w:val="Heading2"/>
      </w:pPr>
      <w:r>
        <w:rPr>
          <w:rFonts w:hint="eastAsia"/>
        </w:rPr>
        <w:t xml:space="preserve">任务6：全量压测与优化（第13周，实训）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：掌握K6+Locust压测与性能分析。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设计压测场景（至少3个）；②</w:t>
      </w:r>
      <w:r>
        <w:t xml:space="preserve"> </w:t>
      </w:r>
      <w:r>
        <w:rPr>
          <w:rFonts w:hint="eastAsia"/>
        </w:rPr>
        <w:t xml:space="preserve">跑五档梯度+1万并发；③</w:t>
      </w:r>
      <w:r>
        <w:t xml:space="preserve"> </w:t>
      </w:r>
      <w:r>
        <w:rPr>
          <w:rFonts w:hint="eastAsia"/>
        </w:rPr>
        <w:t xml:space="preserve">记录RPS/p95/错误率；④</w:t>
      </w:r>
      <w:r>
        <w:t xml:space="preserve"> </w:t>
      </w:r>
      <w:r>
        <w:rPr>
          <w:rFonts w:hint="eastAsia"/>
        </w:rPr>
        <w:t xml:space="preserve">找出饱和点；⑤</w:t>
      </w:r>
      <w:r>
        <w:t xml:space="preserve"> </w:t>
      </w:r>
      <w:r>
        <w:rPr>
          <w:rFonts w:hint="eastAsia"/>
        </w:rPr>
        <w:t xml:space="preserve">提出并验证至少1项优化。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：压测报告+优化前后对比。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评分</w:t>
      </w:r>
      <w:r>
        <w:rPr>
          <w:rFonts w:hint="eastAsia"/>
        </w:rPr>
        <w:t xml:space="preserve">：场景设计30%</w:t>
      </w:r>
      <w:r>
        <w:t xml:space="preserve"> + </w:t>
      </w:r>
      <w:r>
        <w:rPr>
          <w:rFonts w:hint="eastAsia"/>
        </w:rPr>
        <w:t xml:space="preserve">数据严谨40%</w:t>
      </w:r>
      <w:r>
        <w:t xml:space="preserve"> + </w:t>
      </w:r>
      <w:r>
        <w:rPr>
          <w:rFonts w:hint="eastAsia"/>
        </w:rPr>
        <w:t xml:space="preserve">优化有效30%。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2026-10-30T00:52:48Z</dcterms:created>
  <dcterms:modified xsi:type="dcterms:W3CDTF">2026-10-30T00:52:48Z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