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L2 · 编排闭环与证据链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对应次课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跑通一次完整闭环；验证"无证据不 DONE"；画出时序图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时序图 + 两个实验结果 + 证据样例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跑通一次闭环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BASE=http://localhost:8000</w:t>
        <w:br/>
        <w:t># 1) 下单</w:t>
        <w:br/>
        <w:t>curl -s -X POST $BASE/tg-api/v1/work-orders -H 'Content-Type: application/json' -d '{</w:t>
        <w:br/>
        <w:t xml:space="preserve">  "kind":"TRANSPORT","params":{"from":"原料库","to":"装配车间","what":"电池包",</w:t>
        <w:br/>
        <w:t xml:space="preserve">  "weight_kg":35,"x":25,"y":14},"requested_by":"学生"}'</w:t>
        <w:br/>
        <w:t># 2) 审批（换成上一步的 order_id）</w:t>
        <w:br/>
        <w:t>curl -s -X POST $BASE/tg-api/v1/work-orders/&lt;ID&gt;/approve -H 'Content-Type: application/json' -d '{"approved_by":"教师"}'</w:t>
        <w:br/>
        <w:t># 3) 执行</w:t>
        <w:br/>
        <w:t>curl -s -X POST $BASE/tg-api/v1/work-orders/&lt;ID&gt;/run -H 'Content-Type: application/json' -d '{}'</w:t>
      </w:r>
    </w:p>
    <w:p>
      <w:r>
        <w:rPr>
          <w:b/>
        </w:rPr>
        <w:t>观察 RunReport 里的字段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trace_id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tasks[].status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tasks[].evidence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degrade_level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aborted</w:t>
      </w:r>
      <w:r>
        <w:rPr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任务数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每个任务的证据条数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degrade_level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实验一：跳过审批直接执行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下单后不审批，直接 run</w:t>
        <w:br/>
        <w:t>curl -s -X POST $BASE/tg-api/v1/work-orders/&lt;ID&gt;/run -H 'Content-Type: application/json' -d '{}'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HTTP 状态码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错误信息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说明系统在哪一层拦住了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实验二：删掉一条证据</w:t>
      </w:r>
    </w:p>
    <w:p>
      <w:r>
        <w:rPr>
          <w:b w:val="0"/>
        </w:rPr>
        <w:t>用 Python 直接操作（只读观察，不要改生产数据）：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from tiangong_core import Task, TaskStatus, Evidence</w:t>
        <w:br/>
        <w:t># 构造一个缺 evidence 的 DONE 任务，调用证据校验，观察是否被打回</w:t>
      </w:r>
    </w:p>
    <w:p>
      <w:r>
        <w:rPr>
          <w:b w:val="0"/>
        </w:rPr>
        <w:t xml:space="preserve">或用 API：执行后查询任务，观察 </w:t>
      </w:r>
      <w:r>
        <w:rPr>
          <w:rFonts w:ascii="Consolas" w:hAnsi="Consolas"/>
          <w:b w:val="0"/>
          <w:color w:val="0B4F75"/>
          <w:sz w:val="19"/>
        </w:rPr>
        <w:t>evidence</w:t>
      </w:r>
      <w:r>
        <w:rPr>
          <w:b w:val="0"/>
        </w:rPr>
        <w:t xml:space="preserve"> 为空时状态是否仍为 DONE（正常情况下不应发生）。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证据缺失时系统行为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是否允许 DONE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代码位置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时序图（手绘或工具）</w:t>
      </w:r>
    </w:p>
    <w:p>
      <w:r>
        <w:rPr>
          <w:b w:val="0"/>
        </w:rPr>
        <w:t xml:space="preserve">必须包含 7 个参与者/组件：客户端、编排器、规划器、调度、安全判定、机器人链路、仓储。 标注 </w:t>
      </w:r>
      <w:r>
        <w:rPr>
          <w:b/>
        </w:rPr>
        <w:t>3 个证据产生点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证据样例（抄一份到报告里）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"trace_id": "...",</w:t>
        <w:br/>
        <w:t xml:space="preserve">  "tasks": {</w:t>
        <w:br/>
        <w:t xml:space="preserve">    "T2": {"status": "DONE", "assigned_to": "AMR-01",</w:t>
        <w:br/>
        <w:t xml:space="preserve">           "evidence": ["trace:...", "telemetry:sim://AMR-01/...", "skill_version:transport@1.0.0"]}</w:t>
        <w:br/>
        <w:t xml:space="preserve">  }</w:t>
        <w:br/>
        <w:t>}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评分（100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闭环跑通且有数据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两个实验结论正确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时序图完整（7 参与者 + 3 证据点）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证据样例与解释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思考题</w:t>
      </w:r>
    </w:p>
    <w:p>
      <w:pPr>
        <w:pStyle w:val="ListNumber"/>
        <w:ind w:left="360"/>
      </w:pPr>
      <w:r>
        <w:rPr>
          <w:b w:val="0"/>
        </w:rPr>
        <w:t>如果只保留 trace 证据，会漏掉什么风险？</w:t>
      </w:r>
    </w:p>
    <w:p>
      <w:pPr>
        <w:pStyle w:val="ListNumber"/>
        <w:ind w:left="360"/>
      </w:pPr>
      <w:r>
        <w:rPr>
          <w:b w:val="0"/>
        </w:rPr>
        <w:t>证据为什么不能"执行完自动生成一条记录"？</w:t>
      </w:r>
    </w:p>
    <w:p>
      <w:pPr>
        <w:pStyle w:val="ListNumber"/>
        <w:ind w:left="360"/>
      </w:pPr>
      <w:r>
        <w:rPr>
          <w:b w:val="0"/>
        </w:rPr>
        <w:t>客户要求"审批自动化"时，你会怎么回应？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