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答辩评分表（20 分制，可打印）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智能体工程化项目实战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组号 / 项目名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答辩人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评分维度（每维 20 分，加权后总分 20 分）</w:t>
      </w:r>
    </w:p>
    <w:p>
      <w:pPr>
        <w:pStyle w:val="Heading3"/>
      </w:pPr>
      <w:r>
        <w:t>1. 问题理解（20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分数段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16–20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说清"谁的什么痛"，有量化（频次/耗时/代价）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11–15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说清问题，但缺量化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6–10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问题模糊（"提升效率"）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0–5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说不清在为谁解决什么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2. 方案合理性（20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分数段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16–20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架构清晰，选型有取舍论证（为什么不用 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11–15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方案合理但缺对比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6–10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能跑但说不清为什么这么设计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0–5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堆技术名词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3. 工程实现（20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分数段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16–20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现场演示顺畅，且能演示异常路径（红线/降级）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11–15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主链路可演示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6–10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只能放录屏/截图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0–5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跑不起来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 安全与合规（20 分，一票否决）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分数段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16–20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能指出红线代码位置，能演示拦截，数据脱敏合规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11–15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知道红线，但定位含糊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6–10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只说"有做"，无法举证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承认红线可被绕过 / 说不清红线在哪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ind w:left="360"/>
      </w:pPr>
      <w:r>
        <w:rPr>
          <w:i/>
          <w:color w:val="4A5158"/>
        </w:rPr>
        <w:t>否决规则：本维度 0 分 → 答辩不及格，课程总评不及格。</w:t>
      </w:r>
    </w:p>
    <w:p>
      <w:pPr>
        <w:pStyle w:val="Heading3"/>
      </w:pPr>
      <w:r>
        <w:t>5. 表达与答辩（20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分数段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16–20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 分钟讲完，质询回答有依据，主动说不足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11–15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讲完但超时，质询基本能答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6–10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念稿，质询答非所问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0–5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讲不清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加权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问题理解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方案合理性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工程实现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安全与合规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表达与答辩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/20</w:t>
            </w:r>
          </w:p>
        </w:tc>
      </w:tr>
    </w:tbl>
    <w:p>
      <w:r>
        <w:rPr>
          <w:b/>
        </w:rPr>
        <w:t>折算</w:t>
      </w:r>
      <w:r>
        <w:rPr>
          <w:b w:val="0"/>
        </w:rPr>
        <w:t>：答辩成绩 = 合计 × 5（满分 100），再按 20% 计入总评。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质询问题库（评委按需选 3 个）</w:t>
      </w:r>
    </w:p>
    <w:p>
      <w:pPr>
        <w:pStyle w:val="ListNumber"/>
        <w:ind w:left="360"/>
      </w:pPr>
      <w:r>
        <w:rPr>
          <w:b w:val="0"/>
        </w:rPr>
        <w:t>如果机器人突然不动了，你的系统多久能发现？怎么发现？</w:t>
      </w:r>
    </w:p>
    <w:p>
      <w:pPr>
        <w:pStyle w:val="ListNumber"/>
        <w:ind w:left="360"/>
      </w:pPr>
      <w:r>
        <w:rPr>
          <w:b w:val="0"/>
        </w:rPr>
        <w:t>你怎么证明这一单真的完成了？</w:t>
      </w:r>
    </w:p>
    <w:p>
      <w:pPr>
        <w:pStyle w:val="ListNumber"/>
        <w:ind w:left="360"/>
      </w:pPr>
      <w:r>
        <w:rPr>
          <w:b w:val="0"/>
        </w:rPr>
        <w:t>如果我要改一条规则，要改几个地方？</w:t>
      </w:r>
    </w:p>
    <w:p>
      <w:pPr>
        <w:pStyle w:val="ListNumber"/>
        <w:ind w:left="360"/>
      </w:pPr>
      <w:r>
        <w:rPr>
          <w:b w:val="0"/>
        </w:rPr>
        <w:t>你的系统最可能在哪里崩？崩了怎么办？</w:t>
      </w:r>
    </w:p>
    <w:p>
      <w:pPr>
        <w:pStyle w:val="ListNumber"/>
        <w:ind w:left="360"/>
      </w:pPr>
      <w:r>
        <w:rPr>
          <w:b w:val="0"/>
        </w:rPr>
        <w:t>这套东西换到另一家门店/工厂，要改多少？</w:t>
      </w:r>
    </w:p>
    <w:p>
      <w:pPr>
        <w:pStyle w:val="ListNumber"/>
        <w:ind w:left="360"/>
      </w:pPr>
      <w:r>
        <w:rPr>
          <w:b w:val="0"/>
        </w:rPr>
        <w:t>你最大的技术判断失误是什么？</w:t>
      </w:r>
    </w:p>
    <w:p>
      <w:pPr>
        <w:pStyle w:val="ListNumber"/>
        <w:ind w:left="360"/>
      </w:pPr>
      <w:r>
        <w:rPr>
          <w:b w:val="0"/>
        </w:rPr>
        <w:t>如果预算砍一半，你先砍什么？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