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S15 · 迁移项目实施与中期评审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次课 / 课时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15 次 / 4 课时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模块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M8 迁移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布鲁姆主层级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双元制场所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学校实训室 + 企业（门店验收标准）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教学法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项目工作坊 + 同行评审（Review）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配套 PPT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slides/S15_迁移项目实施与中期评审.pptx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学习目标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目标（可测量）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知识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说出 MVP 的判定标准（一条真实业务链跑通）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能力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交付可运行的餐饮 MVP（含 1 条红线 + 1 条证据链 + 1 级降级）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素质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接受评审意见、按优先级修复；不隐藏缺陷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重点与难点</w:t>
      </w:r>
    </w:p>
    <w:p>
      <w:pPr>
        <w:pStyle w:val="ListBullet"/>
        <w:ind w:left="360"/>
      </w:pPr>
      <w:r>
        <w:rPr>
          <w:b/>
        </w:rPr>
        <w:t>重点</w:t>
      </w:r>
      <w:r>
        <w:rPr>
          <w:b w:val="0"/>
        </w:rPr>
        <w:t>：</w:t>
      </w:r>
      <w:r>
        <w:rPr>
          <w:b/>
        </w:rPr>
        <w:t>收敛</w:t>
      </w:r>
      <w:r>
        <w:rPr>
          <w:b w:val="0"/>
        </w:rPr>
        <w:t>——从"什么都想做"到"一条链跑通"。</w:t>
      </w:r>
    </w:p>
    <w:p>
      <w:pPr>
        <w:pStyle w:val="ListBullet"/>
        <w:ind w:left="360"/>
      </w:pPr>
      <w:r>
        <w:rPr>
          <w:b/>
        </w:rPr>
        <w:t>难点</w:t>
      </w:r>
      <w:r>
        <w:rPr>
          <w:b w:val="0"/>
        </w:rPr>
        <w:t>：学生容易铺开做界面，核心逻辑空心。</w:t>
      </w:r>
    </w:p>
    <w:p>
      <w:pPr>
        <w:pStyle w:val="ListBullet"/>
        <w:ind w:left="360"/>
      </w:pPr>
      <w:r>
        <w:rPr>
          <w:b/>
        </w:rPr>
        <w:t>突破</w:t>
      </w:r>
      <w:r>
        <w:rPr>
          <w:b w:val="0"/>
        </w:rPr>
        <w:t>：评审第一条就问"红线在哪一行代码"。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企业情境（Lernsituation）</w:t>
      </w:r>
    </w:p>
    <w:p>
      <w:pPr>
        <w:ind w:left="360"/>
      </w:pPr>
      <w:r>
        <w:rPr>
          <w:i/>
          <w:color w:val="4A5158"/>
        </w:rPr>
        <w:t>门店运营总监："下周一我要看到'巡检'这条链跑通：派单→执行→拍照→温度→店长确认。 别给我看 PPT，给我看能点的东西。"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教学流程（4 课时）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时间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教师活动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学生活动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产出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0–10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复盘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抽 2 人讲红线映射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回答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10–25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目标对齐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讲 MVP 判定标准与评审表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确认本组 MVP 范围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范围确认单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25–40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计划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讲"先核心后界面"的排序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排今日任务（≤ 5 项）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任务板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40–100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实施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巡回；只答"怎么查"，不给答案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编码、联调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可运行版本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100–125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自检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发自检清单（红线/证据/降级/日志）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逐项自检并修复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自检表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125–150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同行评审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组织交叉评审（每组 8 分钟演示）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演示 + 质询 + 记录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评审记录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150–165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改进排序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讲"按影响×成本"排序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定 3 个必改项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改进清单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165–180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收尾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布置答辩要求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关键内容</w:t>
      </w:r>
    </w:p>
    <w:p>
      <w:pPr>
        <w:pStyle w:val="Heading3"/>
      </w:pPr>
      <w:r>
        <w:t>5.1 MVP 判定（四条，缺一不算）</w:t>
      </w:r>
    </w:p>
    <w:p>
      <w:pPr>
        <w:pStyle w:val="ListNumber"/>
        <w:ind w:left="360"/>
      </w:pPr>
      <w:r>
        <w:rPr>
          <w:b w:val="0"/>
        </w:rPr>
        <w:t>一条</w:t>
      </w:r>
      <w:r>
        <w:rPr>
          <w:b/>
        </w:rPr>
        <w:t>真实业务链</w:t>
      </w:r>
      <w:r>
        <w:rPr>
          <w:b w:val="0"/>
        </w:rPr>
        <w:t>能从头跑到尾（派单→执行→证据→确认）；</w:t>
      </w:r>
    </w:p>
    <w:p>
      <w:pPr>
        <w:pStyle w:val="ListNumber"/>
        <w:ind w:left="360"/>
      </w:pPr>
      <w:r>
        <w:rPr>
          <w:b w:val="0"/>
        </w:rPr>
        <w:t xml:space="preserve">至少 </w:t>
      </w:r>
      <w:r>
        <w:rPr>
          <w:b/>
        </w:rPr>
        <w:t>1 条红线</w:t>
      </w:r>
      <w:r>
        <w:rPr>
          <w:b w:val="0"/>
        </w:rPr>
        <w:t>在代码里生效（可演示被拦截）；</w:t>
      </w:r>
    </w:p>
    <w:p>
      <w:pPr>
        <w:pStyle w:val="ListNumber"/>
        <w:ind w:left="360"/>
      </w:pPr>
      <w:r>
        <w:rPr>
          <w:b w:val="0"/>
        </w:rPr>
        <w:t>证据链</w:t>
      </w:r>
      <w:r>
        <w:rPr>
          <w:b/>
        </w:rPr>
        <w:t>可回放</w:t>
      </w:r>
      <w:r>
        <w:rPr>
          <w:b w:val="0"/>
        </w:rPr>
        <w:t>（能用 trace/照片/时间戳说明发生过）；</w:t>
      </w:r>
    </w:p>
    <w:p>
      <w:pPr>
        <w:pStyle w:val="ListNumber"/>
        <w:ind w:left="360"/>
      </w:pPr>
      <w:r>
        <w:rPr>
          <w:b w:val="0"/>
        </w:rPr>
        <w:t xml:space="preserve">至少 </w:t>
      </w:r>
      <w:r>
        <w:rPr>
          <w:b/>
        </w:rPr>
        <w:t>1 级降级</w:t>
      </w:r>
      <w:r>
        <w:rPr>
          <w:b w:val="0"/>
        </w:rPr>
        <w:t>可触发（如机器人故障 → 转人工）。</w:t>
      </w:r>
    </w:p>
    <w:p>
      <w:pPr>
        <w:pStyle w:val="Heading3"/>
      </w:pPr>
      <w:r>
        <w:t>5.2 评审四个必问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问题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想验证什么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红线在哪一行？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是否真的实现，而不是文档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证据缺失会怎样？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是否真拦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机器人挂了怎么办？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降级是否可用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店长怎么知道今天该做什么？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是否解决真实问题</w:t>
            </w:r>
          </w:p>
        </w:tc>
      </w:tr>
    </w:tbl>
    <w:p>
      <w:pPr>
        <w:pStyle w:val="Heading3"/>
      </w:pPr>
      <w:r>
        <w:t>5.3 常见"假 MVP"</w:t>
      </w:r>
    </w:p>
    <w:p>
      <w:pPr>
        <w:pStyle w:val="ListBullet"/>
        <w:ind w:left="360"/>
      </w:pPr>
      <w:r>
        <w:rPr>
          <w:b w:val="0"/>
        </w:rPr>
        <w:t>只有界面，数据是写死的；</w:t>
      </w:r>
    </w:p>
    <w:p>
      <w:pPr>
        <w:pStyle w:val="ListBullet"/>
        <w:ind w:left="360"/>
      </w:pPr>
      <w:r>
        <w:rPr>
          <w:b w:val="0"/>
        </w:rPr>
        <w:t>红线只有提示文案，没有拦截；</w:t>
      </w:r>
    </w:p>
    <w:p>
      <w:pPr>
        <w:pStyle w:val="ListBullet"/>
        <w:ind w:left="360"/>
      </w:pPr>
      <w:r>
        <w:rPr>
          <w:b w:val="0"/>
        </w:rPr>
        <w:t>证据是"执行完自动生成一条记录"，不是真实采集；</w:t>
      </w:r>
    </w:p>
    <w:p>
      <w:pPr>
        <w:pStyle w:val="ListBullet"/>
        <w:ind w:left="360"/>
      </w:pPr>
      <w:r>
        <w:rPr>
          <w:b w:val="0"/>
        </w:rPr>
        <w:t>降级是"catch 后 print"。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学生任务（Arbeitsauftrag）</w:t>
      </w:r>
    </w:p>
    <w:p>
      <w:r>
        <w:rPr>
          <w:b/>
        </w:rPr>
        <w:t>必做</w:t>
      </w:r>
      <w:r>
        <w:rPr>
          <w:b w:val="0"/>
        </w:rPr>
        <w:t xml:space="preserve">：交付可运行 MVP（四条判定全满足），提交代码 + 运行说明。 </w:t>
      </w:r>
      <w:r>
        <w:rPr>
          <w:b/>
        </w:rPr>
        <w:t>必做</w:t>
      </w:r>
      <w:r>
        <w:rPr>
          <w:b w:val="0"/>
        </w:rPr>
        <w:t xml:space="preserve">：完成自检表 + 接受同行评审，形成 3 个必改项。 </w:t>
      </w:r>
      <w:r>
        <w:rPr>
          <w:b/>
        </w:rPr>
        <w:t>选做</w:t>
      </w:r>
      <w:r>
        <w:rPr>
          <w:b w:val="0"/>
        </w:rPr>
        <w:t>：录制 3 分钟演示视频（用于答辩材料）。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费曼检验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问题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合格标准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你们的 MVP 凭什么算"能跑"？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能按四条判定逐条举证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红线如果被绕过，会发生什么？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能说出具体后果与检测方式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评审提的三个必改项为什么优先？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能用"影响×成本"解释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8. 评价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权重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观测点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MVP 四条判定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逐条满足并有证据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自检与修复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自检表真实、修复到位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评审表现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演示清晰、回答诚实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协作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分工合理、进度可控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9. 作业与预习</w:t>
      </w:r>
    </w:p>
    <w:p>
      <w:pPr>
        <w:pStyle w:val="ListBullet"/>
        <w:ind w:left="360"/>
      </w:pPr>
      <w:r>
        <w:rPr>
          <w:b w:val="0"/>
        </w:rPr>
        <w:t>作业：按评审意见完成 3 个必改项；准备答辩材料（10 页以内）。</w:t>
      </w:r>
    </w:p>
    <w:p>
      <w:pPr>
        <w:pStyle w:val="ListBullet"/>
        <w:ind w:left="360"/>
      </w:pPr>
      <w:r>
        <w:rPr>
          <w:b w:val="0"/>
        </w:rPr>
        <w:t xml:space="preserve">预习：读 </w:t>
      </w:r>
      <w:r>
        <w:rPr>
          <w:rFonts w:ascii="Consolas" w:hAnsi="Consolas"/>
          <w:b w:val="0"/>
          <w:sz w:val="19"/>
        </w:rPr>
        <w:t>assessment/答辩评分表.md</w:t>
      </w:r>
      <w:r>
        <w:rPr>
          <w:b w:val="0"/>
        </w:rPr>
        <w:t>，按评分维度自评一次。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10. 资源</w:t>
      </w:r>
    </w:p>
    <w:p>
      <w:r>
        <w:rPr>
          <w:rFonts w:ascii="Consolas" w:hAnsi="Consolas"/>
          <w:b w:val="0"/>
          <w:color w:val="0B4F75"/>
          <w:sz w:val="19"/>
        </w:rPr>
        <w:t>assessment/评审记录表.md</w:t>
      </w:r>
      <w:r>
        <w:rPr>
          <w:b w:val="0"/>
        </w:rPr>
        <w:t>、</w:t>
      </w:r>
      <w:r>
        <w:rPr>
          <w:rFonts w:ascii="Consolas" w:hAnsi="Consolas"/>
          <w:b w:val="0"/>
          <w:color w:val="0B4F75"/>
          <w:sz w:val="19"/>
        </w:rPr>
        <w:t>assessment/自检清单.md</w:t>
      </w:r>
      <w:r>
        <w:rPr>
          <w:b w:val="0"/>
        </w:rPr>
        <w:t>；演示计时器；投影/投屏。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