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71DCBEEA">
        <w:tc>
          <w:tcPr>
            <w:tcW w:w="1800" w:type="dxa"/>
            <w:shd w:val="clear" w:color="auto" w:fill="E0E0E0"/>
            <w:vAlign w:val="center"/>
          </w:tcPr>
          <w:p w14:paraId="6BF4D445">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0CEC48B5">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bookmarkStart w:id="0" w:name="_GoBack"/>
            <w:bookmarkEnd w:id="0"/>
          </w:p>
        </w:tc>
      </w:tr>
      <w:tr w14:paraId="11E7754C">
        <w:tc>
          <w:tcPr>
            <w:tcW w:w="1800" w:type="dxa"/>
          </w:tcPr>
          <w:p w14:paraId="1B091536">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3B536AFC">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default" w:ascii="Arial" w:hAnsi="Arial" w:eastAsia="Times New Roman" w:cs="Arial"/>
                <w:bCs/>
                <w:sz w:val="22"/>
                <w:szCs w:val="22"/>
                <w:lang w:val="en-US" w:eastAsia="en-US"/>
              </w:rPr>
              <w:t>Week 1</w:t>
            </w:r>
          </w:p>
        </w:tc>
        <w:tc>
          <w:tcPr>
            <w:tcW w:w="1674" w:type="dxa"/>
          </w:tcPr>
          <w:p w14:paraId="5532396A">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7BF6309F">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Week 4</w:t>
            </w:r>
          </w:p>
        </w:tc>
      </w:tr>
      <w:tr w14:paraId="432B1ED2">
        <w:trPr>
          <w:trHeight w:val="645" w:hRule="atLeast"/>
        </w:trPr>
        <w:tc>
          <w:tcPr>
            <w:tcW w:w="1800" w:type="dxa"/>
          </w:tcPr>
          <w:p w14:paraId="3AB0611E">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4987D823">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0E10DD2D">
            <w:pPr>
              <w:ind w:firstLine="220" w:firstLineChars="100"/>
              <w:rPr>
                <w:rFonts w:ascii="Arial" w:hAnsi="Arial" w:eastAsia="Times New Roman" w:cs="Arial"/>
                <w:bCs/>
                <w:sz w:val="22"/>
                <w:szCs w:val="22"/>
                <w:lang w:eastAsia="en-US"/>
              </w:rPr>
            </w:pPr>
            <w:r>
              <w:rPr>
                <w:rFonts w:hint="eastAsia" w:ascii="Arial" w:hAnsi="Arial" w:eastAsia="Times New Roman" w:cs="Arial"/>
                <w:bCs/>
                <w:sz w:val="22"/>
                <w:szCs w:val="22"/>
                <w:lang w:eastAsia="en-US"/>
              </w:rPr>
              <w:t>Conduct in-depth enterprise user demand analysis for the sustainable management platform, design the overall technical architecture, functional module division and database structure, output standardized design documents and prototype diagrams, and lay a solid foundation for the subsequent development of the whole project.</w:t>
            </w:r>
          </w:p>
        </w:tc>
      </w:tr>
      <w:tr w14:paraId="0FB180C9">
        <w:trPr>
          <w:trHeight w:val="543" w:hRule="atLeast"/>
        </w:trPr>
        <w:tc>
          <w:tcPr>
            <w:tcW w:w="1800" w:type="dxa"/>
          </w:tcPr>
          <w:p w14:paraId="62064153">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0ED26136">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0E53A41A">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 xml:space="preserve">Yao </w:t>
            </w:r>
            <w:r>
              <w:rPr>
                <w:rFonts w:hint="default" w:ascii="Arial" w:hAnsi="Arial" w:eastAsia="Times New Roman" w:cs="Arial"/>
                <w:bCs/>
                <w:sz w:val="22"/>
                <w:szCs w:val="22"/>
                <w:lang w:val="en-US" w:eastAsia="en-US"/>
              </w:rPr>
              <w:t>Tianre</w:t>
            </w:r>
            <w:r>
              <w:rPr>
                <w:rFonts w:hint="eastAsia" w:ascii="Arial" w:hAnsi="Arial" w:eastAsia="宋体" w:cs="Arial"/>
                <w:bCs/>
                <w:sz w:val="22"/>
                <w:szCs w:val="22"/>
                <w:lang w:val="en-US" w:eastAsia="zh-CN"/>
              </w:rPr>
              <w:t>n</w:t>
            </w:r>
          </w:p>
        </w:tc>
      </w:tr>
      <w:tr w14:paraId="540E447E">
        <w:trPr>
          <w:trHeight w:val="543" w:hRule="atLeast"/>
        </w:trPr>
        <w:tc>
          <w:tcPr>
            <w:tcW w:w="1800" w:type="dxa"/>
          </w:tcPr>
          <w:p w14:paraId="7D0903D5">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25F74DD2">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 xml:space="preserve">Liu </w:t>
            </w:r>
            <w:r>
              <w:rPr>
                <w:rFonts w:hint="default" w:ascii="Arial" w:hAnsi="Arial" w:eastAsia="Times New Roman" w:cs="Arial"/>
                <w:bCs/>
                <w:sz w:val="22"/>
                <w:szCs w:val="22"/>
                <w:lang w:val="en-US" w:eastAsia="en-US"/>
              </w:rPr>
              <w:t>Haopu</w:t>
            </w:r>
            <w:r>
              <w:rPr>
                <w:rFonts w:hint="eastAsia" w:ascii="Arial" w:hAnsi="Arial" w:eastAsia="宋体" w:cs="Arial"/>
                <w:bCs/>
                <w:sz w:val="22"/>
                <w:szCs w:val="22"/>
                <w:lang w:val="en-US" w:eastAsia="zh-CN"/>
              </w:rPr>
              <w:t>,</w:t>
            </w:r>
            <w:r>
              <w:rPr>
                <w:rFonts w:hint="default" w:ascii="Arial" w:hAnsi="Arial" w:eastAsia="Times New Roman" w:cs="Arial"/>
                <w:bCs/>
                <w:sz w:val="22"/>
                <w:szCs w:val="22"/>
                <w:lang w:val="en-US" w:eastAsia="en-US"/>
              </w:rPr>
              <w:t xml:space="preserve"> </w:t>
            </w:r>
            <w:r>
              <w:rPr>
                <w:rFonts w:hint="eastAsia" w:ascii="Arial" w:hAnsi="Arial" w:eastAsia="宋体" w:cs="Arial"/>
                <w:bCs/>
                <w:sz w:val="22"/>
                <w:szCs w:val="22"/>
                <w:lang w:val="en-US" w:eastAsia="zh-CN"/>
              </w:rPr>
              <w:t xml:space="preserve">Li </w:t>
            </w:r>
            <w:r>
              <w:rPr>
                <w:rFonts w:hint="default" w:ascii="Arial" w:hAnsi="Arial" w:eastAsia="Times New Roman" w:cs="Arial"/>
                <w:bCs/>
                <w:sz w:val="22"/>
                <w:szCs w:val="22"/>
                <w:lang w:val="en-US" w:eastAsia="en-US"/>
              </w:rPr>
              <w:t>Sihan</w:t>
            </w:r>
            <w:r>
              <w:rPr>
                <w:rFonts w:hint="eastAsia" w:ascii="Arial" w:hAnsi="Arial" w:eastAsia="宋体" w:cs="Arial"/>
                <w:bCs/>
                <w:sz w:val="22"/>
                <w:szCs w:val="22"/>
                <w:lang w:val="en-US" w:eastAsia="zh-CN"/>
              </w:rPr>
              <w:t>g, You Haoyang</w:t>
            </w:r>
          </w:p>
        </w:tc>
      </w:tr>
      <w:tr w14:paraId="46ABF438">
        <w:trPr>
          <w:trHeight w:val="1517" w:hRule="atLeast"/>
        </w:trPr>
        <w:tc>
          <w:tcPr>
            <w:tcW w:w="1800" w:type="dxa"/>
          </w:tcPr>
          <w:p w14:paraId="6CE921E7">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5FA52B3F">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5DDC650A">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1.1 Analyze enterprise user core requirements and sort out functional demand list</w:t>
            </w:r>
          </w:p>
          <w:p w14:paraId="498ABEF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1.1.1 Collect and sort out the business needs of enterprises for carbon tracking, waste management and sustainability report modules</w:t>
            </w:r>
          </w:p>
          <w:p w14:paraId="6692DBE2">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1.1.2 Confirm the core operation requirements of enterprise/staff accounts (login, permission management, test account allocation)</w:t>
            </w:r>
          </w:p>
          <w:p w14:paraId="5E74EA96">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1.1.3 Sort out the non-functional requirements (remote testability, system stability, data visualization effect)</w:t>
            </w:r>
          </w:p>
          <w:p w14:paraId="55155899">
            <w:pPr>
              <w:rPr>
                <w:rFonts w:hint="eastAsia" w:ascii="Arial" w:hAnsi="Arial" w:eastAsia="Times New Roman" w:cs="Arial"/>
                <w:bCs/>
                <w:sz w:val="22"/>
                <w:szCs w:val="22"/>
                <w:lang w:eastAsia="en-US"/>
              </w:rPr>
            </w:pPr>
          </w:p>
          <w:p w14:paraId="6C9ABA74">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1.2 Determine the technical stack and development specification of the whole project</w:t>
            </w:r>
          </w:p>
          <w:p w14:paraId="45A3FB63">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1.2.1 Select front-end/back-end/database technology based on the learned skills (no new framework)</w:t>
            </w:r>
          </w:p>
          <w:p w14:paraId="38D59C49">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1.2.2 Formulate the project code writing specification and document management specification</w:t>
            </w:r>
          </w:p>
          <w:p w14:paraId="5EEFE326">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1.2.3 Confirm the virtual machine deployment environment and remote access technical requirements</w:t>
            </w:r>
          </w:p>
          <w:p w14:paraId="0671F075">
            <w:pPr>
              <w:rPr>
                <w:rFonts w:hint="eastAsia" w:ascii="Arial" w:hAnsi="Arial" w:eastAsia="Times New Roman" w:cs="Arial"/>
                <w:bCs/>
                <w:sz w:val="22"/>
                <w:szCs w:val="22"/>
                <w:lang w:eastAsia="en-US"/>
              </w:rPr>
            </w:pPr>
          </w:p>
          <w:p w14:paraId="1D954C8E">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1.3 Design the overall architecture and functional module division of the platform</w:t>
            </w:r>
          </w:p>
          <w:p w14:paraId="709B9B9B">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1.3.1 Design the overall architecture of the platform (front-end and back-end interaction logic, module coupling mode)</w:t>
            </w:r>
          </w:p>
          <w:p w14:paraId="510DB7DE">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1.3.2 Divide the sub-functions of the three core modules and design the page jump logic</w:t>
            </w:r>
          </w:p>
          <w:p w14:paraId="60947F4A">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1.3.3 Design the authority management system of enterprise and staff accounts</w:t>
            </w:r>
          </w:p>
          <w:p w14:paraId="3C14B464">
            <w:pPr>
              <w:rPr>
                <w:rFonts w:hint="eastAsia" w:ascii="Arial" w:hAnsi="Arial" w:eastAsia="Times New Roman" w:cs="Arial"/>
                <w:bCs/>
                <w:sz w:val="22"/>
                <w:szCs w:val="22"/>
                <w:lang w:eastAsia="en-US"/>
              </w:rPr>
            </w:pPr>
          </w:p>
          <w:p w14:paraId="27179A3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1.4 Design the database structure and data association logic</w:t>
            </w:r>
          </w:p>
          <w:p w14:paraId="40E94DBE">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1.4.1 Design the data table structure of user module, carbon tracking module, waste management module and report module</w:t>
            </w:r>
          </w:p>
          <w:p w14:paraId="6C8BD240">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1.4.2 Design the association relationship between each data table (primary key, foreign key, index)</w:t>
            </w:r>
          </w:p>
          <w:p w14:paraId="37A110B2">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1.4.3 Confirm the data storage format and data calculation rule of core business data</w:t>
            </w:r>
          </w:p>
          <w:p w14:paraId="784754CA">
            <w:pPr>
              <w:rPr>
                <w:rFonts w:hint="eastAsia" w:ascii="Arial" w:hAnsi="Arial" w:eastAsia="Times New Roman" w:cs="Arial"/>
                <w:bCs/>
                <w:sz w:val="22"/>
                <w:szCs w:val="22"/>
                <w:lang w:eastAsia="en-US"/>
              </w:rPr>
            </w:pPr>
          </w:p>
          <w:p w14:paraId="0F655EE9">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1.5 Output the prototype diagram and standardized design document of the core page</w:t>
            </w:r>
          </w:p>
          <w:p w14:paraId="1464BE5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1.5.1 Draw the low-fidelity prototype diagram of the core page (login page, dashboard, data entry page, report preview page)</w:t>
            </w:r>
          </w:p>
          <w:p w14:paraId="5052D5E1">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1.5.2 Compile the demand specification document and technical architecture design document</w:t>
            </w:r>
          </w:p>
          <w:p w14:paraId="1989A12A">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1.5.3 Sort out the development task breakdown list and task time node initial plan</w:t>
            </w:r>
          </w:p>
          <w:p w14:paraId="08C2CDCD">
            <w:pPr>
              <w:rPr>
                <w:rFonts w:hint="eastAsia" w:ascii="Arial" w:hAnsi="Arial" w:eastAsia="Times New Roman" w:cs="Arial"/>
                <w:bCs/>
                <w:sz w:val="22"/>
                <w:szCs w:val="22"/>
                <w:lang w:eastAsia="en-US"/>
              </w:rPr>
            </w:pPr>
          </w:p>
          <w:p w14:paraId="0969BFA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1.6 Complete the review and revision of design documents and conduct internal confirmation</w:t>
            </w:r>
          </w:p>
          <w:p w14:paraId="0418881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1.6.1 Organize group internal review of all design documents and prototype diagrams</w:t>
            </w:r>
          </w:p>
          <w:p w14:paraId="0BB31F12">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1.6.2 Revise the problems and unreasonable points put forward in the review</w:t>
            </w:r>
          </w:p>
          <w:p w14:paraId="3C23B03E">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1.6.3 Finalize all design documents and confirm the follow-up development implementation plan</w:t>
            </w:r>
          </w:p>
          <w:p w14:paraId="2DDC971C">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 1.6.4 Test the rationality of the overall design scheme and complete the WP1 implementation test</w:t>
            </w:r>
          </w:p>
        </w:tc>
      </w:tr>
      <w:tr w14:paraId="4D8EDE8E">
        <w:trPr>
          <w:trHeight w:val="291" w:hRule="atLeast"/>
        </w:trPr>
        <w:tc>
          <w:tcPr>
            <w:tcW w:w="1800" w:type="dxa"/>
            <w:vMerge w:val="restart"/>
            <w:tcBorders>
              <w:top w:val="single" w:color="auto" w:sz="4" w:space="0"/>
              <w:left w:val="single" w:color="auto" w:sz="4" w:space="0"/>
              <w:right w:val="single" w:color="auto" w:sz="4" w:space="0"/>
            </w:tcBorders>
          </w:tcPr>
          <w:p w14:paraId="71F4C344">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0B780AA1">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2C73090F">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55C8F9EF">
        <w:trPr>
          <w:trHeight w:val="885" w:hRule="atLeast"/>
        </w:trPr>
        <w:tc>
          <w:tcPr>
            <w:tcW w:w="1800" w:type="dxa"/>
            <w:vMerge w:val="continue"/>
            <w:tcBorders>
              <w:left w:val="single" w:color="auto" w:sz="4" w:space="0"/>
              <w:bottom w:val="single" w:color="auto" w:sz="4" w:space="0"/>
              <w:right w:val="single" w:color="auto" w:sz="4" w:space="0"/>
            </w:tcBorders>
          </w:tcPr>
          <w:p w14:paraId="4C1B4C56">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3E1A65C8">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M1.1 Demand list sorted out and confirmed by the group</w:t>
            </w:r>
          </w:p>
          <w:p w14:paraId="661A8146">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M1.2 Technical stack and development specification determined</w:t>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p>
          <w:p w14:paraId="2947A2D4">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M1.3 Overall architecture and module division design completed</w:t>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p>
          <w:p w14:paraId="0B3C1F57">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M1.4 Database structure design completed and internal review passed</w:t>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p>
          <w:p w14:paraId="2A785E80">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M1.5 All design documents and prototype diagrams output</w:t>
            </w:r>
          </w:p>
          <w:p w14:paraId="65FC7677">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 xml:space="preserve">M1.6 WP1 all work completed, design scheme finalized </w:t>
            </w:r>
          </w:p>
          <w:p w14:paraId="42824617">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tcPr>
          <w:p w14:paraId="595867BE">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56019D89">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50D31D99">
            <w:pPr>
              <w:jc w:val="center"/>
              <w:rPr>
                <w:rFonts w:ascii="Arial" w:hAnsi="Arial" w:eastAsia="Times New Roman" w:cs="Arial"/>
                <w:b/>
                <w:bCs/>
                <w:sz w:val="22"/>
                <w:szCs w:val="22"/>
                <w:lang w:eastAsia="en-US"/>
              </w:rPr>
            </w:pPr>
          </w:p>
          <w:p w14:paraId="73A0D3C5">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2A966AB3">
            <w:pPr>
              <w:jc w:val="center"/>
              <w:rPr>
                <w:rFonts w:ascii="Arial" w:hAnsi="Arial" w:eastAsia="Times New Roman" w:cs="Arial"/>
                <w:b/>
                <w:bCs/>
                <w:sz w:val="22"/>
                <w:szCs w:val="22"/>
                <w:lang w:eastAsia="en-US"/>
              </w:rPr>
            </w:pPr>
          </w:p>
          <w:p w14:paraId="711AA9A4">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p w14:paraId="0BBFC609">
            <w:pPr>
              <w:jc w:val="center"/>
              <w:rPr>
                <w:rFonts w:ascii="Arial" w:hAnsi="Arial" w:eastAsia="Times New Roman" w:cs="Arial"/>
                <w:b/>
                <w:bCs/>
                <w:sz w:val="22"/>
                <w:szCs w:val="22"/>
                <w:lang w:eastAsia="en-US"/>
              </w:rPr>
            </w:pPr>
          </w:p>
          <w:p w14:paraId="6B379680">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p w14:paraId="49A1589F">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tc>
      </w:tr>
      <w:tr w14:paraId="38A35099">
        <w:trPr>
          <w:trHeight w:val="290" w:hRule="atLeast"/>
        </w:trPr>
        <w:tc>
          <w:tcPr>
            <w:tcW w:w="1800" w:type="dxa"/>
            <w:vMerge w:val="restart"/>
            <w:tcBorders>
              <w:top w:val="single" w:color="auto" w:sz="4" w:space="0"/>
              <w:left w:val="single" w:color="auto" w:sz="4" w:space="0"/>
              <w:right w:val="single" w:color="auto" w:sz="4" w:space="0"/>
            </w:tcBorders>
          </w:tcPr>
          <w:p w14:paraId="236E51B4">
            <w:pPr>
              <w:rPr>
                <w:rFonts w:ascii="Arial" w:hAnsi="Arial" w:eastAsia="Times New Roman" w:cs="Arial"/>
                <w:b/>
                <w:bCs/>
                <w:sz w:val="22"/>
                <w:szCs w:val="22"/>
                <w:lang w:eastAsia="en-US"/>
              </w:rPr>
            </w:pP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3634FE6D">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1A2AEC6E">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58ACF9FD">
        <w:trPr>
          <w:trHeight w:val="1455" w:hRule="atLeast"/>
        </w:trPr>
        <w:tc>
          <w:tcPr>
            <w:tcW w:w="1800" w:type="dxa"/>
            <w:vMerge w:val="continue"/>
            <w:tcBorders>
              <w:left w:val="single" w:color="auto" w:sz="4" w:space="0"/>
              <w:bottom w:val="single" w:color="auto" w:sz="4" w:space="0"/>
              <w:right w:val="single" w:color="auto" w:sz="4" w:space="0"/>
            </w:tcBorders>
          </w:tcPr>
          <w:p w14:paraId="6EAFC603">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5F079934">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D1.1 Enterprise user core demand list (sorted out and confirmed version)</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288B106A">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D1.2 Project technical stack selection document and development specification</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2BE5C8AC">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D1.3 Platform overall architecture diagram + functional module division document</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06E731BA">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D1.4 Database table structure design document (with data association logic)</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1DDA777A">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D1.5 Core page low-fidelity prototype diagram + project design specification document</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1B161D41">
            <w:pPr>
              <w:rPr>
                <w:rFonts w:ascii="Arial" w:hAnsi="Arial" w:eastAsia="Times New Roman" w:cs="Arial"/>
                <w:bCs/>
                <w:sz w:val="21"/>
                <w:szCs w:val="21"/>
                <w:lang w:eastAsia="en-US"/>
              </w:rPr>
            </w:pPr>
            <w:r>
              <w:rPr>
                <w:rFonts w:hint="eastAsia" w:ascii="Arial" w:hAnsi="Arial" w:eastAsia="Times New Roman" w:cs="Arial"/>
                <w:bCs/>
                <w:sz w:val="21"/>
                <w:szCs w:val="21"/>
                <w:lang w:eastAsia="en-US"/>
              </w:rPr>
              <w:t>D1.6 Finalized version of all WP1 design documents (can guide subsequent development)</w:t>
            </w:r>
          </w:p>
        </w:tc>
        <w:tc>
          <w:tcPr>
            <w:tcW w:w="1933" w:type="dxa"/>
            <w:tcBorders>
              <w:left w:val="single" w:color="auto" w:sz="4" w:space="0"/>
              <w:bottom w:val="single" w:color="auto" w:sz="4" w:space="0"/>
              <w:right w:val="single" w:color="auto" w:sz="4" w:space="0"/>
            </w:tcBorders>
            <w:shd w:val="clear" w:color="auto" w:fill="auto"/>
          </w:tcPr>
          <w:p w14:paraId="2C7F87AF">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1EE40239">
            <w:pPr>
              <w:jc w:val="center"/>
              <w:rPr>
                <w:rFonts w:ascii="Arial" w:hAnsi="Arial" w:eastAsia="Times New Roman" w:cs="Arial"/>
                <w:b/>
                <w:bCs/>
                <w:sz w:val="22"/>
                <w:szCs w:val="22"/>
                <w:lang w:eastAsia="en-US"/>
              </w:rPr>
            </w:pPr>
          </w:p>
          <w:p w14:paraId="25B42ACC">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22DD6C9D">
            <w:pPr>
              <w:jc w:val="center"/>
              <w:rPr>
                <w:rFonts w:hint="default" w:ascii="Arial" w:hAnsi="Arial" w:eastAsia="Times New Roman" w:cs="Arial"/>
                <w:b/>
                <w:bCs/>
                <w:sz w:val="22"/>
                <w:szCs w:val="22"/>
                <w:lang w:val="en-US" w:eastAsia="en-US"/>
              </w:rPr>
            </w:pPr>
          </w:p>
          <w:p w14:paraId="177C752F">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532E598E">
            <w:pPr>
              <w:jc w:val="center"/>
              <w:rPr>
                <w:rFonts w:hint="default" w:ascii="Arial" w:hAnsi="Arial" w:eastAsia="Times New Roman" w:cs="Arial"/>
                <w:b/>
                <w:bCs/>
                <w:sz w:val="22"/>
                <w:szCs w:val="22"/>
                <w:lang w:val="en-US" w:eastAsia="en-US"/>
              </w:rPr>
            </w:pPr>
          </w:p>
          <w:p w14:paraId="7293994C">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p w14:paraId="00DE036C">
            <w:pPr>
              <w:jc w:val="center"/>
              <w:rPr>
                <w:rFonts w:hint="default" w:ascii="Arial" w:hAnsi="Arial" w:eastAsia="Times New Roman" w:cs="Arial"/>
                <w:b/>
                <w:bCs/>
                <w:sz w:val="22"/>
                <w:szCs w:val="22"/>
                <w:lang w:val="en-US" w:eastAsia="en-US"/>
              </w:rPr>
            </w:pPr>
          </w:p>
          <w:p w14:paraId="01030F33">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p w14:paraId="2C2D8C44">
            <w:pPr>
              <w:jc w:val="center"/>
              <w:rPr>
                <w:rFonts w:hint="default" w:ascii="Arial" w:hAnsi="Arial" w:eastAsia="Times New Roman" w:cs="Arial"/>
                <w:b/>
                <w:bCs/>
                <w:sz w:val="22"/>
                <w:szCs w:val="22"/>
                <w:lang w:val="en-US" w:eastAsia="en-US"/>
              </w:rPr>
            </w:pPr>
          </w:p>
          <w:p w14:paraId="26C40C23">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tc>
      </w:tr>
    </w:tbl>
    <w:p w14:paraId="404F31A2">
      <w:pPr>
        <w:spacing w:before="80" w:after="80"/>
        <w:rPr>
          <w:rFonts w:ascii="Arial" w:hAnsi="Arial" w:eastAsia="Times New Roman" w:cs="Arial"/>
          <w:b/>
          <w:bCs/>
          <w:sz w:val="22"/>
          <w:szCs w:val="22"/>
          <w:lang w:eastAsia="en-US"/>
        </w:rPr>
      </w:pPr>
    </w:p>
    <w:p w14:paraId="3694C1A4">
      <w:pPr>
        <w:spacing w:before="80" w:after="80"/>
        <w:rPr>
          <w:rFonts w:ascii="Arial" w:hAnsi="Arial" w:eastAsia="Times New Roman" w:cs="Arial"/>
          <w:b/>
          <w:bCs/>
          <w:sz w:val="22"/>
          <w:szCs w:val="22"/>
          <w:lang w:eastAsia="en-US"/>
        </w:rPr>
      </w:pPr>
    </w:p>
    <w:p w14:paraId="525493FB">
      <w:pPr>
        <w:spacing w:before="80" w:after="80"/>
        <w:rPr>
          <w:rFonts w:ascii="Arial" w:hAnsi="Arial" w:eastAsia="Times New Roman" w:cs="Arial"/>
          <w:b/>
          <w:bCs/>
          <w:sz w:val="22"/>
          <w:szCs w:val="22"/>
          <w:lang w:eastAsia="en-US"/>
        </w:rPr>
      </w:pPr>
    </w:p>
    <w:p w14:paraId="25C096E1">
      <w:pPr>
        <w:spacing w:before="80" w:after="80"/>
        <w:rPr>
          <w:rFonts w:ascii="Arial" w:hAnsi="Arial" w:eastAsia="Times New Roman" w:cs="Arial"/>
          <w:b/>
          <w:bCs/>
          <w:sz w:val="22"/>
          <w:szCs w:val="22"/>
          <w:lang w:eastAsia="en-US"/>
        </w:rPr>
      </w:pPr>
    </w:p>
    <w:p w14:paraId="52C67BD7">
      <w:pPr>
        <w:spacing w:before="80" w:after="80"/>
        <w:rPr>
          <w:rFonts w:ascii="Arial" w:hAnsi="Arial" w:eastAsia="Times New Roman" w:cs="Arial"/>
          <w:b/>
          <w:bCs/>
          <w:sz w:val="22"/>
          <w:szCs w:val="22"/>
          <w:lang w:eastAsia="en-US"/>
        </w:rPr>
      </w:pPr>
    </w:p>
    <w:p w14:paraId="72B095D2">
      <w:pPr>
        <w:spacing w:before="80" w:after="80"/>
        <w:rPr>
          <w:rFonts w:ascii="Arial" w:hAnsi="Arial" w:eastAsia="Times New Roman" w:cs="Arial"/>
          <w:b/>
          <w:bCs/>
          <w:sz w:val="22"/>
          <w:szCs w:val="22"/>
          <w:lang w:eastAsia="en-US"/>
        </w:rPr>
      </w:pPr>
    </w:p>
    <w:p w14:paraId="20F1A793">
      <w:pPr>
        <w:spacing w:before="80" w:after="80"/>
        <w:rPr>
          <w:rFonts w:ascii="Arial" w:hAnsi="Arial" w:eastAsia="Times New Roman" w:cs="Arial"/>
          <w:b/>
          <w:bCs/>
          <w:sz w:val="22"/>
          <w:szCs w:val="22"/>
          <w:lang w:eastAsia="en-US"/>
        </w:rPr>
      </w:pPr>
    </w:p>
    <w:p w14:paraId="5C9E4059">
      <w:pPr>
        <w:spacing w:before="80" w:after="80"/>
        <w:rPr>
          <w:rFonts w:ascii="Arial" w:hAnsi="Arial" w:eastAsia="Times New Roman" w:cs="Arial"/>
          <w:b/>
          <w:bCs/>
          <w:sz w:val="22"/>
          <w:szCs w:val="22"/>
          <w:lang w:eastAsia="en-US"/>
        </w:rPr>
      </w:pPr>
    </w:p>
    <w:p w14:paraId="223B07EF">
      <w:pPr>
        <w:spacing w:before="80" w:after="80"/>
        <w:rPr>
          <w:rFonts w:ascii="Arial" w:hAnsi="Arial" w:eastAsia="Times New Roman" w:cs="Arial"/>
          <w:b/>
          <w:bCs/>
          <w:sz w:val="22"/>
          <w:szCs w:val="22"/>
          <w:lang w:eastAsia="en-US"/>
        </w:rPr>
      </w:pPr>
    </w:p>
    <w:p w14:paraId="30CBCA5B">
      <w:pPr>
        <w:spacing w:before="80" w:after="80"/>
        <w:rPr>
          <w:rFonts w:ascii="Arial" w:hAnsi="Arial" w:eastAsia="Times New Roman" w:cs="Arial"/>
          <w:b/>
          <w:bCs/>
          <w:sz w:val="22"/>
          <w:szCs w:val="22"/>
          <w:lang w:eastAsia="en-US"/>
        </w:rPr>
      </w:pPr>
    </w:p>
    <w:p w14:paraId="5F671B32">
      <w:pPr>
        <w:spacing w:before="80" w:after="80"/>
        <w:rPr>
          <w:rFonts w:ascii="Arial" w:hAnsi="Arial" w:eastAsia="Times New Roman" w:cs="Arial"/>
          <w:b/>
          <w:bCs/>
          <w:sz w:val="22"/>
          <w:szCs w:val="22"/>
          <w:lang w:eastAsia="en-US"/>
        </w:rPr>
      </w:pPr>
    </w:p>
    <w:p w14:paraId="1E4FDB09">
      <w:pPr>
        <w:spacing w:before="80" w:after="80"/>
        <w:rPr>
          <w:rFonts w:ascii="Arial" w:hAnsi="Arial" w:eastAsia="Times New Roman" w:cs="Arial"/>
          <w:b/>
          <w:bCs/>
          <w:sz w:val="22"/>
          <w:szCs w:val="22"/>
          <w:lang w:eastAsia="en-US"/>
        </w:rPr>
      </w:pPr>
    </w:p>
    <w:p w14:paraId="4D8AABFB">
      <w:pPr>
        <w:spacing w:before="80" w:after="80"/>
        <w:rPr>
          <w:rFonts w:ascii="Arial" w:hAnsi="Arial" w:eastAsia="Times New Roman" w:cs="Arial"/>
          <w:b/>
          <w:bCs/>
          <w:sz w:val="22"/>
          <w:szCs w:val="22"/>
          <w:lang w:eastAsia="en-US"/>
        </w:rPr>
      </w:pPr>
    </w:p>
    <w:p w14:paraId="5E002F82">
      <w:pPr>
        <w:spacing w:before="80" w:after="80"/>
        <w:rPr>
          <w:rFonts w:ascii="Arial" w:hAnsi="Arial" w:eastAsia="Times New Roman" w:cs="Arial"/>
          <w:b/>
          <w:bCs/>
          <w:sz w:val="22"/>
          <w:szCs w:val="22"/>
          <w:lang w:eastAsia="en-US"/>
        </w:rPr>
      </w:pPr>
    </w:p>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2CE6CE13">
        <w:tc>
          <w:tcPr>
            <w:tcW w:w="1800" w:type="dxa"/>
            <w:shd w:val="clear" w:color="auto" w:fill="E0E0E0"/>
            <w:vAlign w:val="center"/>
          </w:tcPr>
          <w:p w14:paraId="2F84DA44">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2A3D3333">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3EE40252">
        <w:tc>
          <w:tcPr>
            <w:tcW w:w="1800" w:type="dxa"/>
          </w:tcPr>
          <w:p w14:paraId="595C4250">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5BF07E74">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5</w:t>
            </w:r>
          </w:p>
        </w:tc>
        <w:tc>
          <w:tcPr>
            <w:tcW w:w="1674" w:type="dxa"/>
          </w:tcPr>
          <w:p w14:paraId="0F6D22BB">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4E169FFD">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8</w:t>
            </w:r>
          </w:p>
        </w:tc>
      </w:tr>
      <w:tr w14:paraId="41EA4CDE">
        <w:trPr>
          <w:trHeight w:val="645" w:hRule="atLeast"/>
        </w:trPr>
        <w:tc>
          <w:tcPr>
            <w:tcW w:w="1800" w:type="dxa"/>
          </w:tcPr>
          <w:p w14:paraId="58297ABE">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1D4428A5">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00663AB5">
            <w:pPr>
              <w:rPr>
                <w:rFonts w:ascii="Arial" w:hAnsi="Arial" w:eastAsia="Times New Roman" w:cs="Arial"/>
                <w:bCs/>
                <w:sz w:val="22"/>
                <w:szCs w:val="22"/>
                <w:lang w:eastAsia="en-US"/>
              </w:rPr>
            </w:pPr>
            <w:r>
              <w:rPr>
                <w:rFonts w:ascii="Arial" w:hAnsi="Arial" w:eastAsia="Times New Roman" w:cs="Arial"/>
                <w:bCs/>
                <w:sz w:val="22"/>
                <w:szCs w:val="22"/>
                <w:lang w:val="en-US" w:eastAsia="en-US"/>
              </w:rPr>
              <w:t>Complete the construction and optimization of the project database, develop all back-end interfaces for the three core modules, and provide data support for the front-end with core data logic implementation.</w:t>
            </w:r>
          </w:p>
        </w:tc>
      </w:tr>
      <w:tr w14:paraId="3FB1E820">
        <w:trPr>
          <w:trHeight w:val="543" w:hRule="atLeast"/>
        </w:trPr>
        <w:tc>
          <w:tcPr>
            <w:tcW w:w="1800" w:type="dxa"/>
          </w:tcPr>
          <w:p w14:paraId="413BA094">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1F503B9D">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3BB80B9E">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Liu Haopu</w:t>
            </w:r>
          </w:p>
        </w:tc>
      </w:tr>
      <w:tr w14:paraId="00431486">
        <w:trPr>
          <w:trHeight w:val="543" w:hRule="atLeast"/>
        </w:trPr>
        <w:tc>
          <w:tcPr>
            <w:tcW w:w="1800" w:type="dxa"/>
          </w:tcPr>
          <w:p w14:paraId="783D9E72">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07F25912">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w:t>
            </w:r>
            <w:r>
              <w:rPr>
                <w:rFonts w:hint="default" w:ascii="Arial" w:hAnsi="Arial" w:eastAsia="宋体" w:cs="Arial"/>
                <w:bCs/>
                <w:sz w:val="22"/>
                <w:szCs w:val="22"/>
                <w:lang w:val="en-US" w:eastAsia="zh-CN"/>
              </w:rPr>
              <w:t xml:space="preserve">ao Tianren, </w:t>
            </w:r>
            <w:r>
              <w:rPr>
                <w:rFonts w:hint="eastAsia" w:ascii="Arial" w:hAnsi="Arial" w:eastAsia="宋体" w:cs="Arial"/>
                <w:bCs/>
                <w:sz w:val="22"/>
                <w:szCs w:val="22"/>
                <w:lang w:val="en-US" w:eastAsia="zh-CN"/>
              </w:rPr>
              <w:t>Li Sihang</w:t>
            </w:r>
            <w:r>
              <w:rPr>
                <w:rFonts w:hint="default" w:ascii="Arial" w:hAnsi="Arial" w:eastAsia="宋体" w:cs="Arial"/>
                <w:bCs/>
                <w:sz w:val="22"/>
                <w:szCs w:val="22"/>
                <w:lang w:val="en-US" w:eastAsia="zh-CN"/>
              </w:rPr>
              <w:t xml:space="preserve">, </w:t>
            </w:r>
            <w:r>
              <w:rPr>
                <w:rFonts w:hint="eastAsia" w:ascii="Arial" w:hAnsi="Arial" w:eastAsia="宋体" w:cs="Arial"/>
                <w:bCs/>
                <w:sz w:val="22"/>
                <w:szCs w:val="22"/>
                <w:lang w:val="en-US" w:eastAsia="zh-CN"/>
              </w:rPr>
              <w:t>Lu Yu</w:t>
            </w:r>
            <w:r>
              <w:rPr>
                <w:rFonts w:hint="default" w:ascii="Arial" w:hAnsi="Arial" w:eastAsia="宋体" w:cs="Arial"/>
                <w:bCs/>
                <w:sz w:val="22"/>
                <w:szCs w:val="22"/>
                <w:lang w:val="en-US" w:eastAsia="zh-CN"/>
              </w:rPr>
              <w:t>’</w:t>
            </w:r>
            <w:r>
              <w:rPr>
                <w:rFonts w:hint="eastAsia" w:ascii="Arial" w:hAnsi="Arial" w:eastAsia="宋体" w:cs="Arial"/>
                <w:bCs/>
                <w:sz w:val="22"/>
                <w:szCs w:val="22"/>
                <w:lang w:val="en-US" w:eastAsia="zh-CN"/>
              </w:rPr>
              <w:t>an</w:t>
            </w:r>
          </w:p>
        </w:tc>
      </w:tr>
      <w:tr w14:paraId="62BE2323">
        <w:trPr>
          <w:trHeight w:val="1517" w:hRule="atLeast"/>
        </w:trPr>
        <w:tc>
          <w:tcPr>
            <w:tcW w:w="1800" w:type="dxa"/>
          </w:tcPr>
          <w:p w14:paraId="1FBF74B7">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3F07C400">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417D3964">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Task 2.1 Create a database instance based on design documents, complete table structure construction and association configuration</w:t>
            </w:r>
          </w:p>
          <w:p w14:paraId="0441E40D">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2.1.1 Build the database instance according to the architecture design document and configure basic running parameters </w:t>
            </w:r>
          </w:p>
          <w:p w14:paraId="7E363226">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2.1.2 Create data tables for all modules and set field attributes, data types and constraints as required </w:t>
            </w:r>
          </w:p>
          <w:p w14:paraId="44DAAAF5">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2.1.3 Configure table associations (</w:t>
            </w:r>
            <w:r>
              <w:rPr>
                <w:rFonts w:hint="eastAsia" w:ascii="Arial" w:hAnsi="Arial" w:eastAsia="宋体" w:cs="Arial"/>
                <w:bCs/>
                <w:sz w:val="22"/>
                <w:szCs w:val="22"/>
                <w:lang w:val="en-US" w:eastAsia="zh-CN"/>
              </w:rPr>
              <w:t>1-1/1-n/m-n</w:t>
            </w:r>
            <w:r>
              <w:rPr>
                <w:rFonts w:ascii="Arial" w:hAnsi="Arial" w:eastAsia="Times New Roman" w:cs="Arial"/>
                <w:bCs/>
                <w:sz w:val="22"/>
                <w:szCs w:val="22"/>
                <w:lang w:val="en-US" w:eastAsia="en-US"/>
              </w:rPr>
              <w:t>) and index optimization for data query</w:t>
            </w:r>
          </w:p>
          <w:p w14:paraId="19996C01">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Task 2.2 Develop user account interfaces</w:t>
            </w:r>
          </w:p>
          <w:p w14:paraId="17152653">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2.2.1 Develop enterprise/employee account login interface, support account password verification and token generation </w:t>
            </w:r>
          </w:p>
          <w:p w14:paraId="5748841B">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2.2.2 Interact with the email API to perform login verification, send verification code and verify valid code for secure login </w:t>
            </w:r>
          </w:p>
          <w:p w14:paraId="36E4B552">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2.2.3 Develop permission management sub-interfaces to assign module access rights for different account roles</w:t>
            </w:r>
          </w:p>
          <w:p w14:paraId="1979FEC2">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2.3 Develop core business interfaces for three modules </w:t>
            </w:r>
          </w:p>
          <w:p w14:paraId="6BDD736F">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2.3.1 Develop carbon emission tracking module interfaces (data entry, calculation, statistics and visualization data return) </w:t>
            </w:r>
          </w:p>
          <w:p w14:paraId="26E16765">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2.3.2 Develop waste management module interfaces (waste record, classification statistics, recycling ratio calculation) </w:t>
            </w:r>
          </w:p>
          <w:p w14:paraId="2328C12C">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2.3.3 Develop report generation module interfaces (data screening, report preview, PDF export data support)</w:t>
            </w:r>
          </w:p>
          <w:p w14:paraId="46FA8F7A">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2.4 Realize interface parameter verification, exception handling and performance optimization </w:t>
            </w:r>
          </w:p>
          <w:p w14:paraId="4F2ADEB1">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2.4.1 Add front-end parameter verification logic for all interfaces to filter illegal and empty data</w:t>
            </w:r>
          </w:p>
          <w:p w14:paraId="2A28CB59">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2.4.2 Implement comprehensive exception handling (database exception, interface timeout, API call failure) and return friendly prompts </w:t>
            </w:r>
          </w:p>
          <w:p w14:paraId="2CF713A7">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2.4.3 Optimize interface execution efficiency, reduce redundant database queries and shorten response time</w:t>
            </w:r>
          </w:p>
          <w:p w14:paraId="5670F102">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2.5 Write interface test cases and complete unit testing </w:t>
            </w:r>
          </w:p>
          <w:p w14:paraId="3E18BD15">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2.5.1 Write detailed test cases for each interface, covering normal, abnormal and boundary input scenarios </w:t>
            </w:r>
          </w:p>
          <w:p w14:paraId="22D5C946">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2.5.2 Execute unit testing for all interfaces and record test results, bug information and repair status </w:t>
            </w:r>
          </w:p>
          <w:p w14:paraId="3E1E96D4">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2.5.3 Retest the modified interfaces to ensure all functions meet the design requirements</w:t>
            </w:r>
          </w:p>
          <w:p w14:paraId="08E5E497">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2.6 Output back-end interface documents to support front-end joint debugging and verify interface availability </w:t>
            </w:r>
          </w:p>
          <w:p w14:paraId="522345D2">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2.6.1 Compile standardized interface documents, including request address, parameters, return format and error code explanation </w:t>
            </w:r>
          </w:p>
          <w:p w14:paraId="26C34FBF">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2.6.2 Conduct joint debugging pre-verification for all interfaces to confirm normal data interaction </w:t>
            </w:r>
          </w:p>
          <w:p w14:paraId="1B0BF596">
            <w:pPr>
              <w:ind w:firstLine="440" w:firstLineChars="200"/>
              <w:rPr>
                <w:rFonts w:ascii="Arial" w:hAnsi="Arial" w:eastAsia="Times New Roman" w:cs="Arial"/>
                <w:bCs/>
                <w:sz w:val="22"/>
                <w:szCs w:val="22"/>
                <w:lang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2.6.3 Optimize the interface document according to pre-verification results for easy front-end reference</w:t>
            </w:r>
          </w:p>
        </w:tc>
      </w:tr>
      <w:tr w14:paraId="2040E2B3">
        <w:trPr>
          <w:trHeight w:val="291" w:hRule="atLeast"/>
        </w:trPr>
        <w:tc>
          <w:tcPr>
            <w:tcW w:w="1800" w:type="dxa"/>
            <w:vMerge w:val="restart"/>
            <w:tcBorders>
              <w:top w:val="single" w:color="auto" w:sz="4" w:space="0"/>
              <w:left w:val="single" w:color="auto" w:sz="4" w:space="0"/>
              <w:right w:val="single" w:color="auto" w:sz="4" w:space="0"/>
            </w:tcBorders>
          </w:tcPr>
          <w:p w14:paraId="79342D7C">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4D54660A">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0E40F33C">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55426111">
        <w:trPr>
          <w:trHeight w:val="885" w:hRule="atLeast"/>
        </w:trPr>
        <w:tc>
          <w:tcPr>
            <w:tcW w:w="1800" w:type="dxa"/>
            <w:vMerge w:val="continue"/>
            <w:tcBorders>
              <w:left w:val="single" w:color="auto" w:sz="4" w:space="0"/>
              <w:bottom w:val="single" w:color="auto" w:sz="4" w:space="0"/>
              <w:right w:val="single" w:color="auto" w:sz="4" w:space="0"/>
            </w:tcBorders>
          </w:tcPr>
          <w:p w14:paraId="24CC260C">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6647AB4A">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M2.1 Completion of full back-end interface development</w:t>
            </w:r>
          </w:p>
          <w:p w14:paraId="2B51022B">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M2.2 Pass of all interface unit tests</w:t>
            </w:r>
          </w:p>
          <w:p w14:paraId="1CE2C162">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M2.3 Interim report: Elaboration of database construction and back-end interface development capabilities</w:t>
            </w:r>
          </w:p>
          <w:p w14:paraId="75578A6A">
            <w:pPr>
              <w:rPr>
                <w:rFonts w:ascii="Arial" w:hAnsi="Arial" w:eastAsia="Times New Roman" w:cs="Arial"/>
                <w:bCs/>
                <w:sz w:val="22"/>
                <w:szCs w:val="22"/>
                <w:lang w:eastAsia="en-US"/>
              </w:rPr>
            </w:pPr>
            <w:r>
              <w:rPr>
                <w:rFonts w:ascii="Arial" w:hAnsi="Arial" w:eastAsia="Times New Roman" w:cs="Arial"/>
                <w:bCs/>
                <w:sz w:val="22"/>
                <w:szCs w:val="22"/>
                <w:lang w:val="en-US" w:eastAsia="en-US"/>
              </w:rPr>
              <w:t>M2.4 Completion of all WP2 work and delivery of back-end development documents</w:t>
            </w:r>
          </w:p>
        </w:tc>
        <w:tc>
          <w:tcPr>
            <w:tcW w:w="1933" w:type="dxa"/>
            <w:tcBorders>
              <w:top w:val="single" w:color="auto" w:sz="4" w:space="0"/>
              <w:left w:val="single" w:color="auto" w:sz="4" w:space="0"/>
              <w:right w:val="single" w:color="auto" w:sz="4" w:space="0"/>
            </w:tcBorders>
            <w:shd w:val="clear" w:color="auto" w:fill="auto"/>
          </w:tcPr>
          <w:p w14:paraId="5AE8A80C">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5</w:t>
            </w:r>
          </w:p>
          <w:p w14:paraId="44BD11FB">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6</w:t>
            </w:r>
          </w:p>
          <w:p w14:paraId="08206488">
            <w:pPr>
              <w:jc w:val="both"/>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 xml:space="preserve">             7</w:t>
            </w:r>
          </w:p>
          <w:p w14:paraId="5C07F013">
            <w:pPr>
              <w:jc w:val="both"/>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 xml:space="preserve">             </w:t>
            </w:r>
          </w:p>
          <w:p w14:paraId="4DB3311F">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8</w:t>
            </w:r>
          </w:p>
          <w:p w14:paraId="6E5865EB">
            <w:pPr>
              <w:jc w:val="center"/>
              <w:rPr>
                <w:rFonts w:ascii="Arial" w:hAnsi="Arial" w:eastAsia="Times New Roman" w:cs="Arial"/>
                <w:b/>
                <w:bCs/>
                <w:sz w:val="22"/>
                <w:szCs w:val="22"/>
                <w:lang w:eastAsia="en-US"/>
              </w:rPr>
            </w:pPr>
          </w:p>
        </w:tc>
      </w:tr>
      <w:tr w14:paraId="53A2DFA0">
        <w:trPr>
          <w:trHeight w:val="290" w:hRule="atLeast"/>
        </w:trPr>
        <w:tc>
          <w:tcPr>
            <w:tcW w:w="1800" w:type="dxa"/>
            <w:vMerge w:val="restart"/>
            <w:tcBorders>
              <w:top w:val="single" w:color="auto" w:sz="4" w:space="0"/>
              <w:left w:val="single" w:color="auto" w:sz="4" w:space="0"/>
              <w:right w:val="single" w:color="auto" w:sz="4" w:space="0"/>
            </w:tcBorders>
          </w:tcPr>
          <w:p w14:paraId="7FC34CC3">
            <w:pPr>
              <w:rPr>
                <w:rFonts w:hint="eastAsia" w:ascii="Arial" w:hAnsi="Arial" w:eastAsia="宋体" w:cs="Arial"/>
                <w:b/>
                <w:bCs/>
                <w:sz w:val="22"/>
                <w:szCs w:val="22"/>
                <w:lang w:eastAsia="zh-CN"/>
              </w:rPr>
            </w:pPr>
            <w:r>
              <w:rPr>
                <w:rFonts w:hint="eastAsia" w:ascii="Arial" w:hAnsi="Arial" w:eastAsia="宋体" w:cs="Arial"/>
                <w:b/>
                <w:bCs/>
                <w:sz w:val="22"/>
                <w:szCs w:val="22"/>
                <w:lang w:val="en-US" w:eastAsia="zh-CN"/>
              </w:rPr>
              <w:t xml:space="preserve"> </w:t>
            </w: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4F5070FC">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7653EC0A">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7E91DDF9">
        <w:trPr>
          <w:trHeight w:val="1455" w:hRule="atLeast"/>
        </w:trPr>
        <w:tc>
          <w:tcPr>
            <w:tcW w:w="1800" w:type="dxa"/>
            <w:vMerge w:val="continue"/>
            <w:tcBorders>
              <w:left w:val="single" w:color="auto" w:sz="4" w:space="0"/>
              <w:bottom w:val="single" w:color="auto" w:sz="4" w:space="0"/>
              <w:right w:val="single" w:color="auto" w:sz="4" w:space="0"/>
            </w:tcBorders>
          </w:tcPr>
          <w:p w14:paraId="375B5950">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1A27B5EC">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D2.1 Operable database instance and complete back-end interface code</w:t>
            </w:r>
          </w:p>
          <w:p w14:paraId="7D6EADC6">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D2.2 Interface test report and back-end interface documents</w:t>
            </w:r>
          </w:p>
          <w:p w14:paraId="1DB062A7">
            <w:pPr>
              <w:rPr>
                <w:rFonts w:ascii="Arial" w:hAnsi="Arial" w:eastAsia="Times New Roman" w:cs="Arial"/>
                <w:bCs/>
                <w:sz w:val="21"/>
                <w:szCs w:val="21"/>
                <w:lang w:eastAsia="en-US"/>
              </w:rPr>
            </w:pPr>
            <w:r>
              <w:rPr>
                <w:rFonts w:ascii="Arial" w:hAnsi="Arial" w:eastAsia="Times New Roman" w:cs="Arial"/>
                <w:bCs/>
                <w:sz w:val="21"/>
                <w:szCs w:val="21"/>
                <w:lang w:val="en-US" w:eastAsia="en-US"/>
              </w:rPr>
              <w:t>D2.3 Back-end development progress report for interim report--D2.4 Full set of WP2 back-end development documents (integrated)</w:t>
            </w:r>
          </w:p>
          <w:p w14:paraId="48D6BD8E">
            <w:pPr>
              <w:rPr>
                <w:rFonts w:ascii="Arial" w:hAnsi="Arial" w:eastAsia="Times New Roman" w:cs="Arial"/>
                <w:bCs/>
                <w:sz w:val="21"/>
                <w:szCs w:val="21"/>
                <w:lang w:eastAsia="en-US"/>
              </w:rPr>
            </w:pPr>
          </w:p>
        </w:tc>
        <w:tc>
          <w:tcPr>
            <w:tcW w:w="1933" w:type="dxa"/>
            <w:tcBorders>
              <w:left w:val="single" w:color="auto" w:sz="4" w:space="0"/>
              <w:bottom w:val="single" w:color="auto" w:sz="4" w:space="0"/>
              <w:right w:val="single" w:color="auto" w:sz="4" w:space="0"/>
            </w:tcBorders>
            <w:shd w:val="clear" w:color="auto" w:fill="auto"/>
          </w:tcPr>
          <w:p w14:paraId="3FBC1820">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5</w:t>
            </w:r>
          </w:p>
          <w:p w14:paraId="4F989C8E">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6</w:t>
            </w:r>
          </w:p>
          <w:p w14:paraId="118E541A">
            <w:pPr>
              <w:jc w:val="center"/>
              <w:rPr>
                <w:rFonts w:hint="eastAsia" w:ascii="Arial" w:hAnsi="Arial" w:eastAsia="宋体" w:cs="Arial"/>
                <w:b/>
                <w:bCs/>
                <w:sz w:val="22"/>
                <w:szCs w:val="22"/>
                <w:lang w:val="en-US" w:eastAsia="zh-CN"/>
              </w:rPr>
            </w:pPr>
          </w:p>
          <w:p w14:paraId="7B8D0B3F">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7</w:t>
            </w:r>
          </w:p>
          <w:p w14:paraId="3F2E5C87">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7</w:t>
            </w:r>
          </w:p>
        </w:tc>
      </w:tr>
    </w:tbl>
    <w:p w14:paraId="4A75EAD7"/>
    <w:p w14:paraId="031AEC90"/>
    <w:p w14:paraId="6B15B21A"/>
    <w:p w14:paraId="093DD6AB"/>
    <w:p w14:paraId="00575CAF"/>
    <w:p w14:paraId="12848F9D"/>
    <w:p w14:paraId="5B205FC8"/>
    <w:p w14:paraId="6F374D0F"/>
    <w:p w14:paraId="07A33EA4"/>
    <w:p w14:paraId="3C786CC1"/>
    <w:p w14:paraId="2C183A43"/>
    <w:p w14:paraId="6A3DF313"/>
    <w:p w14:paraId="5886546A"/>
    <w:p w14:paraId="0868007F"/>
    <w:p w14:paraId="2A96BD11"/>
    <w:p w14:paraId="71404A73"/>
    <w:p w14:paraId="768F913B"/>
    <w:p w14:paraId="6BAF9499"/>
    <w:p w14:paraId="0A70D7CB"/>
    <w:p w14:paraId="2E3651A2"/>
    <w:p w14:paraId="368F639C"/>
    <w:p w14:paraId="07FF29B9"/>
    <w:p w14:paraId="5F80CB7A"/>
    <w:p w14:paraId="4AFEA694"/>
    <w:p w14:paraId="4DC735FF"/>
    <w:p w14:paraId="2EE3816E"/>
    <w:p w14:paraId="0E086C71"/>
    <w:p w14:paraId="18873329"/>
    <w:p w14:paraId="4D40DDAD"/>
    <w:p w14:paraId="12E13D92"/>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27938E4E">
        <w:tc>
          <w:tcPr>
            <w:tcW w:w="1800" w:type="dxa"/>
            <w:shd w:val="clear" w:color="auto" w:fill="E0E0E0"/>
            <w:vAlign w:val="center"/>
          </w:tcPr>
          <w:p w14:paraId="670392DE">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18735289">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1FD9B527">
        <w:tc>
          <w:tcPr>
            <w:tcW w:w="1800" w:type="dxa"/>
          </w:tcPr>
          <w:p w14:paraId="3D57BB6E">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1A2F80D3">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9</w:t>
            </w:r>
          </w:p>
        </w:tc>
        <w:tc>
          <w:tcPr>
            <w:tcW w:w="1674" w:type="dxa"/>
          </w:tcPr>
          <w:p w14:paraId="2A58A64A">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5DC3213B">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11</w:t>
            </w:r>
          </w:p>
        </w:tc>
      </w:tr>
      <w:tr w14:paraId="3F4BF002">
        <w:trPr>
          <w:trHeight w:val="645" w:hRule="atLeast"/>
        </w:trPr>
        <w:tc>
          <w:tcPr>
            <w:tcW w:w="1800" w:type="dxa"/>
          </w:tcPr>
          <w:p w14:paraId="1CC46998">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016E550B">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42F8263B">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Build the foundational front-end project framework and develop common platform modules to ensure consistency and reusability across front-end pages, providing a solid foundation for the development of the three core modules.</w:t>
            </w:r>
          </w:p>
        </w:tc>
      </w:tr>
      <w:tr w14:paraId="728CA28D">
        <w:trPr>
          <w:trHeight w:val="543" w:hRule="atLeast"/>
        </w:trPr>
        <w:tc>
          <w:tcPr>
            <w:tcW w:w="1800" w:type="dxa"/>
          </w:tcPr>
          <w:p w14:paraId="0BB47004">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617B9E48">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2E40D792">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Li</w:t>
            </w:r>
            <w:r>
              <w:rPr>
                <w:rFonts w:hint="default" w:ascii="Arial" w:hAnsi="Arial" w:eastAsia="宋体" w:cs="Arial"/>
                <w:bCs/>
                <w:sz w:val="22"/>
                <w:szCs w:val="22"/>
                <w:lang w:val="en-US" w:eastAsia="zh-CN"/>
              </w:rPr>
              <w:t xml:space="preserve"> Sihang</w:t>
            </w:r>
          </w:p>
        </w:tc>
      </w:tr>
      <w:tr w14:paraId="33FF264D">
        <w:trPr>
          <w:trHeight w:val="543" w:hRule="atLeast"/>
        </w:trPr>
        <w:tc>
          <w:tcPr>
            <w:tcW w:w="1800" w:type="dxa"/>
          </w:tcPr>
          <w:p w14:paraId="50242E39">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0BCEE753">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w:t>
            </w:r>
            <w:r>
              <w:rPr>
                <w:rFonts w:hint="default" w:ascii="Arial" w:hAnsi="Arial" w:eastAsia="宋体" w:cs="Arial"/>
                <w:bCs/>
                <w:sz w:val="22"/>
                <w:szCs w:val="22"/>
                <w:lang w:val="en-US" w:eastAsia="zh-CN"/>
              </w:rPr>
              <w:t>ao Tianren, Liu Haopu, You Haoyang</w:t>
            </w:r>
          </w:p>
        </w:tc>
      </w:tr>
      <w:tr w14:paraId="52957008">
        <w:trPr>
          <w:trHeight w:val="1517" w:hRule="atLeast"/>
        </w:trPr>
        <w:tc>
          <w:tcPr>
            <w:tcW w:w="1800" w:type="dxa"/>
          </w:tcPr>
          <w:p w14:paraId="5D7AE989">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62605CA1">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6F6A70A2">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3.1 Set up the front-end project framework.</w:t>
            </w:r>
          </w:p>
          <w:p w14:paraId="0C44DC80">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3.1.1 Initialize the front-end project structure and configure the development environment.</w:t>
            </w:r>
          </w:p>
          <w:p w14:paraId="7FECBE94">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3.1.2 Configure the routing system to support multi-page navigation across platform modules.</w:t>
            </w:r>
          </w:p>
          <w:p w14:paraId="4146C356">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3.1.3 Implement global state management to handle shared application data.</w:t>
            </w:r>
          </w:p>
          <w:p w14:paraId="6963E590">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3.1.4 Implement network request encapsulation to standardize communication with back-end APIs.</w:t>
            </w:r>
          </w:p>
          <w:p w14:paraId="791B5043">
            <w:pPr>
              <w:rPr>
                <w:rFonts w:hint="eastAsia" w:ascii="Arial" w:hAnsi="Arial" w:eastAsia="宋体" w:cs="Arial"/>
                <w:bCs/>
                <w:sz w:val="22"/>
                <w:szCs w:val="22"/>
                <w:lang w:val="en-US" w:eastAsia="zh-CN"/>
              </w:rPr>
            </w:pPr>
          </w:p>
          <w:p w14:paraId="4AB9BF9E">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3.2 Develop reusable front-end components.</w:t>
            </w:r>
          </w:p>
          <w:p w14:paraId="6BE32E9C">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3.2.1 Develop a reusable navigation bar component for platform-wide navigation.</w:t>
            </w:r>
          </w:p>
          <w:p w14:paraId="482219AA">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3.2.2 Implement a sidebar component to support module-level navigation.</w:t>
            </w:r>
          </w:p>
          <w:p w14:paraId="7A9B121C">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3.2.3 Develop reusable form components for standardized data input.</w:t>
            </w:r>
          </w:p>
          <w:p w14:paraId="2E30AC04">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3.2.4 Implement chart container components to support future data visualization modules.</w:t>
            </w:r>
          </w:p>
          <w:p w14:paraId="1D625C0E">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3.2.5 Develop modal dialog components for user interaction and system notifications.</w:t>
            </w:r>
          </w:p>
          <w:p w14:paraId="0A9ECD00">
            <w:pPr>
              <w:rPr>
                <w:rFonts w:hint="default" w:ascii="Arial" w:hAnsi="Arial" w:eastAsia="宋体" w:cs="Arial"/>
                <w:bCs/>
                <w:sz w:val="22"/>
                <w:szCs w:val="22"/>
                <w:lang w:val="en-US" w:eastAsia="zh-CN"/>
              </w:rPr>
            </w:pPr>
          </w:p>
          <w:p w14:paraId="2A5DCF14">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3.3 Implement user authentication interfaces.</w:t>
            </w:r>
          </w:p>
          <w:p w14:paraId="0C3AC865">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3.3.1 Develop the user login page and implement form validation.</w:t>
            </w:r>
          </w:p>
          <w:p w14:paraId="6D4401EA">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3.3.2 Develop the user registration page for enterprise and employee accounts.</w:t>
            </w:r>
          </w:p>
          <w:p w14:paraId="002BA46E">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3.3.3 Implement front-end authentication logic and token management.</w:t>
            </w:r>
          </w:p>
          <w:p w14:paraId="081ED4FE">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3.3.4 Implement role-based access control for different user types.</w:t>
            </w:r>
          </w:p>
          <w:p w14:paraId="512A201D">
            <w:pPr>
              <w:rPr>
                <w:rFonts w:hint="default" w:ascii="Arial" w:hAnsi="Arial" w:eastAsia="宋体" w:cs="Arial"/>
                <w:bCs/>
                <w:sz w:val="22"/>
                <w:szCs w:val="22"/>
                <w:lang w:val="en-US" w:eastAsia="zh-CN"/>
              </w:rPr>
            </w:pPr>
          </w:p>
          <w:p w14:paraId="1A32AF71">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3.4 Implement global UI design and responsive layout.</w:t>
            </w:r>
          </w:p>
          <w:p w14:paraId="36822AAF">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3.4.1 Define global UI styles to ensure visual consistency across pages.</w:t>
            </w:r>
          </w:p>
          <w:p w14:paraId="7E2A3596">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3.4.2 Implement responsive layouts to support different screen sizes.</w:t>
            </w:r>
          </w:p>
          <w:p w14:paraId="4C6F8D37">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3.4.3 Apply unified styling to shared components and layout structures.</w:t>
            </w:r>
          </w:p>
          <w:p w14:paraId="2D4E661F">
            <w:pPr>
              <w:rPr>
                <w:rFonts w:hint="eastAsia" w:ascii="Arial" w:hAnsi="Arial" w:eastAsia="宋体" w:cs="Arial"/>
                <w:bCs/>
                <w:sz w:val="22"/>
                <w:szCs w:val="22"/>
                <w:lang w:val="en-US" w:eastAsia="zh-CN"/>
              </w:rPr>
            </w:pPr>
          </w:p>
          <w:p w14:paraId="23E616F3">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3.5 Integrate front-end modules with back-end APIs.</w:t>
            </w:r>
          </w:p>
          <w:p w14:paraId="6CC7CB70">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3.5.1 Connect authentication pages with back-end user account APIs.</w:t>
            </w:r>
          </w:p>
          <w:p w14:paraId="6EA9C13C">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3.5.2 Test API communication and handle possible request errors.</w:t>
            </w:r>
          </w:p>
          <w:p w14:paraId="6548CEB9">
            <w:pPr>
              <w:rPr>
                <w:rFonts w:hint="eastAsia"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3.5.3 Verify correct data exchange between the front-end framework and the back-end services.</w:t>
            </w:r>
          </w:p>
          <w:p w14:paraId="205461BE">
            <w:pPr>
              <w:rPr>
                <w:rFonts w:hint="eastAsia" w:ascii="Arial" w:hAnsi="Arial" w:eastAsia="宋体" w:cs="Arial"/>
                <w:bCs/>
                <w:sz w:val="22"/>
                <w:szCs w:val="22"/>
                <w:lang w:val="en-US" w:eastAsia="zh-CN"/>
              </w:rPr>
            </w:pPr>
          </w:p>
          <w:p w14:paraId="7940ECD3">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Task 3.6 Conduct testing and optimization of the front-end framework.</w:t>
            </w:r>
          </w:p>
          <w:p w14:paraId="350D225A">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ab/>
            </w:r>
            <w:r>
              <w:rPr>
                <w:rFonts w:hint="eastAsia" w:ascii="Arial" w:hAnsi="Arial" w:eastAsia="宋体" w:cs="Arial"/>
                <w:bCs/>
                <w:sz w:val="22"/>
                <w:szCs w:val="22"/>
                <w:lang w:val="en-US" w:eastAsia="zh-CN"/>
              </w:rPr>
              <w:t>•Task 3.6.1 Perform functional testing on the core front-end framework modules.</w:t>
            </w:r>
          </w:p>
          <w:p w14:paraId="2E222AF1">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ab/>
            </w:r>
            <w:r>
              <w:rPr>
                <w:rFonts w:hint="eastAsia" w:ascii="Arial" w:hAnsi="Arial" w:eastAsia="宋体" w:cs="Arial"/>
                <w:bCs/>
                <w:sz w:val="22"/>
                <w:szCs w:val="22"/>
                <w:lang w:val="en-US" w:eastAsia="zh-CN"/>
              </w:rPr>
              <w:t>•Task 3.6.2 Optimize component performance and reduce unnecessary rendering.</w:t>
            </w:r>
          </w:p>
          <w:p w14:paraId="4F5D7590">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ab/>
            </w:r>
            <w:r>
              <w:rPr>
                <w:rFonts w:hint="eastAsia" w:ascii="Arial" w:hAnsi="Arial" w:eastAsia="宋体" w:cs="Arial"/>
                <w:bCs/>
                <w:sz w:val="22"/>
                <w:szCs w:val="22"/>
                <w:lang w:val="en-US" w:eastAsia="zh-CN"/>
              </w:rPr>
              <w:t>•Task 3.6.3 Fix detected issues and ensure the stability of the front-end foundation.</w:t>
            </w:r>
          </w:p>
          <w:p w14:paraId="6C4C007E">
            <w:pPr>
              <w:rPr>
                <w:rFonts w:ascii="Arial" w:hAnsi="Arial" w:eastAsia="Times New Roman" w:cs="Arial"/>
                <w:bCs/>
                <w:sz w:val="22"/>
                <w:szCs w:val="22"/>
                <w:lang w:eastAsia="en-US"/>
              </w:rPr>
            </w:pPr>
          </w:p>
        </w:tc>
      </w:tr>
      <w:tr w14:paraId="0D76D8EF">
        <w:trPr>
          <w:trHeight w:val="291" w:hRule="atLeast"/>
        </w:trPr>
        <w:tc>
          <w:tcPr>
            <w:tcW w:w="1800" w:type="dxa"/>
            <w:vMerge w:val="restart"/>
            <w:tcBorders>
              <w:top w:val="single" w:color="auto" w:sz="4" w:space="0"/>
              <w:left w:val="single" w:color="auto" w:sz="4" w:space="0"/>
              <w:right w:val="single" w:color="auto" w:sz="4" w:space="0"/>
            </w:tcBorders>
          </w:tcPr>
          <w:p w14:paraId="65C76FD0">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4718031C">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6F802E22">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24232177">
        <w:trPr>
          <w:trHeight w:val="885" w:hRule="atLeast"/>
        </w:trPr>
        <w:tc>
          <w:tcPr>
            <w:tcW w:w="1800" w:type="dxa"/>
            <w:vMerge w:val="continue"/>
            <w:tcBorders>
              <w:left w:val="single" w:color="auto" w:sz="4" w:space="0"/>
              <w:bottom w:val="single" w:color="auto" w:sz="4" w:space="0"/>
              <w:right w:val="single" w:color="auto" w:sz="4" w:space="0"/>
            </w:tcBorders>
          </w:tcPr>
          <w:p w14:paraId="45A2AC98">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2FC7A12E">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w:t>
            </w:r>
            <w:r>
              <w:rPr>
                <w:rFonts w:hint="default" w:ascii="Arial" w:hAnsi="Arial" w:eastAsia="Times New Roman" w:cs="Arial"/>
                <w:bCs/>
                <w:sz w:val="21"/>
                <w:szCs w:val="21"/>
                <w:lang w:val="en-US" w:eastAsia="en-US"/>
              </w:rPr>
              <w:t>ilestone 3.</w:t>
            </w:r>
            <w:r>
              <w:rPr>
                <w:rFonts w:ascii="Arial" w:hAnsi="Arial" w:eastAsia="Times New Roman" w:cs="Arial"/>
                <w:bCs/>
                <w:sz w:val="21"/>
                <w:szCs w:val="21"/>
                <w:lang w:eastAsia="en-US"/>
              </w:rPr>
              <w:t>1</w:t>
            </w:r>
            <w:r>
              <w:rPr>
                <w:rFonts w:hint="eastAsia" w:ascii="Arial" w:hAnsi="Arial" w:eastAsia="宋体" w:cs="Arial"/>
                <w:bCs/>
                <w:sz w:val="21"/>
                <w:szCs w:val="21"/>
                <w:lang w:val="en-US" w:eastAsia="zh-CN"/>
              </w:rPr>
              <w:t xml:space="preserve"> </w:t>
            </w:r>
          </w:p>
          <w:p w14:paraId="325559E9">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The front-end project framework, including routing, state management, and network request structure, has been successfully established.</w:t>
            </w:r>
          </w:p>
          <w:p w14:paraId="0480E862">
            <w:pPr>
              <w:rPr>
                <w:rFonts w:ascii="Arial" w:hAnsi="Arial" w:eastAsia="Times New Roman" w:cs="Arial"/>
                <w:bCs/>
                <w:sz w:val="21"/>
                <w:szCs w:val="21"/>
                <w:lang w:eastAsia="en-US"/>
              </w:rPr>
            </w:pPr>
            <w:r>
              <w:rPr>
                <w:rFonts w:ascii="Arial" w:hAnsi="Arial" w:eastAsia="Times New Roman" w:cs="Arial"/>
                <w:bCs/>
                <w:sz w:val="21"/>
                <w:szCs w:val="21"/>
                <w:lang w:eastAsia="en-US"/>
              </w:rPr>
              <w:t>M</w:t>
            </w:r>
            <w:r>
              <w:rPr>
                <w:rFonts w:hint="default" w:ascii="Arial" w:hAnsi="Arial" w:eastAsia="Times New Roman" w:cs="Arial"/>
                <w:bCs/>
                <w:sz w:val="21"/>
                <w:szCs w:val="21"/>
                <w:lang w:val="en-US" w:eastAsia="en-US"/>
              </w:rPr>
              <w:t>ilestone 3.</w:t>
            </w:r>
            <w:r>
              <w:rPr>
                <w:rFonts w:ascii="Arial" w:hAnsi="Arial" w:eastAsia="Times New Roman" w:cs="Arial"/>
                <w:bCs/>
                <w:sz w:val="21"/>
                <w:szCs w:val="21"/>
                <w:lang w:eastAsia="en-US"/>
              </w:rPr>
              <w:t xml:space="preserve">2 </w:t>
            </w:r>
          </w:p>
          <w:p w14:paraId="7414FC09">
            <w:pPr>
              <w:rPr>
                <w:rFonts w:hint="default" w:ascii="Arial" w:hAnsi="Arial" w:eastAsia="Times New Roman" w:cs="Arial"/>
                <w:bCs/>
                <w:sz w:val="21"/>
                <w:szCs w:val="21"/>
                <w:lang w:val="en-US" w:eastAsia="en-US"/>
              </w:rPr>
            </w:pPr>
            <w:r>
              <w:rPr>
                <w:rFonts w:hint="eastAsia" w:ascii="Arial" w:hAnsi="Arial" w:eastAsia="Times New Roman" w:cs="Arial"/>
                <w:bCs/>
                <w:sz w:val="21"/>
                <w:szCs w:val="21"/>
                <w:lang w:eastAsia="en-US"/>
              </w:rPr>
              <w:t>The reusable component library for common UI elements has been completed.</w:t>
            </w:r>
            <w:r>
              <w:rPr>
                <w:rFonts w:ascii="Arial" w:hAnsi="Arial" w:eastAsia="Times New Roman" w:cs="Arial"/>
                <w:bCs/>
                <w:sz w:val="21"/>
                <w:szCs w:val="21"/>
                <w:lang w:eastAsia="en-US"/>
              </w:rPr>
              <w:t>M</w:t>
            </w:r>
            <w:r>
              <w:rPr>
                <w:rFonts w:hint="default" w:ascii="Arial" w:hAnsi="Arial" w:eastAsia="Times New Roman" w:cs="Arial"/>
                <w:bCs/>
                <w:sz w:val="21"/>
                <w:szCs w:val="21"/>
                <w:lang w:val="en-US" w:eastAsia="en-US"/>
              </w:rPr>
              <w:t>ilestone.</w:t>
            </w:r>
          </w:p>
          <w:p w14:paraId="3335868C">
            <w:pPr>
              <w:rPr>
                <w:rFonts w:hint="default" w:ascii="Arial" w:hAnsi="Arial" w:eastAsia="Times New Roman" w:cs="Arial"/>
                <w:bCs/>
                <w:sz w:val="21"/>
                <w:szCs w:val="21"/>
                <w:lang w:val="en-US" w:eastAsia="zh-CN"/>
              </w:rPr>
            </w:pPr>
            <w:r>
              <w:rPr>
                <w:rFonts w:hint="default" w:ascii="Arial" w:hAnsi="Arial" w:eastAsia="Times New Roman" w:cs="Arial"/>
                <w:bCs/>
                <w:sz w:val="21"/>
                <w:szCs w:val="21"/>
                <w:lang w:val="en-US" w:eastAsia="zh-CN"/>
              </w:rPr>
              <w:t xml:space="preserve">Milestone 3.3 </w:t>
            </w:r>
          </w:p>
          <w:p w14:paraId="27677DCC">
            <w:pPr>
              <w:rPr>
                <w:rFonts w:hint="default" w:ascii="Arial" w:hAnsi="Arial" w:eastAsia="Times New Roman" w:cs="Arial"/>
                <w:bCs/>
                <w:sz w:val="21"/>
                <w:szCs w:val="21"/>
                <w:lang w:val="en-US" w:eastAsia="zh-CN"/>
              </w:rPr>
            </w:pPr>
            <w:r>
              <w:rPr>
                <w:rFonts w:hint="default" w:ascii="Arial" w:hAnsi="Arial" w:eastAsia="Times New Roman" w:cs="Arial"/>
                <w:bCs/>
                <w:sz w:val="21"/>
                <w:szCs w:val="21"/>
                <w:lang w:val="en-US" w:eastAsia="zh-CN"/>
              </w:rPr>
              <w:t>Interim report completed describing the current system capabilities and the progress of the front-end development.</w:t>
            </w:r>
          </w:p>
          <w:p w14:paraId="7967921A">
            <w:pPr>
              <w:rPr>
                <w:rFonts w:hint="default" w:ascii="Arial" w:hAnsi="Arial" w:eastAsia="Times New Roman" w:cs="Arial"/>
                <w:bCs/>
                <w:sz w:val="21"/>
                <w:szCs w:val="21"/>
                <w:lang w:val="en-US" w:eastAsia="zh-CN"/>
              </w:rPr>
            </w:pPr>
            <w:r>
              <w:rPr>
                <w:rFonts w:hint="default" w:ascii="Arial" w:hAnsi="Arial" w:eastAsia="Times New Roman" w:cs="Arial"/>
                <w:bCs/>
                <w:sz w:val="21"/>
                <w:szCs w:val="21"/>
                <w:lang w:val="en-US" w:eastAsia="zh-CN"/>
              </w:rPr>
              <w:t xml:space="preserve">Milestone 3.4 </w:t>
            </w:r>
          </w:p>
          <w:p w14:paraId="6341DE96">
            <w:pPr>
              <w:rPr>
                <w:rFonts w:hint="default" w:ascii="Arial" w:hAnsi="Arial" w:eastAsia="Times New Roman" w:cs="Arial"/>
                <w:bCs/>
                <w:sz w:val="21"/>
                <w:szCs w:val="21"/>
                <w:lang w:val="en-US" w:eastAsia="zh-CN"/>
              </w:rPr>
            </w:pPr>
            <w:r>
              <w:rPr>
                <w:rFonts w:hint="default" w:ascii="Arial" w:hAnsi="Arial" w:eastAsia="Times New Roman" w:cs="Arial"/>
                <w:bCs/>
                <w:sz w:val="21"/>
                <w:szCs w:val="21"/>
                <w:lang w:val="en-US" w:eastAsia="zh-CN"/>
              </w:rPr>
              <w:t>User authentication interfaces and role-based access control have been implemented.</w:t>
            </w:r>
          </w:p>
          <w:p w14:paraId="0A40AD9D">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xml:space="preserve">Milestone 3.5 </w:t>
            </w:r>
          </w:p>
          <w:p w14:paraId="76D418AF">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Front-end modules have been successfully integrated with back-end APIs.</w:t>
            </w:r>
          </w:p>
          <w:p w14:paraId="6287AED0">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xml:space="preserve">Milestone 3.6 </w:t>
            </w:r>
          </w:p>
          <w:p w14:paraId="64724C82">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The front-end base framework has been tested and optimized for stability and performance.</w:t>
            </w:r>
          </w:p>
        </w:tc>
        <w:tc>
          <w:tcPr>
            <w:tcW w:w="1933" w:type="dxa"/>
            <w:tcBorders>
              <w:top w:val="single" w:color="auto" w:sz="4" w:space="0"/>
              <w:left w:val="single" w:color="auto" w:sz="4" w:space="0"/>
              <w:right w:val="single" w:color="auto" w:sz="4" w:space="0"/>
            </w:tcBorders>
            <w:shd w:val="clear" w:color="auto" w:fill="auto"/>
          </w:tcPr>
          <w:p w14:paraId="245346B6">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8</w:t>
            </w:r>
          </w:p>
          <w:p w14:paraId="495C4477">
            <w:pPr>
              <w:jc w:val="center"/>
              <w:rPr>
                <w:rFonts w:ascii="Arial" w:hAnsi="Arial" w:eastAsia="Times New Roman" w:cs="Arial"/>
                <w:b/>
                <w:bCs/>
                <w:sz w:val="22"/>
                <w:szCs w:val="22"/>
                <w:lang w:eastAsia="en-US"/>
              </w:rPr>
            </w:pPr>
          </w:p>
          <w:p w14:paraId="3A9B107C">
            <w:pPr>
              <w:jc w:val="center"/>
              <w:rPr>
                <w:rFonts w:hint="eastAsia" w:ascii="Arial" w:hAnsi="Arial" w:eastAsia="宋体" w:cs="Arial"/>
                <w:b/>
                <w:bCs/>
                <w:sz w:val="22"/>
                <w:szCs w:val="22"/>
                <w:lang w:val="en-US" w:eastAsia="zh-CN"/>
              </w:rPr>
            </w:pPr>
          </w:p>
          <w:p w14:paraId="71BFDDB0">
            <w:pPr>
              <w:jc w:val="center"/>
              <w:rPr>
                <w:rFonts w:hint="eastAsia" w:ascii="Arial" w:hAnsi="Arial" w:eastAsia="宋体" w:cs="Arial"/>
                <w:b/>
                <w:bCs/>
                <w:sz w:val="22"/>
                <w:szCs w:val="22"/>
                <w:lang w:val="en-US" w:eastAsia="zh-CN"/>
              </w:rPr>
            </w:pPr>
          </w:p>
          <w:p w14:paraId="2D9E3BC6">
            <w:pPr>
              <w:jc w:val="center"/>
              <w:rPr>
                <w:rFonts w:hint="eastAsia" w:ascii="Arial" w:hAnsi="Arial" w:eastAsia="宋体" w:cs="Arial"/>
                <w:b/>
                <w:bCs/>
                <w:sz w:val="22"/>
                <w:szCs w:val="22"/>
                <w:lang w:val="en-US" w:eastAsia="zh-CN"/>
              </w:rPr>
            </w:pPr>
          </w:p>
          <w:p w14:paraId="3E32881C">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8</w:t>
            </w:r>
          </w:p>
          <w:p w14:paraId="1ACA923B">
            <w:pPr>
              <w:jc w:val="center"/>
              <w:rPr>
                <w:rFonts w:ascii="Arial" w:hAnsi="Arial" w:eastAsia="Times New Roman" w:cs="Arial"/>
                <w:b/>
                <w:bCs/>
                <w:sz w:val="22"/>
                <w:szCs w:val="22"/>
                <w:lang w:eastAsia="en-US"/>
              </w:rPr>
            </w:pPr>
          </w:p>
          <w:p w14:paraId="4EE58058">
            <w:pPr>
              <w:jc w:val="center"/>
              <w:rPr>
                <w:rFonts w:ascii="Arial" w:hAnsi="Arial" w:eastAsia="Times New Roman" w:cs="Arial"/>
                <w:b/>
                <w:bCs/>
                <w:sz w:val="22"/>
                <w:szCs w:val="22"/>
                <w:lang w:eastAsia="en-US"/>
              </w:rPr>
            </w:pPr>
          </w:p>
          <w:p w14:paraId="09A57A4A">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9</w:t>
            </w:r>
          </w:p>
          <w:p w14:paraId="0414AC18">
            <w:pPr>
              <w:jc w:val="center"/>
              <w:rPr>
                <w:rFonts w:hint="eastAsia" w:ascii="Arial" w:hAnsi="Arial" w:eastAsia="宋体" w:cs="Arial"/>
                <w:b/>
                <w:bCs/>
                <w:sz w:val="22"/>
                <w:szCs w:val="22"/>
                <w:lang w:val="en-US" w:eastAsia="zh-CN"/>
              </w:rPr>
            </w:pPr>
          </w:p>
          <w:p w14:paraId="6871763C">
            <w:pPr>
              <w:jc w:val="center"/>
              <w:rPr>
                <w:rFonts w:hint="eastAsia" w:ascii="Arial" w:hAnsi="Arial" w:eastAsia="宋体" w:cs="Arial"/>
                <w:b/>
                <w:bCs/>
                <w:sz w:val="22"/>
                <w:szCs w:val="22"/>
                <w:lang w:val="en-US" w:eastAsia="zh-CN"/>
              </w:rPr>
            </w:pPr>
          </w:p>
          <w:p w14:paraId="00E4DEFA">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10</w:t>
            </w:r>
          </w:p>
          <w:p w14:paraId="1616E55E">
            <w:pPr>
              <w:jc w:val="center"/>
              <w:rPr>
                <w:rFonts w:ascii="Arial" w:hAnsi="Arial" w:eastAsia="Times New Roman" w:cs="Arial"/>
                <w:b/>
                <w:bCs/>
                <w:sz w:val="22"/>
                <w:szCs w:val="22"/>
                <w:lang w:eastAsia="en-US"/>
              </w:rPr>
            </w:pPr>
          </w:p>
          <w:p w14:paraId="33AC5E73">
            <w:pPr>
              <w:jc w:val="center"/>
              <w:rPr>
                <w:rFonts w:ascii="Arial" w:hAnsi="Arial" w:eastAsia="Times New Roman" w:cs="Arial"/>
                <w:b/>
                <w:bCs/>
                <w:sz w:val="22"/>
                <w:szCs w:val="22"/>
                <w:lang w:eastAsia="en-US"/>
              </w:rPr>
            </w:pPr>
          </w:p>
          <w:p w14:paraId="03BF3266">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11</w:t>
            </w:r>
          </w:p>
          <w:p w14:paraId="534704DA">
            <w:pPr>
              <w:jc w:val="center"/>
              <w:rPr>
                <w:rFonts w:ascii="Arial" w:hAnsi="Arial" w:eastAsia="Times New Roman" w:cs="Arial"/>
                <w:b/>
                <w:bCs/>
                <w:sz w:val="22"/>
                <w:szCs w:val="22"/>
                <w:lang w:eastAsia="en-US"/>
              </w:rPr>
            </w:pPr>
          </w:p>
          <w:p w14:paraId="0593EC9A">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tc>
      </w:tr>
      <w:tr w14:paraId="539AF07D">
        <w:trPr>
          <w:trHeight w:val="290" w:hRule="atLeast"/>
        </w:trPr>
        <w:tc>
          <w:tcPr>
            <w:tcW w:w="1800" w:type="dxa"/>
            <w:vMerge w:val="restart"/>
            <w:tcBorders>
              <w:top w:val="single" w:color="auto" w:sz="4" w:space="0"/>
              <w:left w:val="single" w:color="auto" w:sz="4" w:space="0"/>
              <w:right w:val="single" w:color="auto" w:sz="4" w:space="0"/>
            </w:tcBorders>
          </w:tcPr>
          <w:p w14:paraId="1A0D4919">
            <w:pPr>
              <w:rPr>
                <w:rFonts w:ascii="Arial" w:hAnsi="Arial" w:eastAsia="Times New Roman" w:cs="Arial"/>
                <w:b/>
                <w:bCs/>
                <w:sz w:val="22"/>
                <w:szCs w:val="22"/>
                <w:lang w:eastAsia="en-US"/>
              </w:rPr>
            </w:pP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6F41E54C">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5D0C3CA4">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7435A288">
        <w:trPr>
          <w:trHeight w:val="1455" w:hRule="atLeast"/>
        </w:trPr>
        <w:tc>
          <w:tcPr>
            <w:tcW w:w="1800" w:type="dxa"/>
            <w:vMerge w:val="continue"/>
            <w:tcBorders>
              <w:left w:val="single" w:color="auto" w:sz="4" w:space="0"/>
              <w:bottom w:val="single" w:color="auto" w:sz="4" w:space="0"/>
              <w:right w:val="single" w:color="auto" w:sz="4" w:space="0"/>
            </w:tcBorders>
          </w:tcPr>
          <w:p w14:paraId="76DB6F96">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645E210E">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Deliverable 3.1</w:t>
            </w:r>
          </w:p>
          <w:p w14:paraId="24F6C17A">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Front-end base framework code including project structure, routing configuration, state management, and network request encapsulation.</w:t>
            </w:r>
          </w:p>
          <w:p w14:paraId="45803D38">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3.2 </w:t>
            </w:r>
          </w:p>
          <w:p w14:paraId="00B9CF6B">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Reusable front-end component library including navigation bar, sidebar, form components, chart containers, and modal dialogs.</w:t>
            </w:r>
          </w:p>
          <w:p w14:paraId="5AC23C3C">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3.3 </w:t>
            </w:r>
          </w:p>
          <w:p w14:paraId="3E859493">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Interim report describing the system architecture and current implementation progress.</w:t>
            </w:r>
          </w:p>
          <w:p w14:paraId="67D7D933">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3.4 </w:t>
            </w:r>
          </w:p>
          <w:p w14:paraId="3E0E1C38">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Front-end implementation of user login, registration, and authentication mechanisms.</w:t>
            </w:r>
          </w:p>
          <w:p w14:paraId="00F58CC3">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3.5 </w:t>
            </w:r>
          </w:p>
          <w:p w14:paraId="2333847D">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Integrated front-end modules connected with back-end APIs and supporting basic data exchange.</w:t>
            </w:r>
          </w:p>
          <w:p w14:paraId="6B0B4814">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3.6 </w:t>
            </w:r>
          </w:p>
          <w:p w14:paraId="32D09DBD">
            <w:pPr>
              <w:rPr>
                <w:rFonts w:ascii="Arial" w:hAnsi="Arial" w:eastAsia="Times New Roman" w:cs="Arial"/>
                <w:bCs/>
                <w:sz w:val="21"/>
                <w:szCs w:val="21"/>
                <w:lang w:eastAsia="en-US"/>
              </w:rPr>
            </w:pPr>
            <w:r>
              <w:rPr>
                <w:rFonts w:hint="eastAsia" w:ascii="Arial" w:hAnsi="Arial" w:eastAsia="宋体" w:cs="Arial"/>
                <w:bCs/>
                <w:sz w:val="21"/>
                <w:szCs w:val="21"/>
                <w:lang w:val="en-US" w:eastAsia="zh-CN"/>
              </w:rPr>
              <w:t>Test report and optimized version of the front-end framework ensuring stable system operation.</w:t>
            </w:r>
          </w:p>
        </w:tc>
        <w:tc>
          <w:tcPr>
            <w:tcW w:w="1933" w:type="dxa"/>
            <w:tcBorders>
              <w:left w:val="single" w:color="auto" w:sz="4" w:space="0"/>
              <w:bottom w:val="single" w:color="auto" w:sz="4" w:space="0"/>
              <w:right w:val="single" w:color="auto" w:sz="4" w:space="0"/>
            </w:tcBorders>
            <w:shd w:val="clear" w:color="auto" w:fill="auto"/>
          </w:tcPr>
          <w:p w14:paraId="326D334A">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8</w:t>
            </w:r>
          </w:p>
          <w:p w14:paraId="74065E40">
            <w:pPr>
              <w:jc w:val="center"/>
              <w:rPr>
                <w:rFonts w:hint="eastAsia" w:ascii="Arial" w:hAnsi="Arial" w:eastAsia="宋体" w:cs="Arial"/>
                <w:b/>
                <w:bCs/>
                <w:sz w:val="22"/>
                <w:szCs w:val="22"/>
                <w:lang w:val="en-US" w:eastAsia="zh-CN"/>
              </w:rPr>
            </w:pPr>
          </w:p>
          <w:p w14:paraId="6A95A666">
            <w:pPr>
              <w:jc w:val="center"/>
              <w:rPr>
                <w:rFonts w:hint="eastAsia" w:ascii="Arial" w:hAnsi="Arial" w:eastAsia="宋体" w:cs="Arial"/>
                <w:b/>
                <w:bCs/>
                <w:sz w:val="22"/>
                <w:szCs w:val="22"/>
                <w:lang w:val="en-US" w:eastAsia="zh-CN"/>
              </w:rPr>
            </w:pPr>
          </w:p>
          <w:p w14:paraId="71EA76EF">
            <w:pPr>
              <w:jc w:val="center"/>
              <w:rPr>
                <w:rFonts w:hint="eastAsia" w:ascii="Arial" w:hAnsi="Arial" w:eastAsia="宋体" w:cs="Arial"/>
                <w:b/>
                <w:bCs/>
                <w:sz w:val="22"/>
                <w:szCs w:val="22"/>
                <w:lang w:val="en-US" w:eastAsia="zh-CN"/>
              </w:rPr>
            </w:pPr>
          </w:p>
          <w:p w14:paraId="18A4CD88">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9</w:t>
            </w:r>
          </w:p>
          <w:p w14:paraId="0A0D7BD6">
            <w:pPr>
              <w:jc w:val="center"/>
              <w:rPr>
                <w:rFonts w:hint="eastAsia" w:ascii="Arial" w:hAnsi="Arial" w:eastAsia="宋体" w:cs="Arial"/>
                <w:b/>
                <w:bCs/>
                <w:sz w:val="22"/>
                <w:szCs w:val="22"/>
                <w:lang w:val="en-US" w:eastAsia="zh-CN"/>
              </w:rPr>
            </w:pPr>
          </w:p>
          <w:p w14:paraId="24C3E14E">
            <w:pPr>
              <w:jc w:val="center"/>
              <w:rPr>
                <w:rFonts w:hint="eastAsia" w:ascii="Arial" w:hAnsi="Arial" w:eastAsia="宋体" w:cs="Arial"/>
                <w:b/>
                <w:bCs/>
                <w:sz w:val="22"/>
                <w:szCs w:val="22"/>
                <w:lang w:val="en-US" w:eastAsia="zh-CN"/>
              </w:rPr>
            </w:pPr>
          </w:p>
          <w:p w14:paraId="4706F2E1">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10</w:t>
            </w:r>
          </w:p>
          <w:p w14:paraId="35A1BF63">
            <w:pPr>
              <w:jc w:val="center"/>
              <w:rPr>
                <w:rFonts w:hint="eastAsia" w:ascii="Arial" w:hAnsi="Arial" w:eastAsia="宋体" w:cs="Arial"/>
                <w:b/>
                <w:bCs/>
                <w:sz w:val="22"/>
                <w:szCs w:val="22"/>
                <w:lang w:val="en-US" w:eastAsia="zh-CN"/>
              </w:rPr>
            </w:pPr>
          </w:p>
          <w:p w14:paraId="68CB13C2">
            <w:pPr>
              <w:jc w:val="center"/>
              <w:rPr>
                <w:rFonts w:hint="eastAsia" w:ascii="Arial" w:hAnsi="Arial" w:eastAsia="宋体" w:cs="Arial"/>
                <w:b/>
                <w:bCs/>
                <w:sz w:val="22"/>
                <w:szCs w:val="22"/>
                <w:lang w:val="en-US" w:eastAsia="zh-CN"/>
              </w:rPr>
            </w:pPr>
          </w:p>
          <w:p w14:paraId="6725DDCC">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10</w:t>
            </w:r>
          </w:p>
          <w:p w14:paraId="6C57F947">
            <w:pPr>
              <w:jc w:val="center"/>
              <w:rPr>
                <w:rFonts w:hint="eastAsia" w:ascii="Arial" w:hAnsi="Arial" w:eastAsia="宋体" w:cs="Arial"/>
                <w:b/>
                <w:bCs/>
                <w:sz w:val="22"/>
                <w:szCs w:val="22"/>
                <w:lang w:val="en-US" w:eastAsia="zh-CN"/>
              </w:rPr>
            </w:pPr>
          </w:p>
          <w:p w14:paraId="5DC83504">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p w14:paraId="35F6D151">
            <w:pPr>
              <w:jc w:val="center"/>
              <w:rPr>
                <w:rFonts w:hint="eastAsia" w:ascii="Arial" w:hAnsi="Arial" w:eastAsia="宋体" w:cs="Arial"/>
                <w:b/>
                <w:bCs/>
                <w:sz w:val="22"/>
                <w:szCs w:val="22"/>
                <w:lang w:val="en-US" w:eastAsia="zh-CN"/>
              </w:rPr>
            </w:pPr>
          </w:p>
          <w:p w14:paraId="4BF87584">
            <w:pPr>
              <w:jc w:val="center"/>
              <w:rPr>
                <w:rFonts w:hint="eastAsia" w:ascii="Arial" w:hAnsi="Arial" w:eastAsia="宋体" w:cs="Arial"/>
                <w:b/>
                <w:bCs/>
                <w:sz w:val="22"/>
                <w:szCs w:val="22"/>
                <w:lang w:val="en-US" w:eastAsia="zh-CN"/>
              </w:rPr>
            </w:pPr>
          </w:p>
          <w:p w14:paraId="4D68C3FB">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tc>
      </w:tr>
    </w:tbl>
    <w:p w14:paraId="30F3B25B"/>
    <w:p w14:paraId="1DE08CD6"/>
    <w:p w14:paraId="78958B42"/>
    <w:p w14:paraId="43452992"/>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20D2823C">
        <w:tc>
          <w:tcPr>
            <w:tcW w:w="1800" w:type="dxa"/>
            <w:shd w:val="clear" w:color="auto" w:fill="E0E0E0"/>
            <w:vAlign w:val="center"/>
          </w:tcPr>
          <w:p w14:paraId="2A18CA48">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05F49DB2">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37281B0E">
        <w:tc>
          <w:tcPr>
            <w:tcW w:w="1800" w:type="dxa"/>
          </w:tcPr>
          <w:p w14:paraId="1EE795FE">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529F822C">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12</w:t>
            </w:r>
          </w:p>
        </w:tc>
        <w:tc>
          <w:tcPr>
            <w:tcW w:w="1674" w:type="dxa"/>
          </w:tcPr>
          <w:p w14:paraId="0AAE5100">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64FE915F">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13</w:t>
            </w:r>
          </w:p>
        </w:tc>
      </w:tr>
      <w:tr w14:paraId="4D6CFC19">
        <w:trPr>
          <w:trHeight w:val="645" w:hRule="atLeast"/>
        </w:trPr>
        <w:tc>
          <w:tcPr>
            <w:tcW w:w="1800" w:type="dxa"/>
          </w:tcPr>
          <w:p w14:paraId="7AA18474">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4B90BA95">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7781FF50">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The front-end development of the three core business modules, namely carbon emission tracking, waste management, and sustainable development report generation, has been completed. The full-scale integration and debugging with the back-end interfaces have been achieved, ensuring the completeness of the module functions and smooth interaction. The front-end code that can be integrated and the end-to-end business functions that can be run have been output, laying the foundation for the overall integration testing of the platform.</w:t>
            </w:r>
          </w:p>
        </w:tc>
      </w:tr>
      <w:tr w14:paraId="6B04B356">
        <w:trPr>
          <w:trHeight w:val="543" w:hRule="atLeast"/>
        </w:trPr>
        <w:tc>
          <w:tcPr>
            <w:tcW w:w="1800" w:type="dxa"/>
          </w:tcPr>
          <w:p w14:paraId="51916107">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6FF0D3D5">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007C1499">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You Haoyang</w:t>
            </w:r>
          </w:p>
        </w:tc>
      </w:tr>
      <w:tr w14:paraId="6B54A225">
        <w:trPr>
          <w:trHeight w:val="543" w:hRule="atLeast"/>
        </w:trPr>
        <w:tc>
          <w:tcPr>
            <w:tcW w:w="1800" w:type="dxa"/>
          </w:tcPr>
          <w:p w14:paraId="63A3F84F">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2867DDC3">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Yao Tianren, Lu Yuan, Liu Haopu</w:t>
            </w:r>
          </w:p>
        </w:tc>
      </w:tr>
      <w:tr w14:paraId="751416E3">
        <w:trPr>
          <w:trHeight w:val="1517" w:hRule="atLeast"/>
        </w:trPr>
        <w:tc>
          <w:tcPr>
            <w:tcW w:w="1800" w:type="dxa"/>
          </w:tcPr>
          <w:p w14:paraId="62CDE585">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12D74CD0">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5C2AA5B1">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4.1 Develop a carbon emission tracking module (including data entry forms, carbon emission calculation result display, chart visualization, etc.)</w:t>
            </w:r>
          </w:p>
          <w:p w14:paraId="43BA38F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4.2 Develop a waste management module (including waste volume recording, classification statistics, visualization of recycling ratios, etc.)</w:t>
            </w:r>
          </w:p>
          <w:p w14:paraId="17419BCB">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4.3 Develop a report generation module (including data filtering, ESG report preview, PDF export, etc.)</w:t>
            </w:r>
          </w:p>
          <w:p w14:paraId="5F504998">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4.4 Complete the full-scale integration testing of the three modules with the back-end interfaces and solve data interaction issues.</w:t>
            </w:r>
          </w:p>
          <w:p w14:paraId="2D0654A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4.5 Optimize the interaction experience and page loading performance within the modules.</w:t>
            </w:r>
          </w:p>
          <w:p w14:paraId="3AF375FC">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Task 4.6 Complete the functional testing of the three modules and fix known bugs.</w:t>
            </w:r>
          </w:p>
        </w:tc>
      </w:tr>
      <w:tr w14:paraId="251D317D">
        <w:trPr>
          <w:trHeight w:val="291" w:hRule="atLeast"/>
        </w:trPr>
        <w:tc>
          <w:tcPr>
            <w:tcW w:w="1800" w:type="dxa"/>
            <w:vMerge w:val="restart"/>
            <w:tcBorders>
              <w:top w:val="single" w:color="auto" w:sz="4" w:space="0"/>
              <w:left w:val="single" w:color="auto" w:sz="4" w:space="0"/>
              <w:right w:val="single" w:color="auto" w:sz="4" w:space="0"/>
            </w:tcBorders>
          </w:tcPr>
          <w:p w14:paraId="698AA2A0">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3C8862D0">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0692F41A">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0B535019">
        <w:trPr>
          <w:trHeight w:val="885" w:hRule="atLeast"/>
        </w:trPr>
        <w:tc>
          <w:tcPr>
            <w:tcW w:w="1800" w:type="dxa"/>
            <w:vMerge w:val="continue"/>
            <w:tcBorders>
              <w:left w:val="single" w:color="auto" w:sz="4" w:space="0"/>
              <w:bottom w:val="single" w:color="auto" w:sz="4" w:space="0"/>
              <w:right w:val="single" w:color="auto" w:sz="4" w:space="0"/>
            </w:tcBorders>
          </w:tcPr>
          <w:p w14:paraId="344471B2">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7292646B">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M4.1 Synchronize the development plan of WP4 with the interim report, clearly define the division of labor for module development, time nodes, and the connection plan with WP2/WP3.</w:t>
            </w:r>
          </w:p>
          <w:p w14:paraId="5AB570D4">
            <w:pPr>
              <w:rPr>
                <w:rFonts w:hint="eastAsia" w:ascii="Arial" w:hAnsi="Arial" w:eastAsia="Times New Roman" w:cs="Arial"/>
                <w:bCs/>
                <w:sz w:val="21"/>
                <w:szCs w:val="21"/>
                <w:lang w:eastAsia="en-US"/>
              </w:rPr>
            </w:pPr>
          </w:p>
          <w:p w14:paraId="62F30EAB">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M4.2 The front-end basic development of the three core modules has been completed, and the page layout and basic functions have been realized.</w:t>
            </w:r>
          </w:p>
          <w:p w14:paraId="4D9B825E">
            <w:pPr>
              <w:rPr>
                <w:rFonts w:hint="eastAsia" w:ascii="Arial" w:hAnsi="Arial" w:eastAsia="Times New Roman" w:cs="Arial"/>
                <w:bCs/>
                <w:sz w:val="22"/>
                <w:szCs w:val="22"/>
                <w:lang w:eastAsia="en-US"/>
              </w:rPr>
            </w:pPr>
          </w:p>
          <w:p w14:paraId="6A5DF5BE">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M4.3 The three core modules have been successfully connected with the backend core interface, enabling the exchange of basic data.</w:t>
            </w:r>
            <w:r>
              <w:rPr>
                <w:rFonts w:ascii="Arial" w:hAnsi="Arial" w:eastAsia="Times New Roman" w:cs="Arial"/>
                <w:bCs/>
                <w:sz w:val="22"/>
                <w:szCs w:val="22"/>
                <w:lang w:eastAsia="en-US"/>
              </w:rPr>
              <w:t xml:space="preserve"> </w:t>
            </w:r>
          </w:p>
          <w:p w14:paraId="0D10558C">
            <w:pPr>
              <w:rPr>
                <w:rFonts w:ascii="Arial" w:hAnsi="Arial" w:eastAsia="Times New Roman" w:cs="Arial"/>
                <w:bCs/>
                <w:sz w:val="22"/>
                <w:szCs w:val="22"/>
                <w:lang w:eastAsia="en-US"/>
              </w:rPr>
            </w:pPr>
          </w:p>
          <w:p w14:paraId="6130E9F3">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M4.4 The three core modules and the backend interface have been fully integrated and tested, and the end-to-end basic business functions are now available.</w:t>
            </w:r>
          </w:p>
          <w:p w14:paraId="26AA486C">
            <w:pPr>
              <w:rPr>
                <w:rFonts w:hint="eastAsia" w:ascii="Arial" w:hAnsi="Arial" w:eastAsia="Times New Roman" w:cs="Arial"/>
                <w:bCs/>
                <w:sz w:val="22"/>
                <w:szCs w:val="22"/>
                <w:lang w:eastAsia="en-US"/>
              </w:rPr>
            </w:pPr>
          </w:p>
          <w:p w14:paraId="2B925034">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M4.5: The interaction experience and performance optimization of the three core modules have been completed, and all core issues have been rectified.</w:t>
            </w:r>
          </w:p>
          <w:p w14:paraId="6E7FE71D">
            <w:pPr>
              <w:rPr>
                <w:rFonts w:hint="eastAsia" w:ascii="Arial" w:hAnsi="Arial" w:eastAsia="Times New Roman" w:cs="Arial"/>
                <w:bCs/>
                <w:sz w:val="22"/>
                <w:szCs w:val="22"/>
                <w:lang w:eastAsia="en-US"/>
              </w:rPr>
            </w:pPr>
          </w:p>
          <w:p w14:paraId="31895C16">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M4.6 WP4 has been fully completed, and all module functions are fully functional and available, meeting the delivery standards.</w:t>
            </w:r>
          </w:p>
          <w:p w14:paraId="60D83519">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tcPr>
          <w:p w14:paraId="52C6B576">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p w14:paraId="7B86B7B1">
            <w:pPr>
              <w:jc w:val="center"/>
              <w:rPr>
                <w:rFonts w:hint="eastAsia" w:ascii="Arial" w:hAnsi="Arial" w:eastAsia="宋体" w:cs="Arial"/>
                <w:b/>
                <w:bCs/>
                <w:sz w:val="22"/>
                <w:szCs w:val="22"/>
                <w:lang w:val="en-US" w:eastAsia="zh-CN"/>
              </w:rPr>
            </w:pPr>
          </w:p>
          <w:p w14:paraId="651061CE">
            <w:pPr>
              <w:jc w:val="center"/>
              <w:rPr>
                <w:rFonts w:hint="eastAsia" w:ascii="Arial" w:hAnsi="Arial" w:eastAsia="宋体" w:cs="Arial"/>
                <w:b/>
                <w:bCs/>
                <w:sz w:val="22"/>
                <w:szCs w:val="22"/>
                <w:lang w:val="en-US" w:eastAsia="zh-CN"/>
              </w:rPr>
            </w:pPr>
          </w:p>
          <w:p w14:paraId="65D3D3FE">
            <w:pPr>
              <w:jc w:val="center"/>
              <w:rPr>
                <w:rFonts w:hint="eastAsia" w:ascii="Arial" w:hAnsi="Arial" w:eastAsia="宋体" w:cs="Arial"/>
                <w:b/>
                <w:bCs/>
                <w:sz w:val="22"/>
                <w:szCs w:val="22"/>
                <w:lang w:val="en-US" w:eastAsia="zh-CN"/>
              </w:rPr>
            </w:pPr>
          </w:p>
          <w:p w14:paraId="66B62D6E">
            <w:pPr>
              <w:jc w:val="center"/>
              <w:rPr>
                <w:rFonts w:hint="eastAsia" w:ascii="Arial" w:hAnsi="Arial" w:eastAsia="宋体" w:cs="Arial"/>
                <w:b/>
                <w:bCs/>
                <w:sz w:val="22"/>
                <w:szCs w:val="22"/>
                <w:lang w:val="en-US" w:eastAsia="zh-CN"/>
              </w:rPr>
            </w:pPr>
          </w:p>
          <w:p w14:paraId="21CAD466">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5EC1CE2A">
            <w:pPr>
              <w:jc w:val="center"/>
              <w:rPr>
                <w:rFonts w:hint="eastAsia" w:ascii="Arial" w:hAnsi="Arial" w:eastAsia="宋体" w:cs="Arial"/>
                <w:b/>
                <w:bCs/>
                <w:sz w:val="22"/>
                <w:szCs w:val="22"/>
                <w:lang w:val="en-US" w:eastAsia="zh-CN"/>
              </w:rPr>
            </w:pPr>
          </w:p>
          <w:p w14:paraId="60F7769B">
            <w:pPr>
              <w:jc w:val="center"/>
              <w:rPr>
                <w:rFonts w:hint="eastAsia" w:ascii="Arial" w:hAnsi="Arial" w:eastAsia="宋体" w:cs="Arial"/>
                <w:b/>
                <w:bCs/>
                <w:sz w:val="22"/>
                <w:szCs w:val="22"/>
                <w:lang w:val="en-US" w:eastAsia="zh-CN"/>
              </w:rPr>
            </w:pPr>
          </w:p>
          <w:p w14:paraId="057DF370">
            <w:pPr>
              <w:jc w:val="center"/>
              <w:rPr>
                <w:rFonts w:hint="eastAsia" w:ascii="Arial" w:hAnsi="Arial" w:eastAsia="宋体" w:cs="Arial"/>
                <w:b/>
                <w:bCs/>
                <w:sz w:val="22"/>
                <w:szCs w:val="22"/>
                <w:lang w:val="en-US" w:eastAsia="zh-CN"/>
              </w:rPr>
            </w:pPr>
          </w:p>
          <w:p w14:paraId="39DA6A1C">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4BA2367C">
            <w:pPr>
              <w:jc w:val="center"/>
              <w:rPr>
                <w:rFonts w:hint="eastAsia" w:ascii="Arial" w:hAnsi="Arial" w:eastAsia="宋体" w:cs="Arial"/>
                <w:b/>
                <w:bCs/>
                <w:sz w:val="22"/>
                <w:szCs w:val="22"/>
                <w:lang w:val="en-US" w:eastAsia="zh-CN"/>
              </w:rPr>
            </w:pPr>
          </w:p>
          <w:p w14:paraId="288EDEA8">
            <w:pPr>
              <w:jc w:val="center"/>
              <w:rPr>
                <w:rFonts w:hint="eastAsia" w:ascii="Arial" w:hAnsi="Arial" w:eastAsia="宋体" w:cs="Arial"/>
                <w:b/>
                <w:bCs/>
                <w:sz w:val="22"/>
                <w:szCs w:val="22"/>
                <w:lang w:val="en-US" w:eastAsia="zh-CN"/>
              </w:rPr>
            </w:pPr>
          </w:p>
          <w:p w14:paraId="60D9DEB4">
            <w:pPr>
              <w:jc w:val="center"/>
              <w:rPr>
                <w:rFonts w:hint="eastAsia" w:ascii="Arial" w:hAnsi="Arial" w:eastAsia="宋体" w:cs="Arial"/>
                <w:b/>
                <w:bCs/>
                <w:sz w:val="22"/>
                <w:szCs w:val="22"/>
                <w:lang w:val="en-US" w:eastAsia="zh-CN"/>
              </w:rPr>
            </w:pPr>
          </w:p>
          <w:p w14:paraId="3166DE07">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65717F0E">
            <w:pPr>
              <w:jc w:val="center"/>
              <w:rPr>
                <w:rFonts w:hint="eastAsia" w:ascii="Arial" w:hAnsi="Arial" w:eastAsia="宋体" w:cs="Arial"/>
                <w:b/>
                <w:bCs/>
                <w:sz w:val="22"/>
                <w:szCs w:val="22"/>
                <w:lang w:val="en-US" w:eastAsia="zh-CN"/>
              </w:rPr>
            </w:pPr>
          </w:p>
          <w:p w14:paraId="3CCC8933">
            <w:pPr>
              <w:jc w:val="center"/>
              <w:rPr>
                <w:rFonts w:hint="eastAsia" w:ascii="Arial" w:hAnsi="Arial" w:eastAsia="宋体" w:cs="Arial"/>
                <w:b/>
                <w:bCs/>
                <w:sz w:val="22"/>
                <w:szCs w:val="22"/>
                <w:lang w:val="en-US" w:eastAsia="zh-CN"/>
              </w:rPr>
            </w:pPr>
          </w:p>
          <w:p w14:paraId="1FB57726">
            <w:pPr>
              <w:jc w:val="center"/>
              <w:rPr>
                <w:rFonts w:hint="eastAsia" w:ascii="Arial" w:hAnsi="Arial" w:eastAsia="宋体" w:cs="Arial"/>
                <w:b/>
                <w:bCs/>
                <w:sz w:val="22"/>
                <w:szCs w:val="22"/>
                <w:lang w:val="en-US" w:eastAsia="zh-CN"/>
              </w:rPr>
            </w:pPr>
          </w:p>
          <w:p w14:paraId="000C9B6E">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51CD49D1">
            <w:pPr>
              <w:jc w:val="center"/>
              <w:rPr>
                <w:rFonts w:hint="eastAsia" w:ascii="Arial" w:hAnsi="Arial" w:eastAsia="宋体" w:cs="Arial"/>
                <w:b/>
                <w:bCs/>
                <w:sz w:val="22"/>
                <w:szCs w:val="22"/>
                <w:lang w:val="en-US" w:eastAsia="zh-CN"/>
              </w:rPr>
            </w:pPr>
          </w:p>
          <w:p w14:paraId="0F772EF5">
            <w:pPr>
              <w:jc w:val="center"/>
              <w:rPr>
                <w:rFonts w:hint="eastAsia" w:ascii="Arial" w:hAnsi="Arial" w:eastAsia="宋体" w:cs="Arial"/>
                <w:b/>
                <w:bCs/>
                <w:sz w:val="22"/>
                <w:szCs w:val="22"/>
                <w:lang w:val="en-US" w:eastAsia="zh-CN"/>
              </w:rPr>
            </w:pPr>
          </w:p>
          <w:p w14:paraId="2FC76003">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612AA16D">
            <w:pPr>
              <w:jc w:val="center"/>
              <w:rPr>
                <w:rFonts w:hint="eastAsia" w:ascii="Arial" w:hAnsi="Arial" w:eastAsia="宋体" w:cs="Arial"/>
                <w:b/>
                <w:bCs/>
                <w:sz w:val="22"/>
                <w:szCs w:val="22"/>
                <w:lang w:val="en-US" w:eastAsia="zh-CN"/>
              </w:rPr>
            </w:pPr>
          </w:p>
          <w:p w14:paraId="53473EFF">
            <w:pPr>
              <w:jc w:val="both"/>
              <w:rPr>
                <w:rFonts w:hint="default" w:ascii="Arial" w:hAnsi="Arial" w:eastAsia="宋体" w:cs="Arial"/>
                <w:b/>
                <w:bCs/>
                <w:sz w:val="22"/>
                <w:szCs w:val="22"/>
                <w:lang w:val="en-US" w:eastAsia="zh-CN"/>
              </w:rPr>
            </w:pPr>
          </w:p>
        </w:tc>
      </w:tr>
      <w:tr w14:paraId="6D98878C">
        <w:trPr>
          <w:trHeight w:val="290" w:hRule="atLeast"/>
        </w:trPr>
        <w:tc>
          <w:tcPr>
            <w:tcW w:w="1800" w:type="dxa"/>
            <w:vMerge w:val="restart"/>
            <w:tcBorders>
              <w:top w:val="single" w:color="auto" w:sz="4" w:space="0"/>
              <w:left w:val="single" w:color="auto" w:sz="4" w:space="0"/>
              <w:right w:val="single" w:color="auto" w:sz="4" w:space="0"/>
            </w:tcBorders>
          </w:tcPr>
          <w:p w14:paraId="17740EA4">
            <w:pPr>
              <w:rPr>
                <w:rFonts w:ascii="Arial" w:hAnsi="Arial" w:eastAsia="Times New Roman" w:cs="Arial"/>
                <w:b/>
                <w:bCs/>
                <w:sz w:val="22"/>
                <w:szCs w:val="22"/>
                <w:lang w:eastAsia="en-US"/>
              </w:rPr>
            </w:pP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0F8ECBCC">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7473D83B">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177BB6AE">
        <w:trPr>
          <w:trHeight w:val="1455" w:hRule="atLeast"/>
        </w:trPr>
        <w:tc>
          <w:tcPr>
            <w:tcW w:w="1800" w:type="dxa"/>
            <w:vMerge w:val="continue"/>
            <w:tcBorders>
              <w:left w:val="single" w:color="auto" w:sz="4" w:space="0"/>
              <w:bottom w:val="single" w:color="auto" w:sz="4" w:space="0"/>
              <w:right w:val="single" w:color="auto" w:sz="4" w:space="0"/>
            </w:tcBorders>
          </w:tcPr>
          <w:p w14:paraId="4746F307">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2018ABA3">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D4.1 The development planning documents related to WP4 in the mid-term report, including the division of responsibilities, timeframes, and connection plans</w:t>
            </w:r>
          </w:p>
          <w:p w14:paraId="4A4EC146">
            <w:pPr>
              <w:rPr>
                <w:rFonts w:hint="eastAsia" w:ascii="Arial" w:hAnsi="Arial" w:eastAsia="Times New Roman" w:cs="Arial"/>
                <w:bCs/>
                <w:sz w:val="21"/>
                <w:szCs w:val="21"/>
                <w:lang w:eastAsia="en-US"/>
              </w:rPr>
            </w:pPr>
          </w:p>
          <w:p w14:paraId="6EFF7324">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D4.2 Front-end development codes for the three modules of carbon emission tracking, waste management, and report generation</w:t>
            </w:r>
          </w:p>
          <w:p w14:paraId="2EB82DF5">
            <w:pPr>
              <w:rPr>
                <w:rFonts w:hint="eastAsia" w:ascii="Arial" w:hAnsi="Arial" w:eastAsia="Times New Roman" w:cs="Arial"/>
                <w:bCs/>
                <w:sz w:val="21"/>
                <w:szCs w:val="21"/>
                <w:lang w:eastAsia="en-US"/>
              </w:rPr>
            </w:pPr>
          </w:p>
          <w:p w14:paraId="26C10640">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D4.3 Record of integration testing of the three core modules with the backend core interfaces, including a list of problem resolutions</w:t>
            </w:r>
          </w:p>
          <w:p w14:paraId="68BB2666">
            <w:pPr>
              <w:rPr>
                <w:rFonts w:hint="eastAsia" w:ascii="Arial" w:hAnsi="Arial" w:eastAsia="Times New Roman" w:cs="Arial"/>
                <w:bCs/>
                <w:sz w:val="21"/>
                <w:szCs w:val="21"/>
                <w:lang w:eastAsia="en-US"/>
              </w:rPr>
            </w:pPr>
          </w:p>
          <w:p w14:paraId="46873EB5">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D4.4 Complete front-end code of the three core modules, and full-scale interface integration and testing report</w:t>
            </w:r>
          </w:p>
          <w:p w14:paraId="7F4C114F">
            <w:pPr>
              <w:rPr>
                <w:rFonts w:hint="eastAsia" w:ascii="Arial" w:hAnsi="Arial" w:eastAsia="Times New Roman" w:cs="Arial"/>
                <w:bCs/>
                <w:sz w:val="21"/>
                <w:szCs w:val="21"/>
                <w:lang w:eastAsia="en-US"/>
              </w:rPr>
            </w:pPr>
          </w:p>
          <w:p w14:paraId="1E28FFDD">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D4.5 Report on Performance Optimization of the Three Core Modules, List of Issues Resolved in Interactions</w:t>
            </w:r>
          </w:p>
          <w:p w14:paraId="643C6F4D">
            <w:pPr>
              <w:rPr>
                <w:rFonts w:hint="eastAsia" w:ascii="Arial" w:hAnsi="Arial" w:eastAsia="Times New Roman" w:cs="Arial"/>
                <w:bCs/>
                <w:sz w:val="21"/>
                <w:szCs w:val="21"/>
                <w:lang w:eastAsia="en-US"/>
              </w:rPr>
            </w:pPr>
          </w:p>
          <w:p w14:paraId="64A8AEE8">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D4.6 End-to-end business functions of the three core modules that can be operated, summary package of the overall deliverables of WP4</w:t>
            </w:r>
          </w:p>
        </w:tc>
        <w:tc>
          <w:tcPr>
            <w:tcW w:w="1933" w:type="dxa"/>
            <w:tcBorders>
              <w:left w:val="single" w:color="auto" w:sz="4" w:space="0"/>
              <w:bottom w:val="single" w:color="auto" w:sz="4" w:space="0"/>
              <w:right w:val="single" w:color="auto" w:sz="4" w:space="0"/>
            </w:tcBorders>
            <w:shd w:val="clear" w:color="auto" w:fill="auto"/>
          </w:tcPr>
          <w:p w14:paraId="772D57FB">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p w14:paraId="037ECDD6">
            <w:pPr>
              <w:jc w:val="center"/>
              <w:rPr>
                <w:rFonts w:hint="eastAsia" w:ascii="Arial" w:hAnsi="Arial" w:eastAsia="宋体" w:cs="Arial"/>
                <w:b/>
                <w:bCs/>
                <w:sz w:val="22"/>
                <w:szCs w:val="22"/>
                <w:lang w:val="en-US" w:eastAsia="zh-CN"/>
              </w:rPr>
            </w:pPr>
          </w:p>
          <w:p w14:paraId="363B2F68">
            <w:pPr>
              <w:jc w:val="center"/>
              <w:rPr>
                <w:rFonts w:hint="eastAsia" w:ascii="Arial" w:hAnsi="Arial" w:eastAsia="宋体" w:cs="Arial"/>
                <w:b/>
                <w:bCs/>
                <w:sz w:val="22"/>
                <w:szCs w:val="22"/>
                <w:lang w:val="en-US" w:eastAsia="zh-CN"/>
              </w:rPr>
            </w:pPr>
          </w:p>
          <w:p w14:paraId="62407554">
            <w:pPr>
              <w:jc w:val="center"/>
              <w:rPr>
                <w:rFonts w:hint="eastAsia" w:ascii="Arial" w:hAnsi="Arial" w:eastAsia="宋体" w:cs="Arial"/>
                <w:b/>
                <w:bCs/>
                <w:sz w:val="22"/>
                <w:szCs w:val="22"/>
                <w:lang w:val="en-US" w:eastAsia="zh-CN"/>
              </w:rPr>
            </w:pPr>
          </w:p>
          <w:p w14:paraId="65BD55D0">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4E24F88A">
            <w:pPr>
              <w:jc w:val="center"/>
              <w:rPr>
                <w:rFonts w:hint="eastAsia" w:ascii="Arial" w:hAnsi="Arial" w:eastAsia="宋体" w:cs="Arial"/>
                <w:b/>
                <w:bCs/>
                <w:sz w:val="22"/>
                <w:szCs w:val="22"/>
                <w:lang w:val="en-US" w:eastAsia="zh-CN"/>
              </w:rPr>
            </w:pPr>
          </w:p>
          <w:p w14:paraId="3A6D337E">
            <w:pPr>
              <w:jc w:val="center"/>
              <w:rPr>
                <w:rFonts w:hint="eastAsia" w:ascii="Arial" w:hAnsi="Arial" w:eastAsia="宋体" w:cs="Arial"/>
                <w:b/>
                <w:bCs/>
                <w:sz w:val="22"/>
                <w:szCs w:val="22"/>
                <w:lang w:val="en-US" w:eastAsia="zh-CN"/>
              </w:rPr>
            </w:pPr>
          </w:p>
          <w:p w14:paraId="5CF37219">
            <w:pPr>
              <w:jc w:val="center"/>
              <w:rPr>
                <w:rFonts w:hint="eastAsia" w:ascii="Arial" w:hAnsi="Arial" w:eastAsia="宋体" w:cs="Arial"/>
                <w:b/>
                <w:bCs/>
                <w:sz w:val="22"/>
                <w:szCs w:val="22"/>
                <w:lang w:val="en-US" w:eastAsia="zh-CN"/>
              </w:rPr>
            </w:pPr>
          </w:p>
          <w:p w14:paraId="68E8C01E">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7CAFFB0B">
            <w:pPr>
              <w:jc w:val="center"/>
              <w:rPr>
                <w:rFonts w:hint="eastAsia" w:ascii="Arial" w:hAnsi="Arial" w:eastAsia="宋体" w:cs="Arial"/>
                <w:b/>
                <w:bCs/>
                <w:sz w:val="22"/>
                <w:szCs w:val="22"/>
                <w:lang w:val="en-US" w:eastAsia="zh-CN"/>
              </w:rPr>
            </w:pPr>
          </w:p>
          <w:p w14:paraId="70BD74F5">
            <w:pPr>
              <w:jc w:val="center"/>
              <w:rPr>
                <w:rFonts w:hint="eastAsia" w:ascii="Arial" w:hAnsi="Arial" w:eastAsia="宋体" w:cs="Arial"/>
                <w:b/>
                <w:bCs/>
                <w:sz w:val="22"/>
                <w:szCs w:val="22"/>
                <w:lang w:val="en-US" w:eastAsia="zh-CN"/>
              </w:rPr>
            </w:pPr>
          </w:p>
          <w:p w14:paraId="539AE0A0">
            <w:pPr>
              <w:jc w:val="center"/>
              <w:rPr>
                <w:rFonts w:hint="eastAsia" w:ascii="Arial" w:hAnsi="Arial" w:eastAsia="宋体" w:cs="Arial"/>
                <w:b/>
                <w:bCs/>
                <w:sz w:val="22"/>
                <w:szCs w:val="22"/>
                <w:lang w:val="en-US" w:eastAsia="zh-CN"/>
              </w:rPr>
            </w:pPr>
          </w:p>
          <w:p w14:paraId="470CDFE4">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4EE9B571">
            <w:pPr>
              <w:jc w:val="center"/>
              <w:rPr>
                <w:rFonts w:hint="eastAsia" w:ascii="Arial" w:hAnsi="Arial" w:eastAsia="宋体" w:cs="Arial"/>
                <w:b/>
                <w:bCs/>
                <w:sz w:val="22"/>
                <w:szCs w:val="22"/>
                <w:lang w:val="en-US" w:eastAsia="zh-CN"/>
              </w:rPr>
            </w:pPr>
          </w:p>
          <w:p w14:paraId="10A16C78">
            <w:pPr>
              <w:jc w:val="center"/>
              <w:rPr>
                <w:rFonts w:hint="eastAsia" w:ascii="Arial" w:hAnsi="Arial" w:eastAsia="宋体" w:cs="Arial"/>
                <w:b/>
                <w:bCs/>
                <w:sz w:val="22"/>
                <w:szCs w:val="22"/>
                <w:lang w:val="en-US" w:eastAsia="zh-CN"/>
              </w:rPr>
            </w:pPr>
          </w:p>
          <w:p w14:paraId="63C7F6A2">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7222FA5D">
            <w:pPr>
              <w:jc w:val="center"/>
              <w:rPr>
                <w:rFonts w:hint="eastAsia" w:ascii="Arial" w:hAnsi="Arial" w:eastAsia="宋体" w:cs="Arial"/>
                <w:b/>
                <w:bCs/>
                <w:sz w:val="22"/>
                <w:szCs w:val="22"/>
                <w:lang w:val="en-US" w:eastAsia="zh-CN"/>
              </w:rPr>
            </w:pPr>
          </w:p>
          <w:p w14:paraId="14E1C32C">
            <w:pPr>
              <w:jc w:val="center"/>
              <w:rPr>
                <w:rFonts w:hint="eastAsia" w:ascii="Arial" w:hAnsi="Arial" w:eastAsia="宋体" w:cs="Arial"/>
                <w:b/>
                <w:bCs/>
                <w:sz w:val="22"/>
                <w:szCs w:val="22"/>
                <w:lang w:val="en-US" w:eastAsia="zh-CN"/>
              </w:rPr>
            </w:pPr>
          </w:p>
          <w:p w14:paraId="71BF42EC">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tc>
      </w:tr>
    </w:tbl>
    <w:p w14:paraId="5CDCAF34"/>
    <w:p w14:paraId="20ACEAFF"/>
    <w:p w14:paraId="3E4F2F38"/>
    <w:p w14:paraId="730B9E91"/>
    <w:p w14:paraId="2E0D3C0B"/>
    <w:p w14:paraId="4A00E1DA"/>
    <w:p w14:paraId="668EDE5C"/>
    <w:p w14:paraId="2A9C5CA5"/>
    <w:p w14:paraId="41B4E66C"/>
    <w:p w14:paraId="23159163"/>
    <w:p w14:paraId="1259DE2D"/>
    <w:p w14:paraId="7F836F46"/>
    <w:p w14:paraId="4BACDCC2"/>
    <w:p w14:paraId="7483B8B5"/>
    <w:p w14:paraId="705162F4"/>
    <w:p w14:paraId="752F5CC1"/>
    <w:p w14:paraId="435AC8F5"/>
    <w:p w14:paraId="4B9F6783"/>
    <w:p w14:paraId="0586C9DA"/>
    <w:p w14:paraId="71E59A0B"/>
    <w:p w14:paraId="126403C6"/>
    <w:p w14:paraId="11D24897"/>
    <w:p w14:paraId="0C579182"/>
    <w:p w14:paraId="5F492A1E"/>
    <w:p w14:paraId="340F1E38"/>
    <w:p w14:paraId="4DEF8564"/>
    <w:p w14:paraId="55A69FEB"/>
    <w:p w14:paraId="6B106B74"/>
    <w:p w14:paraId="514E520A"/>
    <w:p w14:paraId="3C3256E8"/>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519CBF11">
        <w:tc>
          <w:tcPr>
            <w:tcW w:w="1800" w:type="dxa"/>
            <w:shd w:val="clear" w:color="auto" w:fill="E0E0E0"/>
            <w:vAlign w:val="center"/>
          </w:tcPr>
          <w:p w14:paraId="5EA4674D">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46862D53">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57FEFDEC">
        <w:tc>
          <w:tcPr>
            <w:tcW w:w="1800" w:type="dxa"/>
          </w:tcPr>
          <w:p w14:paraId="53E99B4A">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1A63409D">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13</w:t>
            </w:r>
          </w:p>
        </w:tc>
        <w:tc>
          <w:tcPr>
            <w:tcW w:w="1674" w:type="dxa"/>
          </w:tcPr>
          <w:p w14:paraId="35E67EF4">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245CA0C4">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14</w:t>
            </w:r>
          </w:p>
        </w:tc>
      </w:tr>
      <w:tr w14:paraId="4D4F5D0C">
        <w:trPr>
          <w:trHeight w:val="645" w:hRule="atLeast"/>
        </w:trPr>
        <w:tc>
          <w:tcPr>
            <w:tcW w:w="1800" w:type="dxa"/>
          </w:tcPr>
          <w:p w14:paraId="6C549363">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2930AFF2">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71A2AFFA">
            <w:pPr>
              <w:rPr>
                <w:rFonts w:ascii="Arial" w:hAnsi="Arial" w:eastAsia="Times New Roman" w:cs="Arial"/>
                <w:bCs/>
                <w:sz w:val="22"/>
                <w:szCs w:val="22"/>
                <w:lang w:eastAsia="en-US"/>
              </w:rPr>
            </w:pPr>
            <w:r>
              <w:rPr>
                <w:rFonts w:ascii="Arial" w:hAnsi="Arial" w:eastAsia="Times New Roman" w:cs="Arial"/>
                <w:bCs/>
                <w:sz w:val="22"/>
                <w:szCs w:val="22"/>
                <w:lang w:eastAsia="en-US"/>
              </w:rPr>
              <w:t>Integrate all front-end and back-end modules of the platform, conduct full-process integration testing and compatibility testing, optimize the platform's performance and fix potential bugs, complete deployment testing on the designated virtual machine, and ensure the platform is remotely accessible and operable for Irish testing.</w:t>
            </w:r>
          </w:p>
        </w:tc>
      </w:tr>
      <w:tr w14:paraId="43ACBE34">
        <w:trPr>
          <w:trHeight w:val="543" w:hRule="atLeast"/>
        </w:trPr>
        <w:tc>
          <w:tcPr>
            <w:tcW w:w="1800" w:type="dxa"/>
          </w:tcPr>
          <w:p w14:paraId="15CF8BBF">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0DA7F1B7">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6F89281B">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Lu Yuan</w:t>
            </w:r>
          </w:p>
        </w:tc>
      </w:tr>
      <w:tr w14:paraId="1078D9A5">
        <w:trPr>
          <w:trHeight w:val="543" w:hRule="atLeast"/>
        </w:trPr>
        <w:tc>
          <w:tcPr>
            <w:tcW w:w="1800" w:type="dxa"/>
          </w:tcPr>
          <w:p w14:paraId="5F100D87">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2F724BA2">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Liu Haopu, You Haoyang, Li Sihang</w:t>
            </w:r>
          </w:p>
        </w:tc>
      </w:tr>
      <w:tr w14:paraId="59D4503A">
        <w:trPr>
          <w:trHeight w:val="1517" w:hRule="atLeast"/>
        </w:trPr>
        <w:tc>
          <w:tcPr>
            <w:tcW w:w="1800" w:type="dxa"/>
          </w:tcPr>
          <w:p w14:paraId="20417CC6">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2CF8BEAE">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54B7D861">
            <w:pPr>
              <w:rPr>
                <w:rFonts w:ascii="Arial" w:hAnsi="Arial" w:eastAsia="Times New Roman" w:cs="Arial"/>
                <w:bCs/>
                <w:sz w:val="22"/>
                <w:szCs w:val="22"/>
                <w:lang w:eastAsia="en-US"/>
              </w:rPr>
            </w:pPr>
            <w:r>
              <w:rPr>
                <w:rFonts w:ascii="Arial" w:hAnsi="Arial" w:eastAsia="Times New Roman" w:cs="Arial"/>
                <w:bCs/>
                <w:sz w:val="22"/>
                <w:szCs w:val="22"/>
                <w:lang w:eastAsia="en-US"/>
              </w:rPr>
              <w:t>Task 5.1 Integrate all developed modules (database, back-end interface, front-end basic framework, three core business modules) to ensure the smooth end-to-end business process of the platform from login to data operation and report generation.</w:t>
            </w:r>
          </w:p>
          <w:p w14:paraId="494FA60F">
            <w:pPr>
              <w:rPr>
                <w:rFonts w:ascii="Arial" w:hAnsi="Arial" w:eastAsia="Times New Roman" w:cs="Arial"/>
                <w:bCs/>
                <w:sz w:val="22"/>
                <w:szCs w:val="22"/>
                <w:lang w:eastAsia="en-US"/>
              </w:rPr>
            </w:pPr>
            <w:r>
              <w:rPr>
                <w:rFonts w:ascii="Arial" w:hAnsi="Arial" w:eastAsia="Times New Roman" w:cs="Arial"/>
                <w:bCs/>
                <w:sz w:val="22"/>
                <w:szCs w:val="22"/>
                <w:lang w:eastAsia="en-US"/>
              </w:rPr>
              <w:t>Task 5.2 Carry out full coverage functional testing, simulate the actual use scenarios of enterprise users, test all core functions of the three modules and general modules, and record bug and problem lists.</w:t>
            </w:r>
          </w:p>
          <w:p w14:paraId="6F13A2EB">
            <w:pPr>
              <w:rPr>
                <w:rFonts w:ascii="Arial" w:hAnsi="Arial" w:eastAsia="Times New Roman" w:cs="Arial"/>
                <w:bCs/>
                <w:sz w:val="22"/>
                <w:szCs w:val="22"/>
                <w:lang w:eastAsia="en-US"/>
              </w:rPr>
            </w:pPr>
            <w:r>
              <w:rPr>
                <w:rFonts w:ascii="Arial" w:hAnsi="Arial" w:eastAsia="Times New Roman" w:cs="Arial"/>
                <w:bCs/>
                <w:sz w:val="22"/>
                <w:szCs w:val="22"/>
                <w:lang w:eastAsia="en-US"/>
              </w:rPr>
              <w:t>Task 5.3 Conduct compatibility testing, ensure the platform supports mainstream browsers (Chrome/Firefox/Edge), and adapt to the network environment of Irish remote testing to avoid access and operation failures.</w:t>
            </w:r>
          </w:p>
          <w:p w14:paraId="15B6DD32">
            <w:pPr>
              <w:rPr>
                <w:rFonts w:ascii="Arial" w:hAnsi="Arial" w:eastAsia="Times New Roman" w:cs="Arial"/>
                <w:bCs/>
                <w:sz w:val="22"/>
                <w:szCs w:val="22"/>
                <w:lang w:eastAsia="en-US"/>
              </w:rPr>
            </w:pPr>
            <w:r>
              <w:rPr>
                <w:rFonts w:ascii="Arial" w:hAnsi="Arial" w:eastAsia="Times New Roman" w:cs="Arial"/>
                <w:bCs/>
                <w:sz w:val="22"/>
                <w:szCs w:val="22"/>
                <w:lang w:eastAsia="en-US"/>
              </w:rPr>
              <w:t>Task 5.4 Optimize platform performance, reduce page loading time, optimize database query speed, lower interface response delay, and improve the overall operating experience of the platform.</w:t>
            </w:r>
          </w:p>
          <w:p w14:paraId="01C2DA77">
            <w:pPr>
              <w:rPr>
                <w:rFonts w:ascii="Arial" w:hAnsi="Arial" w:eastAsia="Times New Roman" w:cs="Arial"/>
                <w:bCs/>
                <w:sz w:val="22"/>
                <w:szCs w:val="22"/>
                <w:lang w:eastAsia="en-US"/>
              </w:rPr>
            </w:pPr>
            <w:r>
              <w:rPr>
                <w:rFonts w:ascii="Arial" w:hAnsi="Arial" w:eastAsia="Times New Roman" w:cs="Arial"/>
                <w:bCs/>
                <w:sz w:val="22"/>
                <w:szCs w:val="22"/>
                <w:lang w:eastAsia="en-US"/>
              </w:rPr>
              <w:t>Task 5.5 Fix all key bugs, interaction problems and performance problems found in the test process, and re-test the modified functions to ensure that all problems are solved.</w:t>
            </w:r>
          </w:p>
          <w:p w14:paraId="073A59FD">
            <w:pPr>
              <w:rPr>
                <w:rFonts w:ascii="Arial" w:hAnsi="Arial" w:eastAsia="Times New Roman" w:cs="Arial"/>
                <w:bCs/>
                <w:sz w:val="22"/>
                <w:szCs w:val="22"/>
                <w:lang w:eastAsia="en-US"/>
              </w:rPr>
            </w:pPr>
            <w:r>
              <w:rPr>
                <w:rFonts w:ascii="Arial" w:hAnsi="Arial" w:eastAsia="Times New Roman" w:cs="Arial"/>
                <w:bCs/>
                <w:sz w:val="22"/>
                <w:szCs w:val="22"/>
                <w:lang w:eastAsia="en-US"/>
              </w:rPr>
              <w:t>Task 5.6 Complete the deployment and testing of the platform on the designated virtual machine, verify the remote access, data storage and function operation of the platform, and output the deployment test document.</w:t>
            </w:r>
          </w:p>
          <w:p w14:paraId="3247F4E4">
            <w:pPr>
              <w:rPr>
                <w:rFonts w:ascii="Arial" w:hAnsi="Arial" w:eastAsia="Times New Roman" w:cs="Arial"/>
                <w:bCs/>
                <w:sz w:val="22"/>
                <w:szCs w:val="22"/>
                <w:lang w:eastAsia="en-US"/>
              </w:rPr>
            </w:pPr>
          </w:p>
        </w:tc>
      </w:tr>
      <w:tr w14:paraId="3191BE3C">
        <w:trPr>
          <w:trHeight w:val="291" w:hRule="atLeast"/>
        </w:trPr>
        <w:tc>
          <w:tcPr>
            <w:tcW w:w="1800" w:type="dxa"/>
            <w:vMerge w:val="restart"/>
            <w:tcBorders>
              <w:top w:val="single" w:color="auto" w:sz="4" w:space="0"/>
              <w:left w:val="single" w:color="auto" w:sz="4" w:space="0"/>
              <w:right w:val="single" w:color="auto" w:sz="4" w:space="0"/>
            </w:tcBorders>
          </w:tcPr>
          <w:p w14:paraId="397A23C6">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5E4E3733">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34C1D4C3">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66A8F224">
        <w:trPr>
          <w:trHeight w:val="885" w:hRule="atLeast"/>
        </w:trPr>
        <w:tc>
          <w:tcPr>
            <w:tcW w:w="1800" w:type="dxa"/>
            <w:vMerge w:val="continue"/>
            <w:tcBorders>
              <w:left w:val="single" w:color="auto" w:sz="4" w:space="0"/>
              <w:bottom w:val="single" w:color="auto" w:sz="4" w:space="0"/>
              <w:right w:val="single" w:color="auto" w:sz="4" w:space="0"/>
            </w:tcBorders>
          </w:tcPr>
          <w:p w14:paraId="4A255271">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6674F03E">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M5.1：All modules are successfully integrated, and the basic end-to-end business process is available</w:t>
            </w:r>
            <w:r>
              <w:rPr>
                <w:rFonts w:hint="eastAsia" w:ascii="Arial" w:hAnsi="Arial" w:eastAsia="宋体" w:cs="Arial"/>
                <w:bCs/>
                <w:sz w:val="21"/>
                <w:szCs w:val="21"/>
                <w:lang w:val="en-US" w:eastAsia="zh-CN"/>
              </w:rPr>
              <w:t>.</w:t>
            </w:r>
          </w:p>
          <w:p w14:paraId="151B7AC1">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M5.2：Full coverage functional testing is completed, and the initial bug and problem list is output</w:t>
            </w:r>
            <w:r>
              <w:rPr>
                <w:rFonts w:hint="eastAsia" w:ascii="Arial" w:hAnsi="Arial" w:eastAsia="宋体" w:cs="Arial"/>
                <w:bCs/>
                <w:sz w:val="21"/>
                <w:szCs w:val="21"/>
                <w:lang w:val="en-US" w:eastAsia="zh-CN"/>
              </w:rPr>
              <w:t>.</w:t>
            </w:r>
          </w:p>
          <w:p w14:paraId="2340000C">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M5.3：Compatibility testing and performance optimization are completed, and the platform runs stably in the test environment</w:t>
            </w:r>
            <w:r>
              <w:rPr>
                <w:rFonts w:hint="eastAsia" w:ascii="Arial" w:hAnsi="Arial" w:eastAsia="宋体" w:cs="Arial"/>
                <w:bCs/>
                <w:sz w:val="21"/>
                <w:szCs w:val="21"/>
                <w:lang w:val="en-US" w:eastAsia="zh-CN"/>
              </w:rPr>
              <w:t>.</w:t>
            </w:r>
          </w:p>
          <w:p w14:paraId="1B896AEB">
            <w:pPr>
              <w:rPr>
                <w:rFonts w:hint="eastAsia" w:ascii="Arial" w:hAnsi="Arial" w:eastAsia="宋体" w:cs="Arial"/>
                <w:bCs/>
                <w:sz w:val="21"/>
                <w:szCs w:val="21"/>
                <w:lang w:val="en-US" w:eastAsia="zh-CN"/>
              </w:rPr>
            </w:pPr>
            <w:r>
              <w:rPr>
                <w:rFonts w:hint="default" w:ascii="Arial" w:hAnsi="Arial" w:eastAsia="宋体" w:cs="Arial"/>
                <w:bCs/>
                <w:sz w:val="21"/>
                <w:szCs w:val="21"/>
                <w:lang w:val="en-US" w:eastAsia="zh-CN"/>
              </w:rPr>
              <w:t>M5.4：All key bugs are fixed and re-tested, and the platform meets the remote testing requirements</w:t>
            </w:r>
            <w:r>
              <w:rPr>
                <w:rFonts w:hint="eastAsia" w:ascii="Arial" w:hAnsi="Arial" w:eastAsia="宋体" w:cs="Arial"/>
                <w:bCs/>
                <w:sz w:val="21"/>
                <w:szCs w:val="21"/>
                <w:lang w:val="en-US" w:eastAsia="zh-CN"/>
              </w:rPr>
              <w:t>.</w:t>
            </w:r>
          </w:p>
          <w:p w14:paraId="51CAFCF4">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M5.</w:t>
            </w:r>
            <w:r>
              <w:rPr>
                <w:rFonts w:hint="eastAsia" w:ascii="Arial" w:hAnsi="Arial" w:eastAsia="宋体" w:cs="Arial"/>
                <w:bCs/>
                <w:sz w:val="21"/>
                <w:szCs w:val="21"/>
                <w:lang w:val="en-US" w:eastAsia="zh-CN"/>
              </w:rPr>
              <w:t>5</w:t>
            </w:r>
            <w:r>
              <w:rPr>
                <w:rFonts w:ascii="Arial" w:hAnsi="Arial" w:eastAsia="Times New Roman" w:cs="Arial"/>
                <w:bCs/>
                <w:sz w:val="21"/>
                <w:szCs w:val="21"/>
                <w:lang w:eastAsia="en-US"/>
              </w:rPr>
              <w:t>：Platform version delivery: Provide a stably runnable platform version for WP6 final release</w:t>
            </w:r>
            <w:r>
              <w:rPr>
                <w:rFonts w:hint="eastAsia" w:ascii="Arial" w:hAnsi="Arial" w:eastAsia="宋体" w:cs="Arial"/>
                <w:bCs/>
                <w:sz w:val="21"/>
                <w:szCs w:val="21"/>
                <w:lang w:val="en-US" w:eastAsia="zh-CN"/>
              </w:rPr>
              <w:t>.</w:t>
            </w:r>
          </w:p>
          <w:p w14:paraId="1A8DACE4">
            <w:pPr>
              <w:rPr>
                <w:rFonts w:ascii="Arial" w:hAnsi="Arial" w:eastAsia="Times New Roman" w:cs="Arial"/>
                <w:bCs/>
                <w:sz w:val="22"/>
                <w:szCs w:val="22"/>
                <w:lang w:eastAsia="en-US"/>
              </w:rPr>
            </w:pPr>
            <w:r>
              <w:rPr>
                <w:rFonts w:ascii="Arial" w:hAnsi="Arial" w:eastAsia="Times New Roman" w:cs="Arial"/>
                <w:bCs/>
                <w:sz w:val="22"/>
                <w:szCs w:val="22"/>
                <w:lang w:eastAsia="en-US"/>
              </w:rPr>
              <w:t xml:space="preserve"> </w:t>
            </w:r>
          </w:p>
          <w:p w14:paraId="509E82F2">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tcPr>
          <w:p w14:paraId="5CA2C5A8">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p w14:paraId="69FD1D9F">
            <w:pPr>
              <w:jc w:val="center"/>
              <w:rPr>
                <w:rFonts w:hint="eastAsia" w:ascii="Arial" w:hAnsi="Arial" w:eastAsia="宋体" w:cs="Arial"/>
                <w:b/>
                <w:bCs/>
                <w:sz w:val="22"/>
                <w:szCs w:val="22"/>
                <w:lang w:val="en-US" w:eastAsia="zh-CN"/>
              </w:rPr>
            </w:pPr>
          </w:p>
          <w:p w14:paraId="3337A8E9">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7149E6AE">
            <w:pPr>
              <w:jc w:val="center"/>
              <w:rPr>
                <w:rFonts w:hint="eastAsia" w:ascii="Arial" w:hAnsi="Arial" w:eastAsia="宋体" w:cs="Arial"/>
                <w:b/>
                <w:bCs/>
                <w:sz w:val="22"/>
                <w:szCs w:val="22"/>
                <w:lang w:val="en-US" w:eastAsia="zh-CN"/>
              </w:rPr>
            </w:pPr>
          </w:p>
          <w:p w14:paraId="5205F45A">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64605A4C">
            <w:pPr>
              <w:jc w:val="center"/>
              <w:rPr>
                <w:rFonts w:hint="eastAsia" w:ascii="Arial" w:hAnsi="Arial" w:eastAsia="宋体" w:cs="Arial"/>
                <w:b/>
                <w:bCs/>
                <w:sz w:val="22"/>
                <w:szCs w:val="22"/>
                <w:lang w:val="en-US" w:eastAsia="zh-CN"/>
              </w:rPr>
            </w:pPr>
          </w:p>
          <w:p w14:paraId="030D0D5E">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077A9A80">
            <w:pPr>
              <w:jc w:val="center"/>
              <w:rPr>
                <w:rFonts w:hint="default" w:ascii="Arial" w:hAnsi="Arial" w:eastAsia="宋体" w:cs="Arial"/>
                <w:b/>
                <w:bCs/>
                <w:sz w:val="22"/>
                <w:szCs w:val="22"/>
                <w:lang w:val="en-US" w:eastAsia="zh-CN"/>
              </w:rPr>
            </w:pPr>
          </w:p>
          <w:p w14:paraId="6A60B2AE">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tc>
      </w:tr>
      <w:tr w14:paraId="2E4CF8B6">
        <w:trPr>
          <w:trHeight w:val="290" w:hRule="atLeast"/>
        </w:trPr>
        <w:tc>
          <w:tcPr>
            <w:tcW w:w="1800" w:type="dxa"/>
            <w:vMerge w:val="restart"/>
            <w:tcBorders>
              <w:top w:val="single" w:color="auto" w:sz="4" w:space="0"/>
              <w:left w:val="single" w:color="auto" w:sz="4" w:space="0"/>
              <w:right w:val="single" w:color="auto" w:sz="4" w:space="0"/>
            </w:tcBorders>
          </w:tcPr>
          <w:p w14:paraId="5F58A913">
            <w:pPr>
              <w:rPr>
                <w:rFonts w:ascii="Arial" w:hAnsi="Arial" w:eastAsia="Times New Roman" w:cs="Arial"/>
                <w:b/>
                <w:bCs/>
                <w:sz w:val="22"/>
                <w:szCs w:val="22"/>
                <w:lang w:eastAsia="en-US"/>
              </w:rPr>
            </w:pP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3A85E1A3">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6B141E9E">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672200F5">
        <w:trPr>
          <w:trHeight w:val="1455" w:hRule="atLeast"/>
        </w:trPr>
        <w:tc>
          <w:tcPr>
            <w:tcW w:w="1800" w:type="dxa"/>
            <w:vMerge w:val="continue"/>
            <w:tcBorders>
              <w:left w:val="single" w:color="auto" w:sz="4" w:space="0"/>
              <w:bottom w:val="single" w:color="auto" w:sz="4" w:space="0"/>
              <w:right w:val="single" w:color="auto" w:sz="4" w:space="0"/>
            </w:tcBorders>
          </w:tcPr>
          <w:p w14:paraId="4577C7CF">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7C02A6CF">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D5.1：Integration Test Report (including test scope, test cases, test results, problem statistics)</w:t>
            </w:r>
            <w:r>
              <w:rPr>
                <w:rFonts w:hint="eastAsia" w:ascii="Arial" w:hAnsi="Arial" w:eastAsia="宋体" w:cs="Arial"/>
                <w:bCs/>
                <w:sz w:val="21"/>
                <w:szCs w:val="21"/>
                <w:lang w:val="en-US" w:eastAsia="zh-CN"/>
              </w:rPr>
              <w:t>.</w:t>
            </w:r>
          </w:p>
          <w:p w14:paraId="3F25A093">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D5.2：Bug Fix List (including problem description, modification plan, verification result)</w:t>
            </w:r>
            <w:r>
              <w:rPr>
                <w:rFonts w:hint="eastAsia" w:ascii="Arial" w:hAnsi="Arial" w:eastAsia="宋体" w:cs="Arial"/>
                <w:bCs/>
                <w:sz w:val="21"/>
                <w:szCs w:val="21"/>
                <w:lang w:val="en-US" w:eastAsia="zh-CN"/>
              </w:rPr>
              <w:t>.</w:t>
            </w:r>
          </w:p>
          <w:p w14:paraId="1CCBDF49">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D5.3：Performance Optimization Report (including optimization points, optimization schemes, performance comparison before and after)</w:t>
            </w:r>
            <w:r>
              <w:rPr>
                <w:rFonts w:hint="eastAsia" w:ascii="Arial" w:hAnsi="Arial" w:eastAsia="宋体" w:cs="Arial"/>
                <w:bCs/>
                <w:sz w:val="21"/>
                <w:szCs w:val="21"/>
                <w:lang w:val="en-US" w:eastAsia="zh-CN"/>
              </w:rPr>
              <w:t>.</w:t>
            </w:r>
          </w:p>
          <w:p w14:paraId="7CA193D9">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D5.4：Virtual Machine Deployment Test Document (including deployment steps, remote access method, functional verification result)</w:t>
            </w:r>
            <w:r>
              <w:rPr>
                <w:rFonts w:hint="eastAsia" w:ascii="Arial" w:hAnsi="Arial" w:eastAsia="宋体" w:cs="Arial"/>
                <w:bCs/>
                <w:sz w:val="21"/>
                <w:szCs w:val="21"/>
                <w:lang w:val="en-US" w:eastAsia="zh-CN"/>
              </w:rPr>
              <w:t>.</w:t>
            </w:r>
          </w:p>
          <w:p w14:paraId="5367F1AC">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D5.5：Stably runnable integrated platform version (all modules are integrated, no key bugs, support remote access)</w:t>
            </w:r>
            <w:r>
              <w:rPr>
                <w:rFonts w:hint="eastAsia" w:ascii="Arial" w:hAnsi="Arial" w:eastAsia="宋体" w:cs="Arial"/>
                <w:bCs/>
                <w:sz w:val="21"/>
                <w:szCs w:val="21"/>
                <w:lang w:val="en-US" w:eastAsia="zh-CN"/>
              </w:rPr>
              <w:t>.</w:t>
            </w:r>
          </w:p>
          <w:p w14:paraId="48633D93">
            <w:pPr>
              <w:rPr>
                <w:rFonts w:ascii="Arial" w:hAnsi="Arial" w:eastAsia="Times New Roman" w:cs="Arial"/>
                <w:bCs/>
                <w:sz w:val="21"/>
                <w:szCs w:val="21"/>
                <w:lang w:eastAsia="en-US"/>
              </w:rPr>
            </w:pPr>
          </w:p>
        </w:tc>
        <w:tc>
          <w:tcPr>
            <w:tcW w:w="1933" w:type="dxa"/>
            <w:tcBorders>
              <w:left w:val="single" w:color="auto" w:sz="4" w:space="0"/>
              <w:bottom w:val="single" w:color="auto" w:sz="4" w:space="0"/>
              <w:right w:val="single" w:color="auto" w:sz="4" w:space="0"/>
            </w:tcBorders>
            <w:shd w:val="clear" w:color="auto" w:fill="auto"/>
          </w:tcPr>
          <w:p w14:paraId="670A25DE">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3047D98A">
            <w:pPr>
              <w:jc w:val="center"/>
              <w:rPr>
                <w:rFonts w:hint="eastAsia" w:ascii="Arial" w:hAnsi="Arial" w:eastAsia="宋体" w:cs="Arial"/>
                <w:b/>
                <w:bCs/>
                <w:sz w:val="22"/>
                <w:szCs w:val="22"/>
                <w:lang w:val="en-US" w:eastAsia="zh-CN"/>
              </w:rPr>
            </w:pPr>
          </w:p>
          <w:p w14:paraId="133FD277">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638F4467">
            <w:pPr>
              <w:jc w:val="center"/>
              <w:rPr>
                <w:rFonts w:hint="eastAsia" w:ascii="Arial" w:hAnsi="Arial" w:eastAsia="宋体" w:cs="Arial"/>
                <w:b/>
                <w:bCs/>
                <w:sz w:val="22"/>
                <w:szCs w:val="22"/>
                <w:lang w:val="en-US" w:eastAsia="zh-CN"/>
              </w:rPr>
            </w:pPr>
          </w:p>
          <w:p w14:paraId="57CBC33A">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4AAB4B50">
            <w:pPr>
              <w:jc w:val="center"/>
              <w:rPr>
                <w:rFonts w:hint="eastAsia" w:ascii="Arial" w:hAnsi="Arial" w:eastAsia="宋体" w:cs="Arial"/>
                <w:b/>
                <w:bCs/>
                <w:sz w:val="22"/>
                <w:szCs w:val="22"/>
                <w:lang w:val="en-US" w:eastAsia="zh-CN"/>
              </w:rPr>
            </w:pPr>
          </w:p>
          <w:p w14:paraId="702FC06B">
            <w:pPr>
              <w:jc w:val="center"/>
              <w:rPr>
                <w:rFonts w:hint="eastAsia" w:ascii="Arial" w:hAnsi="Arial" w:eastAsia="宋体" w:cs="Arial"/>
                <w:b/>
                <w:bCs/>
                <w:sz w:val="22"/>
                <w:szCs w:val="22"/>
                <w:lang w:val="en-US" w:eastAsia="zh-CN"/>
              </w:rPr>
            </w:pPr>
          </w:p>
          <w:p w14:paraId="4568F0E8">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22E6F0C0">
            <w:pPr>
              <w:jc w:val="center"/>
              <w:rPr>
                <w:rFonts w:hint="eastAsia" w:ascii="Arial" w:hAnsi="Arial" w:eastAsia="宋体" w:cs="Arial"/>
                <w:b/>
                <w:bCs/>
                <w:sz w:val="22"/>
                <w:szCs w:val="22"/>
                <w:lang w:val="en-US" w:eastAsia="zh-CN"/>
              </w:rPr>
            </w:pPr>
          </w:p>
          <w:p w14:paraId="6CF28827">
            <w:pPr>
              <w:jc w:val="center"/>
              <w:rPr>
                <w:rFonts w:hint="eastAsia" w:ascii="Arial" w:hAnsi="Arial" w:eastAsia="宋体" w:cs="Arial"/>
                <w:b/>
                <w:bCs/>
                <w:sz w:val="22"/>
                <w:szCs w:val="22"/>
                <w:lang w:val="en-US" w:eastAsia="zh-CN"/>
              </w:rPr>
            </w:pPr>
          </w:p>
          <w:p w14:paraId="3A742C8E">
            <w:pPr>
              <w:jc w:val="center"/>
              <w:rPr>
                <w:rFonts w:hint="eastAsia" w:ascii="Arial" w:hAnsi="Arial" w:eastAsia="宋体" w:cs="Arial"/>
                <w:b/>
                <w:bCs/>
                <w:sz w:val="22"/>
                <w:szCs w:val="22"/>
                <w:lang w:val="en-US" w:eastAsia="zh-CN"/>
              </w:rPr>
            </w:pPr>
          </w:p>
          <w:p w14:paraId="0B1CBAB4">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tc>
      </w:tr>
    </w:tbl>
    <w:p w14:paraId="390EB27E"/>
    <w:p w14:paraId="70F096F5"/>
    <w:p w14:paraId="37C67354"/>
    <w:p w14:paraId="1F9E12FB"/>
    <w:p w14:paraId="25C49931"/>
    <w:p w14:paraId="46F526D0"/>
    <w:p w14:paraId="621BF178"/>
    <w:p w14:paraId="23C26884"/>
    <w:p w14:paraId="271672B7"/>
    <w:p w14:paraId="2BEB6EC7"/>
    <w:p w14:paraId="59488CFA"/>
    <w:p w14:paraId="5280E80B"/>
    <w:p w14:paraId="07EE545C"/>
    <w:p w14:paraId="4A7DBB56"/>
    <w:p w14:paraId="438F15AB"/>
    <w:p w14:paraId="236DDA7F"/>
    <w:p w14:paraId="5D17A097"/>
    <w:p w14:paraId="17AFD2D3"/>
    <w:p w14:paraId="67CC3732"/>
    <w:p w14:paraId="75DF8F37"/>
    <w:p w14:paraId="3EE02B7B"/>
    <w:p w14:paraId="2EF9D831"/>
    <w:p w14:paraId="084906DB"/>
    <w:p w14:paraId="4B8C6CF2"/>
    <w:p w14:paraId="46DD37D6"/>
    <w:p w14:paraId="330D9923"/>
    <w:p w14:paraId="16DE36E5"/>
    <w:p w14:paraId="07F5D4CC"/>
    <w:p w14:paraId="554ECBA3"/>
    <w:p w14:paraId="0A43EC19"/>
    <w:p w14:paraId="1B605612"/>
    <w:p w14:paraId="658F8A55"/>
    <w:p w14:paraId="333D891F"/>
    <w:p w14:paraId="71BEC16C"/>
    <w:p w14:paraId="7E9799F9"/>
    <w:p w14:paraId="0290156E"/>
    <w:p w14:paraId="13D26DB3"/>
    <w:p w14:paraId="545ECA5A"/>
    <w:p w14:paraId="7EE47AEE"/>
    <w:p w14:paraId="3EC1C001"/>
    <w:p w14:paraId="0B10BC54"/>
    <w:p w14:paraId="12087D85"/>
    <w:p w14:paraId="5F10D05C"/>
    <w:p w14:paraId="3A424F3B"/>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2ADEFF6D">
        <w:tc>
          <w:tcPr>
            <w:tcW w:w="1800" w:type="dxa"/>
            <w:shd w:val="clear" w:color="auto" w:fill="E0E0E0"/>
            <w:vAlign w:val="center"/>
          </w:tcPr>
          <w:p w14:paraId="4BB53FC1">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531C424C">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08850A19">
        <w:tc>
          <w:tcPr>
            <w:tcW w:w="1800" w:type="dxa"/>
          </w:tcPr>
          <w:p w14:paraId="126AF12D">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2E2AE593">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14</w:t>
            </w:r>
          </w:p>
        </w:tc>
        <w:tc>
          <w:tcPr>
            <w:tcW w:w="1674" w:type="dxa"/>
          </w:tcPr>
          <w:p w14:paraId="0B306176">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545250DA">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16</w:t>
            </w:r>
          </w:p>
        </w:tc>
      </w:tr>
      <w:tr w14:paraId="24001DFD">
        <w:trPr>
          <w:trHeight w:val="645" w:hRule="atLeast"/>
        </w:trPr>
        <w:tc>
          <w:tcPr>
            <w:tcW w:w="1800" w:type="dxa"/>
          </w:tcPr>
          <w:p w14:paraId="5D59F2F6">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63651120">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2FE85876">
            <w:pPr>
              <w:rPr>
                <w:rFonts w:ascii="Arial" w:hAnsi="Arial" w:eastAsia="Times New Roman" w:cs="Arial"/>
                <w:bCs/>
                <w:sz w:val="22"/>
                <w:szCs w:val="22"/>
                <w:lang w:eastAsia="en-US"/>
              </w:rPr>
            </w:pPr>
            <w:r>
              <w:rPr>
                <w:rFonts w:ascii="Arial" w:hAnsi="Arial" w:eastAsia="Times New Roman" w:cs="Arial"/>
                <w:bCs/>
                <w:sz w:val="22"/>
                <w:szCs w:val="22"/>
                <w:lang w:val="en-US" w:eastAsia="en-US"/>
              </w:rPr>
              <w:t>Complete the collation and improvement of the whole project's full-process documents, generate dedicated enterprise and employee test accounts, realize the official and stable deployment of the platform on the designated virtual machine, and prepare all reporting materials to meet all delivery and assessment requirements of the course project.</w:t>
            </w:r>
          </w:p>
        </w:tc>
      </w:tr>
      <w:tr w14:paraId="2E87E61B">
        <w:trPr>
          <w:trHeight w:val="543" w:hRule="atLeast"/>
        </w:trPr>
        <w:tc>
          <w:tcPr>
            <w:tcW w:w="1800" w:type="dxa"/>
          </w:tcPr>
          <w:p w14:paraId="6744E331">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1FC91910">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33D4F6B0">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Liu Haopu</w:t>
            </w:r>
          </w:p>
        </w:tc>
      </w:tr>
      <w:tr w14:paraId="4C7E4D1B">
        <w:trPr>
          <w:trHeight w:val="543" w:hRule="atLeast"/>
        </w:trPr>
        <w:tc>
          <w:tcPr>
            <w:tcW w:w="1800" w:type="dxa"/>
          </w:tcPr>
          <w:p w14:paraId="58872971">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6A0990AA">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You Haoyang</w:t>
            </w:r>
            <w:r>
              <w:rPr>
                <w:rFonts w:hint="default" w:ascii="Arial" w:hAnsi="Arial" w:eastAsia="宋体" w:cs="Arial"/>
                <w:bCs/>
                <w:sz w:val="22"/>
                <w:szCs w:val="22"/>
                <w:lang w:val="en-US" w:eastAsia="zh-CN"/>
              </w:rPr>
              <w:t xml:space="preserve">, </w:t>
            </w:r>
            <w:r>
              <w:rPr>
                <w:rFonts w:hint="eastAsia" w:ascii="Arial" w:hAnsi="Arial" w:eastAsia="宋体" w:cs="Arial"/>
                <w:bCs/>
                <w:sz w:val="22"/>
                <w:szCs w:val="22"/>
                <w:lang w:val="en-US" w:eastAsia="zh-CN"/>
              </w:rPr>
              <w:t>Lu Yu</w:t>
            </w:r>
            <w:r>
              <w:rPr>
                <w:rFonts w:hint="default" w:ascii="Arial" w:hAnsi="Arial" w:eastAsia="宋体" w:cs="Arial"/>
                <w:bCs/>
                <w:sz w:val="22"/>
                <w:szCs w:val="22"/>
                <w:lang w:val="en-US" w:eastAsia="zh-CN"/>
              </w:rPr>
              <w:t>’</w:t>
            </w:r>
            <w:r>
              <w:rPr>
                <w:rFonts w:hint="eastAsia" w:ascii="Arial" w:hAnsi="Arial" w:eastAsia="宋体" w:cs="Arial"/>
                <w:bCs/>
                <w:sz w:val="22"/>
                <w:szCs w:val="22"/>
                <w:lang w:val="en-US" w:eastAsia="zh-CN"/>
              </w:rPr>
              <w:t>an, Yao Tianren</w:t>
            </w:r>
          </w:p>
        </w:tc>
      </w:tr>
      <w:tr w14:paraId="29A21836">
        <w:trPr>
          <w:trHeight w:val="1517" w:hRule="atLeast"/>
        </w:trPr>
        <w:tc>
          <w:tcPr>
            <w:tcW w:w="1800" w:type="dxa"/>
          </w:tcPr>
          <w:p w14:paraId="213CFDF3">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1E53CF95">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72D4168F">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Task 6.1 Collate and perfect all project development documents, including requirements, architecture design, development, testing and other full-process standardized documents</w:t>
            </w:r>
          </w:p>
          <w:p w14:paraId="3D2C7933">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6.1.1 Classify and sort documents by project stage, supplement incomplete content and verify information accuracy </w:t>
            </w:r>
          </w:p>
          <w:p w14:paraId="482BD088">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6.1.2 Unify document format and naming rules, integrate into a complete document package with a detailed catalog</w:t>
            </w:r>
          </w:p>
          <w:p w14:paraId="45621768">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6.1.3 Save the document package in editable and read-only formats for different usage scenarios</w:t>
            </w:r>
          </w:p>
          <w:p w14:paraId="283F01A4">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6.2 Compile a detailed platform user operation manual with step-by-step guidance for testers to use all core business functions </w:t>
            </w:r>
          </w:p>
          <w:p w14:paraId="54E21F71">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6.2.1 Divide the manual by functional modules, write step-by-step operation instructions with matching interface screenshots </w:t>
            </w:r>
          </w:p>
          <w:p w14:paraId="0DFF6FE3">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6.2.2 Add a quick start section and a FAQ section for common operation problems and troubleshooting </w:t>
            </w:r>
          </w:p>
          <w:p w14:paraId="7BFEC617">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6.2.3 Review and optimize the manual for readability and operability</w:t>
            </w:r>
          </w:p>
          <w:p w14:paraId="6A37004C">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6.3 Generate and sort out test-specific enterprise and employee accounts, and record complete account information </w:t>
            </w:r>
          </w:p>
          <w:p w14:paraId="21E35D50">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6.3.1 Create multi-level test accounts by permission (enterprise admin/ordinary employee) and set corresponding functional permissions </w:t>
            </w:r>
          </w:p>
          <w:p w14:paraId="716E4C3D">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6.3.2 Record account information in a standardized table and conduct login/permission access tests for all accounts</w:t>
            </w:r>
          </w:p>
          <w:p w14:paraId="7B08EE3F">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6.4 Complete the official deployment of the platform on the designated virtual machine, and conduct multiple verifications to ensure stable remote access and operability for Irish testing </w:t>
            </w:r>
          </w:p>
          <w:p w14:paraId="146D9A0C">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6.4.1 Deploy front-end/back-end code and database to the virtual machine, configure network and access permissions </w:t>
            </w:r>
          </w:p>
          <w:p w14:paraId="2520579A">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6.4.2 Conduct full-process smoke tests and multi-time remote access tests for the deployed platform </w:t>
            </w:r>
          </w:p>
          <w:p w14:paraId="0FA15F02">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6.4.3 Record deployment information, access address and test results in a dedicated deployment test document</w:t>
            </w:r>
          </w:p>
          <w:p w14:paraId="6B29A857">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6.5 Prepare comprehensive interim and final project report materials, including platform function demonstration, technical implementation details, project management process and team collaboration explanation </w:t>
            </w:r>
          </w:p>
          <w:p w14:paraId="417760E0">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6.5.1 Compile project report PPT and make a core function demonstration video with voice explanation </w:t>
            </w:r>
          </w:p>
          <w:p w14:paraId="4F82AF81">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6.5.2 Sort out technical implementation, project management and team collaboration details for the report </w:t>
            </w:r>
          </w:p>
          <w:p w14:paraId="45C776D8">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6.5.3 Supplement project achievements and course knowledge application content to meet assessment requirements</w:t>
            </w:r>
          </w:p>
          <w:p w14:paraId="31179307">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6.6 Complete the final project acceptance, collect test and assessment feedback, and make the final fine-tuning of the platform and documents </w:t>
            </w:r>
          </w:p>
          <w:p w14:paraId="58E61700">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6.6.1 Submit all deliverables for final acceptance and collect feedback on platform functions and document completeness </w:t>
            </w:r>
          </w:p>
          <w:p w14:paraId="7B6BF9F7">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6.6.2 Conduct targeted fine-tuning of the platform and revise project documents according to classified feedback </w:t>
            </w:r>
          </w:p>
          <w:p w14:paraId="2AEFDE82">
            <w:pPr>
              <w:ind w:firstLine="440" w:firstLineChars="200"/>
              <w:rPr>
                <w:rFonts w:ascii="Arial" w:hAnsi="Arial" w:eastAsia="Times New Roman" w:cs="Arial"/>
                <w:bCs/>
                <w:sz w:val="22"/>
                <w:szCs w:val="22"/>
                <w:lang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6.6.3 Record all feedback and modification measures in the final acceptance report, form the final version of all deliverables</w:t>
            </w:r>
          </w:p>
          <w:p w14:paraId="3359F549">
            <w:pPr>
              <w:rPr>
                <w:rFonts w:ascii="Arial" w:hAnsi="Arial" w:eastAsia="Times New Roman" w:cs="Arial"/>
                <w:bCs/>
                <w:sz w:val="22"/>
                <w:szCs w:val="22"/>
                <w:lang w:eastAsia="en-US"/>
              </w:rPr>
            </w:pPr>
          </w:p>
        </w:tc>
      </w:tr>
      <w:tr w14:paraId="7622181A">
        <w:trPr>
          <w:trHeight w:val="291" w:hRule="atLeast"/>
        </w:trPr>
        <w:tc>
          <w:tcPr>
            <w:tcW w:w="1800" w:type="dxa"/>
            <w:vMerge w:val="restart"/>
            <w:tcBorders>
              <w:top w:val="single" w:color="auto" w:sz="4" w:space="0"/>
              <w:left w:val="single" w:color="auto" w:sz="4" w:space="0"/>
              <w:right w:val="single" w:color="auto" w:sz="4" w:space="0"/>
            </w:tcBorders>
          </w:tcPr>
          <w:p w14:paraId="6EB88C8A">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2C0DB4E2">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35062E8C">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18F4F68D">
        <w:trPr>
          <w:trHeight w:val="885" w:hRule="atLeast"/>
        </w:trPr>
        <w:tc>
          <w:tcPr>
            <w:tcW w:w="1800" w:type="dxa"/>
            <w:vMerge w:val="continue"/>
            <w:tcBorders>
              <w:left w:val="single" w:color="auto" w:sz="4" w:space="0"/>
              <w:bottom w:val="single" w:color="auto" w:sz="4" w:space="0"/>
              <w:right w:val="single" w:color="auto" w:sz="4" w:space="0"/>
            </w:tcBorders>
          </w:tcPr>
          <w:p w14:paraId="094063EA">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12FA072A">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M6.1 Completion of the collation of the full set of project development and management documents</w:t>
            </w:r>
          </w:p>
          <w:p w14:paraId="5957B201">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M6.2 Compilation of the platform user operation manual and generation of all test accounts</w:t>
            </w:r>
          </w:p>
          <w:p w14:paraId="2B831EC7">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M6.</w:t>
            </w:r>
            <w:r>
              <w:rPr>
                <w:rFonts w:hint="eastAsia" w:ascii="Arial" w:hAnsi="Arial" w:eastAsia="宋体" w:cs="Arial"/>
                <w:bCs/>
                <w:sz w:val="22"/>
                <w:szCs w:val="22"/>
                <w:lang w:val="en-US" w:eastAsia="zh-CN"/>
              </w:rPr>
              <w:t>3</w:t>
            </w:r>
            <w:r>
              <w:rPr>
                <w:rFonts w:ascii="Arial" w:hAnsi="Arial" w:eastAsia="Times New Roman" w:cs="Arial"/>
                <w:bCs/>
                <w:sz w:val="22"/>
                <w:szCs w:val="22"/>
                <w:lang w:val="en-US" w:eastAsia="en-US"/>
              </w:rPr>
              <w:t xml:space="preserve"> Successful official deployment of the platform on the designated virtual machine</w:t>
            </w:r>
          </w:p>
          <w:p w14:paraId="65BCBFC3">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M6.</w:t>
            </w:r>
            <w:r>
              <w:rPr>
                <w:rFonts w:hint="eastAsia" w:ascii="Arial" w:hAnsi="Arial" w:eastAsia="宋体" w:cs="Arial"/>
                <w:bCs/>
                <w:sz w:val="22"/>
                <w:szCs w:val="22"/>
                <w:lang w:val="en-US" w:eastAsia="zh-CN"/>
              </w:rPr>
              <w:t>4</w:t>
            </w:r>
            <w:r>
              <w:rPr>
                <w:rFonts w:ascii="Arial" w:hAnsi="Arial" w:eastAsia="Times New Roman" w:cs="Arial"/>
                <w:bCs/>
                <w:sz w:val="22"/>
                <w:szCs w:val="22"/>
                <w:lang w:val="en-US" w:eastAsia="en-US"/>
              </w:rPr>
              <w:t xml:space="preserve"> Completion of all interim and final project report materials preparation</w:t>
            </w:r>
          </w:p>
          <w:p w14:paraId="7DF56500">
            <w:pPr>
              <w:rPr>
                <w:rFonts w:ascii="Arial" w:hAnsi="Arial" w:eastAsia="Times New Roman" w:cs="Arial"/>
                <w:bCs/>
                <w:sz w:val="22"/>
                <w:szCs w:val="22"/>
                <w:lang w:eastAsia="en-US"/>
              </w:rPr>
            </w:pPr>
            <w:r>
              <w:rPr>
                <w:rFonts w:ascii="Arial" w:hAnsi="Arial" w:eastAsia="Times New Roman" w:cs="Arial"/>
                <w:bCs/>
                <w:sz w:val="22"/>
                <w:szCs w:val="22"/>
                <w:lang w:val="en-US" w:eastAsia="en-US"/>
              </w:rPr>
              <w:t>M6.</w:t>
            </w:r>
            <w:r>
              <w:rPr>
                <w:rFonts w:hint="eastAsia" w:ascii="Arial" w:hAnsi="Arial" w:eastAsia="宋体" w:cs="Arial"/>
                <w:bCs/>
                <w:sz w:val="22"/>
                <w:szCs w:val="22"/>
                <w:lang w:val="en-US" w:eastAsia="zh-CN"/>
              </w:rPr>
              <w:t>5</w:t>
            </w:r>
            <w:r>
              <w:rPr>
                <w:rFonts w:ascii="Arial" w:hAnsi="Arial" w:eastAsia="Times New Roman" w:cs="Arial"/>
                <w:bCs/>
                <w:sz w:val="22"/>
                <w:szCs w:val="22"/>
                <w:lang w:val="en-US" w:eastAsia="en-US"/>
              </w:rPr>
              <w:t xml:space="preserve"> Final project delivery and official availability of the platform</w:t>
            </w:r>
          </w:p>
        </w:tc>
        <w:tc>
          <w:tcPr>
            <w:tcW w:w="1933" w:type="dxa"/>
            <w:tcBorders>
              <w:top w:val="single" w:color="auto" w:sz="4" w:space="0"/>
              <w:left w:val="single" w:color="auto" w:sz="4" w:space="0"/>
              <w:right w:val="single" w:color="auto" w:sz="4" w:space="0"/>
            </w:tcBorders>
            <w:shd w:val="clear" w:color="auto" w:fill="auto"/>
          </w:tcPr>
          <w:p w14:paraId="67B65A09">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770BC3C9">
            <w:pPr>
              <w:jc w:val="center"/>
              <w:rPr>
                <w:rFonts w:hint="eastAsia" w:ascii="Arial" w:hAnsi="Arial" w:eastAsia="宋体" w:cs="Arial"/>
                <w:b/>
                <w:bCs/>
                <w:sz w:val="22"/>
                <w:szCs w:val="22"/>
                <w:lang w:val="en-US" w:eastAsia="zh-CN"/>
              </w:rPr>
            </w:pPr>
          </w:p>
          <w:p w14:paraId="4110A886">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3FD45DAA">
            <w:pPr>
              <w:jc w:val="both"/>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 xml:space="preserve">             </w:t>
            </w:r>
          </w:p>
          <w:p w14:paraId="587E4898">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15</w:t>
            </w:r>
          </w:p>
          <w:p w14:paraId="4BD4B2DC">
            <w:pPr>
              <w:jc w:val="center"/>
              <w:rPr>
                <w:rFonts w:hint="eastAsia" w:ascii="Arial" w:hAnsi="Arial" w:eastAsia="宋体" w:cs="Arial"/>
                <w:b/>
                <w:bCs/>
                <w:sz w:val="22"/>
                <w:szCs w:val="22"/>
                <w:lang w:val="en-US" w:eastAsia="zh-CN"/>
              </w:rPr>
            </w:pPr>
          </w:p>
          <w:p w14:paraId="5DE7124F">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16</w:t>
            </w:r>
          </w:p>
          <w:p w14:paraId="23BBA5B9">
            <w:pPr>
              <w:jc w:val="center"/>
              <w:rPr>
                <w:rFonts w:hint="eastAsia" w:ascii="Arial" w:hAnsi="Arial" w:eastAsia="宋体" w:cs="Arial"/>
                <w:b/>
                <w:bCs/>
                <w:sz w:val="22"/>
                <w:szCs w:val="22"/>
                <w:lang w:val="en-US" w:eastAsia="zh-CN"/>
              </w:rPr>
            </w:pPr>
          </w:p>
          <w:p w14:paraId="0B0B9998">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16</w:t>
            </w:r>
          </w:p>
        </w:tc>
      </w:tr>
      <w:tr w14:paraId="2D9D4453">
        <w:trPr>
          <w:trHeight w:val="290" w:hRule="atLeast"/>
        </w:trPr>
        <w:tc>
          <w:tcPr>
            <w:tcW w:w="1800" w:type="dxa"/>
            <w:vMerge w:val="restart"/>
            <w:tcBorders>
              <w:top w:val="single" w:color="auto" w:sz="4" w:space="0"/>
              <w:left w:val="single" w:color="auto" w:sz="4" w:space="0"/>
              <w:right w:val="single" w:color="auto" w:sz="4" w:space="0"/>
            </w:tcBorders>
          </w:tcPr>
          <w:p w14:paraId="61F57DDF">
            <w:pP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 xml:space="preserve"> Deliverables </w:t>
            </w:r>
          </w:p>
          <w:p w14:paraId="13B18425">
            <w:pPr>
              <w:rPr>
                <w:rFonts w:hint="eastAsia" w:ascii="Arial" w:hAnsi="Arial" w:eastAsia="宋体" w:cs="Arial"/>
                <w:b/>
                <w:bCs/>
                <w:sz w:val="22"/>
                <w:szCs w:val="22"/>
                <w:lang w:eastAsia="zh-CN"/>
              </w:rPr>
            </w:pPr>
          </w:p>
        </w:tc>
        <w:tc>
          <w:tcPr>
            <w:tcW w:w="6242" w:type="dxa"/>
            <w:gridSpan w:val="3"/>
            <w:tcBorders>
              <w:left w:val="single" w:color="auto" w:sz="4" w:space="0"/>
              <w:right w:val="single" w:color="auto" w:sz="4" w:space="0"/>
            </w:tcBorders>
            <w:shd w:val="clear" w:color="auto" w:fill="auto"/>
          </w:tcPr>
          <w:p w14:paraId="76EF2A0E">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37CF0392">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26326F69">
        <w:trPr>
          <w:trHeight w:val="1455" w:hRule="atLeast"/>
        </w:trPr>
        <w:tc>
          <w:tcPr>
            <w:tcW w:w="1800" w:type="dxa"/>
            <w:vMerge w:val="continue"/>
            <w:tcBorders>
              <w:left w:val="single" w:color="auto" w:sz="4" w:space="0"/>
              <w:bottom w:val="single" w:color="auto" w:sz="4" w:space="0"/>
              <w:right w:val="single" w:color="auto" w:sz="4" w:space="0"/>
            </w:tcBorders>
          </w:tcPr>
          <w:p w14:paraId="682A74AC">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790C4739">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 xml:space="preserve">D6.1 A complete set of sorted and standardized project development and management documents </w:t>
            </w:r>
          </w:p>
          <w:p w14:paraId="1E558C78">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D6.2 Formal platform user operation manual and detailed test account list</w:t>
            </w:r>
            <w:r>
              <w:rPr>
                <w:rFonts w:hint="eastAsia" w:ascii="Arial" w:hAnsi="Arial" w:eastAsia="宋体" w:cs="Arial"/>
                <w:bCs/>
                <w:sz w:val="21"/>
                <w:szCs w:val="21"/>
                <w:lang w:val="en-US" w:eastAsia="zh-CN"/>
              </w:rPr>
              <w:t xml:space="preserve"> including </w:t>
            </w:r>
            <w:r>
              <w:rPr>
                <w:rFonts w:ascii="Arial" w:hAnsi="Arial" w:eastAsia="Times New Roman" w:cs="Arial"/>
                <w:bCs/>
                <w:sz w:val="21"/>
                <w:szCs w:val="21"/>
                <w:lang w:val="en-US" w:eastAsia="en-US"/>
              </w:rPr>
              <w:t>enterprise/employee</w:t>
            </w:r>
          </w:p>
          <w:p w14:paraId="35FDC0B3">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D6.3 Platform deployment and final delivery plan report for the interim report</w:t>
            </w:r>
          </w:p>
          <w:p w14:paraId="2D3BF3FF">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 xml:space="preserve">D6.4 The officially deployed and stably runnable platform on the designated virtual machine </w:t>
            </w:r>
            <w:r>
              <w:rPr>
                <w:rFonts w:hint="eastAsia" w:ascii="Arial" w:hAnsi="Arial" w:eastAsia="宋体" w:cs="Arial"/>
                <w:bCs/>
                <w:sz w:val="21"/>
                <w:szCs w:val="21"/>
                <w:lang w:val="en-US" w:eastAsia="zh-CN"/>
              </w:rPr>
              <w:t xml:space="preserve">whcih </w:t>
            </w:r>
            <w:r>
              <w:rPr>
                <w:rFonts w:ascii="Arial" w:hAnsi="Arial" w:eastAsia="Times New Roman" w:cs="Arial"/>
                <w:bCs/>
                <w:sz w:val="21"/>
                <w:szCs w:val="21"/>
                <w:lang w:val="en-US" w:eastAsia="en-US"/>
              </w:rPr>
              <w:t>support</w:t>
            </w:r>
            <w:r>
              <w:rPr>
                <w:rFonts w:hint="eastAsia" w:ascii="Arial" w:hAnsi="Arial" w:eastAsia="宋体" w:cs="Arial"/>
                <w:bCs/>
                <w:sz w:val="21"/>
                <w:szCs w:val="21"/>
                <w:lang w:val="en-US" w:eastAsia="zh-CN"/>
              </w:rPr>
              <w:t>s</w:t>
            </w:r>
            <w:r>
              <w:rPr>
                <w:rFonts w:ascii="Arial" w:hAnsi="Arial" w:eastAsia="Times New Roman" w:cs="Arial"/>
                <w:bCs/>
                <w:sz w:val="21"/>
                <w:szCs w:val="21"/>
                <w:lang w:val="en-US" w:eastAsia="en-US"/>
              </w:rPr>
              <w:t xml:space="preserve"> remote testing</w:t>
            </w:r>
          </w:p>
          <w:p w14:paraId="03703A65">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D6.5 Integrated interim and final project report materials including demonstration PPT, technical documentation and team collaboration records</w:t>
            </w:r>
          </w:p>
          <w:p w14:paraId="291D5514">
            <w:pPr>
              <w:rPr>
                <w:rFonts w:ascii="Arial" w:hAnsi="Arial" w:eastAsia="Times New Roman" w:cs="Arial"/>
                <w:bCs/>
                <w:sz w:val="21"/>
                <w:szCs w:val="21"/>
                <w:lang w:eastAsia="en-US"/>
              </w:rPr>
            </w:pPr>
            <w:r>
              <w:rPr>
                <w:rFonts w:ascii="Arial" w:hAnsi="Arial" w:eastAsia="Times New Roman" w:cs="Arial"/>
                <w:bCs/>
                <w:sz w:val="21"/>
                <w:szCs w:val="21"/>
                <w:lang w:val="en-US" w:eastAsia="en-US"/>
              </w:rPr>
              <w:t>D6.6 Project final acceptance report and platform final fine-tuning record</w:t>
            </w:r>
            <w:r>
              <w:rPr>
                <w:rFonts w:hint="eastAsia" w:ascii="Arial" w:hAnsi="Arial" w:eastAsia="宋体" w:cs="Arial"/>
                <w:bCs/>
                <w:sz w:val="21"/>
                <w:szCs w:val="21"/>
                <w:lang w:val="en-US" w:eastAsia="zh-CN"/>
              </w:rPr>
              <w:t xml:space="preserve"> as </w:t>
            </w:r>
            <w:r>
              <w:rPr>
                <w:rFonts w:ascii="Arial" w:hAnsi="Arial" w:eastAsia="Times New Roman" w:cs="Arial"/>
                <w:bCs/>
                <w:sz w:val="21"/>
                <w:szCs w:val="21"/>
                <w:lang w:val="en-US" w:eastAsia="en-US"/>
              </w:rPr>
              <w:t xml:space="preserve">Final Release </w:t>
            </w:r>
          </w:p>
        </w:tc>
        <w:tc>
          <w:tcPr>
            <w:tcW w:w="1933" w:type="dxa"/>
            <w:tcBorders>
              <w:left w:val="single" w:color="auto" w:sz="4" w:space="0"/>
              <w:bottom w:val="single" w:color="auto" w:sz="4" w:space="0"/>
              <w:right w:val="single" w:color="auto" w:sz="4" w:space="0"/>
            </w:tcBorders>
            <w:shd w:val="clear" w:color="auto" w:fill="auto"/>
          </w:tcPr>
          <w:p w14:paraId="0A66600D">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08802ADD">
            <w:pPr>
              <w:jc w:val="center"/>
              <w:rPr>
                <w:rFonts w:hint="default" w:ascii="Arial" w:hAnsi="Arial" w:eastAsia="宋体" w:cs="Arial"/>
                <w:b/>
                <w:bCs/>
                <w:sz w:val="22"/>
                <w:szCs w:val="22"/>
                <w:lang w:val="en-US" w:eastAsia="zh-CN"/>
              </w:rPr>
            </w:pPr>
          </w:p>
          <w:p w14:paraId="3C4CC5B1">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242D38DB">
            <w:pPr>
              <w:jc w:val="center"/>
              <w:rPr>
                <w:rFonts w:hint="eastAsia" w:ascii="Arial" w:hAnsi="Arial" w:eastAsia="宋体" w:cs="Arial"/>
                <w:b/>
                <w:bCs/>
                <w:sz w:val="22"/>
                <w:szCs w:val="22"/>
                <w:lang w:val="en-US" w:eastAsia="zh-CN"/>
              </w:rPr>
            </w:pPr>
          </w:p>
          <w:p w14:paraId="20A52F12">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15</w:t>
            </w:r>
          </w:p>
          <w:p w14:paraId="594B525B">
            <w:pPr>
              <w:jc w:val="center"/>
              <w:rPr>
                <w:rFonts w:hint="eastAsia" w:ascii="Arial" w:hAnsi="Arial" w:eastAsia="宋体" w:cs="Arial"/>
                <w:b/>
                <w:bCs/>
                <w:sz w:val="22"/>
                <w:szCs w:val="22"/>
                <w:lang w:val="en-US" w:eastAsia="zh-CN"/>
              </w:rPr>
            </w:pPr>
          </w:p>
          <w:p w14:paraId="3F51D062">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15</w:t>
            </w:r>
          </w:p>
          <w:p w14:paraId="1F7386D8">
            <w:pPr>
              <w:jc w:val="center"/>
              <w:rPr>
                <w:rFonts w:hint="eastAsia" w:ascii="Arial" w:hAnsi="Arial" w:eastAsia="宋体" w:cs="Arial"/>
                <w:b/>
                <w:bCs/>
                <w:sz w:val="22"/>
                <w:szCs w:val="22"/>
                <w:lang w:val="en-US" w:eastAsia="zh-CN"/>
              </w:rPr>
            </w:pPr>
          </w:p>
          <w:p w14:paraId="570C0BE4">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15</w:t>
            </w:r>
          </w:p>
          <w:p w14:paraId="687B28F0">
            <w:pPr>
              <w:jc w:val="center"/>
              <w:rPr>
                <w:rFonts w:hint="eastAsia" w:ascii="Arial" w:hAnsi="Arial" w:eastAsia="宋体" w:cs="Arial"/>
                <w:b/>
                <w:bCs/>
                <w:sz w:val="22"/>
                <w:szCs w:val="22"/>
                <w:lang w:val="en-US" w:eastAsia="zh-CN"/>
              </w:rPr>
            </w:pPr>
          </w:p>
          <w:p w14:paraId="29E95849">
            <w:pPr>
              <w:jc w:val="center"/>
              <w:rPr>
                <w:rFonts w:hint="eastAsia" w:ascii="Arial" w:hAnsi="Arial" w:eastAsia="宋体" w:cs="Arial"/>
                <w:b/>
                <w:bCs/>
                <w:sz w:val="22"/>
                <w:szCs w:val="22"/>
                <w:lang w:val="en-US" w:eastAsia="zh-CN"/>
              </w:rPr>
            </w:pPr>
          </w:p>
          <w:p w14:paraId="0BE0A6DD">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16</w:t>
            </w:r>
          </w:p>
        </w:tc>
      </w:tr>
    </w:tbl>
    <w:p w14:paraId="3CADD3C9"/>
    <w:p w14:paraId="2F97C905"/>
    <w:p w14:paraId="1FA9ECB5"/>
    <w:p w14:paraId="7C49CCC4"/>
    <w:p w14:paraId="30C6959B"/>
    <w:p w14:paraId="1AE8CB75"/>
    <w:p w14:paraId="43662CDE"/>
    <w:p w14:paraId="1B5E467A"/>
    <w:p w14:paraId="0902E66D"/>
    <w:p w14:paraId="6E5CF661"/>
    <w:p w14:paraId="776AED36"/>
    <w:p w14:paraId="4B6AF4CE"/>
    <w:p w14:paraId="35979BAB"/>
    <w:p w14:paraId="4B2959F5"/>
    <w:p w14:paraId="67156857"/>
    <w:p w14:paraId="2FC51D00"/>
    <w:p w14:paraId="3EA10234"/>
    <w:p w14:paraId="6B8C19B4"/>
    <w:p w14:paraId="233032DB">
      <w:pPr>
        <w:rPr>
          <w:rFonts w:hint="default"/>
          <w:lang w:val="en-US"/>
        </w:rPr>
      </w:pPr>
      <w:r>
        <w:rPr>
          <w:rFonts w:hint="default"/>
          <w:lang w:val="en-US"/>
        </w:rPr>
        <w:t>Gantt_Worksheet</w:t>
      </w:r>
    </w:p>
    <w:p w14:paraId="4CF58B49">
      <w:pPr>
        <w:rPr>
          <w:rFonts w:hint="default"/>
          <w:lang w:val="en-US"/>
        </w:rPr>
      </w:pPr>
    </w:p>
    <w:p w14:paraId="52CFFF92"/>
    <w:p w14:paraId="70EF0F48">
      <w:r>
        <w:drawing>
          <wp:inline distT="0" distB="0" distL="114300" distR="114300">
            <wp:extent cx="5715000" cy="2626995"/>
            <wp:effectExtent l="0" t="0" r="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715000" cy="2626995"/>
                    </a:xfrm>
                    <a:prstGeom prst="rect">
                      <a:avLst/>
                    </a:prstGeom>
                    <a:noFill/>
                    <a:ln>
                      <a:noFill/>
                    </a:ln>
                  </pic:spPr>
                </pic:pic>
              </a:graphicData>
            </a:graphic>
          </wp:inline>
        </w:drawing>
      </w:r>
    </w:p>
    <w:p w14:paraId="52A2C23E">
      <w:r>
        <w:drawing>
          <wp:inline distT="0" distB="0" distL="114300" distR="114300">
            <wp:extent cx="5727700" cy="2603500"/>
            <wp:effectExtent l="0" t="0" r="1270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727700" cy="2603500"/>
                    </a:xfrm>
                    <a:prstGeom prst="rect">
                      <a:avLst/>
                    </a:prstGeom>
                    <a:noFill/>
                    <a:ln>
                      <a:noFill/>
                    </a:ln>
                  </pic:spPr>
                </pic:pic>
              </a:graphicData>
            </a:graphic>
          </wp:inline>
        </w:drawing>
      </w:r>
    </w:p>
    <w:p w14:paraId="367B9D57">
      <w:r>
        <w:drawing>
          <wp:inline distT="0" distB="0" distL="114300" distR="114300">
            <wp:extent cx="5715000" cy="2901315"/>
            <wp:effectExtent l="0" t="0" r="0"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715000" cy="2901315"/>
                    </a:xfrm>
                    <a:prstGeom prst="rect">
                      <a:avLst/>
                    </a:prstGeom>
                    <a:noFill/>
                    <a:ln>
                      <a:noFill/>
                    </a:ln>
                  </pic:spPr>
                </pic:pic>
              </a:graphicData>
            </a:graphic>
          </wp:inline>
        </w:drawing>
      </w:r>
    </w:p>
    <w:p w14:paraId="245F7F98">
      <w:r>
        <w:drawing>
          <wp:inline distT="0" distB="0" distL="114300" distR="114300">
            <wp:extent cx="5715000" cy="1733550"/>
            <wp:effectExtent l="0" t="0" r="0"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715000" cy="1733550"/>
                    </a:xfrm>
                    <a:prstGeom prst="rect">
                      <a:avLst/>
                    </a:prstGeom>
                    <a:noFill/>
                    <a:ln>
                      <a:noFill/>
                    </a:ln>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Batang">
    <w:altName w:val="Apple SD Gothic Neo"/>
    <w:panose1 w:val="02030600000101010101"/>
    <w:charset w:val="81"/>
    <w:family w:val="auto"/>
    <w:pitch w:val="default"/>
    <w:sig w:usb0="00000000" w:usb1="00000000" w:usb2="00000010" w:usb3="00000000" w:csb0="00080000" w:csb1="00000000"/>
  </w:font>
  <w:font w:name="Apple SD Gothic Neo">
    <w:panose1 w:val="02000300000000000000"/>
    <w:charset w:val="81"/>
    <w:family w:val="auto"/>
    <w:pitch w:val="default"/>
    <w:sig w:usb0="00000203" w:usb1="21D12C10" w:usb2="00000010" w:usb3="00000000" w:csb0="00280005"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E2A"/>
    <w:rsid w:val="00113156"/>
    <w:rsid w:val="00194E2A"/>
    <w:rsid w:val="002059A0"/>
    <w:rsid w:val="00283FF4"/>
    <w:rsid w:val="00561297"/>
    <w:rsid w:val="00720C85"/>
    <w:rsid w:val="0074321E"/>
    <w:rsid w:val="00A368DB"/>
    <w:rsid w:val="00FB0A6D"/>
    <w:rsid w:val="072F6EEB"/>
    <w:rsid w:val="1ABF418B"/>
    <w:rsid w:val="2CE9FCA2"/>
    <w:rsid w:val="36146F36"/>
    <w:rsid w:val="36ED50F5"/>
    <w:rsid w:val="399E5818"/>
    <w:rsid w:val="47DF245D"/>
    <w:rsid w:val="54E5DFE4"/>
    <w:rsid w:val="56FF8ABC"/>
    <w:rsid w:val="5FBD187E"/>
    <w:rsid w:val="7BFC42E3"/>
    <w:rsid w:val="7F9A8F71"/>
    <w:rsid w:val="7FF70A29"/>
    <w:rsid w:val="EDAB52E3"/>
    <w:rsid w:val="EE87AE95"/>
    <w:rsid w:val="EFD51329"/>
    <w:rsid w:val="FAF61DAA"/>
    <w:rsid w:val="FB7F9A6A"/>
    <w:rsid w:val="FFBF6C3C"/>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Batang" w:cs="Times New Roman"/>
      <w:sz w:val="24"/>
      <w:szCs w:val="24"/>
      <w:lang w:val="en-GB" w:eastAsia="ko-KR"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Strong"/>
    <w:basedOn w:val="3"/>
    <w:qFormat/>
    <w:uiPriority w:val="22"/>
    <w:rPr>
      <w:b/>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UCD Staff ONLY!</Company>
  <Pages>14</Pages>
  <Words>2590</Words>
  <Characters>15509</Characters>
  <Lines>11</Lines>
  <Paragraphs>3</Paragraphs>
  <TotalTime>0</TotalTime>
  <ScaleCrop>false</ScaleCrop>
  <LinksUpToDate>false</LinksUpToDate>
  <CharactersWithSpaces>17854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2017-03-01T05:07:00Z</dcterms:created>
  <dc:creator>Windows User</dc:creator>
  <cp:lastModifiedBy>倾一世丶等一人</cp:lastModifiedBy>
  <dcterms:modified xsi:type="dcterms:W3CDTF">2026-03-13T16:34:55Z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57B46B658E5746519E84619FCEFE598C_13</vt:lpwstr>
  </property>
  <property fmtid="{D5CDD505-2E9C-101B-9397-08002B2CF9AE}" pid="4" name="KSOTemplateDocerSaveRecord">
    <vt:lpwstr>eyJoZGlkIjoiOGM0YTJjZGU2Zjk4MzdmMjAxYjdjYzczNWU2Y2JlMzMiLCJ1c2VySWQiOiI4Nzg3NDAxNDUifQ==</vt:lpwstr>
  </property>
</Properties>
</file>