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="50" w:line="360" w:lineRule="auto"/>
        <w:ind w:left="0"/>
        <w:jc w:val="left"/>
      </w:pPr>
      <w:bookmarkStart w:id="50" w:name="_GoBack"/>
      <w:bookmarkEnd w:id="50"/>
      <w:bookmarkStart w:id="0" w:name="uaaa9e7ce"/>
      <w:r>
        <w:rPr>
          <w:rFonts w:ascii="宋体" w:hAnsi="Times New Roman" w:eastAsia="宋体"/>
          <w:b w:val="0"/>
          <w:i w:val="0"/>
          <w:color w:val="000000"/>
          <w:sz w:val="22"/>
        </w:rPr>
        <w:t>使用的版本为esp-idf v5.4</w:t>
      </w:r>
    </w:p>
    <w:bookmarkEnd w:id="0"/>
    <w:p>
      <w:pPr>
        <w:spacing w:beforeLines="100" w:after="50" w:line="360" w:lineRule="auto"/>
        <w:ind w:left="0"/>
        <w:jc w:val="left"/>
      </w:pPr>
      <w:bookmarkStart w:id="1" w:name="u1159ffda"/>
      <w:bookmarkEnd w:id="1"/>
      <w:bookmarkStart w:id="2" w:name="uf0270b3a"/>
      <w:r>
        <w:rPr>
          <w:rFonts w:ascii="宋体" w:hAnsi="Times New Roman" w:eastAsia="宋体"/>
          <w:b w:val="0"/>
          <w:i w:val="0"/>
          <w:color w:val="000000"/>
          <w:sz w:val="22"/>
        </w:rPr>
        <w:t>lvgl_demo_v8、lvgl_demo_v9、esp_draw_bit和esp_brookesia_phone四个样例使用方法如下</w:t>
      </w:r>
    </w:p>
    <w:bookmarkEnd w:id="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" w:name="W8hgn"/>
      <w:r>
        <w:rPr>
          <w:rFonts w:ascii="宋体" w:hAnsi="Courier New" w:eastAsia="宋体"/>
          <w:color w:val="000000"/>
          <w:sz w:val="20"/>
        </w:rPr>
        <w:t>idf.py set-target esp32p4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idf.py flash monitor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"/>
    <w:p>
      <w:pPr>
        <w:spacing w:beforeLines="100" w:after="50" w:line="360" w:lineRule="auto"/>
        <w:ind w:left="0"/>
        <w:jc w:val="left"/>
      </w:pPr>
      <w:bookmarkStart w:id="4" w:name="u53c3206e"/>
      <w:r>
        <w:rPr>
          <w:rFonts w:ascii="宋体" w:hAnsi="Times New Roman" w:eastAsia="宋体"/>
          <w:b w:val="0"/>
          <w:i w:val="0"/>
          <w:color w:val="000000"/>
          <w:sz w:val="22"/>
        </w:rPr>
        <w:t>选择esp32p4芯片之后直接烧录即可。</w:t>
      </w:r>
    </w:p>
    <w:bookmarkEnd w:id="4"/>
    <w:p>
      <w:pPr>
        <w:spacing w:beforeLines="100" w:after="50" w:line="360" w:lineRule="auto"/>
        <w:ind w:left="0"/>
        <w:jc w:val="left"/>
      </w:pPr>
      <w:bookmarkStart w:id="5" w:name="u680b1a91"/>
      <w:bookmarkEnd w:id="5"/>
      <w:bookmarkStart w:id="6" w:name="u8886591e"/>
      <w:r>
        <w:rPr>
          <w:rFonts w:ascii="宋体" w:hAnsi="Times New Roman" w:eastAsia="宋体"/>
          <w:b w:val="0"/>
          <w:i w:val="0"/>
          <w:color w:val="000000"/>
          <w:sz w:val="22"/>
        </w:rPr>
        <w:t>lvgl_demo_v8是lvgl v8版本的样例</w:t>
      </w:r>
    </w:p>
    <w:bookmarkEnd w:id="6"/>
    <w:p>
      <w:pPr>
        <w:spacing w:beforeLines="100" w:after="50" w:line="360" w:lineRule="auto"/>
        <w:ind w:left="0"/>
        <w:jc w:val="left"/>
      </w:pPr>
      <w:bookmarkStart w:id="7" w:name="u9fd02757"/>
      <w:r>
        <w:rPr>
          <w:rFonts w:ascii="宋体" w:hAnsi="Times New Roman" w:eastAsia="宋体"/>
          <w:b w:val="0"/>
          <w:i w:val="0"/>
          <w:color w:val="000000"/>
          <w:sz w:val="22"/>
        </w:rPr>
        <w:t>lvgl_demo_v9是lvgl v9版本的样例</w:t>
      </w:r>
    </w:p>
    <w:bookmarkEnd w:id="7"/>
    <w:p>
      <w:pPr>
        <w:spacing w:beforeLines="100" w:after="50" w:line="360" w:lineRule="auto"/>
        <w:ind w:left="0"/>
        <w:jc w:val="left"/>
      </w:pPr>
      <w:bookmarkStart w:id="8" w:name="u3bcef4cc"/>
      <w:r>
        <w:rPr>
          <w:rFonts w:ascii="宋体" w:hAnsi="Times New Roman" w:eastAsia="宋体"/>
          <w:b w:val="0"/>
          <w:i w:val="0"/>
          <w:color w:val="000000"/>
          <w:sz w:val="22"/>
        </w:rPr>
        <w:t>esp_draw_bit是在触摸地方画点的样例</w:t>
      </w:r>
    </w:p>
    <w:bookmarkEnd w:id="8"/>
    <w:p>
      <w:pPr>
        <w:spacing w:beforeLines="100" w:after="50" w:line="360" w:lineRule="auto"/>
        <w:ind w:left="0"/>
        <w:jc w:val="left"/>
      </w:pPr>
      <w:bookmarkStart w:id="9" w:name="udf7f2215"/>
      <w:r>
        <w:rPr>
          <w:rFonts w:ascii="宋体" w:hAnsi="Times New Roman" w:eastAsia="宋体"/>
          <w:b w:val="0"/>
          <w:i w:val="0"/>
          <w:color w:val="000000"/>
          <w:sz w:val="22"/>
        </w:rPr>
        <w:t>esp_brookesia_phone是模仿手机ui的样例</w:t>
      </w:r>
    </w:p>
    <w:bookmarkEnd w:id="9"/>
    <w:p>
      <w:pPr>
        <w:spacing w:beforeLines="100" w:after="50" w:line="360" w:lineRule="auto"/>
        <w:ind w:left="0"/>
        <w:jc w:val="left"/>
      </w:pPr>
      <w:bookmarkStart w:id="10" w:name="u139685f5"/>
      <w:bookmarkEnd w:id="10"/>
      <w:bookmarkStart w:id="11" w:name="u12671e07"/>
      <w:r>
        <w:rPr>
          <w:rFonts w:ascii="宋体" w:hAnsi="Times New Roman" w:eastAsia="宋体"/>
          <w:b w:val="0"/>
          <w:i w:val="0"/>
          <w:color w:val="000000"/>
          <w:sz w:val="22"/>
        </w:rPr>
        <w:t>usb_extend_screen样例使用方法如下</w:t>
      </w:r>
    </w:p>
    <w:bookmarkEnd w:id="11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12" w:name="msD8E"/>
      <w:r>
        <w:rPr>
          <w:rFonts w:ascii="宋体" w:hAnsi="Courier New" w:eastAsia="宋体"/>
          <w:color w:val="000000"/>
          <w:sz w:val="20"/>
        </w:rPr>
        <w:t>idf.py set-target esp32p4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idf.py menuconifg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12"/>
    <w:p>
      <w:pPr>
        <w:spacing w:beforeLines="100" w:after="50" w:line="360" w:lineRule="auto"/>
        <w:ind w:left="0"/>
        <w:jc w:val="left"/>
      </w:pPr>
      <w:bookmarkStart w:id="13" w:name="u7bea17e4"/>
      <w:r>
        <w:rPr>
          <w:rFonts w:ascii="宋体" w:hAnsi="Times New Roman" w:eastAsia="宋体"/>
          <w:b w:val="0"/>
          <w:i w:val="0"/>
          <w:color w:val="000000"/>
          <w:sz w:val="22"/>
        </w:rPr>
        <w:t>进入配置页面后，按照如下路径进行配置</w:t>
      </w:r>
    </w:p>
    <w:bookmarkEnd w:id="13"/>
    <w:p>
      <w:pPr>
        <w:spacing w:beforeLines="100" w:after="50" w:line="360" w:lineRule="auto"/>
        <w:ind w:left="0"/>
        <w:jc w:val="left"/>
      </w:pPr>
      <w:bookmarkStart w:id="14" w:name="u5c71652a"/>
      <w:bookmarkStart w:id="15" w:name="u34ca4ff8"/>
      <w:r>
        <w:rPr>
          <w:rFonts w:ascii="宋体" w:eastAsia="宋体"/>
        </w:rPr>
        <w:drawing>
          <wp:inline distT="0" distB="0" distL="0" distR="0">
            <wp:extent cx="5842000" cy="3342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66" cy="35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5"/>
    <w:p>
      <w:pPr>
        <w:spacing w:beforeLines="100" w:after="50" w:line="360" w:lineRule="auto"/>
        <w:ind w:left="0"/>
        <w:jc w:val="left"/>
      </w:pPr>
      <w:bookmarkStart w:id="16" w:name="u5f52dd41"/>
      <w:r>
        <w:rPr>
          <w:rFonts w:ascii="宋体" w:hAnsi="Times New Roman" w:eastAsia="宋体"/>
          <w:b w:val="0"/>
          <w:i w:val="0"/>
          <w:color w:val="000000"/>
          <w:sz w:val="22"/>
        </w:rPr>
        <w:t>配置完成之后使用 idf.py flash monitor进行烧录，烧录完成后使用高速usb口即可当副屏使用。</w:t>
      </w:r>
    </w:p>
    <w:bookmarkEnd w:id="16"/>
    <w:p>
      <w:pPr>
        <w:spacing w:beforeLines="100" w:after="50" w:line="360" w:lineRule="auto"/>
        <w:ind w:left="0"/>
        <w:jc w:val="left"/>
      </w:pPr>
      <w:bookmarkStart w:id="17" w:name="u4835fd1b"/>
      <w:r>
        <w:rPr>
          <w:rFonts w:ascii="宋体" w:hAnsi="Times New Roman" w:eastAsia="宋体"/>
          <w:b w:val="0"/>
          <w:i w:val="0"/>
          <w:color w:val="000000"/>
          <w:sz w:val="22"/>
        </w:rPr>
        <w:t>注：目前驱动不支持竖屏，在此款产品上不会全屏显示。驱动程序安装方法查看副屏文档。</w:t>
      </w:r>
    </w:p>
    <w:bookmarkEnd w:id="17"/>
    <w:p>
      <w:pPr>
        <w:spacing w:beforeLines="100" w:after="50" w:line="360" w:lineRule="auto"/>
        <w:ind w:left="0"/>
        <w:jc w:val="left"/>
      </w:pPr>
      <w:bookmarkStart w:id="18" w:name="u40cf83d5"/>
      <w:bookmarkEnd w:id="18"/>
      <w:bookmarkStart w:id="19" w:name="u75afef0f"/>
      <w:bookmarkEnd w:id="19"/>
      <w:bookmarkStart w:id="20" w:name="u08c5d0da"/>
      <w:r>
        <w:rPr>
          <w:rFonts w:ascii="宋体" w:hAnsi="Times New Roman" w:eastAsia="宋体"/>
          <w:b/>
          <w:i w:val="0"/>
          <w:color w:val="000000"/>
          <w:sz w:val="22"/>
        </w:rPr>
        <w:t>xiaozhi-esp32</w:t>
      </w:r>
    </w:p>
    <w:bookmarkEnd w:id="20"/>
    <w:p>
      <w:pPr>
        <w:spacing w:beforeLines="100" w:after="50" w:line="360" w:lineRule="auto"/>
        <w:ind w:left="0"/>
        <w:jc w:val="left"/>
      </w:pPr>
      <w:bookmarkStart w:id="21" w:name="u46fb250c"/>
      <w:r>
        <w:rPr>
          <w:rFonts w:ascii="宋体" w:hAnsi="Times New Roman" w:eastAsia="宋体"/>
          <w:b w:val="0"/>
          <w:i w:val="0"/>
          <w:color w:val="000000"/>
          <w:sz w:val="22"/>
        </w:rPr>
        <w:t>小智程序源码在github上，访问</w:t>
      </w:r>
      <w:r>
        <w:fldChar w:fldCharType="begin"/>
      </w:r>
      <w:r>
        <w:instrText xml:space="preserve"> HYPERLINK "https://github.com/78/xiaozhi-esp32"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https://github.com/78/xiaozhi-esp32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  <w:r>
        <w:rPr>
          <w:rFonts w:ascii="宋体" w:hAnsi="Times New Roman" w:eastAsia="宋体"/>
          <w:b w:val="0"/>
          <w:i w:val="0"/>
          <w:color w:val="000000"/>
          <w:sz w:val="22"/>
        </w:rPr>
        <w:t>即可获取最新源码。</w:t>
      </w:r>
    </w:p>
    <w:bookmarkEnd w:id="21"/>
    <w:p>
      <w:pPr>
        <w:spacing w:beforeLines="100" w:after="50" w:line="360" w:lineRule="auto"/>
        <w:ind w:left="0"/>
        <w:jc w:val="left"/>
      </w:pPr>
      <w:bookmarkStart w:id="22" w:name="u3e9f1d51"/>
      <w:r>
        <w:rPr>
          <w:rFonts w:ascii="宋体" w:hAnsi="Times New Roman" w:eastAsia="宋体"/>
          <w:b w:val="0"/>
          <w:i w:val="0"/>
          <w:color w:val="000000"/>
          <w:sz w:val="22"/>
        </w:rPr>
        <w:t>提供的xiaozhi-esp32样例的版本为v1.5.6。具体使用方法如下</w:t>
      </w:r>
    </w:p>
    <w:bookmarkEnd w:id="22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3" w:name="sSjGc"/>
      <w:r>
        <w:rPr>
          <w:rFonts w:ascii="宋体" w:hAnsi="Courier New" w:eastAsia="宋体"/>
          <w:color w:val="000000"/>
          <w:sz w:val="20"/>
        </w:rPr>
        <w:t>idf.py set-target esp32p4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idf.py menuconfig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23"/>
    <w:p>
      <w:pPr>
        <w:spacing w:beforeLines="100" w:after="50" w:line="360" w:lineRule="auto"/>
        <w:ind w:left="0"/>
        <w:jc w:val="left"/>
      </w:pPr>
      <w:bookmarkStart w:id="24" w:name="ubb06f360"/>
      <w:bookmarkStart w:id="25" w:name="u59a7f38b"/>
      <w:r>
        <w:rPr>
          <w:rFonts w:ascii="宋体" w:eastAsia="宋体"/>
        </w:rPr>
        <w:drawing>
          <wp:inline distT="0" distB="0" distL="0" distR="0">
            <wp:extent cx="5638800" cy="3369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5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26" w:name="cJqak"/>
      <w:r>
        <w:rPr>
          <w:rFonts w:ascii="宋体" w:hAnsi="Courier New" w:eastAsia="宋体"/>
          <w:color w:val="000000"/>
          <w:sz w:val="20"/>
        </w:rPr>
        <w:t>idf.py build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idf.py flash monitor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26"/>
    <w:p>
      <w:pPr>
        <w:spacing w:beforeLines="100" w:after="50" w:line="360" w:lineRule="auto"/>
        <w:ind w:left="0"/>
        <w:jc w:val="left"/>
      </w:pPr>
      <w:bookmarkStart w:id="27" w:name="u69502a39"/>
      <w:r>
        <w:rPr>
          <w:rFonts w:ascii="宋体" w:hAnsi="Times New Roman" w:eastAsia="宋体"/>
          <w:b w:val="0"/>
          <w:i w:val="0"/>
          <w:color w:val="000000"/>
          <w:sz w:val="22"/>
        </w:rPr>
        <w:t>如果打印出现如下情况</w:t>
      </w:r>
    </w:p>
    <w:bookmarkEnd w:id="27"/>
    <w:p>
      <w:pPr>
        <w:spacing w:beforeLines="100" w:after="50" w:line="360" w:lineRule="auto"/>
        <w:ind w:left="0"/>
        <w:jc w:val="left"/>
      </w:pPr>
      <w:bookmarkStart w:id="28" w:name="uaaa1437c"/>
      <w:bookmarkStart w:id="29" w:name="ue1970a99"/>
      <w:r>
        <w:rPr>
          <w:rFonts w:ascii="宋体" w:eastAsia="宋体"/>
        </w:rPr>
        <w:drawing>
          <wp:inline distT="0" distB="0" distL="0" distR="0">
            <wp:extent cx="5841365" cy="2160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bookmarkEnd w:id="29"/>
    <w:p>
      <w:pPr>
        <w:spacing w:beforeLines="100" w:after="50" w:line="360" w:lineRule="auto"/>
        <w:ind w:left="0"/>
        <w:jc w:val="left"/>
      </w:pPr>
      <w:bookmarkStart w:id="30" w:name="uec7e525f"/>
      <w:r>
        <w:rPr>
          <w:rFonts w:ascii="宋体" w:hAnsi="Times New Roman" w:eastAsia="宋体"/>
          <w:b w:val="0"/>
          <w:i w:val="0"/>
          <w:color w:val="000000"/>
          <w:sz w:val="22"/>
        </w:rPr>
        <w:t>请先检查板子是否选择正确，然后检查下方图片对应代码是否一样</w:t>
      </w:r>
    </w:p>
    <w:bookmarkEnd w:id="30"/>
    <w:p>
      <w:pPr>
        <w:spacing w:beforeLines="100" w:after="50" w:line="360" w:lineRule="auto"/>
        <w:ind w:left="0"/>
        <w:jc w:val="left"/>
      </w:pPr>
      <w:bookmarkStart w:id="31" w:name="ua0f0c062"/>
      <w:bookmarkStart w:id="32" w:name="u276fdb64"/>
      <w:r>
        <w:rPr>
          <w:rFonts w:ascii="宋体" w:eastAsia="宋体"/>
        </w:rPr>
        <w:drawing>
          <wp:inline distT="0" distB="0" distL="0" distR="0">
            <wp:extent cx="5841365" cy="4954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57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2"/>
    <w:p>
      <w:pPr>
        <w:spacing w:beforeLines="100" w:after="50" w:line="360" w:lineRule="auto"/>
        <w:ind w:left="0"/>
        <w:jc w:val="left"/>
      </w:pPr>
      <w:bookmarkStart w:id="33" w:name="u9b095d2f"/>
      <w:bookmarkStart w:id="34" w:name="uf8f064c4"/>
      <w:r>
        <w:rPr>
          <w:rFonts w:ascii="宋体" w:eastAsia="宋体"/>
        </w:rPr>
        <w:drawing>
          <wp:inline distT="0" distB="0" distL="0" distR="0">
            <wp:extent cx="5841365" cy="3986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6666" cy="49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4"/>
    <w:p>
      <w:pPr>
        <w:spacing w:beforeLines="100" w:after="50" w:line="360" w:lineRule="auto"/>
        <w:ind w:left="0"/>
        <w:jc w:val="left"/>
      </w:pPr>
      <w:bookmarkStart w:id="35" w:name="u8b5db771"/>
      <w:bookmarkEnd w:id="35"/>
      <w:bookmarkStart w:id="36" w:name="ua98c9e39"/>
      <w:r>
        <w:rPr>
          <w:rFonts w:ascii="宋体" w:hAnsi="Times New Roman" w:eastAsia="宋体"/>
          <w:b w:val="0"/>
          <w:i w:val="0"/>
          <w:color w:val="000000"/>
          <w:sz w:val="22"/>
        </w:rPr>
        <w:t>如果想要更新到最新版本，请将本样例中的jc1060pa1文件夹复制到对应地方，显示屏和触摸的库在xiaozhi-esp32同级目录的common_components文件夹中，请自行添加EXTRA_COMPONENT_DIRS，并将显示屏和触摸的库文件夹复制到指定目录。在CMakeLists.txt文件添加下方代码</w:t>
      </w:r>
    </w:p>
    <w:bookmarkEnd w:id="36"/>
    <w:p>
      <w:pPr>
        <w:pStyle w:val="24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</w:pPr>
      <w:bookmarkStart w:id="37" w:name="Q1Ett"/>
      <w:r>
        <w:rPr>
          <w:rFonts w:ascii="宋体" w:hAnsi="Courier New" w:eastAsia="宋体"/>
          <w:color w:val="000000"/>
          <w:sz w:val="20"/>
        </w:rPr>
        <w:t>set(EXTRA_COMPONENT_DIRS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../common_components  //修改为你的路径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)</w:t>
      </w:r>
      <w:r>
        <w:rPr>
          <w:rFonts w:ascii="宋体" w:hAnsi="Courier New" w:eastAsia="宋体"/>
          <w:color w:val="000000"/>
          <w:sz w:val="20"/>
        </w:rPr>
        <w:br w:type="textWrapping"/>
      </w:r>
    </w:p>
    <w:bookmarkEnd w:id="37"/>
    <w:p>
      <w:pPr>
        <w:spacing w:beforeLines="100" w:after="50" w:line="360" w:lineRule="auto"/>
        <w:ind w:left="0"/>
        <w:jc w:val="left"/>
      </w:pPr>
      <w:bookmarkStart w:id="38" w:name="uc762c908"/>
      <w:r>
        <w:rPr>
          <w:rFonts w:ascii="宋体" w:hAnsi="Times New Roman" w:eastAsia="宋体"/>
          <w:b w:val="0"/>
          <w:i w:val="0"/>
          <w:color w:val="000000"/>
          <w:sz w:val="22"/>
        </w:rPr>
        <w:t>system_info.cc</w:t>
      </w:r>
    </w:p>
    <w:bookmarkEnd w:id="38"/>
    <w:p>
      <w:pPr>
        <w:spacing w:beforeLines="100" w:after="50" w:line="360" w:lineRule="auto"/>
        <w:ind w:left="0"/>
        <w:jc w:val="left"/>
      </w:pPr>
      <w:bookmarkStart w:id="39" w:name="ue2a4b2a5"/>
      <w:bookmarkStart w:id="40" w:name="u94e001f7"/>
      <w:r>
        <w:rPr>
          <w:rFonts w:ascii="宋体" w:eastAsia="宋体"/>
        </w:rPr>
        <w:drawing>
          <wp:inline distT="0" distB="0" distL="0" distR="0">
            <wp:extent cx="5841365" cy="1284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3200" cy="20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40"/>
    <w:p>
      <w:pPr>
        <w:spacing w:beforeLines="100" w:after="50" w:line="360" w:lineRule="auto"/>
        <w:ind w:left="0"/>
        <w:jc w:val="left"/>
      </w:pPr>
      <w:bookmarkStart w:id="41" w:name="udae24b55"/>
      <w:r>
        <w:rPr>
          <w:rFonts w:ascii="宋体" w:hAnsi="Times New Roman" w:eastAsia="宋体"/>
          <w:b w:val="0"/>
          <w:i w:val="0"/>
          <w:color w:val="000000"/>
          <w:sz w:val="22"/>
        </w:rPr>
        <w:t>Kconfig.projbuild</w:t>
      </w:r>
    </w:p>
    <w:bookmarkEnd w:id="41"/>
    <w:p>
      <w:pPr>
        <w:spacing w:beforeLines="100" w:after="50" w:line="360" w:lineRule="auto"/>
        <w:ind w:left="0"/>
        <w:jc w:val="left"/>
      </w:pPr>
      <w:bookmarkStart w:id="42" w:name="u4ffb834f"/>
      <w:bookmarkStart w:id="43" w:name="ub46373d7"/>
      <w:r>
        <w:rPr>
          <w:rFonts w:ascii="宋体" w:eastAsia="宋体"/>
        </w:rPr>
        <w:drawing>
          <wp:inline distT="0" distB="0" distL="0" distR="0">
            <wp:extent cx="5334000" cy="6025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bookmarkEnd w:id="43"/>
    <w:p>
      <w:pPr>
        <w:spacing w:beforeLines="100" w:after="50" w:line="360" w:lineRule="auto"/>
        <w:ind w:left="0"/>
        <w:jc w:val="left"/>
      </w:pPr>
      <w:bookmarkStart w:id="44" w:name="uce72d840"/>
      <w:r>
        <w:rPr>
          <w:rFonts w:ascii="宋体" w:hAnsi="Times New Roman" w:eastAsia="宋体"/>
          <w:b w:val="0"/>
          <w:i w:val="0"/>
          <w:color w:val="000000"/>
          <w:sz w:val="22"/>
        </w:rPr>
        <w:t>CMakeLists.txt</w:t>
      </w:r>
    </w:p>
    <w:bookmarkEnd w:id="44"/>
    <w:p>
      <w:pPr>
        <w:spacing w:beforeLines="100" w:after="50" w:line="360" w:lineRule="auto"/>
        <w:ind w:left="0"/>
        <w:jc w:val="left"/>
      </w:pPr>
      <w:bookmarkStart w:id="45" w:name="u1cfa03da"/>
      <w:bookmarkStart w:id="46" w:name="u8cca4a2f"/>
      <w:r>
        <w:rPr>
          <w:rFonts w:ascii="宋体" w:eastAsia="宋体"/>
        </w:rPr>
        <w:drawing>
          <wp:inline distT="0" distB="0" distL="0" distR="0">
            <wp:extent cx="3978910" cy="12357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333" cy="12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bookmarkEnd w:id="46"/>
    <w:p>
      <w:pPr>
        <w:spacing w:beforeLines="100" w:after="50" w:line="360" w:lineRule="auto"/>
        <w:ind w:left="0"/>
        <w:jc w:val="left"/>
      </w:pPr>
      <w:bookmarkStart w:id="47" w:name="u280bd113"/>
      <w:r>
        <w:rPr>
          <w:rFonts w:ascii="宋体" w:hAnsi="Times New Roman" w:eastAsia="宋体"/>
          <w:b w:val="0"/>
          <w:i w:val="0"/>
          <w:color w:val="000000"/>
          <w:sz w:val="22"/>
        </w:rPr>
        <w:t>lcd_display.cc，这一个函数需全部复制到对应地方</w:t>
      </w:r>
    </w:p>
    <w:bookmarkEnd w:id="47"/>
    <w:p>
      <w:pPr>
        <w:spacing w:beforeLines="100" w:after="50" w:line="360" w:lineRule="auto"/>
        <w:ind w:left="0"/>
        <w:jc w:val="left"/>
      </w:pPr>
      <w:bookmarkStart w:id="48" w:name="ude97dc2d"/>
      <w:bookmarkStart w:id="49" w:name="u2c05da1e"/>
      <w:r>
        <w:rPr>
          <w:rFonts w:ascii="宋体" w:eastAsia="宋体"/>
        </w:rPr>
        <w:drawing>
          <wp:inline distT="0" distB="0" distL="0" distR="0">
            <wp:extent cx="5841365" cy="4869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9066" cy="6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bookmarkEnd w:id="49"/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262D0D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Office_11.8.2.8875_F1E327BC-269C-435d-A152-05C5408002CA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2025-04-07T02:49:57Z</dcterms:created>
  <dc:creator>JCZN</dc:creator>
  <cp:lastModifiedBy>JCZN</cp:lastModifiedBy>
  <dcterms:modified xsi:type="dcterms:W3CDTF">2025-04-07T02:50:20Z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