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卖家管理列表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30060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卖家管理列表搜索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01930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当相应卖家商城-商城管理-云仓商品上架之后，云仓已上架商品+1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24155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007235"/>
            <wp:effectExtent l="0" t="0" r="1206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当卖家商城从在售商品下架到-下架商品，再从下架商品下架到-云仓商品时，云仓系统已下架产品数量+1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52095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162175"/>
            <wp:effectExtent l="0" t="0" r="952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14249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点击详细信息进入订单详情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4978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33955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当在相应小程序上下单并支付一笔0.0.1元得订单后，下面月销售量、月订单数、订单销售额及销售排行耪会发生相应变化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问题：（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但是待付款得订单也被统计进去了）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24455"/>
            <wp:effectExtent l="0" t="0" r="381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产品销量排行榜时间搜索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246570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点击查看详情进入以下商品列表页面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451735"/>
            <wp:effectExtent l="0" t="0" r="1206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商品列表搜索功能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174875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点击查看，可以查看详情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506345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68033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商品列表下架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454275"/>
            <wp:effectExtent l="0" t="0" r="762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问题：虽然商品被下架了，但是小程序上该商品仍然可以正常下单，并没有成为不可售状态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订单列表搜索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154555"/>
            <wp:effectExtent l="0" t="0" r="635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问题：如果只选择卖家搜索之后，点击重置，第一下将卖家input框清空了，点第二下才重置成功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筛选出来订单之后导出订单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83155"/>
            <wp:effectExtent l="0" t="0" r="635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084830"/>
            <wp:effectExtent l="0" t="0" r="63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63495"/>
            <wp:effectExtent l="0" t="0" r="571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3ED37E"/>
    <w:multiLevelType w:val="singleLevel"/>
    <w:tmpl w:val="FC3ED37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515E1"/>
    <w:rsid w:val="4B4515E1"/>
    <w:rsid w:val="5EF0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2020-10-13T06:26:00Z</dcterms:created>
  <dc:creator>85291</dc:creator>
  <cp:lastModifiedBy>85291</cp:lastModifiedBy>
  <dcterms:modified xsi:type="dcterms:W3CDTF">2020-10-13T09:44:40Z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