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CanvasFlow AI Studio</w:t>
      </w:r>
    </w:p>
    <w:p>
      <w:pPr>
        <w:spacing w:before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软件操作说明书</w:t>
      </w:r>
    </w:p>
    <w:p>
      <w:pPr>
        <w:spacing w:before="4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版本号：V0.5.0</w:t>
      </w:r>
    </w:p>
    <w:p>
      <w:pPr>
        <w:spacing w:before="12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2026 年 6 月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CanvasFlow AI Studio 软件操作说明书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**软件名称：** CanvasFlow AI Studio（画布流 AI 创作工作室）  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**软件版本：** V0.5.0  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**文档版本：** V2.0（LibTV 教程体）  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**编写日期：** 2026 年 6 月  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**适用平台：** Windows 10/11、macOS 11+、Linux（Debian/Ubuntu、Fedora 等）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版权声明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本说明书所述软件 CanvasFlow AI Studio 的著作权归软件著作权人所有。未经著作权人书面许可，任何单位和个人不得擅自复制、传播本说明书全部或部分内容。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阅读说明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本说明书采用 **LibTV 式产品教程结构**编写，便于软著审查与终端用户对照软件界面逐步操作。全文约定如下：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**六种创作节点**：文本、脚本、图片、视频、音频、剪辑（类型键分别为 `textNode`、`scriptNode`、`imageNode`、`videoNode`、`audioNode`、`ffmpegConcat`）。说明书仅描述此六种对外节点，不包含未挂载的侧栏 Inspector、未在添加面板暴露的遗留类型。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**生成器形态**：图片 / 视频 / 音频 / 文本的参数编辑在 **选中节点后的节点外浮层（Portal 底栏）** 中完成，**不采用** LibTV 式底部 Dock。节点卡片仅承载预览与入口。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**截图占位**：文中 `【截图占位 · 图 X-Y】` 处请插入实际软件截图（分辨率 ≥1280×720，可遮盖 API Key）。图号与章节号对应，便于排版后达到软著要求的 **不少于 30 页**。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**与代码对齐**：界面文案、菜单名称、快捷键以 `src/App.tsx`、`src/components/LeftAddDock.tsx`、`docs/product/SHORTCUTS.md` 为准。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目 录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**第一篇 入门与基础设施**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[产品简介与 Showcase 速览](#第一章-产品简介与-showcase-速览)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[运行环境、安装与首次配置](#第二章-运行环境安装与首次配置)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[主界面与无限画布](#第三章-主界面与无限画布)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[工程管理](#第四章-工程管理)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**第二篇 六种创作节点（统一教程模板）**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5. [节点通则：新建、连线与执行](#第五章-节点通则新建连线与执行)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6. [文本节点](#第六章-文本节点)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7. [脚本节点](#第七章-脚本节点)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8. [图片节点](#第八章-图片节点)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9. [视频节点](#第九章-视频节点)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10. [音频节点](#第十章-音频节点)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11. [剪辑节点](#第十一章-剪辑节点)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**第三篇 工作流与系统能力**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12. [素材导入、上传与素材库](#第十二章-素材导入上传与素材库)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13. [创作灵体 Hermes](#第十三章-创作灵体-hermes)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14. [设置系统](#第十四章-设置系统)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15. [完整创作流程案例（Showcase）](#第十五章-完整创作流程案例showcase)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16. [快捷键速查](#第十六章-快捷键速查)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17. [常见问题与故障排除](#第十七章-常见问题与故障排除)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**附录**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[附录 A 工程文件与源代码模块对照](#附录-a-工程文件与源代码模块对照)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[附录 B 六种节点与源代码文件对照](#附录-b-六种节点与源代码文件对照)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[附录 C 版本历史](#附录-c-版本历史)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第一篇 入门与基础设施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第一章 产品简介与 Showcase 速览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一句话定位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CanvasFlow AI Studio 是一款 **本地优先** 的跨平台桌面创作工具：在 **无限画布** 上用六种节点搭工作流，配合节点外生成浮层与创作灵体 Hermes，完成「创意 → 分镜脚本 → 分镜图 → 分镜视频 → 配音/配乐 → 剪辑导出」的连续制片链路。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与 LibTV 的异同（审查说明）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LibTV 参考产品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CanvasFlow AI Studio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部署形态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云端账号、会员积分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本地工程目录 + 自备 API Key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画布范式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无限画布 + 多类节点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相同（基于 XYFlow）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生成器位置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底部 Dock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**节点外 Portal 浮层**（已决策，见项目 `LIBTV_GUIDE_ALIGNMENT.md`）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节点数量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五类基础 + 合成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**六种**：文本 / 脚本 / 图片 / 视频 / 音频 / **剪辑**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数据真源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云端项目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`canvasflow.json` + `assets/` + `.canvasflow/runs.db`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 Showcase：30 秒看懂主链路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下列拓扑为本软件设计的 **标准制片 Showcase**，后文第十五章将逐步展开操作。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[文本] ──→ [脚本] ──→ [图片] ──→ [视频] ──→ [剪辑] ──→ 导出 MP4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↘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[音频]（配音/BGM，可选）</w:t>
      </w:r>
    </w:p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**Showcase 步骤摘要：**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步骤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界面入口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顶栏工程菜单 → 新建工程…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本地出现 `canvasflow.json`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左侧「+ 添加」→ 文本 / 脚本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画布出现对应节点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连线：文本 → 脚本，填写主题后生成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脚本表出现 `scriptBeats` 镜头行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 → 图片 → 视频 连线，各节点底栏生成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`assets/` 写入图片与视频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 → 剪辑 连线，单击剪辑节点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打开全屏「视频剪辑」工作台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剪辑台「导出」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节点预览区显示成片路径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1-1】** Showcase 完整工作流画布俯视图（六种节点 + 连线，顶栏显示工程名）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建议标注：文本、脚本、图片、视频、音频（可选）、剪辑 六个节点位置。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1.4 主要功能模块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用户可见能力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主要源代码（软著对照）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无限画布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缩放、平移、框选、小地图、对齐吸附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`FlowCanvas.tsx`、`projectStore.ts`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六种节点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添加面板、锚点菜单、节点 Chrome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`LeftAddDock.tsx`、`nodeAnchorMenus.ts`、各 `Minimal*Node.tsx`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DAG 执行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单节点子图 / 全图拓扑执行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`projectWorkflowRuns.ts`、`executor/engine.rs`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剪辑导出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时间线 + FFmpeg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`ComposeEditorOverlay.tsx`、`compose_concat.rs`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Hermes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自然语言驱动画布操作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`HermesSidebar.tsx`、`hermes_agent.rs`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设置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模型、Agent、画布、关于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`SettingsPanel.tsx`、`settings.rs`、`vault.rs`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1.5 适用对象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短视频创作者、影视前期与分镜设计人员、AI 辅助内容创作用户，以及需要将创作步骤节点化、可复用的专业用户。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第二章 运行环境、安装与首次配置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硬件与系统要求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最低配置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推荐配置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处理器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双核 2.0 GHz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四核 3.0 GHz 及以上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内存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 GB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16 GB 及以上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硬盘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 GB 可用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10 GB 及以上（含工程与生成资产）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显示器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1280×720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1920×1080 及以上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网络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使用 AI 生成时需联网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稳定宽带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**支持系统：** Windows 10/11（64 位）、macOS 11+、Linux（deb/rpm/AppImage）。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安装步骤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Windows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运行 `CanvasFlow AI Studio_0.5.0_x64-setup.exe`（或 `.msi`）。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按向导完成安装，从开始菜单或桌面快捷方式启动。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防火墙提示时允许网络访问（调用云端模型 API 需要）。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macOS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按芯片下载 `*_aarch64.dmg` 或 `*_x64.dmg`。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拖入「应用程序」文件夹启动。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若提示未验证开发者，在「安全性与隐私」中选择「仍要打开」。</w:t>
      </w:r>
    </w:p>
    <w:p>
      <w:pPr>
        <w:pStyle w:val="Heading3"/>
        <w:spacing w:after="10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Linux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Debian/Ubuntu：`sudo dpkg -i CanvasFlow-AI-Studio_*_amd64.deb`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或使用 AppImage：`chmod +x *.AppImage &amp;&amp; ./CanvasFlow-AI-Studio_*.AppImage`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2-1】** 安装完成后的首次启动窗口（含欢迎引导或主界面）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首次启动引导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首次启动弹出 **「欢迎使用 CanvasFlow AI Studio」** 对话框，说明：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本软件是节点化 AI 创作工作台，集成多家模型服务商能力；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开始创作前需在设置中配置模型 API；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API Key **仅保存在本地设备**，不上传云端。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操作：**「前往配置」** 打开设置并定位到「模型」；**「稍后配置」** 关闭引导。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2-2】** 首次启动引导对话框全貌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2.4 配置 AI 模型（必做）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**步骤 1：** 点击左侧工具栏 **「设置」**（齿轮图标）。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**步骤 2：** 左侧选择 **「模型」**，顶部子标签为：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子标签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配置内容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总览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各车道就绪状态、即梦扫码登录入口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文本与脚本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对话 Provider（DeepSeek、OpenAI、豆包、GLM 等）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图像模型（即梦 Seedream、RunningHUB 等）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视频模型（Seedance / 豆包视频等）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语音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TTS 音频模型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**步骤 3：** 在对应标签页填写 Provider 名称、Base URL、Model 名称、API Key。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**步骤 4：** 点击 **「测试连接」** 验证；点击设置面板底部 **「保存」** 使配置生效。API Key 写入操作系统凭据管理器（`vault.rs`），**不写入** `canvasflow.json`。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**步骤 5（可选）：** 在「总览」使用 **「扫码登录」** 完成即梦 AI 授权，用于本地 CLI 图片/视频生成。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2-3】** 设置 → 模型 → 文本与脚本 配置页（API Key 打码）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2-4】** 设置 → 模型 → 总览（即梦登录区域）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2.5 创建第一个工程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点击顶栏左侧 **工程菜单**（显示「打开工程…」或当前文件夹名）。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选择 **「新建工程…」**，指定一个 **空文件夹** 作为工程根目录。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顶栏显示工程名称后，左侧添加面板中 **「从图库选择」** 由灰变可用。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2-5】** 工程菜单展开状态（新建 / 打开 / 最近工程 / 保存）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第三章 主界面与无限画布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界面总览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顶栏：工程菜单 │ 画布标签页 │ 保存状态 │ 状态信息 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├────────┬──────────────────────────────────────────┬───────────────┤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左侧   │                                          │  Hermes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工具栏 │           无限画布（节点 + 连线）         │  侧栏/浮窗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+添加  │                                          │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├────────┴──────────────────────────────────────────┴───────────────┤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左下角：? 快捷键 │ 缩放 │ 小地图（Alt+Shift+M） 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3-1】** 主界面全貌（顶栏 + 左侧工具栏 + 画布 + Hermes 展开态）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顶栏区域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工程菜单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「打开工程…」「新建工程…」、最近工程、保存（Ctrl+S）、另存为…、关闭工程；未保存时显示橙色圆点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画布标签页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多标签独立画布；未保存标签带圆点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状态区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「临时画布」警告、未保存/已保存时间、操作状态短文案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未打开工程时为 **临时画布**：可编辑但仅存内存，顶栏提示需新建或打开工程。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左侧工具栏与添加面板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左侧竖栏四个入口：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按钮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 添加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展开添加面板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素材库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浏览工程素材库（`AssetPanel`）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设置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打开设置模态框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技术支持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支持信息弹层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点击 **「+ 添加」** 后，「创作」区六种节点名称与软件全局一致：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面板名称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节点类型键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默认标题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textNode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imageNode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videoNode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ffmpegConcat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音频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audioNode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音频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scriptNode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分镜脚本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「资源」区：**上传**、**从图库选择**（需已打开工程）。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3-2】** 左侧添加面板展开（创作六行 + 资源两行）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**其他新建方式：**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双击画布空白 → 打开添加面板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`Tab` → 在视口中心打开添加面板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拖入本地媒体文件 → 自动创建对应类型节点（需已打开工程）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从节点 **锚点** 拖出连线至空白 → 弹出兼容节点快捷菜单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3.4 画布浏览与选择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操作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方式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缩放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滚轮；`Ctrl + +/-`；`Ctrl + 0` 复位 100%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适配全部节点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`Z`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平移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`Space + 左键拖拽`；`Alt/Shift + 滚轮`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框选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空白左拖；`Shift + 点击` 追加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聚焦选中节点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`F`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小地图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`Alt + Shift + M` 开关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对齐吸附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`Alt + Shift + S` 开关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整理布局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`Alt + Shift + F`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3-3】** 框选多节点 + 小地图开启状态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3.5 创作灵体 Hermes 入口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**展开态：** 画布右侧 Hermes 侧栏（对话区 + 输入区）。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**收起态：** 右下角 Orb 光球，单击展开。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**快捷键：** `Ctrl + Shift + H` 展开/收起。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3-4】** Hermes 侧栏展开，显示对话与输入框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3.6 快捷键帮助浮层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画布左下角 **`?`** 打开四列快捷键说明（与 `SHORTCUTS.md` 一致）：创作、缩放、移动画布、其他。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第四章 工程管理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工程目录结构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打开工程文件夹后，典型结构为：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my-project/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canvasflow.json          # 画布图：节点、边、节点 data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assets/                  # 生成与导入的媒体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images/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videos/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audio/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.canvasflow/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runs.db              # DAG 运行事件 SQLite 日志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新建 / 打开 / 保存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操作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入口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快捷键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新建工程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工程菜单 → 新建工程…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 + N`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打开工程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工程菜单 → 打开工程… / 最近工程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 + O`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保存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工程菜单 → 保存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 + 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另存为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工程菜单 → 另存为…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关闭工程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工程菜单 → 关闭工程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保存将当前画布标签页的图结构写入 `canvasflow.json`。可在 **设置 → 常规** 配置自动保存间隔。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多标签页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同一工程可含多个画布标签。点击标签栏 **「+」** 新建标签；双击标签名可重命名。各标签的 Hermes 对话历史独立存储（`canvasTabSync`）。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4.4 临时画布与浏览器预览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**未打开工程**：顶栏显示临时画布警告，内容关闭应用后丢失。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**浏览器预览**（`npm run dev`）：可体验画布 UI，但 **无法** 真正新建/打开工程目录、导入媒体、FFmpeg 导出；点击新建会提示需桌面壳（Tauri）。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4-1】** 资源管理器中的工程目录（含 canvasflow.json 与 assets）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第二篇 六种创作节点（统一教程模板）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**节点章统一结构（对齐 LibTV 1.2.x）**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§X.1 能做什么 → §X.2 如何新建 → §X.3 界面分区 → §X.4 分步操作 → §X.5 连线与下游 → §X.6 截图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第五章 节点通则：新建、连线与执行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六种节点总览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显示名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类型键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核心能力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textNode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手写 + LLM 对话生成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scriptNode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结构化分镜表、全屏编辑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imageNode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文生图 / 图生图 / 多图融合 / 图像编辑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videoNode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多 Tab 视频生成 + 预览工具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音频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audioNode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TTS 文字转语音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ffmpegConcat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时间线编排 + FFmpeg 导出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连线规则摘要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从节点 **输出锚点** 拖至 **输入锚点**。常见合法连接：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上游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可连下游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脚本、图片、视频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图片、视频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图片（参考）、视频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视频（续写）、剪辑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音频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剪辑（BGM/旁白）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拖至空白释放可弹出 **锚点菜单**，列出当前上下文兼容的节点类型（名称与添加面板一致）。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 执行工作流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操作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执行选中节点及上游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选中单节点后 `Ctrl + Enter`，或点击底栏「生成」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执行全图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无选中时 `Ctrl + Enter`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后端行为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Rust DAG 拓扑排序 → `executor/shared.rs` 按 `node_type` 分发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运行过程写入 `.canvasflow/runs.db`，节点状态在画布上回显。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5.5 多选、打组与组内编辑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操作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方式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打组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框选多个节点 → `Ctrl + G`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解组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选中 group 节点 → `Ctrl + Alt + Shift + G`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复制整组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 + Shift + C`（副本保留组内连线）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组工具条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选中 group 时出现：解组、整组执行等（以当前 UI 为准）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组内子节点仍使用各自的节点外 Portal 编辑，不采用 LibTV 底部 Dock。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3-5】** 多选两节点后的浮动工具条；或打组后组节点选中态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5.6 节点右键菜单（画布）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在节点或空白处右键可访问（项随上下文变化）：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**复制 / 粘贴 / 删除**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**从图库选择**（插入兼容媒体）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**保存到素材库**（人物 / 场景 / 物品 / 风格）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**剪辑**（对视频节点：在右侧创建或聚焦剪辑节点）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对齐、整理相关项（多选时）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5.7 撤销栈说明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画布 `Ctrl + Z` 撤销节点位置与连线变更；剪辑工作台内工具栏撤销仅作用于时间线，两套栈互不影响。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5.8 节点 Chrome 通用交互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所有媒体类节点采用 **LibTV 极简 Chrome** 体系（见 `canvas-node-chrome-spec.md`）：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**节点壳**：预览区 + 外置标签（如「图片」「视频」「剪辑」）+ 分辨率或进度角标。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**底栏 Portal**：选中单节点后，预览区下缘浮出参数面板（非底部 Dock）。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**双击节点**：视口居中；脚本/剪辑等可进入全屏或工作台。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5-1】** 单一图片节点：壳预览 + 底栏 Portal 同时可见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第六章 文本节点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自由输入剧本文案、分镜描述、Prompt 约束。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调用已配置的 **文本与脚本** 对话模型生成或续写内容。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作为下游脚本、图片、视频节点的 **上游文本输入**。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支持 prompt 内 **`/`** Slash 预设、**`@`** 引用其他节点。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如何新建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左侧「+ 添加」→ **文本**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双击空白 → 添加面板 → 文本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锚点菜单 → 文本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空态快捷入口「生文本」（无节点时）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界面分区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文本预览摘要、外置标签「文本」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底栏 Portal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`TextComposerPanel`：多轮输入、模型选择、生成按钮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扩展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 + Shift + G` 可打开固定对话面板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分步操作：AI 生成文本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选中文本节点，底栏展开 Composer。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在输入区填写指令；可用 `@` 引用上游节点内容。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选择 Provider / Model（来自设置 → 模型 → 文本与脚本）。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点击 **「生成」** 或 `Ctrl + Enter`（选中该节点时执行子图）。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5. 生成结果写回节点 `prompt` / 记忆体，并显示在壳预览区。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6.5 连线与下游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**文本 → 脚本**：主题为脚本解析输入。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**文本 → 图片 / 视频**：作为文生图、文生视频 Prompt。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6-1】** 文本节点壳 + TextComposer 底栏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6-2】** Prompt 输入框内 `@` 引用浮层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第七章 脚本节点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将主题、剧本文本解析为 **结构化分镜镜头表**（`scriptBeats`）。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**全屏表格**编辑镜号、画面描述、台词、时长等字段。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与下游图片/视频按镜号绑定；支持参考视频、角色图入格。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脚本 Hermes 自动建链可批量生成下游节点。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7.2 如何新建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添加面板 → **脚本**；或锚点菜单 → 脚本；或 Hermes 对话创建。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默认节点标题：**分镜脚本**。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7.3 界面分区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分镜摘要预览、镜头数角标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主题输入、解析/生成、进入全屏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全屏 Overlay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`ScriptNodeFullscreenOverlay`：表格视图、字段显隐、筛选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7.4 分步操作：从主题生成分镜表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添加脚本节点；可选连接上游 **文本** 或参考 **视频**。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单击节点，底栏填写 **剧情主题或约束**。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点击 **生成/解析**（具体按钮文案以底栏为准），触发 DAG 中 `scriptNode` 执行（`script_node.rs`）。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打开 **全屏脚本表**，检查 `scriptBeats` 各行镜号与描述。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5. 勾选镜头行后可对选中镜批量操作（与表头工具栏一致）。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7.5 连线与下游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**脚本 → 图片**：按镜号同步分镜 Prompt（`imageScriptPromptSync`）。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**脚本 → 视频**：按镜号驱动视频生成。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**脚本 → 剪辑**：剪辑台「更多」→ **从脚本镜头填充** 时间线。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7-1】** 画布上的脚本节点（默认标题「分镜脚本」）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7-2】** 全屏分镜表格（含镜号、画面、时长列）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第八章 图片节点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**文生图**、**图生图**、**多图参考融合**、**图像编辑**（任务模式 Tab 与 `IMAGE_TASK_OPTIONS` 一致）。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支持 OpenAI 兼容 Images API、Chat Completions 生图、即梦 CLI 本地生成。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参数：画幅比例、分辨率档位、风格、生成张数、`@` 引用与 Slash 预设。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预览工具条：下载、反推提示词等。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8.2 如何新建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添加面板 → **图片**；拖入图片文件；锚点菜单 → 图片；脚本 Hermes 批量建图。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8.3 界面分区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生成结果预览、标签「图片」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底栏 Portal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`ImageGenerationPanel`：任务模式 Tab + Prompt + 参数 + 生成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展开 Modal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宽屏参数编辑（与底栏数据同步）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**任务模式 Tab（顶栏）：**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文生图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纯文本 Prompt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图生图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 张上游参考图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多图参考融合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多张参考图融合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图像编辑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编辑意图（需模型支持）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8.4 分步操作：文生图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添加图片节点；可选 **文本 → 图片** 连线继承 Prompt。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选中节点，底栏选择 **文生图** Tab。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编辑 Prompt（可用 `/`、`@`）。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设置画幅（16:9、9:16、1:1 等）、分辨率（1K/2K/4K）、张数。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5. 点击 **生成**；完成后图片写入 `assets/images/`，壳预览刷新。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8.5 分步操作：图生图 / 多图融合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将一张或多张 **图片节点** 连至目标图片节点。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底栏任务模式随连线 **自动检测**（可手动切换 Tab）。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在参考条中查看上游缩略图；可 **单击** 驱动 Focus Preview，**Shift+单击** 或 `@` 插入引用 token。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确认参数后点击生成。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8.6 连线与下游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**图片 → 视频**：图生视频、首尾帧（需 2 张图）、图片参考模式。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**图片 → 图片**：作参考图链式编辑。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8-1】** 图片节点壳 + 底栏 IGP（文生图 Tab 选中）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8-2】** 图生图模式：参考条 + Prompt 区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第九章 视频节点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多模态视频生成：**文生视频**、**全能参考**、**图生视频**、**首尾帧**、**图片参考**、**参考视频**（有连线时显示）。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状态轨展示异步任务排队/生成中/完成/失败（`VideoGenerationStatusRail`）。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预览工具条：播放、下载、反推提示词、去字幕、音频分离等（部分依赖 FFmpeg 本地处理）。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9.2 如何新建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添加面板 → **视频**；拖入视频文件；锚点菜单 → 视频。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9.3 界面分区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视频封面/播放器、标签「视频」、进度角标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顶栏 Portal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预览工具按钮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底栏 Portal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`VideoMultimodalInputPanel`：创作模式 Tab + 状态轨 + Prompt + 参数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**创作模式 Tab（与 `VIDEO_WORKFLOW_TAB_LABELS` 一致）：**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典型连线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文生视频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文本/脚本 → 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全能参考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多模态参考组合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图生视频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 → 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首尾帧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 张图片 → 视频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图片参考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图片参考链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参考视频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 → 视频（有连线时）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9.4 分步操作：文生视频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**文本或脚本 → 视频** 连线。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选中视频节点，底栏选择 **文生视频** Tab（可被连线自动检测）。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在 Prompt 区编辑画面与运镜描述；可用 `@` 引用节点。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配置 Provider、画幅、时长等参数；查看 **状态轨** 在参数区上方。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5. 点击 **生成** 提交异步任务；状态轨显示进度，完成后写入 `assets/videos/`。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9.5 分步操作：首尾帧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将 **两张图片节点** 连至同一视频节点。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切换 **首尾帧** Tab（需恰好 2 张参考图，否则底栏提示校验错误）。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分别确认首帧、尾帧缩略图，填写 Prompt，生成。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9.6 连线与下游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**视频 → 剪辑**：提供时间线片段源。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**视频 → 视频**：续写/参考视频模式。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9-1】** 视频节点 + 底栏多模态面板（状态轨 + 文生视频 Tab）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9-2】** 视频预览工具条展开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第十章 音频节点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10.1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**TTS 文字转语音**（底栏 ATP Portal，`AudioTtsPanel`）。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连接上游文本或节点内输入文案。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生成结果波形预览，文件存入 `assets/audio/`。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可连至 **剪辑** 节点作 BGM 或旁白。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10.2 如何新建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添加面板 → **音频**；拖入音频文件；锚点菜单 → 音频。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10.3 界面分区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波形/播放器预览、标签「音频」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底栏 Portal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TTS 文案、模型、生成按钮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扩展面板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 + Shift + G` 打开固定 TTS 面板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10.4 分步操作：生成配音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添加音频节点；可选 **文本 → 音频** 连线。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底栏输入或确认 TTS 文案。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选择语音模型（设置 → 模型 → 语音）。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点击 **生成**；完成后壳区可试听。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10.5 连线与下游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**音频 → 剪辑**：在剪辑工作台 BGM 区域选择叠加，导出时 FFmpeg 混音。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10-1】** 音频节点 + TTS 底栏（aria-label「文字转语音」）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第十一章 剪辑节点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从上游 **视频**（必选）、**音频**（可选）收集素材。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**全屏剪辑工作台**（`ComposeEditorOverlay`，`aria-label="视频剪辑"`）编排时间线。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播放头、分割、裁切、排序、BGM、**从脚本镜头填充**、**导出 MP4** 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本地 **FFmpeg** 执行合成（`compose_concat.rs` / `run_ffmpeg_concat`）。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11.2 如何新建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添加面板 → **剪辑**（全局统一名称）；锚点菜单 → **剪辑**。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默认节点标题：**剪辑**（`canvasNodeDefaults.ts`）。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11.3 界面分区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节点壳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成片预览或时间线摘要；标签「剪辑」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单击节点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打开全屏剪辑工作台（非仅底栏）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底栏 Portal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`FFmpegConcatPanel`：片段列表、快捷导出入口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全屏工作台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预览区 + 工具栏 + 时间线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**全屏工作台结构：**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标题（节点 label 或「剪辑」）          [导出▾]  [×]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预览区（16:9）       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撤销/重做 │ 分割 │ 删除 │ 更多… │  时间码  │  播放控制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时间线刻度尺 + 播放头 + 片段条          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11.4 分步操作：打开剪辑台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添加 **剪辑** 节点。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将 **视频** 节点连至剪辑输入。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**单击** 剪辑节点 → 全屏 **视频剪辑** 对话框打开。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`Esc` 或右上角 **关闭**（`aria-label="关闭剪辑"`）退出。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11.5 分步操作：时间线编辑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操作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移动播放头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点击刻度尺或拖动手柄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选中片段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点击片段条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调整顺序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拖拽片段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删除片段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工具栏删除或片段右键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裁切入出点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修剪工具调整 inSec/outSec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播放头分割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定位后点剪刀按钮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预览播放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播放钮或空格（焦点在剪辑台时）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剪辑台内 **撤销/重做** 使用独立时间线栈，与画布 `Ctrl+Z` 分离。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11.6 分步操作：从脚本镜头填充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确认拓扑：**脚本 → 视频 → 剪辑** 已连线，且视频路径可解析。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打开剪辑工作台。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工具栏 **「更多」** → **「从脚本镜头填充」**。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系统按镜号顺序写入时间线条目。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11.7 分步操作：导出成片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确认时间线编排完成。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点击顶栏 **「导出」** 菜单，配置格式、分辨率、码率（`ComposeEditorExportMenu`）。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执行导出；完成后剪辑节点壳预览显示成片，路径写入节点 data。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也可在节点底栏 `FFmpegConcatPanel` 使用快捷导出入口。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11-1】** 画布上的剪辑节点（标题「剪辑」）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11-2】** 全屏剪辑工作台全貌（预览 + 时间线）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11-3】** 导出菜单与编码设置展开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第三篇 工作流与系统能力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第十二章 素材导入、上传与素材库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12.1 导入方式总览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本软件 **不设** 独立的「媒体导入」对外节点。素材进入工程的方式：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入口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拖入画布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拖放文件到画布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自动创建图片/视频/音频节点并复制到 `assets/`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添加面板上传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 添加 → 资源 → **上传**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选择本地文件导入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图库选择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 添加 → **从图库选择**；节点右键 **从图库选择**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从工程素材库挑选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生成写入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各节点生成成功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自动落入 `assets/` 子目录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12.2 素材库侧栏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点击左侧 **「素材库」** 打开 `AssetPanel`，浏览工程内已索引素材。需已打开工程。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12.3 保存到素材库（右键）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节点或媒体右键菜单可将资源 **保存到素材库**，分类包括：人物、场景、物品、风格（以菜单实际项为准）。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12-1】** 素材库侧栏列表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12-2】** 节点右键「从图库选择」菜单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第十三章 创作灵体 Hermes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13.1 能做什么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理解画布上下文（当前选中节点、工程路径、运行状态）。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自然语言驱动：创建节点、连线、触发脚本解析、提交生成、打开剪辑台等。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知识库：工程记忆与用户提示索引（`hermes_knowledge_cmd`）。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执行进度通过气泡/抽屉反馈。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13.2 打开与对话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`Ctrl + Shift + H` 或点击 Orb 展开 Hermes 侧栏。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在输入框描述制片意图，例如：「根据当前脚本生成第 3 镜的图片」。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Hermes 规划后调用后端 `hermes_agent.rs` 与前端 store 动作执行。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可在设置 → **Agent** 配置行为策略与记忆路径。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13.3 与节点执行的关系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用户手动 `Ctrl + Enter` 走 **DAG 执行器**（确定性拓扑）。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Hermes 对话走 **Agent 规划链**，最终仍调用相同底层命令（建节点、跑子图、写资产）。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13-1】** Hermes 对话中执行进度气泡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13-2】** 设置 → Agent 页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第十四章 设置系统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14.1 设置分类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左侧导航五项（`SettingsNav.tsx`）：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分类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常规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语言、自动保存、工程默认路径等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模型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子标签：总览 / 文本与脚本 / 图片 / 视频 / 语音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Hermes 记忆目录、自动建链策略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画布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网格、吸附、性能相关选项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关于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版本号 V0.5.0、更新检查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14.2 模型配置要点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**文本与脚本**：多 Provider 列表，每项可独立 Base URL、Model、API Key。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**图片 / 视频 / 语音**：模型卡片式列表，支持启用/禁用、连接测试。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**总览**：各车道就绪灯；即梦扫码登录。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所有 Key 保存时调用 `vault.rs` 写入系统钥匙串，**不出现在** `canvasflow.json`。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14.3 保存设置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修改后点击设置面板底部 **「保存」**；失败时顶部显示错误条。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14-1】** 设置左侧导航五分类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14-2】** 模型 → 视频 子页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第十五章 完整创作流程案例（Showcase）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本章以 **「60 秒科幻短片」** 为例，逐步对照界面完成第二篇全部节点类型。建议读者打开桌面版跟做。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15.1 准备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完成第二章模型配置（至少配置文本与脚本 Provider）。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新建工程 `showcase-scifi`。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15.2 步骤 1：创意文本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+ 添加 → **文本**。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底栏输入：「近未来都市，雨夜，主角发现全息广告异常闪动」。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生成或保留手写文案。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15.3 步骤 2：生成分镜脚本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+ 添加 → **脚本**。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**文本 → 脚本** 连线。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底栏触发生成，打开全屏表检查 ≥3 个镜头。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15.4 步骤 3：分镜图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+ 添加 → **图片**，放在脚本下游。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**脚本 → 图片** 连线。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对镜号 1 底栏选 **文生图**，生成并确认预览。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可复制图片节点，分别绑定镜号 2、3（或使用 Hermes 批量建链）。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15.5 步骤 4：分镜视频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+ 添加 → **视频**。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**图片 → 视频** 连线（每镜一条或逐镜替换参考）。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底栏 **图生视频** Tab，提交生成，状态轨等待完成。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15.6 步骤 5：配音（可选）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+ 添加 → **音频**。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**文本 → 音频**，底栏 TTS 生成旁白。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15.7 步骤 6：剪辑与导出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1. + 添加 → **剪辑**。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2. **视频 → 剪辑**；若有音频则 **音频 → 剪辑**。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3. 单击剪辑节点进入全屏工作台。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4. **更多 → 从脚本镜头填充**（若路径齐全）。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5. 微调顺序与入出点，**导出** MP4。</w:t>
      </w:r>
    </w:p>
    <w:p>
      <w:pPr>
        <w:spacing w:after="60"/>
        <w:ind w:left="420"/>
      </w:pPr>
      <w:r>
        <w:rPr>
          <w:rFonts w:ascii="宋体" w:cs="宋体" w:eastAsia="宋体" w:hAnsi="宋体"/>
          <w:sz w:val="24"/>
          <w:szCs w:val="24"/>
        </w:rPr>
        <w:t xml:space="preserve">6. `Ctrl + S` 保存工程，关闭重开验证持久化。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15-1】** Showcase 完成态画布（六类节点齐全）</w:t>
      </w:r>
    </w:p>
    <w:p>
      <w:pPr>
        <w:spacing w:after="80"/>
        <w:ind w:left="360"/>
      </w:pPr>
      <w:r>
        <w:rPr>
          <w:rFonts w:ascii="宋体" w:cs="宋体" w:eastAsia="宋体" w:hAnsi="宋体"/>
          <w:i/>
          <w:iCs/>
          <w:sz w:val="24"/>
          <w:szCs w:val="24"/>
        </w:rPr>
        <w:t xml:space="preserve">**【截图占位 · 图 15-2】** 导出成功后的剪辑节点成片预览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15.8 验收清单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检查项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通过标准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工程文件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存在 `canvasflow.json` 与 `assets/`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六种节点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添加面板名称与画布标签一致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运行日志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`.canvasflow/runs.db` 有 run 记录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导出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剪辑节点有有效视频路径或 assetId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重开工程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节点、边、标签页均恢复</w:t>
            </w:r>
          </w:p>
        </w:tc>
      </w:tr>
    </w:tbl>
    <w:p>
      <w:pPr>
        <w:spacing w:after="120"/>
      </w:pP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第十六章 快捷键速查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与软件内 `?` 浮层及 `docs/product/SHORTCUTS.md` 一致。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16.1 创作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快捷键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`Ctrl+G` / `⌘G`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打组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`Ctrl+Alt+Shift+G`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解组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`Ctrl+Shift+C`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复制整组（副本保留连线）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`Ctrl+Enter`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生成（单选子图 / 无选全图）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`Tab`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视口中心打开添加面板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`Ctrl+Shift+G`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文本/音频：打开模型或 TTS 面板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`Ctrl+Shift+H`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Hermes 展开/收起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拖出锚点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连线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拖入媒体 / 双击空白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导入或添加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16.2 缩放与移动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快捷键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`Ctrl++` / `Ctrl+-` / `Ctrl+0`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放大 / 缩小 / 100%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`Z` / `F`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适配全部 / 聚焦选中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`Space+拖拽`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平移画布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`Alt+Shift+F`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整理画布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`Alt+Shift+M`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小地图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`Alt+Shift+S`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对齐吸附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16.3 工程与其他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快捷键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`Ctrl+N/O/S`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新建 / 打开 / 保存工程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`Ctrl+Z` / `Ctrl+Shift+Z`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撤销 / 重做（画布）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`Delete`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删除选中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`Ctrl+C/V`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复制 / 粘贴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`?`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快捷键说明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`/` `@`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节点内 Slash 预设 / 引用节点</w:t>
            </w:r>
          </w:p>
        </w:tc>
      </w:tr>
    </w:tbl>
    <w:p>
      <w:pPr>
        <w:spacing w:after="120"/>
      </w:pP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第十七章 常见问题与故障排除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17.1 无法新建或打开工程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**现象：** 点击新建无反应或提示需桌面壳。  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**原因：** 浏览器预览模式无 Tauri 文件对话框。  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**处理：** 使用桌面安装包或 `npm run tauri dev` 启动。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17.2 生成按钮无响应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**检查：** 设置 → 模型对应车道是否 **已保存** 且测试连接成功；是否已 **打开工程**（部分写入依赖 `projectPath`）。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17.3 视频任务长时间排队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**说明：** 视频生成为异步任务，状态轨显示进度；可重启应用后由轮询恢复（`pollVideoNodeJob`）。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17.4 剪辑台无片段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**检查：** 上游视频是否已有 `assets/` 路径；是否已打开工程；尝试底栏 **刷新入片**（`FFmpegConcatPanel` 从连线收集 inputs）。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17.5 从脚本填充为空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**检查：** 脚本 → 视频 → 剪辑 拓扑完整；`scriptBeats` 有镜号；视频节点已成功生成文件。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17.6 API Key 安全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Key 仅存系统凭据管理器；分享工程文件夹前勿导出 Key；截图说明书时打码设置页。</w:t>
      </w:r>
    </w:p>
    <w:p>
      <w:pPr>
        <w:pStyle w:val="Heading1"/>
        <w:spacing w:after="18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 A 工程文件与源代码模块对照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用户可见能力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前端模块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后端模块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画布编辑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`projectStore.ts`、`FlowCanvas.tsx`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工程读写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`pickProjectFolder.ts`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`project_cmd.rs`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DAG 执行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`projectWorkflowRuns.ts`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`engine.rs`、`shared.rs`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脚本解析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`ScriptNodeWorkbench.tsx`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`script_node.rs`、`script_parse.rs`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LLM 文本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`TextComposerPanel.tsx`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`llm.rs`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`ImageGenerationPanel.tsx`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`dreamina_gen.rs` 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视频任务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`VideoMultimodalInputPanel.tsx`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`video_mock_cmd.rs`、`generic_api_cmd.rs`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剪辑导出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`ComposeEditorOverlay.tsx`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`compose_concat.rs`、`timeline_cmd.rs`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Hermes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`HermesSidebar.tsx`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`hermes_agent.rs`、`hermes_knowledge_cmd.rs`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设置与密钥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`SettingsPanel.tsx`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`settings.rs`、`vault.rs`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 B 六种节点与源代码文件对照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画布组件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执行分支（Rust）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文本 textNode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`TextNode.tsx`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`llm` / `textNode` → `run_llm_node`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脚本 scriptNode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`MinimalScriptNode.tsx`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`scriptNode` → `run_script_node`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 imageNode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`MinimalImageNode.tsx`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媒体解析 + 生成桥接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视频 videoNode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`MinimalVideoNode.tsx`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异步视频任务 + 媒体解析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音频 audioNode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`MinimalAudioNode.tsx`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媒体解析 + TTS 桥接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剪辑 ffmpegConcat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`MinimalFFmpegNode.tsx`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`ffmpegConcat` → `run_ffmpeg_concat`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 C 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文档版本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2026-06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首版软著说明书（公文体）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2026-06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对齐六种节点；移除未挂载 Inspector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V2.0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2026-06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LibTV 教程体重写；统一「剪辑」命名；截图占位与 Showcase；与 V0.5.0 代码对齐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**文档结束**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*本文档为 CanvasFlow AI Studio V0.5.0 软件操作说明书 V2.0，供软件著作权登记与用户操作参考。插入全部截图占位图后，按 A4、小四宋体、1.5 倍行距排版，正文不少于 30 页。*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rPr>
        <w:rFonts w:ascii="宋体" w:cs="宋体" w:eastAsia="宋体" w:hAnsi="宋体"/>
        <w:sz w:val="18"/>
        <w:szCs w:val="18"/>
      </w:rPr>
      <w:t xml:space="preserve">CanvasFlow AI Studio V0.5.0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2026-06-25T06:11:27.811Z</dcterms:created>
  <dcterms:modified xsi:type="dcterms:W3CDTF">2026-06-25T06:11:27.811Z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