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C3473E">
      <w:pPr>
        <w:spacing w:before="2400"/>
      </w:pPr>
    </w:p>
    <w:p w14:paraId="30F85458">
      <w:pPr>
        <w:jc w:val="center"/>
      </w:pPr>
      <w:r>
        <w:rPr>
          <w:rFonts w:ascii="黑体" w:hAnsi="黑体" w:eastAsia="黑体" w:cs="黑体"/>
          <w:b/>
          <w:bCs/>
          <w:sz w:val="44"/>
          <w:szCs w:val="44"/>
        </w:rPr>
        <w:t>CanvasFlow AI Studio</w:t>
      </w:r>
    </w:p>
    <w:p w14:paraId="3623C7EC">
      <w:pPr>
        <w:spacing w:before="200"/>
        <w:jc w:val="center"/>
      </w:pPr>
      <w:r>
        <w:rPr>
          <w:rFonts w:ascii="黑体" w:hAnsi="黑体" w:eastAsia="黑体" w:cs="黑体"/>
          <w:b/>
          <w:bCs/>
          <w:sz w:val="36"/>
          <w:szCs w:val="36"/>
        </w:rPr>
        <w:t>软件操作说明书</w:t>
      </w:r>
    </w:p>
    <w:p w14:paraId="4FDF7C99">
      <w:pPr>
        <w:spacing w:before="400"/>
        <w:jc w:val="center"/>
      </w:pPr>
      <w:r>
        <w:rPr>
          <w:rFonts w:ascii="宋体" w:hAnsi="宋体" w:eastAsia="宋体" w:cs="宋体"/>
          <w:sz w:val="28"/>
          <w:szCs w:val="28"/>
        </w:rPr>
        <w:t>版本号：V0.5.0</w:t>
      </w:r>
    </w:p>
    <w:p w14:paraId="31555166">
      <w:pPr>
        <w:spacing w:before="120"/>
        <w:jc w:val="center"/>
      </w:pPr>
      <w:r>
        <w:rPr>
          <w:rFonts w:ascii="宋体" w:hAnsi="宋体" w:eastAsia="宋体" w:cs="宋体"/>
          <w:sz w:val="28"/>
          <w:szCs w:val="28"/>
        </w:rPr>
        <w:t>2026 年 6 月</w:t>
      </w:r>
    </w:p>
    <w:p w14:paraId="6565ECD5">
      <w:r>
        <w:br w:type="page"/>
      </w:r>
    </w:p>
    <w:p w14:paraId="58AC4139">
      <w:pPr>
        <w:pStyle w:val="2"/>
        <w:spacing w:before="240" w:after="180"/>
      </w:pPr>
      <w:r>
        <w:rPr>
          <w:rFonts w:ascii="黑体" w:hAnsi="黑体" w:eastAsia="黑体" w:cs="黑体"/>
          <w:b/>
          <w:bCs/>
          <w:sz w:val="32"/>
          <w:szCs w:val="32"/>
        </w:rPr>
        <w:t>CanvasFlow AI Studio 软件操作说明书</w:t>
      </w:r>
    </w:p>
    <w:p w14:paraId="303604CC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 xml:space="preserve">**软件名称：** CanvasFlow AI Studio（画布流 AI 创作工作室）  </w:t>
      </w:r>
    </w:p>
    <w:p w14:paraId="7E612C14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 xml:space="preserve">**软件版本：** V0.5.0  </w:t>
      </w:r>
    </w:p>
    <w:p w14:paraId="7FBC2B46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 xml:space="preserve">**文档版本：** V1.1  </w:t>
      </w:r>
    </w:p>
    <w:p w14:paraId="5340A434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 xml:space="preserve">**编写日期：** 2026 年 6 月  </w:t>
      </w:r>
    </w:p>
    <w:p w14:paraId="10077A14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**适用平台：** Windows 10/11、macOS 11+、Linux（Debian/Ubuntu、Fedora 等）</w:t>
      </w:r>
    </w:p>
    <w:p w14:paraId="33995952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版权声明</w:t>
      </w:r>
    </w:p>
    <w:p w14:paraId="203096BC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本说明书所述软件 CanvasFlow AI Studio 的著作权归软件著作权人所有。未经著作权人书面许可，任何单位和个人不得擅自复制、传播本说明书全部或部分内容。</w:t>
      </w:r>
    </w:p>
    <w:p w14:paraId="0A0EC7B6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目 录</w:t>
      </w:r>
    </w:p>
    <w:p w14:paraId="7912D0D9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1. [软件概述](#第一章-软件概述)</w:t>
      </w:r>
    </w:p>
    <w:p w14:paraId="55853BDF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2. [运行环境与安装](#第二章-运行环境与安装)</w:t>
      </w:r>
    </w:p>
    <w:p w14:paraId="009316DC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3. [首次启动与初始配置](#第三章-首次启动与初始配置)</w:t>
      </w:r>
    </w:p>
    <w:p w14:paraId="34120C66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4. [主界面说明](#第四章-主界面说明)</w:t>
      </w:r>
    </w:p>
    <w:p w14:paraId="3ABBB1B2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5. [工程管理](#第五章-工程管理)</w:t>
      </w:r>
    </w:p>
    <w:p w14:paraId="02FAABF1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6. [无限画布操作](#第六章-无限画布操作)</w:t>
      </w:r>
    </w:p>
    <w:p w14:paraId="40D1E369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7. [节点工作流概述](#第七章-节点工作流概述)</w:t>
      </w:r>
    </w:p>
    <w:p w14:paraId="539177E2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8. [文本节点操作](#第八章-文本节点操作)</w:t>
      </w:r>
    </w:p>
    <w:p w14:paraId="6024264C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9. [分镜脚本节点操作](#第九章-分镜脚本节点操作)</w:t>
      </w:r>
    </w:p>
    <w:p w14:paraId="66E89B3E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10. [图片节点操作](#第十章-图片节点操作)</w:t>
      </w:r>
    </w:p>
    <w:p w14:paraId="40A63BE8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11. [视频节点操作](#第十一章-视频节点操作)</w:t>
      </w:r>
    </w:p>
    <w:p w14:paraId="54AC8CEB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12. [音频节点操作](#第十二章-音频节点操作)</w:t>
      </w:r>
    </w:p>
    <w:p w14:paraId="6B842323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13. [剪辑节点操作](#第十三章-剪辑节点操作)</w:t>
      </w:r>
    </w:p>
    <w:p w14:paraId="1BD2B881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14. [素材导入与管理](#第十四章-素材导入与管理)</w:t>
      </w:r>
    </w:p>
    <w:p w14:paraId="283030FF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15. [创作灵体（Hermes）](#第十五章-创作灵体hermes)</w:t>
      </w:r>
    </w:p>
    <w:p w14:paraId="24BDE1FD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16. [设置系统](#第十六章-设置系统)</w:t>
      </w:r>
    </w:p>
    <w:p w14:paraId="41AD5FBD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17. [快捷键参考](#第十七章-快捷键参考)</w:t>
      </w:r>
    </w:p>
    <w:p w14:paraId="2A9F5DB0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18. [完整创作流程示例](#第十八章-完整创作流程示例)</w:t>
      </w:r>
    </w:p>
    <w:p w14:paraId="69F17287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19. [常见问题与故障排除](#第十九章-常见问题与故障排除)</w:t>
      </w:r>
    </w:p>
    <w:p w14:paraId="73867262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20. [附录](#附录)</w:t>
      </w:r>
    </w:p>
    <w:p w14:paraId="4D6F8DBF">
      <w:pPr>
        <w:rPr>
          <w:rFonts w:ascii="黑体" w:hAnsi="黑体" w:eastAsia="黑体" w:cs="黑体"/>
          <w:b/>
          <w:bCs/>
          <w:sz w:val="32"/>
          <w:szCs w:val="32"/>
        </w:rPr>
      </w:pPr>
      <w:r>
        <w:rPr>
          <w:rFonts w:ascii="黑体" w:hAnsi="黑体" w:eastAsia="黑体" w:cs="黑体"/>
          <w:b/>
          <w:bCs/>
          <w:sz w:val="32"/>
          <w:szCs w:val="32"/>
        </w:rPr>
        <w:br w:type="page"/>
      </w:r>
    </w:p>
    <w:p w14:paraId="05567C66">
      <w:pPr>
        <w:pStyle w:val="2"/>
        <w:spacing w:before="240" w:after="180"/>
        <w:jc w:val="center"/>
      </w:pPr>
      <w:r>
        <w:rPr>
          <w:rFonts w:ascii="黑体" w:hAnsi="黑体" w:eastAsia="黑体" w:cs="黑体"/>
          <w:b/>
          <w:bCs/>
          <w:sz w:val="32"/>
          <w:szCs w:val="32"/>
        </w:rPr>
        <w:t>第一章 软件概述</w:t>
      </w:r>
    </w:p>
    <w:p w14:paraId="7883F26C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1.1 软件简介</w:t>
      </w:r>
    </w:p>
    <w:p w14:paraId="17BC31EB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CanvasFlow AI Studio（以下简称「本软件」或「CanvasFlow」）是一款面向内容创作者与影视前期制作人员的跨平台桌面创作工具。本软件将</w:t>
      </w:r>
      <w:r>
        <w:rPr>
          <w:rFonts w:ascii="宋体" w:hAnsi="宋体" w:eastAsia="宋体" w:cs="宋体"/>
          <w:b/>
          <w:bCs/>
          <w:sz w:val="24"/>
          <w:szCs w:val="24"/>
        </w:rPr>
        <w:t>无限画布</w:t>
      </w:r>
      <w:r>
        <w:rPr>
          <w:rFonts w:ascii="宋体" w:hAnsi="宋体" w:eastAsia="宋体" w:cs="宋体"/>
          <w:sz w:val="24"/>
          <w:szCs w:val="24"/>
        </w:rPr>
        <w:t>、</w:t>
      </w:r>
      <w:r>
        <w:rPr>
          <w:rFonts w:ascii="宋体" w:hAnsi="宋体" w:eastAsia="宋体" w:cs="宋体"/>
          <w:b/>
          <w:bCs/>
          <w:sz w:val="24"/>
          <w:szCs w:val="24"/>
        </w:rPr>
        <w:t>AI创作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智能体</w:t>
      </w:r>
      <w:r>
        <w:rPr>
          <w:rFonts w:ascii="宋体" w:hAnsi="宋体" w:eastAsia="宋体" w:cs="宋体"/>
          <w:sz w:val="24"/>
          <w:szCs w:val="24"/>
        </w:rPr>
        <w:t>与</w:t>
      </w:r>
      <w:r>
        <w:rPr>
          <w:rFonts w:ascii="宋体" w:hAnsi="宋体" w:eastAsia="宋体" w:cs="宋体"/>
          <w:b/>
          <w:bCs/>
          <w:sz w:val="24"/>
          <w:szCs w:val="24"/>
        </w:rPr>
        <w:t>节点化工作流</w:t>
      </w:r>
      <w:r>
        <w:rPr>
          <w:rFonts w:ascii="宋体" w:hAnsi="宋体" w:eastAsia="宋体" w:cs="宋体"/>
          <w:sz w:val="24"/>
          <w:szCs w:val="24"/>
        </w:rPr>
        <w:t>深度融合，使用户能够在统一的视觉工作空间中，完成从创意构思、脚本撰写、分镜设计、图片生成、视频生成到成片剪辑导出的完整创作链路。</w:t>
      </w:r>
    </w:p>
    <w:p w14:paraId="050A95B1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本软件采用本地优先的设计理念：工程文件、媒体资产、运行日志均保存在用户指定的本地目录中；API 密钥通过操作系统凭据管理器加密存储，不会写入工程文件或上传至第三方服务器。AI 能力通过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OpenAI</w:t>
      </w:r>
      <w:r>
        <w:rPr>
          <w:rFonts w:ascii="宋体" w:hAnsi="宋体" w:eastAsia="宋体" w:cs="宋体"/>
          <w:sz w:val="24"/>
          <w:szCs w:val="24"/>
        </w:rPr>
        <w:t>兼容接口接入，支持DeepSeek、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OpenAI</w:t>
      </w:r>
      <w:r>
        <w:rPr>
          <w:rFonts w:ascii="宋体" w:hAnsi="宋体" w:eastAsia="宋体" w:cs="宋体"/>
          <w:sz w:val="24"/>
          <w:szCs w:val="24"/>
        </w:rPr>
        <w:t>、豆包、GLM 等主流大语言模型服务商；图片与视频生成额外支持即梦Seedance 2.0 本地 CLI 直连。</w:t>
      </w:r>
    </w:p>
    <w:p w14:paraId="2CA6A467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1.2 主要功能特点</w:t>
      </w:r>
    </w:p>
    <w:p w14:paraId="05C367B8">
      <w:pPr>
        <w:spacing w:after="100" w:line="360" w:lineRule="auto"/>
        <w:rPr>
          <w:b/>
          <w:bCs/>
        </w:rPr>
      </w:pPr>
      <w:r>
        <w:rPr>
          <w:rFonts w:ascii="宋体" w:hAnsi="宋体" w:eastAsia="宋体" w:cs="宋体"/>
          <w:b/>
          <w:bCs/>
          <w:sz w:val="24"/>
          <w:szCs w:val="24"/>
        </w:rPr>
        <w:t>（1）无限画布工作区</w:t>
      </w:r>
    </w:p>
    <w:p w14:paraId="07C1038E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基于无限缩放画布技术，支持自由拖放节点、连线驱动工作流。画布提供完整的撤销/重做历史记录，支持自动保存到本地工程目录。用户可通过双击空白处、左侧「+」添加面板或拖入本地媒体文件快速创建节点。</w:t>
      </w:r>
    </w:p>
    <w:p w14:paraId="3BC7578C">
      <w:pPr>
        <w:spacing w:after="100" w:line="360" w:lineRule="auto"/>
        <w:rPr>
          <w:b/>
          <w:bCs/>
        </w:rPr>
      </w:pPr>
      <w:r>
        <w:rPr>
          <w:rFonts w:ascii="宋体" w:hAnsi="宋体" w:eastAsia="宋体" w:cs="宋体"/>
          <w:b/>
          <w:bCs/>
          <w:sz w:val="24"/>
          <w:szCs w:val="24"/>
        </w:rPr>
        <w:t>（2）六种节点类型</w:t>
      </w:r>
    </w:p>
    <w:p w14:paraId="27EF35A3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本软件提供六种功能节点，覆盖从文本输入到成片导出的全链路：</w:t>
      </w:r>
    </w:p>
    <w:tbl>
      <w:tblPr>
        <w:tblStyle w:val="11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34"/>
        <w:gridCol w:w="7668"/>
      </w:tblGrid>
      <w:tr w14:paraId="03D2A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W w:w="922" w:type="pct"/>
            <w:tcBorders>
              <w:top w:val="nil"/>
              <w:left w:val="nil"/>
              <w:bottom w:val="single" w:color="4F81BD" w:sz="4" w:space="0"/>
              <w:right w:val="nil"/>
              <w:tl2br w:val="nil"/>
            </w:tcBorders>
            <w:shd w:val="clear" w:color="auto" w:fill="95B4D8"/>
            <w:vAlign w:val="center"/>
          </w:tcPr>
          <w:p w14:paraId="6C4C60EE">
            <w:pPr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/>
                <w:sz w:val="21"/>
                <w:szCs w:val="21"/>
              </w:rPr>
              <w:t>节点</w:t>
            </w:r>
          </w:p>
        </w:tc>
        <w:tc>
          <w:tcPr>
            <w:tcW w:w="4077" w:type="pct"/>
            <w:tcBorders>
              <w:top w:val="nil"/>
              <w:left w:val="nil"/>
              <w:bottom w:val="single" w:color="4F81BD" w:sz="4" w:space="0"/>
              <w:right w:val="nil"/>
            </w:tcBorders>
            <w:shd w:val="clear" w:color="auto" w:fill="95B4D8"/>
            <w:vAlign w:val="center"/>
          </w:tcPr>
          <w:p w14:paraId="5F53F2D5">
            <w:pPr>
              <w:spacing w:line="240" w:lineRule="auto"/>
              <w:ind w:left="0" w:leftChars="0" w:right="0" w:rightChars="0" w:firstLine="0" w:firstLineChars="0"/>
              <w:jc w:val="center"/>
              <w:rPr>
                <w:b/>
                <w:i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/>
                <w:sz w:val="21"/>
                <w:szCs w:val="21"/>
              </w:rPr>
              <w:t>说明</w:t>
            </w:r>
          </w:p>
        </w:tc>
      </w:tr>
      <w:tr w14:paraId="5E5D4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W w:w="922" w:type="pct"/>
            <w:tcBorders>
              <w:top w:val="single" w:color="4F81BD" w:sz="4" w:space="0"/>
              <w:left w:val="nil"/>
              <w:bottom w:val="nil"/>
              <w:right w:val="single" w:color="4F81BD" w:sz="4" w:space="0"/>
            </w:tcBorders>
            <w:shd w:val="clear" w:color="auto" w:fill="EDF2F8"/>
            <w:vAlign w:val="center"/>
          </w:tcPr>
          <w:p w14:paraId="5E89FA7C">
            <w:pPr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文本</w:t>
            </w:r>
          </w:p>
        </w:tc>
        <w:tc>
          <w:tcPr>
            <w:tcW w:w="4077" w:type="pct"/>
            <w:tcBorders>
              <w:top w:val="single" w:color="4F81BD" w:sz="4" w:space="0"/>
              <w:left w:val="single" w:color="4F81BD" w:sz="4" w:space="0"/>
              <w:bottom w:val="nil"/>
              <w:right w:val="nil"/>
            </w:tcBorders>
            <w:shd w:val="clear" w:color="auto" w:fill="EDF2F8"/>
            <w:vAlign w:val="center"/>
          </w:tcPr>
          <w:p w14:paraId="4BAFF416">
            <w:pPr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自由文本输入与AI模型对话生成</w:t>
            </w:r>
          </w:p>
        </w:tc>
      </w:tr>
      <w:tr w14:paraId="60326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W w:w="922" w:type="pct"/>
            <w:tcBorders>
              <w:top w:val="nil"/>
              <w:left w:val="nil"/>
              <w:bottom w:val="nil"/>
              <w:right w:val="single" w:color="4F81BD" w:sz="4" w:space="0"/>
            </w:tcBorders>
            <w:shd w:val="clear" w:color="auto" w:fill="FFFFFF"/>
            <w:vAlign w:val="center"/>
          </w:tcPr>
          <w:p w14:paraId="0C76696A">
            <w:pPr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脚本</w:t>
            </w:r>
          </w:p>
        </w:tc>
        <w:tc>
          <w:tcPr>
            <w:tcW w:w="4077" w:type="pct"/>
            <w:tcBorders>
              <w:top w:val="nil"/>
              <w:left w:val="single" w:color="4F81BD" w:sz="4" w:space="0"/>
              <w:bottom w:val="nil"/>
              <w:right w:val="nil"/>
            </w:tcBorders>
            <w:shd w:val="clear" w:color="auto" w:fill="FFFFFF"/>
            <w:vAlign w:val="center"/>
          </w:tcPr>
          <w:p w14:paraId="17E139EE">
            <w:pPr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结构化分镜镜头表编辑与解析</w:t>
            </w:r>
          </w:p>
        </w:tc>
      </w:tr>
      <w:tr w14:paraId="4753D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W w:w="922" w:type="pct"/>
            <w:tcBorders>
              <w:top w:val="nil"/>
              <w:left w:val="nil"/>
              <w:bottom w:val="nil"/>
              <w:right w:val="single" w:color="4F81BD" w:sz="4" w:space="0"/>
            </w:tcBorders>
            <w:shd w:val="clear" w:color="auto" w:fill="EDF2F8"/>
            <w:vAlign w:val="center"/>
          </w:tcPr>
          <w:p w14:paraId="6D84828D">
            <w:pPr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图片</w:t>
            </w:r>
          </w:p>
        </w:tc>
        <w:tc>
          <w:tcPr>
            <w:tcW w:w="4077" w:type="pct"/>
            <w:tcBorders>
              <w:top w:val="nil"/>
              <w:left w:val="single" w:color="4F81BD" w:sz="4" w:space="0"/>
              <w:bottom w:val="nil"/>
              <w:right w:val="nil"/>
            </w:tcBorders>
            <w:shd w:val="clear" w:color="auto" w:fill="EDF2F8"/>
            <w:vAlign w:val="center"/>
          </w:tcPr>
          <w:p w14:paraId="00FDD4EC">
            <w:pPr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文生图、图生图、多参考图融合</w:t>
            </w:r>
          </w:p>
        </w:tc>
      </w:tr>
      <w:tr w14:paraId="5A068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W w:w="922" w:type="pct"/>
            <w:tcBorders>
              <w:top w:val="nil"/>
              <w:left w:val="nil"/>
              <w:bottom w:val="nil"/>
              <w:right w:val="single" w:color="4F81BD" w:sz="4" w:space="0"/>
            </w:tcBorders>
            <w:shd w:val="clear" w:color="auto" w:fill="FFFFFF"/>
            <w:vAlign w:val="center"/>
          </w:tcPr>
          <w:p w14:paraId="79278607">
            <w:pPr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视频</w:t>
            </w:r>
          </w:p>
        </w:tc>
        <w:tc>
          <w:tcPr>
            <w:tcW w:w="4077" w:type="pct"/>
            <w:tcBorders>
              <w:top w:val="nil"/>
              <w:left w:val="single" w:color="4F81BD" w:sz="4" w:space="0"/>
              <w:bottom w:val="nil"/>
              <w:right w:val="nil"/>
            </w:tcBorders>
            <w:shd w:val="clear" w:color="auto" w:fill="FFFFFF"/>
            <w:vAlign w:val="center"/>
          </w:tcPr>
          <w:p w14:paraId="577B3E50">
            <w:pPr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文生视频、图生视频、首尾帧、视频续写</w:t>
            </w:r>
          </w:p>
        </w:tc>
      </w:tr>
      <w:tr w14:paraId="0C4CE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W w:w="922" w:type="pct"/>
            <w:tcBorders>
              <w:top w:val="nil"/>
              <w:left w:val="nil"/>
              <w:bottom w:val="nil"/>
              <w:right w:val="single" w:color="4F81BD" w:sz="4" w:space="0"/>
            </w:tcBorders>
            <w:shd w:val="clear" w:color="auto" w:fill="EDF2F8"/>
            <w:vAlign w:val="center"/>
          </w:tcPr>
          <w:p w14:paraId="0D8062C5">
            <w:pPr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音频</w:t>
            </w:r>
          </w:p>
        </w:tc>
        <w:tc>
          <w:tcPr>
            <w:tcW w:w="4077" w:type="pct"/>
            <w:tcBorders>
              <w:top w:val="nil"/>
              <w:left w:val="single" w:color="4F81BD" w:sz="4" w:space="0"/>
              <w:bottom w:val="nil"/>
              <w:right w:val="nil"/>
            </w:tcBorders>
            <w:shd w:val="clear" w:color="auto" w:fill="EDF2F8"/>
            <w:vAlign w:val="center"/>
          </w:tcPr>
          <w:p w14:paraId="388C04E7">
            <w:pPr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TTS文字转语音</w:t>
            </w:r>
          </w:p>
        </w:tc>
      </w:tr>
      <w:tr w14:paraId="3ED0A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W w:w="922" w:type="pct"/>
            <w:tcBorders>
              <w:top w:val="nil"/>
              <w:left w:val="nil"/>
              <w:bottom w:val="nil"/>
              <w:right w:val="single" w:color="4F81BD" w:sz="4" w:space="0"/>
            </w:tcBorders>
            <w:shd w:val="clear" w:color="auto" w:fill="FFFFFF"/>
            <w:vAlign w:val="center"/>
          </w:tcPr>
          <w:p w14:paraId="0495C73B">
            <w:pPr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剪辑</w:t>
            </w:r>
          </w:p>
        </w:tc>
        <w:tc>
          <w:tcPr>
            <w:tcW w:w="4077" w:type="pct"/>
            <w:tcBorders>
              <w:top w:val="nil"/>
              <w:left w:val="single" w:color="4F81BD" w:sz="4" w:space="0"/>
              <w:bottom w:val="nil"/>
              <w:right w:val="nil"/>
            </w:tcBorders>
            <w:shd w:val="clear" w:color="auto" w:fill="FFFFFF"/>
            <w:vAlign w:val="center"/>
          </w:tcPr>
          <w:p w14:paraId="1937BFF3">
            <w:pPr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color w:val="000000"/>
                <w:sz w:val="21"/>
                <w:szCs w:val="21"/>
              </w:rPr>
              <w:t>时间线编排与FFmpeg本地导出成片</w:t>
            </w:r>
          </w:p>
        </w:tc>
      </w:tr>
    </w:tbl>
    <w:p w14:paraId="0C9EAFBF">
      <w:pPr>
        <w:spacing w:after="120"/>
        <w:ind w:firstLine="1046" w:firstLineChars="436"/>
      </w:pPr>
    </w:p>
    <w:p w14:paraId="66D0AB31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各节点通过连线形成工作流，上游节点的输出自动作为下游节点的输入素材。</w:t>
      </w:r>
    </w:p>
    <w:p w14:paraId="614379FA">
      <w:pPr>
        <w:spacing w:after="100" w:line="360" w:lineRule="auto"/>
        <w:rPr>
          <w:rFonts w:hint="eastAsia" w:eastAsia="宋体"/>
          <w:b/>
          <w:bCs/>
          <w:lang w:val="en-US" w:eastAsia="zh-CN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（3）AI 创作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智能体</w:t>
      </w:r>
    </w:p>
    <w:p w14:paraId="5D8CB289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画布内置创作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智能体</w:t>
      </w:r>
      <w:r>
        <w:rPr>
          <w:rFonts w:ascii="宋体" w:hAnsi="宋体" w:eastAsia="宋体" w:cs="宋体"/>
          <w:sz w:val="24"/>
          <w:szCs w:val="24"/>
        </w:rPr>
        <w:t>，能够理解画布上下文、识别制片意图、自动规划并执行节点操作。用户通过自然语言对话即可驱动脚本生成、分镜出图、视频提交、剪辑导出等操作。</w:t>
      </w:r>
    </w:p>
    <w:p w14:paraId="3E9F5B5B">
      <w:pPr>
        <w:spacing w:after="100" w:line="360" w:lineRule="auto"/>
        <w:rPr>
          <w:b/>
          <w:bCs/>
        </w:rPr>
      </w:pPr>
      <w:r>
        <w:rPr>
          <w:rFonts w:ascii="宋体" w:hAnsi="宋体" w:eastAsia="宋体" w:cs="宋体"/>
          <w:b/>
          <w:bCs/>
          <w:sz w:val="24"/>
          <w:szCs w:val="24"/>
        </w:rPr>
        <w:t>（4）结构化分镜脚本</w:t>
      </w:r>
    </w:p>
    <w:p w14:paraId="76CCD203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分镜脚本节点将主题、剧本文本转化为可编辑的结构化镜头表，支持全屏表格编辑、分镜文案生成、与下游图片/视频节点按镜号绑定联动。</w:t>
      </w:r>
    </w:p>
    <w:p w14:paraId="44FEE3A7">
      <w:pPr>
        <w:spacing w:after="100" w:line="360" w:lineRule="auto"/>
        <w:rPr>
          <w:b/>
          <w:bCs/>
        </w:rPr>
      </w:pPr>
      <w:r>
        <w:rPr>
          <w:rFonts w:ascii="宋体" w:hAnsi="宋体" w:eastAsia="宋体" w:cs="宋体"/>
          <w:b/>
          <w:bCs/>
          <w:sz w:val="24"/>
          <w:szCs w:val="24"/>
        </w:rPr>
        <w:t>（5）本地视频剪辑与导出</w:t>
      </w:r>
    </w:p>
    <w:p w14:paraId="6AAC6433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剪辑节点提供全屏剪辑工作台，支持时间线拖拽排序、片段裁切入出点、播放头分割、BGM 叠加、从脚本镜头自动填充时间线，并通过本地 FFmpeg 引擎导出成片。</w:t>
      </w:r>
    </w:p>
    <w:p w14:paraId="046EFE5B">
      <w:pPr>
        <w:spacing w:after="100" w:line="360" w:lineRule="auto"/>
        <w:rPr>
          <w:b/>
          <w:bCs/>
        </w:rPr>
      </w:pPr>
      <w:r>
        <w:rPr>
          <w:rFonts w:ascii="宋体" w:hAnsi="宋体" w:eastAsia="宋体" w:cs="宋体"/>
          <w:b/>
          <w:bCs/>
          <w:sz w:val="24"/>
          <w:szCs w:val="24"/>
        </w:rPr>
        <w:t>（6）完善的设置与安全机制</w:t>
      </w:r>
    </w:p>
    <w:p w14:paraId="68631752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设置系统分为常规、模型、Agent、画布、关于五大类别；API Key写入系统凭据管理器，不进入工程文件；支持即梦AI扫码授权与模型连接测试。</w:t>
      </w:r>
    </w:p>
    <w:p w14:paraId="079DC3E2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1.3 适用对象</w:t>
      </w:r>
    </w:p>
    <w:p w14:paraId="39D2892A">
      <w:pPr>
        <w:spacing w:after="100" w:line="360" w:lineRule="auto"/>
        <w:ind w:firstLine="42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• 短视频创作者、自媒体运营人员</w:t>
      </w:r>
    </w:p>
    <w:p w14:paraId="698622AD">
      <w:pPr>
        <w:spacing w:after="100" w:line="360" w:lineRule="auto"/>
        <w:ind w:firstLine="42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• 影视前期策划与分镜设计人员</w:t>
      </w:r>
    </w:p>
    <w:p w14:paraId="2B569837">
      <w:pPr>
        <w:spacing w:after="100" w:line="360" w:lineRule="auto"/>
        <w:ind w:firstLine="42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• AI 辅助内容创作爱好者</w:t>
      </w:r>
    </w:p>
    <w:p w14:paraId="0EAAD7C5">
      <w:pPr>
        <w:spacing w:after="100" w:line="360" w:lineRule="auto"/>
        <w:ind w:firstLine="42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• 需要节点化工作流组织创作流程的专业用户</w:t>
      </w:r>
    </w:p>
    <w:p w14:paraId="48477DFA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1.4 技术架构概述</w:t>
      </w:r>
    </w:p>
    <w:p w14:paraId="35E5AD51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本软件采用 Tauri2 桌面框架，前端基于React+TypeScript，后端基于Rust。画布引擎支持无限缩放与节点连线；全局状态统一管理工程与画布数据；后端执行引擎支持DAG拓扑调度、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OpenAI</w:t>
      </w:r>
      <w:r>
        <w:rPr>
          <w:rFonts w:ascii="宋体" w:hAnsi="宋体" w:eastAsia="宋体" w:cs="宋体"/>
          <w:sz w:val="24"/>
          <w:szCs w:val="24"/>
        </w:rPr>
        <w:t>兼容API流式调用、即梦CLI本地生成、FFmpeg视频合成、SQLite运行日志存储等能力。</w:t>
      </w:r>
    </w:p>
    <w:p w14:paraId="525B11B5">
      <w:pPr>
        <w:rPr>
          <w:rFonts w:ascii="黑体" w:hAnsi="黑体" w:eastAsia="黑体" w:cs="黑体"/>
          <w:b/>
          <w:bCs/>
          <w:sz w:val="32"/>
          <w:szCs w:val="32"/>
        </w:rPr>
      </w:pPr>
      <w:r>
        <w:rPr>
          <w:rFonts w:ascii="黑体" w:hAnsi="黑体" w:eastAsia="黑体" w:cs="黑体"/>
          <w:b/>
          <w:bCs/>
          <w:sz w:val="32"/>
          <w:szCs w:val="32"/>
        </w:rPr>
        <w:br w:type="page"/>
      </w:r>
    </w:p>
    <w:p w14:paraId="14B5EB41">
      <w:pPr>
        <w:pStyle w:val="2"/>
        <w:spacing w:before="240" w:after="180"/>
      </w:pPr>
      <w:r>
        <w:rPr>
          <w:rFonts w:ascii="黑体" w:hAnsi="黑体" w:eastAsia="黑体" w:cs="黑体"/>
          <w:b/>
          <w:bCs/>
          <w:sz w:val="32"/>
          <w:szCs w:val="32"/>
        </w:rPr>
        <w:t>第二章 运行环境与安装</w:t>
      </w:r>
    </w:p>
    <w:p w14:paraId="5AF6C089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2.1 硬件要求</w:t>
      </w:r>
    </w:p>
    <w:tbl>
      <w:tblPr>
        <w:tblStyle w:val="11"/>
        <w:tblW w:w="94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93"/>
        <w:gridCol w:w="3522"/>
        <w:gridCol w:w="4689"/>
      </w:tblGrid>
      <w:tr w14:paraId="0D002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W w:w="0" w:type="auto"/>
            <w:tcBorders>
              <w:top w:val="nil"/>
              <w:left w:val="nil"/>
              <w:bottom w:val="single" w:color="4F81BD" w:sz="4" w:space="0"/>
              <w:right w:val="nil"/>
              <w:tl2br w:val="nil"/>
            </w:tcBorders>
            <w:shd w:val="clear" w:color="auto" w:fill="95B4D8"/>
            <w:vAlign w:val="center"/>
          </w:tcPr>
          <w:p w14:paraId="00BF5ADD">
            <w:pPr>
              <w:spacing w:line="240" w:lineRule="auto"/>
              <w:ind w:left="0" w:leftChars="0" w:right="0" w:rightChars="0" w:firstLine="0" w:firstLineChars="0"/>
              <w:jc w:val="center"/>
              <w:rPr>
                <w:b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项目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F81BD" w:sz="4" w:space="0"/>
              <w:right w:val="nil"/>
            </w:tcBorders>
            <w:shd w:val="clear" w:color="auto" w:fill="95B4D8"/>
            <w:vAlign w:val="center"/>
          </w:tcPr>
          <w:p w14:paraId="496D07E1">
            <w:pPr>
              <w:spacing w:line="240" w:lineRule="auto"/>
              <w:ind w:left="0" w:leftChars="0" w:right="0" w:rightChars="0" w:firstLine="0" w:firstLineChars="0"/>
              <w:jc w:val="center"/>
              <w:rPr>
                <w:b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最低配置</w:t>
            </w:r>
          </w:p>
        </w:tc>
        <w:tc>
          <w:tcPr>
            <w:tcW w:w="4689" w:type="dxa"/>
            <w:tcBorders>
              <w:top w:val="nil"/>
              <w:left w:val="nil"/>
              <w:bottom w:val="single" w:color="4F81BD" w:sz="4" w:space="0"/>
              <w:right w:val="nil"/>
            </w:tcBorders>
            <w:shd w:val="clear" w:color="auto" w:fill="95B4D8"/>
            <w:vAlign w:val="center"/>
          </w:tcPr>
          <w:p w14:paraId="5C914EF6">
            <w:pPr>
              <w:spacing w:line="240" w:lineRule="auto"/>
              <w:ind w:left="0" w:leftChars="0" w:right="0" w:rightChars="0" w:firstLine="0" w:firstLineChars="0"/>
              <w:jc w:val="center"/>
              <w:rPr>
                <w:b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推荐配置</w:t>
            </w:r>
          </w:p>
        </w:tc>
      </w:tr>
      <w:tr w14:paraId="00EA0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W w:w="0" w:type="auto"/>
            <w:tcBorders>
              <w:top w:val="single" w:color="4F81BD" w:sz="4" w:space="0"/>
              <w:left w:val="nil"/>
              <w:bottom w:val="nil"/>
              <w:right w:val="single" w:color="4F81BD" w:sz="4" w:space="0"/>
            </w:tcBorders>
            <w:shd w:val="clear" w:color="auto" w:fill="EDF2F8"/>
            <w:vAlign w:val="center"/>
          </w:tcPr>
          <w:p w14:paraId="0265B104">
            <w:pPr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处理器</w:t>
            </w:r>
          </w:p>
        </w:tc>
        <w:tc>
          <w:tcPr>
            <w:tcW w:w="0" w:type="auto"/>
            <w:tcBorders>
              <w:top w:val="single" w:color="4F81BD" w:sz="4" w:space="0"/>
              <w:left w:val="single" w:color="4F81BD" w:sz="4" w:space="0"/>
              <w:bottom w:val="nil"/>
              <w:right w:val="nil"/>
            </w:tcBorders>
            <w:shd w:val="clear" w:color="auto" w:fill="EDF2F8"/>
            <w:vAlign w:val="center"/>
          </w:tcPr>
          <w:p w14:paraId="50379285">
            <w:pPr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双核 2.0 GHz</w:t>
            </w:r>
          </w:p>
        </w:tc>
        <w:tc>
          <w:tcPr>
            <w:tcW w:w="4689" w:type="dxa"/>
            <w:tcBorders>
              <w:top w:val="single" w:color="4F81BD" w:sz="4" w:space="0"/>
              <w:left w:val="nil"/>
              <w:bottom w:val="nil"/>
              <w:right w:val="nil"/>
            </w:tcBorders>
            <w:shd w:val="clear" w:color="auto" w:fill="EDF2F8"/>
            <w:vAlign w:val="center"/>
          </w:tcPr>
          <w:p w14:paraId="22BE0ED0">
            <w:pPr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四核 3.0 GHz 及以上</w:t>
            </w:r>
          </w:p>
        </w:tc>
      </w:tr>
      <w:tr w14:paraId="13901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4F81BD" w:sz="4" w:space="0"/>
            </w:tcBorders>
            <w:shd w:val="clear" w:color="auto" w:fill="FFFFFF"/>
            <w:vAlign w:val="center"/>
          </w:tcPr>
          <w:p w14:paraId="2DAC8025">
            <w:pPr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内存</w:t>
            </w:r>
          </w:p>
        </w:tc>
        <w:tc>
          <w:tcPr>
            <w:tcW w:w="0" w:type="auto"/>
            <w:tcBorders>
              <w:top w:val="nil"/>
              <w:left w:val="single" w:color="4F81BD" w:sz="4" w:space="0"/>
              <w:bottom w:val="nil"/>
              <w:right w:val="nil"/>
            </w:tcBorders>
            <w:shd w:val="clear" w:color="auto" w:fill="FFFFFF"/>
            <w:vAlign w:val="center"/>
          </w:tcPr>
          <w:p w14:paraId="7DD69B8D">
            <w:pPr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8 GB RAM</w:t>
            </w:r>
          </w:p>
        </w:tc>
        <w:tc>
          <w:tcPr>
            <w:tcW w:w="46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D80A9E">
            <w:pPr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16 GB RAM 及以上</w:t>
            </w:r>
          </w:p>
        </w:tc>
      </w:tr>
      <w:tr w14:paraId="278E9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4F81BD" w:sz="4" w:space="0"/>
            </w:tcBorders>
            <w:shd w:val="clear" w:color="auto" w:fill="EDF2F8"/>
            <w:vAlign w:val="center"/>
          </w:tcPr>
          <w:p w14:paraId="59976A11">
            <w:pPr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硬盘空间</w:t>
            </w:r>
          </w:p>
        </w:tc>
        <w:tc>
          <w:tcPr>
            <w:tcW w:w="0" w:type="auto"/>
            <w:tcBorders>
              <w:top w:val="nil"/>
              <w:left w:val="single" w:color="4F81BD" w:sz="4" w:space="0"/>
              <w:bottom w:val="nil"/>
              <w:right w:val="nil"/>
            </w:tcBorders>
            <w:shd w:val="clear" w:color="auto" w:fill="EDF2F8"/>
            <w:vAlign w:val="center"/>
          </w:tcPr>
          <w:p w14:paraId="35359B33">
            <w:pPr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2 GB 可用空间</w:t>
            </w:r>
          </w:p>
        </w:tc>
        <w:tc>
          <w:tcPr>
            <w:tcW w:w="4689" w:type="dxa"/>
            <w:tcBorders>
              <w:top w:val="nil"/>
              <w:left w:val="nil"/>
              <w:bottom w:val="nil"/>
              <w:right w:val="nil"/>
            </w:tcBorders>
            <w:shd w:val="clear" w:color="auto" w:fill="EDF2F8"/>
            <w:vAlign w:val="center"/>
          </w:tcPr>
          <w:p w14:paraId="746157DA">
            <w:pPr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10 GB 及以上（含工程与生成资产）</w:t>
            </w:r>
          </w:p>
        </w:tc>
      </w:tr>
      <w:tr w14:paraId="158E1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4F81BD" w:sz="4" w:space="0"/>
            </w:tcBorders>
            <w:shd w:val="clear" w:color="auto" w:fill="FFFFFF"/>
            <w:vAlign w:val="center"/>
          </w:tcPr>
          <w:p w14:paraId="5C603011">
            <w:pPr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显示器</w:t>
            </w:r>
          </w:p>
        </w:tc>
        <w:tc>
          <w:tcPr>
            <w:tcW w:w="0" w:type="auto"/>
            <w:tcBorders>
              <w:top w:val="nil"/>
              <w:left w:val="single" w:color="4F81BD" w:sz="4" w:space="0"/>
              <w:bottom w:val="nil"/>
              <w:right w:val="nil"/>
            </w:tcBorders>
            <w:shd w:val="clear" w:color="auto" w:fill="FFFFFF"/>
            <w:vAlign w:val="center"/>
          </w:tcPr>
          <w:p w14:paraId="6C4FD1AF">
            <w:pPr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1280×720 分辨率</w:t>
            </w:r>
          </w:p>
        </w:tc>
        <w:tc>
          <w:tcPr>
            <w:tcW w:w="46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F3AC74">
            <w:pPr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1920×1080 及以上</w:t>
            </w:r>
          </w:p>
        </w:tc>
      </w:tr>
      <w:tr w14:paraId="7E0C4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W w:w="1193" w:type="dxa"/>
            <w:tcBorders>
              <w:top w:val="nil"/>
              <w:left w:val="nil"/>
              <w:bottom w:val="nil"/>
              <w:right w:val="single" w:color="4F81BD" w:sz="4" w:space="0"/>
            </w:tcBorders>
            <w:shd w:val="clear" w:color="auto" w:fill="EDF2F8"/>
            <w:vAlign w:val="center"/>
          </w:tcPr>
          <w:p w14:paraId="1143AAEC">
            <w:pPr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网络</w:t>
            </w:r>
          </w:p>
        </w:tc>
        <w:tc>
          <w:tcPr>
            <w:tcW w:w="3522" w:type="dxa"/>
            <w:tcBorders>
              <w:top w:val="nil"/>
              <w:left w:val="single" w:color="4F81BD" w:sz="4" w:space="0"/>
              <w:bottom w:val="nil"/>
              <w:right w:val="nil"/>
            </w:tcBorders>
            <w:shd w:val="clear" w:color="auto" w:fill="EDF2F8"/>
            <w:vAlign w:val="center"/>
          </w:tcPr>
          <w:p w14:paraId="4CA62C89">
            <w:pPr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使用 AI 生成功能时需联网</w:t>
            </w:r>
          </w:p>
        </w:tc>
        <w:tc>
          <w:tcPr>
            <w:tcW w:w="4689" w:type="dxa"/>
            <w:tcBorders>
              <w:top w:val="nil"/>
              <w:left w:val="nil"/>
              <w:bottom w:val="nil"/>
              <w:right w:val="nil"/>
            </w:tcBorders>
            <w:shd w:val="clear" w:color="auto" w:fill="EDF2F8"/>
            <w:vAlign w:val="center"/>
          </w:tcPr>
          <w:p w14:paraId="7095CD4E">
            <w:pPr>
              <w:spacing w:line="240" w:lineRule="auto"/>
              <w:ind w:left="0" w:leftChars="0" w:right="0" w:righ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稳定宽带连接</w:t>
            </w:r>
          </w:p>
        </w:tc>
      </w:tr>
    </w:tbl>
    <w:p w14:paraId="6813018C">
      <w:pPr>
        <w:spacing w:after="120"/>
      </w:pPr>
    </w:p>
    <w:p w14:paraId="14616F55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2.2 软件环境要求</w:t>
      </w:r>
    </w:p>
    <w:p w14:paraId="59716D04">
      <w:pPr>
        <w:spacing w:after="100" w:line="360" w:lineRule="auto"/>
      </w:pPr>
      <w:r>
        <w:rPr>
          <w:rFonts w:ascii="宋体" w:hAnsi="宋体" w:eastAsia="宋体" w:cs="宋体"/>
          <w:b/>
          <w:bCs/>
          <w:sz w:val="24"/>
          <w:szCs w:val="24"/>
        </w:rPr>
        <w:t>Windows：</w:t>
      </w:r>
      <w:r>
        <w:rPr>
          <w:rFonts w:ascii="宋体" w:hAnsi="宋体" w:eastAsia="宋体" w:cs="宋体"/>
          <w:sz w:val="24"/>
          <w:szCs w:val="24"/>
        </w:rPr>
        <w:t>Windows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10（64 位）或Windows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 xml:space="preserve">11  </w:t>
      </w:r>
    </w:p>
    <w:p w14:paraId="55D422AC">
      <w:pPr>
        <w:spacing w:after="100" w:line="360" w:lineRule="auto"/>
      </w:pPr>
      <w:r>
        <w:rPr>
          <w:rFonts w:ascii="宋体" w:hAnsi="宋体" w:eastAsia="宋体" w:cs="宋体"/>
          <w:b/>
          <w:bCs/>
          <w:sz w:val="24"/>
          <w:szCs w:val="24"/>
        </w:rPr>
        <w:t>macOS：</w:t>
      </w:r>
      <w:r>
        <w:rPr>
          <w:rFonts w:ascii="宋体" w:hAnsi="宋体" w:eastAsia="宋体" w:cs="宋体"/>
          <w:sz w:val="24"/>
          <w:szCs w:val="24"/>
        </w:rPr>
        <w:t>macOS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 xml:space="preserve">11（Big Sur）及以上，支持Apple Silicon与Intel  </w:t>
      </w:r>
    </w:p>
    <w:p w14:paraId="6FDAF74C">
      <w:pPr>
        <w:spacing w:after="100" w:line="360" w:lineRule="auto"/>
      </w:pPr>
      <w:r>
        <w:rPr>
          <w:rFonts w:ascii="宋体" w:hAnsi="宋体" w:eastAsia="宋体" w:cs="宋体"/>
          <w:b/>
          <w:bCs/>
          <w:sz w:val="24"/>
          <w:szCs w:val="24"/>
        </w:rPr>
        <w:t>Linux：</w:t>
      </w:r>
      <w:r>
        <w:rPr>
          <w:rFonts w:ascii="宋体" w:hAnsi="宋体" w:eastAsia="宋体" w:cs="宋体"/>
          <w:sz w:val="24"/>
          <w:szCs w:val="24"/>
        </w:rPr>
        <w:t>Debian/Ubuntu（glibc 2.31+）、Fedora/RHEL，或AppImage通用包</w:t>
      </w:r>
    </w:p>
    <w:p w14:paraId="1A1CDA0F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2.3 安装步骤</w:t>
      </w:r>
    </w:p>
    <w:p w14:paraId="5CD4C5DE">
      <w:pPr>
        <w:pStyle w:val="5"/>
        <w:spacing w:before="160" w:after="100"/>
      </w:pPr>
      <w:r>
        <w:rPr>
          <w:rFonts w:ascii="黑体" w:hAnsi="黑体" w:eastAsia="黑体" w:cs="黑体"/>
          <w:b/>
          <w:bCs/>
          <w:sz w:val="24"/>
          <w:szCs w:val="24"/>
        </w:rPr>
        <w:t>Windows</w:t>
      </w:r>
    </w:p>
    <w:p w14:paraId="497B98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00" w:lineRule="auto"/>
        <w:ind w:firstLine="42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1. 下载 `CanvasFlow-AI-Studio_*_x64-setup.exe` 或 `.msi` 安装包</w:t>
      </w:r>
    </w:p>
    <w:p w14:paraId="7CEC5B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00" w:lineRule="auto"/>
        <w:ind w:firstLine="42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2. 双击安装包，按向导完成安装</w:t>
      </w:r>
    </w:p>
    <w:p w14:paraId="0F35E9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00" w:lineRule="auto"/>
        <w:ind w:firstLine="42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3. 从开始菜单或桌面快捷方式启动</w:t>
      </w:r>
    </w:p>
    <w:p w14:paraId="6ADE7F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00" w:lineRule="auto"/>
        <w:ind w:firstLine="42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4. 首次启动若弹出防火墙提示，请允许网络访问（AI 生成功能需要）</w:t>
      </w:r>
    </w:p>
    <w:p w14:paraId="2C5FFEB5">
      <w:pPr>
        <w:pStyle w:val="5"/>
        <w:spacing w:before="160" w:after="100"/>
      </w:pPr>
      <w:r>
        <w:rPr>
          <w:rFonts w:ascii="黑体" w:hAnsi="黑体" w:eastAsia="黑体" w:cs="黑体"/>
          <w:b/>
          <w:bCs/>
          <w:sz w:val="24"/>
          <w:szCs w:val="24"/>
        </w:rPr>
        <w:t>macOS</w:t>
      </w:r>
    </w:p>
    <w:p w14:paraId="54C427B5">
      <w:pPr>
        <w:spacing w:after="100" w:line="360" w:lineRule="auto"/>
        <w:ind w:firstLine="42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1. 按芯片类型下载 `*_aarch64.dmg`（Apple Silicon）或 `*_x64.dmg`（Intel）</w:t>
      </w:r>
    </w:p>
    <w:p w14:paraId="37E44E55">
      <w:pPr>
        <w:spacing w:after="100" w:line="360" w:lineRule="auto"/>
        <w:ind w:firstLine="42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2. 拖入「应用程序」文件夹</w:t>
      </w:r>
    </w:p>
    <w:p w14:paraId="270D87E7">
      <w:pPr>
        <w:spacing w:after="100" w:line="360" w:lineRule="auto"/>
        <w:ind w:firstLine="42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3. 若提示无法验证开发者，在「安全性与隐私」中选择「仍要打开」</w:t>
      </w:r>
    </w:p>
    <w:p w14:paraId="5F1E32B8">
      <w:pPr>
        <w:pStyle w:val="5"/>
        <w:spacing w:before="160" w:after="100"/>
      </w:pPr>
      <w:r>
        <w:rPr>
          <w:rFonts w:ascii="黑体" w:hAnsi="黑体" w:eastAsia="黑体" w:cs="黑体"/>
          <w:b/>
          <w:bCs/>
          <w:sz w:val="24"/>
          <w:szCs w:val="24"/>
        </w:rPr>
        <w:t>Linux</w:t>
      </w:r>
    </w:p>
    <w:p w14:paraId="6289BC60">
      <w:pPr>
        <w:spacing w:after="100" w:line="360" w:lineRule="auto"/>
        <w:ind w:firstLine="42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• Debian/Ubuntu：`sudo dpkg -i CanvasFlow-AI-Studio_*_amd64.deb`</w:t>
      </w:r>
    </w:p>
    <w:p w14:paraId="08222472">
      <w:pPr>
        <w:spacing w:after="100" w:line="360" w:lineRule="auto"/>
        <w:ind w:firstLine="42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• Fedora/RHEL：`sudo rpm -i CanvasFlow-AI-Studio_*.rpm`</w:t>
      </w:r>
    </w:p>
    <w:p w14:paraId="4F06227F">
      <w:pPr>
        <w:spacing w:after="100" w:line="360" w:lineRule="auto"/>
        <w:ind w:firstLine="42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• AppImage：`chmod +x *.AppImage &amp;&amp; ./CanvasFlow-AI-Studio_*.AppImage`</w:t>
      </w:r>
    </w:p>
    <w:p w14:paraId="5410E90B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2.4 卸载与更新</w:t>
      </w:r>
    </w:p>
    <w:p w14:paraId="5D0B5FA1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卸载不会自动删除用户工程目录，需手动删除。本软件内置自动更新机制，新版本发布后应用内提示一键更新，更新包经数字签名验证。</w:t>
      </w:r>
    </w:p>
    <w:p w14:paraId="47D5191E">
      <w:pPr>
        <w:pStyle w:val="2"/>
        <w:spacing w:before="240" w:after="180"/>
      </w:pPr>
      <w:r>
        <w:rPr>
          <w:rFonts w:ascii="黑体" w:hAnsi="黑体" w:eastAsia="黑体" w:cs="黑体"/>
          <w:b/>
          <w:bCs/>
          <w:sz w:val="32"/>
          <w:szCs w:val="32"/>
        </w:rPr>
        <w:t>第三章 首次启动与初始配置</w:t>
      </w:r>
    </w:p>
    <w:p w14:paraId="04FDE72C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3.1 首次启动引导</w:t>
      </w:r>
    </w:p>
    <w:p w14:paraId="0B1633BF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首次启动时弹出欢迎引导，说明：</w:t>
      </w:r>
    </w:p>
    <w:p w14:paraId="7F0CA74B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• CanvasFlow是节点化AI创作工作台，集成多家模型服务商的图文音视频生成能力</w:t>
      </w:r>
    </w:p>
    <w:p w14:paraId="0D329CAE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• 开始创作前需先在设置中配置模型API</w:t>
      </w:r>
    </w:p>
    <w:p w14:paraId="0A8A4FC6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• 所有API Key仅保存在本地设备，不会上传云端</w:t>
      </w:r>
    </w:p>
    <w:p w14:paraId="48925F2B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可点击「前往配置」进入设置，或「稍后配置」关闭引导。</w:t>
      </w:r>
    </w:p>
    <w:p w14:paraId="74FFC6D0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3.2 配置AI模型</w:t>
      </w:r>
    </w:p>
    <w:p w14:paraId="50622645">
      <w:pPr>
        <w:spacing w:after="100" w:line="360" w:lineRule="auto"/>
      </w:pPr>
      <w:r>
        <w:rPr>
          <w:rFonts w:ascii="宋体" w:hAnsi="宋体" w:eastAsia="宋体" w:cs="宋体"/>
          <w:b/>
          <w:bCs/>
          <w:sz w:val="24"/>
          <w:szCs w:val="24"/>
        </w:rPr>
        <w:t>步骤一</w:t>
      </w:r>
      <w:r>
        <w:rPr>
          <w:rFonts w:ascii="宋体" w:hAnsi="宋体" w:eastAsia="宋体" w:cs="宋体"/>
          <w:sz w:val="24"/>
          <w:szCs w:val="24"/>
        </w:rPr>
        <w:t>：点击左侧工具栏「设置」按钮打开设置面板。</w:t>
      </w:r>
    </w:p>
    <w:p w14:paraId="4A885C26">
      <w:pPr>
        <w:spacing w:after="100" w:line="360" w:lineRule="auto"/>
      </w:pPr>
      <w:r>
        <w:rPr>
          <w:rFonts w:ascii="宋体" w:hAnsi="宋体" w:eastAsia="宋体" w:cs="宋体"/>
          <w:b/>
          <w:bCs/>
          <w:sz w:val="24"/>
          <w:szCs w:val="24"/>
        </w:rPr>
        <w:t>步骤二：</w:t>
      </w:r>
      <w:r>
        <w:rPr>
          <w:rFonts w:ascii="宋体" w:hAnsi="宋体" w:eastAsia="宋体" w:cs="宋体"/>
          <w:sz w:val="24"/>
          <w:szCs w:val="24"/>
        </w:rPr>
        <w:t>选择「模型」分类，子标签页包括：总览、文本与脚本、图片、视频、语音。</w:t>
      </w:r>
    </w:p>
    <w:p w14:paraId="10D17B2B">
      <w:pPr>
        <w:spacing w:after="100" w:line="360" w:lineRule="auto"/>
      </w:pPr>
      <w:r>
        <w:rPr>
          <w:rFonts w:ascii="宋体" w:hAnsi="宋体" w:eastAsia="宋体" w:cs="宋体"/>
          <w:b/>
          <w:bCs/>
          <w:sz w:val="24"/>
          <w:szCs w:val="24"/>
        </w:rPr>
        <w:t>步骤三：</w:t>
      </w:r>
      <w:r>
        <w:rPr>
          <w:rFonts w:ascii="宋体" w:hAnsi="宋体" w:eastAsia="宋体" w:cs="宋体"/>
          <w:sz w:val="24"/>
          <w:szCs w:val="24"/>
        </w:rPr>
        <w:t>在对应标签页添加或编辑Provider，填写：</w:t>
      </w:r>
    </w:p>
    <w:p w14:paraId="2B451F52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• Provider名称（自定义标识）</w:t>
      </w:r>
    </w:p>
    <w:p w14:paraId="069569DE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• Base URL（API 地址，如</w:t>
      </w:r>
      <w:r>
        <w:rPr>
          <w:rFonts w:ascii="宋体" w:hAnsi="宋体" w:eastAsia="宋体" w:cs="宋体"/>
          <w:sz w:val="24"/>
          <w:szCs w:val="24"/>
          <w:highlight w:val="none"/>
          <w:shd w:val="clear" w:color="FFFFFF" w:fill="D9D9D9"/>
        </w:rPr>
        <w:t>https://api.deepseek.com/v1</w:t>
      </w:r>
      <w:r>
        <w:rPr>
          <w:rFonts w:ascii="宋体" w:hAnsi="宋体" w:eastAsia="宋体" w:cs="宋体"/>
          <w:sz w:val="24"/>
          <w:szCs w:val="24"/>
        </w:rPr>
        <w:t>）</w:t>
      </w:r>
    </w:p>
    <w:p w14:paraId="4897036B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• Model名称（如</w:t>
      </w:r>
      <w:r>
        <w:rPr>
          <w:rFonts w:ascii="宋体" w:hAnsi="宋体" w:eastAsia="宋体" w:cs="宋体"/>
          <w:color w:val="auto"/>
          <w:sz w:val="24"/>
          <w:szCs w:val="24"/>
          <w:highlight w:val="none"/>
          <w:shd w:val="clear" w:color="FFFFFF" w:fill="D9D9D9"/>
        </w:rPr>
        <w:t>deepseek-chat</w:t>
      </w:r>
      <w:r>
        <w:rPr>
          <w:rFonts w:ascii="宋体" w:hAnsi="宋体" w:eastAsia="宋体" w:cs="宋体"/>
          <w:sz w:val="24"/>
          <w:szCs w:val="24"/>
        </w:rPr>
        <w:t>）</w:t>
      </w:r>
    </w:p>
    <w:p w14:paraId="398593FF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• API Key（保存后写入系统凭据管理器）</w:t>
      </w:r>
    </w:p>
    <w:p w14:paraId="6DE81020">
      <w:pPr>
        <w:spacing w:after="100" w:line="360" w:lineRule="auto"/>
      </w:pPr>
      <w:r>
        <w:rPr>
          <w:rFonts w:ascii="宋体" w:hAnsi="宋体" w:eastAsia="宋体" w:cs="宋体"/>
          <w:b/>
          <w:bCs/>
          <w:sz w:val="24"/>
          <w:szCs w:val="24"/>
        </w:rPr>
        <w:t>步骤四：</w:t>
      </w:r>
      <w:r>
        <w:rPr>
          <w:rFonts w:ascii="宋体" w:hAnsi="宋体" w:eastAsia="宋体" w:cs="宋体"/>
          <w:sz w:val="24"/>
          <w:szCs w:val="24"/>
        </w:rPr>
        <w:t>点击「测试连接」验证配置，点击「保存」使设置生效。</w:t>
      </w:r>
    </w:p>
    <w:p w14:paraId="17086161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3.3 配置即梦AI（可选）</w:t>
      </w:r>
    </w:p>
    <w:p w14:paraId="6DEF5DFC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1. 打开设置 → 模型 → 总览</w:t>
      </w:r>
    </w:p>
    <w:p w14:paraId="2F4B4D8A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2. 找到「即梦登录」，点击「扫码登录」</w:t>
      </w:r>
    </w:p>
    <w:p w14:paraId="3AB88860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3. 使用即梦AI手机客户端扫码授权</w:t>
      </w:r>
    </w:p>
    <w:p w14:paraId="43CE89A8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4. 授权成功后即可使用即梦进行图片/视频生成</w:t>
      </w:r>
    </w:p>
    <w:p w14:paraId="29555616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3.4 创建第一个工程</w:t>
      </w:r>
    </w:p>
    <w:p w14:paraId="11F8F335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1. 点击顶栏左侧工程菜单 →「新建工程…」</w:t>
      </w:r>
    </w:p>
    <w:p w14:paraId="71E0D800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2. 选择空文件夹作为工程根目录</w:t>
      </w:r>
    </w:p>
    <w:p w14:paraId="6DC3E557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3. 顶栏显示工程名称后，即可开始创作</w:t>
      </w:r>
    </w:p>
    <w:p w14:paraId="473A519A">
      <w:pPr>
        <w:pStyle w:val="2"/>
        <w:spacing w:before="240" w:after="180"/>
      </w:pPr>
      <w:r>
        <w:rPr>
          <w:rFonts w:ascii="黑体" w:hAnsi="黑体" w:eastAsia="黑体" w:cs="黑体"/>
          <w:b/>
          <w:bCs/>
          <w:sz w:val="32"/>
          <w:szCs w:val="32"/>
        </w:rPr>
        <w:t>第四章 主界面说明</w:t>
      </w:r>
    </w:p>
    <w:p w14:paraId="61222E1E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4.1 界面总体布局</w:t>
      </w:r>
    </w:p>
    <w:p w14:paraId="58C2DA27">
      <w:pPr>
        <w:shd w:val="clear" w:fill="D7D7D7" w:themeFill="background1" w:themeFillShade="D8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01A2FD0F">
      <w:pPr>
        <w:shd w:val="clear" w:fill="D7D7D7" w:themeFill="background1" w:themeFillShade="D8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│  顶栏（工程菜单 │ 画布标签页 │ 保存状态 │ 状态信息）             </w:t>
      </w:r>
      <w:r>
        <w:rPr>
          <w:rFonts w:hint="eastAsia" w:ascii="Consolas" w:hAnsi="Consolas" w:eastAsia="宋体" w:cs="Consolas"/>
          <w:sz w:val="18"/>
          <w:szCs w:val="18"/>
          <w:lang w:val="en-US" w:eastAsia="zh-CN"/>
        </w:rPr>
        <w:t xml:space="preserve">  </w:t>
      </w:r>
      <w:r>
        <w:rPr>
          <w:rFonts w:ascii="Consolas" w:hAnsi="Consolas" w:eastAsia="Consolas" w:cs="Consolas"/>
          <w:sz w:val="18"/>
          <w:szCs w:val="18"/>
        </w:rPr>
        <w:t xml:space="preserve"> │</w:t>
      </w:r>
    </w:p>
    <w:p w14:paraId="31896261">
      <w:pPr>
        <w:shd w:val="clear" w:fill="D7D7D7" w:themeFill="background1" w:themeFillShade="D8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├────────┬──────────────────────────────────────────┬───────────────┤</w:t>
      </w:r>
    </w:p>
    <w:p w14:paraId="6AF85A85">
      <w:pPr>
        <w:shd w:val="clear" w:fill="D7D7D7" w:themeFill="background1" w:themeFillShade="D8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│  左侧  │                                          </w:t>
      </w:r>
      <w:r>
        <w:rPr>
          <w:rFonts w:hint="eastAsia" w:ascii="Consolas" w:hAnsi="Consolas" w:eastAsia="宋体" w:cs="Consolas"/>
          <w:sz w:val="18"/>
          <w:szCs w:val="18"/>
          <w:lang w:val="en-US" w:eastAsia="zh-CN"/>
        </w:rPr>
        <w:t xml:space="preserve"> </w:t>
      </w:r>
      <w:r>
        <w:rPr>
          <w:rFonts w:ascii="Consolas" w:hAnsi="Consolas" w:eastAsia="Consolas" w:cs="Consolas"/>
          <w:sz w:val="18"/>
          <w:szCs w:val="18"/>
        </w:rPr>
        <w:t>│              │</w:t>
      </w:r>
    </w:p>
    <w:p w14:paraId="478363E3">
      <w:pPr>
        <w:shd w:val="clear" w:fill="D7D7D7" w:themeFill="background1" w:themeFillShade="D8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│  工具  │           无限画布工作区                 </w:t>
      </w:r>
      <w:r>
        <w:rPr>
          <w:rFonts w:hint="eastAsia" w:ascii="Consolas" w:hAnsi="Consolas" w:eastAsia="宋体" w:cs="Consolas"/>
          <w:sz w:val="18"/>
          <w:szCs w:val="18"/>
          <w:lang w:val="en-US" w:eastAsia="zh-CN"/>
        </w:rPr>
        <w:t xml:space="preserve"> </w:t>
      </w:r>
      <w:r>
        <w:rPr>
          <w:rFonts w:ascii="Consolas" w:hAnsi="Consolas" w:eastAsia="Consolas" w:cs="Consolas"/>
          <w:sz w:val="18"/>
          <w:szCs w:val="18"/>
        </w:rPr>
        <w:t xml:space="preserve"> │  创作灵体     │</w:t>
      </w:r>
    </w:p>
    <w:p w14:paraId="2C03106E">
      <w:pPr>
        <w:shd w:val="clear" w:fill="D7D7D7" w:themeFill="background1" w:themeFillShade="D8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│  栏与  │     （节点、连线、小地图）                </w:t>
      </w:r>
      <w:r>
        <w:rPr>
          <w:rFonts w:hint="eastAsia" w:ascii="Consolas" w:hAnsi="Consolas" w:eastAsia="宋体" w:cs="Consolas"/>
          <w:sz w:val="18"/>
          <w:szCs w:val="18"/>
          <w:lang w:val="en-US" w:eastAsia="zh-CN"/>
        </w:rPr>
        <w:t xml:space="preserve"> </w:t>
      </w:r>
      <w:r>
        <w:rPr>
          <w:rFonts w:ascii="Consolas" w:hAnsi="Consolas" w:eastAsia="Consolas" w:cs="Consolas"/>
          <w:sz w:val="18"/>
          <w:szCs w:val="18"/>
        </w:rPr>
        <w:t>│  Hermes       │</w:t>
      </w:r>
    </w:p>
    <w:p w14:paraId="6261AB17">
      <w:pPr>
        <w:shd w:val="clear" w:fill="D7D7D7" w:themeFill="background1" w:themeFillShade="D8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│  添加  │                                          │  侧栏/浮窗   </w:t>
      </w:r>
      <w:r>
        <w:rPr>
          <w:rFonts w:hint="eastAsia" w:ascii="Consolas" w:hAnsi="Consolas" w:eastAsia="宋体" w:cs="Consolas"/>
          <w:sz w:val="18"/>
          <w:szCs w:val="18"/>
          <w:lang w:val="en-US" w:eastAsia="zh-CN"/>
        </w:rPr>
        <w:t xml:space="preserve"> </w:t>
      </w:r>
      <w:r>
        <w:rPr>
          <w:rFonts w:ascii="Consolas" w:hAnsi="Consolas" w:eastAsia="Consolas" w:cs="Consolas"/>
          <w:sz w:val="18"/>
          <w:szCs w:val="18"/>
        </w:rPr>
        <w:t xml:space="preserve"> │</w:t>
      </w:r>
    </w:p>
    <w:p w14:paraId="20B02E47">
      <w:pPr>
        <w:shd w:val="clear" w:fill="D7D7D7" w:themeFill="background1" w:themeFillShade="D8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│  面板  │                                          │               │</w:t>
      </w:r>
    </w:p>
    <w:p w14:paraId="3E19A3A0">
      <w:pPr>
        <w:shd w:val="clear" w:fill="D7D7D7" w:themeFill="background1" w:themeFillShade="D8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├────────┴──────────────────────────────────────────┴───────────────┤</w:t>
      </w:r>
    </w:p>
    <w:p w14:paraId="02A7476D">
      <w:pPr>
        <w:shd w:val="clear" w:fill="D7D7D7" w:themeFill="background1" w:themeFillShade="D8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│  画布左下角：快捷键帮助（?）│ 缩放控制 │ 小地图（可选）           </w:t>
      </w:r>
      <w:r>
        <w:rPr>
          <w:rFonts w:hint="eastAsia" w:ascii="Consolas" w:hAnsi="Consolas" w:eastAsia="宋体" w:cs="Consolas"/>
          <w:sz w:val="18"/>
          <w:szCs w:val="18"/>
          <w:lang w:val="en-US" w:eastAsia="zh-CN"/>
        </w:rPr>
        <w:t xml:space="preserve">  </w:t>
      </w:r>
      <w:r>
        <w:rPr>
          <w:rFonts w:ascii="Consolas" w:hAnsi="Consolas" w:eastAsia="Consolas" w:cs="Consolas"/>
          <w:sz w:val="18"/>
          <w:szCs w:val="18"/>
        </w:rPr>
        <w:t xml:space="preserve"> │</w:t>
      </w:r>
    </w:p>
    <w:p w14:paraId="69AC33FD">
      <w:pPr>
        <w:shd w:val="clear" w:fill="D7D7D7" w:themeFill="background1" w:themeFillShade="D8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6450536C">
      <w:pPr>
        <w:shd w:val="clear"/>
        <w:spacing w:after="120"/>
        <w:ind w:left="0" w:leftChars="0" w:firstLine="0" w:firstLineChars="0"/>
      </w:pPr>
    </w:p>
    <w:p w14:paraId="376F7D9E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4.2 顶栏区域</w:t>
      </w:r>
    </w:p>
    <w:p w14:paraId="24CAE723">
      <w:pPr>
        <w:spacing w:after="100" w:line="360" w:lineRule="auto"/>
      </w:pPr>
      <w:r>
        <w:rPr>
          <w:rFonts w:ascii="宋体" w:hAnsi="宋体" w:eastAsia="宋体" w:cs="宋体"/>
          <w:b/>
          <w:bCs/>
          <w:sz w:val="24"/>
          <w:szCs w:val="24"/>
        </w:rPr>
        <w:t>工程菜单（左侧）：</w:t>
      </w:r>
      <w:r>
        <w:rPr>
          <w:rFonts w:ascii="宋体" w:hAnsi="宋体" w:eastAsia="宋体" w:cs="宋体"/>
          <w:sz w:val="24"/>
          <w:szCs w:val="24"/>
        </w:rPr>
        <w:t>显示当前工程名称。提供新建/打开工程、最近工程列表、保存、另存为、关闭工程。有未保存更改时显示橙色圆点。</w:t>
      </w:r>
    </w:p>
    <w:p w14:paraId="73BD2888">
      <w:pPr>
        <w:spacing w:after="100" w:line="360" w:lineRule="auto"/>
      </w:pPr>
      <w:r>
        <w:rPr>
          <w:rFonts w:ascii="宋体" w:hAnsi="宋体" w:eastAsia="宋体" w:cs="宋体"/>
          <w:b/>
          <w:bCs/>
          <w:sz w:val="24"/>
          <w:szCs w:val="24"/>
        </w:rPr>
        <w:t>画布标签页（中部）：</w:t>
      </w:r>
      <w:r>
        <w:rPr>
          <w:rFonts w:ascii="宋体" w:hAnsi="宋体" w:eastAsia="宋体" w:cs="宋体"/>
          <w:sz w:val="24"/>
          <w:szCs w:val="24"/>
        </w:rPr>
        <w:t>支持多标签页，每个标签页独立画布。未保存时标签显示圆点标记。</w:t>
      </w:r>
    </w:p>
    <w:p w14:paraId="739B5B71">
      <w:pPr>
        <w:spacing w:after="100" w:line="360" w:lineRule="auto"/>
      </w:pPr>
      <w:r>
        <w:rPr>
          <w:rFonts w:ascii="宋体" w:hAnsi="宋体" w:eastAsia="宋体" w:cs="宋体"/>
          <w:b/>
          <w:bCs/>
          <w:sz w:val="24"/>
          <w:szCs w:val="24"/>
        </w:rPr>
        <w:t>状态信息区（右侧）：</w:t>
      </w:r>
      <w:r>
        <w:rPr>
          <w:rFonts w:ascii="宋体" w:hAnsi="宋体" w:eastAsia="宋体" w:cs="宋体"/>
          <w:sz w:val="24"/>
          <w:szCs w:val="24"/>
        </w:rPr>
        <w:t>显示「临时画布」警告、保存状态（「未保存」或「已保存 HH:MM」）、当前操作状态。</w:t>
      </w:r>
    </w:p>
    <w:p w14:paraId="15759053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4.3 左侧工具栏与添加面板</w:t>
      </w:r>
    </w:p>
    <w:p w14:paraId="10278929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左侧竖栏提供四个入口：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60"/>
        <w:gridCol w:w="6046"/>
      </w:tblGrid>
      <w:tr w14:paraId="25321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W w:w="1786" w:type="pct"/>
            <w:tcBorders>
              <w:top w:val="nil"/>
              <w:left w:val="nil"/>
              <w:bottom w:val="single" w:color="4F81BD" w:sz="4" w:space="0"/>
              <w:right w:val="nil"/>
              <w:tl2br w:val="nil"/>
            </w:tcBorders>
            <w:shd w:val="clear" w:color="auto" w:fill="95B4D8"/>
            <w:vAlign w:val="center"/>
          </w:tcPr>
          <w:p w14:paraId="3E98FB7A">
            <w:pPr>
              <w:spacing w:line="240" w:lineRule="auto"/>
              <w:ind w:left="0" w:leftChars="0" w:firstLine="0" w:firstLineChars="0"/>
              <w:jc w:val="center"/>
              <w:rPr>
                <w:b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按钮</w:t>
            </w:r>
          </w:p>
        </w:tc>
        <w:tc>
          <w:tcPr>
            <w:tcW w:w="3213" w:type="pct"/>
            <w:tcBorders>
              <w:top w:val="nil"/>
              <w:left w:val="nil"/>
              <w:bottom w:val="single" w:color="4F81BD" w:sz="4" w:space="0"/>
              <w:right w:val="nil"/>
            </w:tcBorders>
            <w:shd w:val="clear" w:color="auto" w:fill="95B4D8"/>
            <w:vAlign w:val="center"/>
          </w:tcPr>
          <w:p w14:paraId="6DFF2EFF">
            <w:pPr>
              <w:spacing w:line="240" w:lineRule="auto"/>
              <w:ind w:left="0" w:leftChars="0" w:firstLine="0" w:firstLineChars="0"/>
              <w:jc w:val="center"/>
              <w:rPr>
                <w:b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功能</w:t>
            </w:r>
          </w:p>
        </w:tc>
      </w:tr>
      <w:tr w14:paraId="7386A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W w:w="1786" w:type="pct"/>
            <w:tcBorders>
              <w:top w:val="single" w:color="4F81BD" w:sz="4" w:space="0"/>
              <w:left w:val="nil"/>
              <w:bottom w:val="nil"/>
              <w:right w:val="single" w:color="4F81BD" w:sz="4" w:space="0"/>
            </w:tcBorders>
            <w:shd w:val="clear" w:color="auto" w:fill="EDF2F8"/>
            <w:vAlign w:val="center"/>
          </w:tcPr>
          <w:p w14:paraId="2A909F3B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+添加</w:t>
            </w:r>
          </w:p>
        </w:tc>
        <w:tc>
          <w:tcPr>
            <w:tcW w:w="3213" w:type="pct"/>
            <w:tcBorders>
              <w:top w:val="single" w:color="4F81BD" w:sz="4" w:space="0"/>
              <w:left w:val="single" w:color="4F81BD" w:sz="4" w:space="0"/>
              <w:bottom w:val="nil"/>
              <w:right w:val="nil"/>
            </w:tcBorders>
            <w:shd w:val="clear" w:color="auto" w:fill="EDF2F8"/>
            <w:vAlign w:val="center"/>
          </w:tcPr>
          <w:p w14:paraId="13413A5F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展开添加面板，选择六种节点类型</w:t>
            </w:r>
          </w:p>
        </w:tc>
      </w:tr>
      <w:tr w14:paraId="53D42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W w:w="1786" w:type="pct"/>
            <w:tcBorders>
              <w:top w:val="nil"/>
              <w:left w:val="nil"/>
              <w:bottom w:val="nil"/>
              <w:right w:val="single" w:color="4F81BD" w:sz="4" w:space="0"/>
            </w:tcBorders>
            <w:shd w:val="clear" w:color="auto" w:fill="FFFFFF"/>
            <w:vAlign w:val="center"/>
          </w:tcPr>
          <w:p w14:paraId="454025EB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素材库</w:t>
            </w:r>
          </w:p>
        </w:tc>
        <w:tc>
          <w:tcPr>
            <w:tcW w:w="3213" w:type="pct"/>
            <w:tcBorders>
              <w:top w:val="nil"/>
              <w:left w:val="single" w:color="4F81BD" w:sz="4" w:space="0"/>
              <w:bottom w:val="nil"/>
              <w:right w:val="nil"/>
            </w:tcBorders>
            <w:shd w:val="clear" w:color="auto" w:fill="FFFFFF"/>
            <w:vAlign w:val="center"/>
          </w:tcPr>
          <w:p w14:paraId="5B5AF186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打开工程素材库浏览与管理</w:t>
            </w:r>
          </w:p>
        </w:tc>
      </w:tr>
      <w:tr w14:paraId="1D9B9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W w:w="1786" w:type="pct"/>
            <w:tcBorders>
              <w:top w:val="nil"/>
              <w:left w:val="nil"/>
              <w:bottom w:val="nil"/>
              <w:right w:val="single" w:color="4F81BD" w:sz="4" w:space="0"/>
            </w:tcBorders>
            <w:shd w:val="clear" w:color="auto" w:fill="EDF2F8"/>
            <w:vAlign w:val="center"/>
          </w:tcPr>
          <w:p w14:paraId="6B00C4C6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设置</w:t>
            </w:r>
          </w:p>
        </w:tc>
        <w:tc>
          <w:tcPr>
            <w:tcW w:w="3213" w:type="pct"/>
            <w:tcBorders>
              <w:top w:val="nil"/>
              <w:left w:val="single" w:color="4F81BD" w:sz="4" w:space="0"/>
              <w:bottom w:val="nil"/>
              <w:right w:val="nil"/>
            </w:tcBorders>
            <w:shd w:val="clear" w:color="auto" w:fill="EDF2F8"/>
            <w:vAlign w:val="center"/>
          </w:tcPr>
          <w:p w14:paraId="68BA4580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打开设置面板</w:t>
            </w:r>
          </w:p>
        </w:tc>
      </w:tr>
      <w:tr w14:paraId="4C87C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W w:w="1786" w:type="pct"/>
            <w:tcBorders>
              <w:top w:val="nil"/>
              <w:left w:val="nil"/>
              <w:bottom w:val="nil"/>
              <w:right w:val="single" w:color="4F81BD" w:sz="4" w:space="0"/>
            </w:tcBorders>
            <w:shd w:val="clear" w:color="auto" w:fill="FFFFFF"/>
            <w:vAlign w:val="center"/>
          </w:tcPr>
          <w:p w14:paraId="7C886307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技术支持</w:t>
            </w:r>
          </w:p>
        </w:tc>
        <w:tc>
          <w:tcPr>
            <w:tcW w:w="3213" w:type="pct"/>
            <w:tcBorders>
              <w:top w:val="nil"/>
              <w:left w:val="single" w:color="4F81BD" w:sz="4" w:space="0"/>
              <w:bottom w:val="nil"/>
              <w:right w:val="nil"/>
            </w:tcBorders>
            <w:shd w:val="clear" w:color="auto" w:fill="FFFFFF"/>
            <w:vAlign w:val="center"/>
          </w:tcPr>
          <w:p w14:paraId="6A21167D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打开支持信息</w:t>
            </w:r>
          </w:p>
        </w:tc>
      </w:tr>
    </w:tbl>
    <w:p w14:paraId="6F4DEB7C">
      <w:pPr>
        <w:spacing w:after="120"/>
      </w:pPr>
    </w:p>
    <w:p w14:paraId="42B799D9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点击「+ 添加」展开面板，「创作」区列出六种节点：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60"/>
        <w:gridCol w:w="6046"/>
      </w:tblGrid>
      <w:tr w14:paraId="61CD1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W w:w="1786" w:type="pct"/>
            <w:tcBorders>
              <w:top w:val="nil"/>
              <w:left w:val="nil"/>
              <w:bottom w:val="single" w:color="4F81BD" w:sz="4" w:space="0"/>
              <w:right w:val="nil"/>
              <w:tl2br w:val="nil"/>
            </w:tcBorders>
            <w:shd w:val="clear" w:color="auto" w:fill="95B4D8"/>
            <w:vAlign w:val="center"/>
          </w:tcPr>
          <w:p w14:paraId="3AB4D511">
            <w:pPr>
              <w:spacing w:line="240" w:lineRule="auto"/>
              <w:ind w:left="0" w:leftChars="0" w:firstLine="0" w:firstLineChars="0"/>
              <w:jc w:val="center"/>
              <w:rPr>
                <w:b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面板显示名称</w:t>
            </w:r>
          </w:p>
        </w:tc>
        <w:tc>
          <w:tcPr>
            <w:tcW w:w="3213" w:type="pct"/>
            <w:tcBorders>
              <w:top w:val="nil"/>
              <w:left w:val="nil"/>
              <w:bottom w:val="single" w:color="4F81BD" w:sz="4" w:space="0"/>
              <w:right w:val="nil"/>
            </w:tcBorders>
            <w:shd w:val="clear" w:color="auto" w:fill="95B4D8"/>
            <w:vAlign w:val="center"/>
          </w:tcPr>
          <w:p w14:paraId="26CB409D">
            <w:pPr>
              <w:spacing w:line="240" w:lineRule="auto"/>
              <w:ind w:left="0" w:leftChars="0" w:firstLine="0" w:firstLineChars="0"/>
              <w:jc w:val="center"/>
              <w:rPr>
                <w:b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节点类型</w:t>
            </w:r>
          </w:p>
        </w:tc>
      </w:tr>
      <w:tr w14:paraId="4D9B8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W w:w="1786" w:type="pct"/>
            <w:tcBorders>
              <w:top w:val="single" w:color="4F81BD" w:sz="4" w:space="0"/>
              <w:left w:val="nil"/>
              <w:bottom w:val="nil"/>
              <w:right w:val="single" w:color="4F81BD" w:sz="4" w:space="0"/>
            </w:tcBorders>
            <w:shd w:val="clear" w:color="auto" w:fill="EDF2F8"/>
            <w:vAlign w:val="center"/>
          </w:tcPr>
          <w:p w14:paraId="389E0746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文本</w:t>
            </w:r>
          </w:p>
        </w:tc>
        <w:tc>
          <w:tcPr>
            <w:tcW w:w="3213" w:type="pct"/>
            <w:tcBorders>
              <w:top w:val="single" w:color="4F81BD" w:sz="4" w:space="0"/>
              <w:left w:val="single" w:color="4F81BD" w:sz="4" w:space="0"/>
              <w:bottom w:val="nil"/>
              <w:right w:val="nil"/>
            </w:tcBorders>
            <w:shd w:val="clear" w:color="auto" w:fill="EDF2F8"/>
            <w:vAlign w:val="center"/>
          </w:tcPr>
          <w:p w14:paraId="0196A355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文本节点</w:t>
            </w:r>
          </w:p>
        </w:tc>
      </w:tr>
      <w:tr w14:paraId="600FF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W w:w="1786" w:type="pct"/>
            <w:tcBorders>
              <w:top w:val="nil"/>
              <w:left w:val="nil"/>
              <w:bottom w:val="nil"/>
              <w:right w:val="single" w:color="4F81BD" w:sz="4" w:space="0"/>
            </w:tcBorders>
            <w:shd w:val="clear" w:color="auto" w:fill="FFFFFF"/>
            <w:vAlign w:val="center"/>
          </w:tcPr>
          <w:p w14:paraId="05F108EA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图片</w:t>
            </w:r>
          </w:p>
        </w:tc>
        <w:tc>
          <w:tcPr>
            <w:tcW w:w="3213" w:type="pct"/>
            <w:tcBorders>
              <w:top w:val="nil"/>
              <w:left w:val="single" w:color="4F81BD" w:sz="4" w:space="0"/>
              <w:bottom w:val="nil"/>
              <w:right w:val="nil"/>
            </w:tcBorders>
            <w:shd w:val="clear" w:color="auto" w:fill="FFFFFF"/>
            <w:vAlign w:val="center"/>
          </w:tcPr>
          <w:p w14:paraId="14B121DC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图片节点</w:t>
            </w:r>
          </w:p>
        </w:tc>
      </w:tr>
      <w:tr w14:paraId="418AD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W w:w="1786" w:type="pct"/>
            <w:tcBorders>
              <w:top w:val="nil"/>
              <w:left w:val="nil"/>
              <w:bottom w:val="nil"/>
              <w:right w:val="single" w:color="4F81BD" w:sz="4" w:space="0"/>
            </w:tcBorders>
            <w:shd w:val="clear" w:color="auto" w:fill="EDF2F8"/>
            <w:vAlign w:val="center"/>
          </w:tcPr>
          <w:p w14:paraId="5991ADC0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视频</w:t>
            </w:r>
          </w:p>
        </w:tc>
        <w:tc>
          <w:tcPr>
            <w:tcW w:w="3213" w:type="pct"/>
            <w:tcBorders>
              <w:top w:val="nil"/>
              <w:left w:val="single" w:color="4F81BD" w:sz="4" w:space="0"/>
              <w:bottom w:val="nil"/>
              <w:right w:val="nil"/>
            </w:tcBorders>
            <w:shd w:val="clear" w:color="auto" w:fill="EDF2F8"/>
            <w:vAlign w:val="center"/>
          </w:tcPr>
          <w:p w14:paraId="11DA4B3A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视频节点</w:t>
            </w:r>
          </w:p>
        </w:tc>
      </w:tr>
      <w:tr w14:paraId="69BEB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W w:w="1786" w:type="pct"/>
            <w:tcBorders>
              <w:top w:val="nil"/>
              <w:left w:val="nil"/>
              <w:bottom w:val="nil"/>
              <w:right w:val="single" w:color="4F81BD" w:sz="4" w:space="0"/>
            </w:tcBorders>
            <w:shd w:val="clear" w:color="auto" w:fill="FFFFFF"/>
            <w:vAlign w:val="center"/>
          </w:tcPr>
          <w:p w14:paraId="3E69C6EC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视频合成</w:t>
            </w:r>
          </w:p>
        </w:tc>
        <w:tc>
          <w:tcPr>
            <w:tcW w:w="3213" w:type="pct"/>
            <w:tcBorders>
              <w:top w:val="nil"/>
              <w:left w:val="single" w:color="4F81BD" w:sz="4" w:space="0"/>
              <w:bottom w:val="nil"/>
              <w:right w:val="nil"/>
            </w:tcBorders>
            <w:shd w:val="clear" w:color="auto" w:fill="FFFFFF"/>
            <w:vAlign w:val="center"/>
          </w:tcPr>
          <w:p w14:paraId="5EB8F06A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剪辑节点</w:t>
            </w:r>
          </w:p>
        </w:tc>
      </w:tr>
      <w:tr w14:paraId="228F40C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W w:w="1786" w:type="pct"/>
            <w:tcBorders>
              <w:top w:val="nil"/>
              <w:left w:val="nil"/>
              <w:bottom w:val="nil"/>
              <w:right w:val="single" w:color="4F81BD" w:sz="4" w:space="0"/>
            </w:tcBorders>
            <w:shd w:val="clear" w:color="auto" w:fill="EDF2F8"/>
            <w:vAlign w:val="center"/>
          </w:tcPr>
          <w:p w14:paraId="3BD6E543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音频</w:t>
            </w:r>
          </w:p>
        </w:tc>
        <w:tc>
          <w:tcPr>
            <w:tcW w:w="3213" w:type="pct"/>
            <w:tcBorders>
              <w:top w:val="nil"/>
              <w:left w:val="single" w:color="4F81BD" w:sz="4" w:space="0"/>
              <w:bottom w:val="nil"/>
              <w:right w:val="nil"/>
            </w:tcBorders>
            <w:shd w:val="clear" w:color="auto" w:fill="EDF2F8"/>
            <w:vAlign w:val="center"/>
          </w:tcPr>
          <w:p w14:paraId="01DFF081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音频节点</w:t>
            </w:r>
          </w:p>
        </w:tc>
      </w:tr>
      <w:tr w14:paraId="1A1E7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W w:w="1786" w:type="pct"/>
            <w:tcBorders>
              <w:top w:val="nil"/>
              <w:left w:val="nil"/>
              <w:bottom w:val="nil"/>
              <w:right w:val="single" w:color="4F81BD" w:sz="4" w:space="0"/>
            </w:tcBorders>
            <w:shd w:val="clear" w:color="auto" w:fill="FFFFFF"/>
            <w:vAlign w:val="center"/>
          </w:tcPr>
          <w:p w14:paraId="1CED14DD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脚本</w:t>
            </w:r>
          </w:p>
        </w:tc>
        <w:tc>
          <w:tcPr>
            <w:tcW w:w="3213" w:type="pct"/>
            <w:tcBorders>
              <w:top w:val="nil"/>
              <w:left w:val="single" w:color="4F81BD" w:sz="4" w:space="0"/>
              <w:bottom w:val="nil"/>
              <w:right w:val="nil"/>
            </w:tcBorders>
            <w:shd w:val="clear" w:color="auto" w:fill="FFFFFF"/>
            <w:vAlign w:val="center"/>
          </w:tcPr>
          <w:p w14:paraId="17B1FB0F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脚本节点</w:t>
            </w:r>
          </w:p>
        </w:tc>
      </w:tr>
    </w:tbl>
    <w:p w14:paraId="271F0104">
      <w:pPr>
        <w:spacing w:after="120"/>
      </w:pPr>
    </w:p>
    <w:p w14:paraId="6B6EFC16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「资源」区提供「上传」和「从图库选择」（需已打开工程）。</w:t>
      </w:r>
    </w:p>
    <w:p w14:paraId="01AD34AB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此外可通过双击空白处、</w:t>
      </w:r>
      <w:r>
        <w:rPr>
          <w:rFonts w:ascii="宋体" w:hAnsi="宋体" w:eastAsia="宋体" w:cs="宋体"/>
          <w:sz w:val="24"/>
          <w:szCs w:val="24"/>
          <w:highlight w:val="none"/>
          <w:shd w:val="clear" w:color="FFFFFF" w:fill="D9D9D9"/>
        </w:rPr>
        <w:t>Tab</w:t>
      </w:r>
      <w:r>
        <w:rPr>
          <w:rFonts w:ascii="宋体" w:hAnsi="宋体" w:eastAsia="宋体" w:cs="宋体"/>
          <w:sz w:val="24"/>
          <w:szCs w:val="24"/>
        </w:rPr>
        <w:t>键、拖入本地媒体文件添加节点。</w:t>
      </w:r>
    </w:p>
    <w:p w14:paraId="6E52359E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4.4 无限画布工作区</w:t>
      </w:r>
    </w:p>
    <w:p w14:paraId="18DE837F">
      <w:pPr>
        <w:spacing w:after="60"/>
        <w:ind w:left="420"/>
        <w:rPr>
          <w:highlight w:val="none"/>
        </w:rPr>
      </w:pPr>
      <w:r>
        <w:rPr>
          <w:rFonts w:ascii="宋体" w:hAnsi="宋体" w:eastAsia="宋体" w:cs="宋体"/>
          <w:sz w:val="24"/>
          <w:szCs w:val="24"/>
        </w:rPr>
        <w:t xml:space="preserve">• </w:t>
      </w:r>
      <w:r>
        <w:rPr>
          <w:rFonts w:ascii="宋体" w:hAnsi="宋体" w:eastAsia="宋体" w:cs="宋体"/>
          <w:b/>
          <w:bCs/>
          <w:sz w:val="24"/>
          <w:szCs w:val="24"/>
        </w:rPr>
        <w:t>缩放：</w:t>
      </w:r>
      <w:r>
        <w:rPr>
          <w:rFonts w:ascii="宋体" w:hAnsi="宋体" w:eastAsia="宋体" w:cs="宋体"/>
          <w:sz w:val="24"/>
          <w:szCs w:val="24"/>
          <w:highlight w:val="none"/>
        </w:rPr>
        <w:t>滚轮或</w:t>
      </w:r>
      <w:r>
        <w:rPr>
          <w:rFonts w:ascii="宋体" w:hAnsi="宋体" w:eastAsia="宋体" w:cs="宋体"/>
          <w:sz w:val="24"/>
          <w:szCs w:val="24"/>
          <w:highlight w:val="none"/>
          <w:shd w:val="clear" w:color="FFFFFF" w:fill="D9D9D9"/>
        </w:rPr>
        <w:t>Ctrl + +/-</w:t>
      </w:r>
      <w:r>
        <w:rPr>
          <w:rFonts w:ascii="宋体" w:hAnsi="宋体" w:eastAsia="宋体" w:cs="宋体"/>
          <w:sz w:val="24"/>
          <w:szCs w:val="24"/>
          <w:highlight w:val="none"/>
        </w:rPr>
        <w:t>；</w:t>
      </w:r>
      <w:r>
        <w:rPr>
          <w:rFonts w:ascii="宋体" w:hAnsi="宋体" w:eastAsia="宋体" w:cs="宋体"/>
          <w:sz w:val="24"/>
          <w:szCs w:val="24"/>
          <w:highlight w:val="none"/>
          <w:shd w:val="clear" w:color="FFFFFF" w:fill="D9D9D9"/>
        </w:rPr>
        <w:t>Ctrl + 0</w:t>
      </w:r>
      <w:r>
        <w:rPr>
          <w:rFonts w:ascii="宋体" w:hAnsi="宋体" w:eastAsia="宋体" w:cs="宋体"/>
          <w:sz w:val="24"/>
          <w:szCs w:val="24"/>
          <w:highlight w:val="none"/>
        </w:rPr>
        <w:t>恢复100%；</w:t>
      </w:r>
      <w:r>
        <w:rPr>
          <w:rFonts w:hint="eastAsia" w:ascii="宋体" w:hAnsi="宋体" w:eastAsia="宋体" w:cs="宋体"/>
          <w:sz w:val="24"/>
          <w:szCs w:val="24"/>
          <w:highlight w:val="none"/>
          <w:shd w:val="clear" w:color="FFFFFF" w:fill="D9D9D9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  <w:highlight w:val="none"/>
          <w:shd w:val="clear" w:color="FFFFFF" w:fill="D9D9D9"/>
        </w:rPr>
        <w:t>Z</w:t>
      </w:r>
      <w:r>
        <w:rPr>
          <w:rFonts w:ascii="宋体" w:hAnsi="宋体" w:eastAsia="宋体" w:cs="宋体"/>
          <w:sz w:val="24"/>
          <w:szCs w:val="24"/>
          <w:highlight w:val="none"/>
        </w:rPr>
        <w:t>适配全部节点</w:t>
      </w:r>
    </w:p>
    <w:p w14:paraId="7AA45A6F">
      <w:pPr>
        <w:spacing w:after="60"/>
        <w:ind w:left="420"/>
        <w:rPr>
          <w:rFonts w:hint="eastAsia" w:eastAsia="宋体"/>
          <w:highlight w:val="none"/>
          <w:lang w:val="en-US" w:eastAsia="zh-CN"/>
        </w:rPr>
      </w:pPr>
      <w:r>
        <w:rPr>
          <w:rFonts w:ascii="宋体" w:hAnsi="宋体" w:eastAsia="宋体" w:cs="宋体"/>
          <w:sz w:val="24"/>
          <w:szCs w:val="24"/>
          <w:highlight w:val="none"/>
        </w:rPr>
        <w:t xml:space="preserve">• </w:t>
      </w:r>
      <w:r>
        <w:rPr>
          <w:rFonts w:ascii="宋体" w:hAnsi="宋体" w:eastAsia="宋体" w:cs="宋体"/>
          <w:b/>
          <w:bCs/>
          <w:sz w:val="24"/>
          <w:szCs w:val="24"/>
          <w:highlight w:val="none"/>
        </w:rPr>
        <w:t>平移：</w:t>
      </w:r>
      <w:r>
        <w:rPr>
          <w:rFonts w:ascii="宋体" w:hAnsi="宋体" w:eastAsia="宋体" w:cs="宋体"/>
          <w:sz w:val="24"/>
          <w:szCs w:val="24"/>
          <w:highlight w:val="none"/>
          <w:shd w:val="clear" w:color="FFFFFF" w:fill="D9D9D9"/>
        </w:rPr>
        <w:t>Space + 左键拖拽</w:t>
      </w:r>
      <w:r>
        <w:rPr>
          <w:rFonts w:ascii="宋体" w:hAnsi="宋体" w:eastAsia="宋体" w:cs="宋体"/>
          <w:sz w:val="24"/>
          <w:szCs w:val="24"/>
          <w:highlight w:val="none"/>
        </w:rPr>
        <w:t>；</w:t>
      </w:r>
      <w:r>
        <w:rPr>
          <w:rFonts w:ascii="宋体" w:hAnsi="宋体" w:eastAsia="宋体" w:cs="宋体"/>
          <w:sz w:val="24"/>
          <w:szCs w:val="24"/>
          <w:highlight w:val="none"/>
          <w:shd w:val="clear" w:color="FFFFFF" w:fill="D9D9D9"/>
        </w:rPr>
        <w:t>Alt + 滚轮</w:t>
      </w:r>
      <w:r>
        <w:rPr>
          <w:rFonts w:ascii="宋体" w:hAnsi="宋体" w:eastAsia="宋体" w:cs="宋体"/>
          <w:sz w:val="24"/>
          <w:szCs w:val="24"/>
          <w:highlight w:val="none"/>
        </w:rPr>
        <w:t>上下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平移</w:t>
      </w:r>
      <w:r>
        <w:rPr>
          <w:rFonts w:ascii="宋体" w:hAnsi="宋体" w:eastAsia="宋体" w:cs="宋体"/>
          <w:sz w:val="24"/>
          <w:szCs w:val="24"/>
          <w:highlight w:val="none"/>
        </w:rPr>
        <w:t>；</w:t>
      </w:r>
      <w:r>
        <w:rPr>
          <w:rFonts w:ascii="宋体" w:hAnsi="宋体" w:eastAsia="宋体" w:cs="宋体"/>
          <w:sz w:val="24"/>
          <w:szCs w:val="24"/>
          <w:highlight w:val="none"/>
          <w:shd w:val="clear" w:color="FFFFFF" w:fill="D9D9D9"/>
        </w:rPr>
        <w:t>Shift + 滚轮</w:t>
      </w:r>
      <w:r>
        <w:rPr>
          <w:rFonts w:ascii="宋体" w:hAnsi="宋体" w:eastAsia="宋体" w:cs="宋体"/>
          <w:sz w:val="24"/>
          <w:szCs w:val="24"/>
          <w:highlight w:val="none"/>
        </w:rPr>
        <w:t>左右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平移</w:t>
      </w:r>
    </w:p>
    <w:p w14:paraId="2CCF9B21">
      <w:pPr>
        <w:spacing w:after="60"/>
        <w:ind w:left="420"/>
        <w:rPr>
          <w:highlight w:val="none"/>
        </w:rPr>
      </w:pPr>
      <w:r>
        <w:rPr>
          <w:rFonts w:ascii="宋体" w:hAnsi="宋体" w:eastAsia="宋体" w:cs="宋体"/>
          <w:sz w:val="24"/>
          <w:szCs w:val="24"/>
          <w:highlight w:val="none"/>
        </w:rPr>
        <w:t xml:space="preserve">• </w:t>
      </w:r>
      <w:r>
        <w:rPr>
          <w:rFonts w:ascii="宋体" w:hAnsi="宋体" w:eastAsia="宋体" w:cs="宋体"/>
          <w:b/>
          <w:bCs/>
          <w:sz w:val="24"/>
          <w:szCs w:val="24"/>
          <w:highlight w:val="none"/>
        </w:rPr>
        <w:t>框选：</w:t>
      </w:r>
      <w:r>
        <w:rPr>
          <w:rFonts w:ascii="宋体" w:hAnsi="宋体" w:eastAsia="宋体" w:cs="宋体"/>
          <w:sz w:val="24"/>
          <w:szCs w:val="24"/>
          <w:highlight w:val="none"/>
        </w:rPr>
        <w:t>空白处左键拖拽；</w:t>
      </w:r>
      <w:r>
        <w:rPr>
          <w:rFonts w:ascii="宋体" w:hAnsi="宋体" w:eastAsia="宋体" w:cs="宋体"/>
          <w:sz w:val="24"/>
          <w:szCs w:val="24"/>
          <w:highlight w:val="none"/>
          <w:shd w:val="clear" w:color="FFFFFF" w:fill="D9D9D9"/>
        </w:rPr>
        <w:t>Shift + 点击</w:t>
      </w:r>
      <w:r>
        <w:rPr>
          <w:rFonts w:ascii="宋体" w:hAnsi="宋体" w:eastAsia="宋体" w:cs="宋体"/>
          <w:sz w:val="24"/>
          <w:szCs w:val="24"/>
          <w:highlight w:val="none"/>
        </w:rPr>
        <w:t>追加选择</w:t>
      </w:r>
    </w:p>
    <w:p w14:paraId="5090B9C0">
      <w:pPr>
        <w:spacing w:after="60"/>
        <w:ind w:left="420"/>
        <w:rPr>
          <w:highlight w:val="none"/>
        </w:rPr>
      </w:pPr>
      <w:r>
        <w:rPr>
          <w:rFonts w:ascii="宋体" w:hAnsi="宋体" w:eastAsia="宋体" w:cs="宋体"/>
          <w:sz w:val="24"/>
          <w:szCs w:val="24"/>
          <w:highlight w:val="none"/>
        </w:rPr>
        <w:t xml:space="preserve">• </w:t>
      </w:r>
      <w:r>
        <w:rPr>
          <w:rFonts w:ascii="宋体" w:hAnsi="宋体" w:eastAsia="宋体" w:cs="宋体"/>
          <w:b/>
          <w:bCs/>
          <w:sz w:val="24"/>
          <w:szCs w:val="24"/>
          <w:highlight w:val="none"/>
        </w:rPr>
        <w:t>连线：</w:t>
      </w:r>
      <w:r>
        <w:rPr>
          <w:rFonts w:ascii="宋体" w:hAnsi="宋体" w:eastAsia="宋体" w:cs="宋体"/>
          <w:sz w:val="24"/>
          <w:szCs w:val="24"/>
          <w:highlight w:val="none"/>
        </w:rPr>
        <w:t>从节点端口拖出锚点至目标端口</w:t>
      </w:r>
    </w:p>
    <w:p w14:paraId="61DA7B8E">
      <w:pPr>
        <w:spacing w:after="60"/>
        <w:ind w:left="420"/>
        <w:rPr>
          <w:highlight w:val="none"/>
        </w:rPr>
      </w:pPr>
      <w:r>
        <w:rPr>
          <w:rFonts w:ascii="宋体" w:hAnsi="宋体" w:eastAsia="宋体" w:cs="宋体"/>
          <w:sz w:val="24"/>
          <w:szCs w:val="24"/>
          <w:highlight w:val="none"/>
        </w:rPr>
        <w:t xml:space="preserve">• </w:t>
      </w:r>
      <w:r>
        <w:rPr>
          <w:rFonts w:ascii="宋体" w:hAnsi="宋体" w:eastAsia="宋体" w:cs="宋体"/>
          <w:b/>
          <w:bCs/>
          <w:sz w:val="24"/>
          <w:szCs w:val="24"/>
          <w:highlight w:val="none"/>
        </w:rPr>
        <w:t>对齐吸附：</w:t>
      </w:r>
      <w:r>
        <w:rPr>
          <w:rFonts w:ascii="宋体" w:hAnsi="宋体" w:eastAsia="宋体" w:cs="宋体"/>
          <w:sz w:val="24"/>
          <w:szCs w:val="24"/>
          <w:highlight w:val="none"/>
        </w:rPr>
        <w:t xml:space="preserve">默认开启，可通过 </w:t>
      </w:r>
      <w:r>
        <w:rPr>
          <w:rFonts w:ascii="宋体" w:hAnsi="宋体" w:eastAsia="宋体" w:cs="宋体"/>
          <w:sz w:val="24"/>
          <w:szCs w:val="24"/>
          <w:highlight w:val="none"/>
          <w:shd w:val="clear" w:color="FFFFFF" w:fill="D9D9D9"/>
        </w:rPr>
        <w:t>Alt + Shift + S</w:t>
      </w:r>
      <w:r>
        <w:rPr>
          <w:rFonts w:ascii="宋体" w:hAnsi="宋体" w:eastAsia="宋体" w:cs="宋体"/>
          <w:sz w:val="24"/>
          <w:szCs w:val="24"/>
          <w:highlight w:val="none"/>
        </w:rPr>
        <w:t>切换</w:t>
      </w:r>
    </w:p>
    <w:p w14:paraId="3E5F45ED">
      <w:pPr>
        <w:spacing w:after="60"/>
        <w:ind w:left="420"/>
        <w:rPr>
          <w:highlight w:val="none"/>
        </w:rPr>
      </w:pPr>
      <w:r>
        <w:rPr>
          <w:rFonts w:ascii="宋体" w:hAnsi="宋体" w:eastAsia="宋体" w:cs="宋体"/>
          <w:sz w:val="24"/>
          <w:szCs w:val="24"/>
          <w:highlight w:val="none"/>
        </w:rPr>
        <w:t xml:space="preserve">• </w:t>
      </w:r>
      <w:r>
        <w:rPr>
          <w:rFonts w:ascii="宋体" w:hAnsi="宋体" w:eastAsia="宋体" w:cs="宋体"/>
          <w:b/>
          <w:bCs/>
          <w:sz w:val="24"/>
          <w:szCs w:val="24"/>
          <w:highlight w:val="none"/>
        </w:rPr>
        <w:t>小地图：</w:t>
      </w:r>
      <w:r>
        <w:rPr>
          <w:rFonts w:ascii="宋体" w:hAnsi="宋体" w:eastAsia="宋体" w:cs="宋体"/>
          <w:sz w:val="24"/>
          <w:szCs w:val="24"/>
          <w:highlight w:val="none"/>
          <w:shd w:val="clear" w:color="FFFFFF" w:fill="D9D9D9"/>
        </w:rPr>
        <w:t>Alt + Shift + M</w:t>
      </w:r>
      <w:r>
        <w:rPr>
          <w:rFonts w:ascii="宋体" w:hAnsi="宋体" w:eastAsia="宋体" w:cs="宋体"/>
          <w:sz w:val="24"/>
          <w:szCs w:val="24"/>
          <w:highlight w:val="none"/>
        </w:rPr>
        <w:t>开关</w:t>
      </w:r>
    </w:p>
    <w:p w14:paraId="6D5E07C6">
      <w:pPr>
        <w:pStyle w:val="4"/>
        <w:spacing w:before="200" w:after="120"/>
        <w:rPr>
          <w:rFonts w:hint="eastAsia" w:eastAsia="黑体"/>
          <w:lang w:eastAsia="zh-CN"/>
        </w:rPr>
      </w:pPr>
      <w:r>
        <w:rPr>
          <w:rFonts w:ascii="黑体" w:hAnsi="黑体" w:eastAsia="黑体" w:cs="黑体"/>
          <w:b/>
          <w:bCs/>
          <w:sz w:val="28"/>
          <w:szCs w:val="28"/>
        </w:rPr>
        <w:t>4.5 创作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智能体</w:t>
      </w:r>
    </w:p>
    <w:p w14:paraId="4C0F53A1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 xml:space="preserve">• </w:t>
      </w:r>
      <w:r>
        <w:rPr>
          <w:rFonts w:ascii="宋体" w:hAnsi="宋体" w:eastAsia="宋体" w:cs="宋体"/>
          <w:b/>
          <w:bCs/>
          <w:sz w:val="24"/>
          <w:szCs w:val="24"/>
        </w:rPr>
        <w:t>展开态：</w:t>
      </w:r>
      <w:r>
        <w:rPr>
          <w:rFonts w:ascii="宋体" w:hAnsi="宋体" w:eastAsia="宋体" w:cs="宋体"/>
          <w:sz w:val="24"/>
          <w:szCs w:val="24"/>
        </w:rPr>
        <w:t>画布内「H」浮窗，含对话区与输入区</w:t>
      </w:r>
    </w:p>
    <w:p w14:paraId="2F140576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 xml:space="preserve">• </w:t>
      </w:r>
      <w:r>
        <w:rPr>
          <w:rFonts w:ascii="宋体" w:hAnsi="宋体" w:eastAsia="宋体" w:cs="宋体"/>
          <w:b/>
          <w:bCs/>
          <w:sz w:val="24"/>
          <w:szCs w:val="24"/>
        </w:rPr>
        <w:t>收起态：</w:t>
      </w:r>
      <w:r>
        <w:rPr>
          <w:rFonts w:ascii="宋体" w:hAnsi="宋体" w:eastAsia="宋体" w:cs="宋体"/>
          <w:sz w:val="24"/>
          <w:szCs w:val="24"/>
        </w:rPr>
        <w:t>右下角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智能体</w:t>
      </w:r>
      <w:r>
        <w:rPr>
          <w:rFonts w:ascii="宋体" w:hAnsi="宋体" w:eastAsia="宋体" w:cs="宋体"/>
          <w:sz w:val="24"/>
          <w:szCs w:val="24"/>
        </w:rPr>
        <w:t>Orb光球，单击展开</w:t>
      </w:r>
    </w:p>
    <w:p w14:paraId="32F563E8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 xml:space="preserve">• </w:t>
      </w:r>
      <w:r>
        <w:rPr>
          <w:rFonts w:ascii="宋体" w:hAnsi="宋体" w:eastAsia="宋体" w:cs="宋体"/>
          <w:b/>
          <w:bCs/>
          <w:sz w:val="24"/>
          <w:szCs w:val="24"/>
        </w:rPr>
        <w:t>快捷键：</w:t>
      </w:r>
      <w:r>
        <w:rPr>
          <w:rFonts w:ascii="宋体" w:hAnsi="宋体" w:eastAsia="宋体" w:cs="宋体"/>
          <w:sz w:val="24"/>
          <w:szCs w:val="24"/>
          <w:highlight w:val="none"/>
          <w:shd w:val="clear" w:color="FFFFFF" w:fill="D9D9D9"/>
        </w:rPr>
        <w:t>Ctrl + Shift + H</w:t>
      </w:r>
      <w:r>
        <w:rPr>
          <w:rFonts w:ascii="宋体" w:hAnsi="宋体" w:eastAsia="宋体" w:cs="宋体"/>
          <w:sz w:val="24"/>
          <w:szCs w:val="24"/>
        </w:rPr>
        <w:t>展开/收起</w:t>
      </w:r>
    </w:p>
    <w:p w14:paraId="0EBD4990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4.6 设置面板</w:t>
      </w:r>
    </w:p>
    <w:p w14:paraId="67573064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模态对话框，左侧导航：常规、模型、Agent、画布、关于。</w:t>
      </w:r>
    </w:p>
    <w:p w14:paraId="28CD5A7F">
      <w:pPr>
        <w:pStyle w:val="2"/>
        <w:spacing w:before="240" w:after="180"/>
      </w:pPr>
      <w:r>
        <w:rPr>
          <w:rFonts w:ascii="黑体" w:hAnsi="黑体" w:eastAsia="黑体" w:cs="黑体"/>
          <w:b/>
          <w:bCs/>
          <w:sz w:val="32"/>
          <w:szCs w:val="32"/>
        </w:rPr>
        <w:t>第五章 工程管理</w:t>
      </w:r>
    </w:p>
    <w:p w14:paraId="3803BB1A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5.1 工程目录结构</w:t>
      </w:r>
    </w:p>
    <w:p w14:paraId="2BBBB498">
      <w:pPr>
        <w:shd w:val="clear" w:fill="D7D7D7" w:themeFill="background1" w:themeFillShade="D8"/>
        <w:spacing w:after="100" w:line="240" w:lineRule="auto"/>
        <w:ind w:firstLine="420"/>
        <w:rPr>
          <w:rFonts w:ascii="宋体" w:hAnsi="宋体" w:eastAsia="宋体" w:cs="宋体"/>
          <w:sz w:val="24"/>
          <w:szCs w:val="24"/>
          <w:shd w:val="clear" w:color="auto" w:fill="auto"/>
        </w:rPr>
      </w:pPr>
      <w:r>
        <w:rPr>
          <w:rFonts w:ascii="宋体" w:hAnsi="宋体" w:eastAsia="宋体" w:cs="宋体"/>
          <w:sz w:val="24"/>
          <w:szCs w:val="24"/>
          <w:shd w:val="clear" w:color="auto" w:fill="auto"/>
        </w:rPr>
        <w:t>my-project/</w:t>
      </w:r>
    </w:p>
    <w:p w14:paraId="79F5F5B3">
      <w:pPr>
        <w:shd w:val="clear" w:fill="D7D7D7" w:themeFill="background1" w:themeFillShade="D8"/>
        <w:spacing w:after="100" w:line="240" w:lineRule="auto"/>
        <w:ind w:firstLine="420"/>
        <w:rPr>
          <w:rFonts w:ascii="宋体" w:hAnsi="宋体" w:eastAsia="宋体" w:cs="宋体"/>
          <w:sz w:val="24"/>
          <w:szCs w:val="24"/>
          <w:shd w:val="clear" w:color="auto" w:fill="auto"/>
        </w:rPr>
      </w:pPr>
      <w:r>
        <w:rPr>
          <w:rFonts w:ascii="宋体" w:hAnsi="宋体" w:eastAsia="宋体" w:cs="宋体"/>
          <w:sz w:val="24"/>
          <w:szCs w:val="24"/>
          <w:shd w:val="clear" w:color="auto" w:fill="auto"/>
        </w:rPr>
        <w:t>├── canvasflow.json          # 画布图结构、节点数据、连线关系</w:t>
      </w:r>
    </w:p>
    <w:p w14:paraId="3A38654B">
      <w:pPr>
        <w:shd w:val="clear" w:fill="D7D7D7" w:themeFill="background1" w:themeFillShade="D8"/>
        <w:spacing w:after="100" w:line="240" w:lineRule="auto"/>
        <w:ind w:firstLine="420"/>
        <w:rPr>
          <w:rFonts w:ascii="宋体" w:hAnsi="宋体" w:eastAsia="宋体" w:cs="宋体"/>
          <w:sz w:val="24"/>
          <w:szCs w:val="24"/>
          <w:shd w:val="clear" w:color="auto" w:fill="auto"/>
        </w:rPr>
      </w:pPr>
      <w:r>
        <w:rPr>
          <w:rFonts w:ascii="宋体" w:hAnsi="宋体" w:eastAsia="宋体" w:cs="宋体"/>
          <w:sz w:val="24"/>
          <w:szCs w:val="24"/>
          <w:shd w:val="clear" w:color="auto" w:fill="auto"/>
        </w:rPr>
        <w:t>├── assets/                  # 所有生成与导入的媒体资产</w:t>
      </w:r>
    </w:p>
    <w:p w14:paraId="7C0AAC7E">
      <w:pPr>
        <w:shd w:val="clear" w:fill="D7D7D7" w:themeFill="background1" w:themeFillShade="D8"/>
        <w:spacing w:after="100" w:line="240" w:lineRule="auto"/>
        <w:ind w:firstLine="420"/>
        <w:rPr>
          <w:rFonts w:ascii="宋体" w:hAnsi="宋体" w:eastAsia="宋体" w:cs="宋体"/>
          <w:sz w:val="24"/>
          <w:szCs w:val="24"/>
          <w:shd w:val="clear" w:color="auto" w:fill="auto"/>
        </w:rPr>
      </w:pPr>
      <w:r>
        <w:rPr>
          <w:rFonts w:ascii="宋体" w:hAnsi="宋体" w:eastAsia="宋体" w:cs="宋体"/>
          <w:sz w:val="24"/>
          <w:szCs w:val="24"/>
          <w:shd w:val="clear" w:color="auto" w:fill="auto"/>
        </w:rPr>
        <w:t>└── .canvasflow/</w:t>
      </w:r>
    </w:p>
    <w:p w14:paraId="4E0E5457">
      <w:pPr>
        <w:shd w:val="clear" w:fill="D7D7D7" w:themeFill="background1" w:themeFillShade="D8"/>
        <w:spacing w:after="100" w:line="240" w:lineRule="auto"/>
        <w:ind w:firstLine="420"/>
        <w:rPr>
          <w:rFonts w:ascii="宋体" w:hAnsi="宋体" w:eastAsia="宋体" w:cs="宋体"/>
          <w:sz w:val="24"/>
          <w:szCs w:val="24"/>
          <w:shd w:val="clear" w:color="auto" w:fill="auto"/>
        </w:rPr>
      </w:pPr>
      <w:r>
        <w:rPr>
          <w:rFonts w:ascii="宋体" w:hAnsi="宋体" w:eastAsia="宋体" w:cs="宋体"/>
          <w:sz w:val="24"/>
          <w:szCs w:val="24"/>
          <w:shd w:val="clear" w:color="auto" w:fill="auto"/>
        </w:rPr>
        <w:t xml:space="preserve">    └── runs.db              # SQLite 运行日志</w:t>
      </w:r>
    </w:p>
    <w:p w14:paraId="3B8C0C91">
      <w:pPr>
        <w:spacing w:after="120"/>
      </w:pPr>
    </w:p>
    <w:p w14:paraId="62DFEDEC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5.2 新建工程</w:t>
      </w:r>
    </w:p>
    <w:p w14:paraId="7A0DFCB6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顶栏工程菜单 →「新建工程…」→ 选择空文件夹 → 确认。</w:t>
      </w:r>
    </w:p>
    <w:p w14:paraId="6A2CC6E7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5.3 打开工程</w:t>
      </w:r>
    </w:p>
    <w:p w14:paraId="674CD4BC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 xml:space="preserve">• </w:t>
      </w:r>
      <w:r>
        <w:rPr>
          <w:rFonts w:ascii="宋体" w:hAnsi="宋体" w:eastAsia="宋体" w:cs="宋体"/>
          <w:b/>
          <w:bCs/>
          <w:sz w:val="24"/>
          <w:szCs w:val="24"/>
        </w:rPr>
        <w:t>打开已有：</w:t>
      </w:r>
      <w:r>
        <w:rPr>
          <w:rFonts w:ascii="宋体" w:hAnsi="宋体" w:eastAsia="宋体" w:cs="宋体"/>
          <w:sz w:val="24"/>
          <w:szCs w:val="24"/>
        </w:rPr>
        <w:t>工程菜单 →「打开工程…」→ 选择含</w:t>
      </w:r>
      <w:r>
        <w:rPr>
          <w:rFonts w:ascii="宋体" w:hAnsi="宋体" w:eastAsia="宋体" w:cs="宋体"/>
          <w:sz w:val="24"/>
          <w:szCs w:val="24"/>
          <w:shd w:val="clear" w:fill="D7D7D7" w:themeFill="background1" w:themeFillShade="D8"/>
        </w:rPr>
        <w:t>canvasflow.json</w:t>
      </w:r>
      <w:r>
        <w:rPr>
          <w:rFonts w:ascii="宋体" w:hAnsi="宋体" w:eastAsia="宋体" w:cs="宋体"/>
          <w:sz w:val="24"/>
          <w:szCs w:val="24"/>
        </w:rPr>
        <w:t>的文件夹</w:t>
      </w:r>
    </w:p>
    <w:p w14:paraId="4AD49090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 xml:space="preserve">• </w:t>
      </w:r>
      <w:r>
        <w:rPr>
          <w:rFonts w:ascii="宋体" w:hAnsi="宋体" w:eastAsia="宋体" w:cs="宋体"/>
          <w:b/>
          <w:bCs/>
          <w:sz w:val="24"/>
          <w:szCs w:val="24"/>
        </w:rPr>
        <w:t>最近工程：</w:t>
      </w:r>
      <w:r>
        <w:rPr>
          <w:rFonts w:ascii="宋体" w:hAnsi="宋体" w:eastAsia="宋体" w:cs="宋体"/>
          <w:sz w:val="24"/>
          <w:szCs w:val="24"/>
        </w:rPr>
        <w:t>工程菜单下方列表快速打开</w:t>
      </w:r>
    </w:p>
    <w:p w14:paraId="69734FD6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5.4 保存工程</w:t>
      </w:r>
    </w:p>
    <w:p w14:paraId="7DE35A98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 xml:space="preserve">• </w:t>
      </w:r>
      <w:r>
        <w:rPr>
          <w:rFonts w:ascii="宋体" w:hAnsi="宋体" w:eastAsia="宋体" w:cs="宋体"/>
          <w:b/>
          <w:bCs/>
          <w:sz w:val="24"/>
          <w:szCs w:val="24"/>
        </w:rPr>
        <w:t>快捷键：</w:t>
      </w:r>
      <w:r>
        <w:rPr>
          <w:rFonts w:ascii="宋体" w:hAnsi="宋体" w:eastAsia="宋体" w:cs="宋体"/>
          <w:sz w:val="24"/>
          <w:szCs w:val="24"/>
          <w:shd w:val="clear" w:fill="D7D7D7" w:themeFill="background1" w:themeFillShade="D8"/>
        </w:rPr>
        <w:t>Ctrl + S</w:t>
      </w:r>
    </w:p>
    <w:p w14:paraId="24D89C84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 xml:space="preserve">• </w:t>
      </w:r>
      <w:r>
        <w:rPr>
          <w:rFonts w:ascii="宋体" w:hAnsi="宋体" w:eastAsia="宋体" w:cs="宋体"/>
          <w:b/>
          <w:bCs/>
          <w:sz w:val="24"/>
          <w:szCs w:val="24"/>
        </w:rPr>
        <w:t>菜单：</w:t>
      </w:r>
      <w:r>
        <w:rPr>
          <w:rFonts w:ascii="宋体" w:hAnsi="宋体" w:eastAsia="宋体" w:cs="宋体"/>
          <w:sz w:val="24"/>
          <w:szCs w:val="24"/>
        </w:rPr>
        <w:t>工程菜单 → 保存</w:t>
      </w:r>
    </w:p>
    <w:p w14:paraId="5D6398EB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 xml:space="preserve">• </w:t>
      </w:r>
      <w:r>
        <w:rPr>
          <w:rFonts w:ascii="宋体" w:hAnsi="宋体" w:eastAsia="宋体" w:cs="宋体"/>
          <w:b/>
          <w:bCs/>
          <w:sz w:val="24"/>
          <w:szCs w:val="24"/>
        </w:rPr>
        <w:t>自动保存：</w:t>
      </w:r>
      <w:r>
        <w:rPr>
          <w:rFonts w:ascii="宋体" w:hAnsi="宋体" w:eastAsia="宋体" w:cs="宋体"/>
          <w:sz w:val="24"/>
          <w:szCs w:val="24"/>
        </w:rPr>
        <w:t>可在设置 → 常规 配置停止编辑后的自动保存间隔</w:t>
      </w:r>
    </w:p>
    <w:p w14:paraId="6D949A85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5.5 另存为与关闭</w:t>
      </w:r>
    </w:p>
    <w:p w14:paraId="2EC80741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「另存为…」将工程复制到新目录；「关闭工程」清空画布，未保存时提示确认。</w:t>
      </w:r>
    </w:p>
    <w:p w14:paraId="36C31002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5.6 临时画布模式</w:t>
      </w:r>
    </w:p>
    <w:p w14:paraId="6EC8B434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未打开工程时可临时添加节点，但内容仅存内存，关闭应用后丢失。顶栏显示「临时画布」警告。请尽快新建或打开工程。</w:t>
      </w:r>
    </w:p>
    <w:p w14:paraId="5897B2D2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5.7 多标签页</w:t>
      </w:r>
    </w:p>
    <w:p w14:paraId="53CCC3D1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一个工程可含多个画布标签页。点击「+」新建标签；双击标签名可重命名。各标签页的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创作智能体</w:t>
      </w:r>
      <w:r>
        <w:rPr>
          <w:rFonts w:ascii="宋体" w:hAnsi="宋体" w:eastAsia="宋体" w:cs="宋体"/>
          <w:sz w:val="24"/>
          <w:szCs w:val="24"/>
        </w:rPr>
        <w:t>对话历史独立存储。</w:t>
      </w:r>
    </w:p>
    <w:p w14:paraId="7E51F4C7">
      <w:pPr>
        <w:pStyle w:val="2"/>
        <w:spacing w:before="240" w:after="180"/>
      </w:pPr>
      <w:r>
        <w:rPr>
          <w:rFonts w:ascii="黑体" w:hAnsi="黑体" w:eastAsia="黑体" w:cs="黑体"/>
          <w:b/>
          <w:bCs/>
          <w:sz w:val="32"/>
          <w:szCs w:val="32"/>
        </w:rPr>
        <w:t>第六章 无限画布操作</w:t>
      </w:r>
    </w:p>
    <w:p w14:paraId="51D65153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6.1 节点选择与移动</w:t>
      </w:r>
    </w:p>
    <w:p w14:paraId="5B0DF568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 xml:space="preserve">• </w:t>
      </w:r>
      <w:r>
        <w:rPr>
          <w:rFonts w:ascii="宋体" w:hAnsi="宋体" w:eastAsia="宋体" w:cs="宋体"/>
          <w:b/>
          <w:bCs/>
          <w:sz w:val="24"/>
          <w:szCs w:val="24"/>
        </w:rPr>
        <w:t>单选：</w:t>
      </w:r>
      <w:r>
        <w:rPr>
          <w:rFonts w:ascii="宋体" w:hAnsi="宋体" w:eastAsia="宋体" w:cs="宋体"/>
          <w:sz w:val="24"/>
          <w:szCs w:val="24"/>
        </w:rPr>
        <w:t>单击节点</w:t>
      </w:r>
    </w:p>
    <w:p w14:paraId="70EE2607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 xml:space="preserve">• </w:t>
      </w:r>
      <w:r>
        <w:rPr>
          <w:rFonts w:ascii="宋体" w:hAnsi="宋体" w:eastAsia="宋体" w:cs="宋体"/>
          <w:b/>
          <w:bCs/>
          <w:sz w:val="24"/>
          <w:szCs w:val="24"/>
        </w:rPr>
        <w:t>多选：</w:t>
      </w:r>
      <w:r>
        <w:rPr>
          <w:rFonts w:ascii="宋体" w:hAnsi="宋体" w:eastAsia="宋体" w:cs="宋体"/>
          <w:sz w:val="24"/>
          <w:szCs w:val="24"/>
          <w:shd w:val="clear" w:fill="D7D7D7" w:themeFill="background1" w:themeFillShade="D8"/>
        </w:rPr>
        <w:t>Shift + 点击</w:t>
      </w:r>
      <w:r>
        <w:rPr>
          <w:rFonts w:ascii="宋体" w:hAnsi="宋体" w:eastAsia="宋体" w:cs="宋体"/>
          <w:sz w:val="24"/>
          <w:szCs w:val="24"/>
        </w:rPr>
        <w:t>或框选</w:t>
      </w:r>
    </w:p>
    <w:p w14:paraId="2346B1EA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 xml:space="preserve">• </w:t>
      </w:r>
      <w:r>
        <w:rPr>
          <w:rFonts w:ascii="宋体" w:hAnsi="宋体" w:eastAsia="宋体" w:cs="宋体"/>
          <w:b/>
          <w:bCs/>
          <w:sz w:val="24"/>
          <w:szCs w:val="24"/>
        </w:rPr>
        <w:t>移动：</w:t>
      </w:r>
      <w:r>
        <w:rPr>
          <w:rFonts w:ascii="宋体" w:hAnsi="宋体" w:eastAsia="宋体" w:cs="宋体"/>
          <w:sz w:val="24"/>
          <w:szCs w:val="24"/>
        </w:rPr>
        <w:t>拖拽；方向键微调（1px）；</w:t>
      </w:r>
      <w:r>
        <w:rPr>
          <w:rFonts w:ascii="宋体" w:hAnsi="宋体" w:eastAsia="宋体" w:cs="宋体"/>
          <w:sz w:val="24"/>
          <w:szCs w:val="24"/>
          <w:shd w:val="clear" w:color="FFFFFF" w:fill="D9D9D9"/>
        </w:rPr>
        <w:t>Shift + 方向键</w:t>
      </w:r>
      <w:r>
        <w:rPr>
          <w:rFonts w:ascii="宋体" w:hAnsi="宋体" w:eastAsia="宋体" w:cs="宋体"/>
          <w:sz w:val="24"/>
          <w:szCs w:val="24"/>
        </w:rPr>
        <w:t>（10px）</w:t>
      </w:r>
    </w:p>
    <w:p w14:paraId="56C194D8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6.2 节点连线</w:t>
      </w:r>
    </w:p>
    <w:p w14:paraId="59E73F27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1. 从源节点输出端口拖出连线</w:t>
      </w:r>
    </w:p>
    <w:p w14:paraId="3BD5FC7F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2. 拖至目标节点输入端口释放</w:t>
      </w:r>
    </w:p>
    <w:p w14:paraId="07DC5038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3. 拖至空白处释放可弹出快捷菜单，选择兼容节点类型自动创建并连线</w:t>
      </w:r>
    </w:p>
    <w:p w14:paraId="09EBA04D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连线遵循类型兼容策略。例如：文本可连脚本、图片、视频；视频可连剪辑节点。</w:t>
      </w:r>
    </w:p>
    <w:p w14:paraId="2E4DB541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6.3 复制、粘贴与删除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65"/>
        <w:gridCol w:w="6541"/>
      </w:tblGrid>
      <w:tr w14:paraId="10FA3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Borders>
              <w:top w:val="nil"/>
              <w:left w:val="nil"/>
              <w:bottom w:val="single" w:color="4F81BD" w:sz="4" w:space="0"/>
              <w:right w:val="nil"/>
              <w:tl2br w:val="nil"/>
            </w:tcBorders>
            <w:shd w:val="clear" w:color="auto" w:fill="95B4D8"/>
            <w:vAlign w:val="center"/>
          </w:tcPr>
          <w:p w14:paraId="669DE34F">
            <w:pPr>
              <w:spacing w:line="240" w:lineRule="auto"/>
              <w:ind w:left="0" w:leftChars="0" w:firstLine="0" w:firstLineChars="0"/>
              <w:jc w:val="center"/>
              <w:rPr>
                <w:b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操作</w:t>
            </w:r>
          </w:p>
        </w:tc>
        <w:tc>
          <w:tcPr>
            <w:tcBorders>
              <w:top w:val="nil"/>
              <w:left w:val="nil"/>
              <w:bottom w:val="single" w:color="4F81BD" w:sz="4" w:space="0"/>
              <w:right w:val="nil"/>
            </w:tcBorders>
            <w:shd w:val="clear" w:color="auto" w:fill="95B4D8"/>
            <w:vAlign w:val="center"/>
          </w:tcPr>
          <w:p w14:paraId="71E92221">
            <w:pPr>
              <w:spacing w:line="240" w:lineRule="auto"/>
              <w:ind w:left="0" w:leftChars="0" w:firstLine="0" w:firstLineChars="0"/>
              <w:jc w:val="center"/>
              <w:rPr>
                <w:b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快捷键</w:t>
            </w:r>
          </w:p>
        </w:tc>
      </w:tr>
      <w:tr w14:paraId="6988D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Borders>
              <w:top w:val="single" w:color="4F81BD" w:sz="4" w:space="0"/>
              <w:left w:val="nil"/>
              <w:bottom w:val="nil"/>
              <w:right w:val="single" w:color="4F81BD" w:sz="4" w:space="0"/>
            </w:tcBorders>
            <w:shd w:val="clear" w:color="auto" w:fill="EDF2F8"/>
            <w:vAlign w:val="center"/>
          </w:tcPr>
          <w:p w14:paraId="0C0535D7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复制</w:t>
            </w:r>
          </w:p>
        </w:tc>
        <w:tc>
          <w:tcPr>
            <w:tcBorders>
              <w:top w:val="single" w:color="4F81BD" w:sz="4" w:space="0"/>
              <w:left w:val="single" w:color="4F81BD" w:sz="4" w:space="0"/>
              <w:bottom w:val="nil"/>
              <w:right w:val="nil"/>
            </w:tcBorders>
            <w:shd w:val="clear" w:color="auto" w:fill="EDF2F8"/>
            <w:vAlign w:val="center"/>
          </w:tcPr>
          <w:p w14:paraId="28903512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  <w:shd w:val="clear" w:color="FFFFFF" w:fill="D9D9D9"/>
              </w:rPr>
              <w:t>Ctrl + C</w:t>
            </w:r>
          </w:p>
        </w:tc>
      </w:tr>
      <w:tr w14:paraId="1C6A0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Borders>
              <w:top w:val="nil"/>
              <w:left w:val="nil"/>
              <w:bottom w:val="nil"/>
              <w:right w:val="single" w:color="4F81BD" w:sz="4" w:space="0"/>
            </w:tcBorders>
            <w:shd w:val="clear" w:color="auto" w:fill="FFFFFF"/>
            <w:vAlign w:val="center"/>
          </w:tcPr>
          <w:p w14:paraId="57BC9D56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粘贴</w:t>
            </w:r>
          </w:p>
        </w:tc>
        <w:tc>
          <w:tcPr>
            <w:tcBorders>
              <w:top w:val="nil"/>
              <w:left w:val="single" w:color="4F81BD" w:sz="4" w:space="0"/>
              <w:bottom w:val="nil"/>
              <w:right w:val="nil"/>
            </w:tcBorders>
            <w:shd w:val="clear" w:color="auto" w:fill="FFFFFF"/>
            <w:vAlign w:val="center"/>
          </w:tcPr>
          <w:p w14:paraId="039C7416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  <w:shd w:val="clear" w:color="FFFFFF" w:fill="D9D9D9"/>
              </w:rPr>
              <w:t>Ctrl + V</w:t>
            </w:r>
          </w:p>
        </w:tc>
      </w:tr>
      <w:tr w14:paraId="7B68E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Borders>
              <w:top w:val="nil"/>
              <w:left w:val="nil"/>
              <w:bottom w:val="nil"/>
              <w:right w:val="single" w:color="4F81BD" w:sz="4" w:space="0"/>
            </w:tcBorders>
            <w:shd w:val="clear" w:color="auto" w:fill="EDF2F8"/>
            <w:vAlign w:val="center"/>
          </w:tcPr>
          <w:p w14:paraId="3297AB69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复制整组</w:t>
            </w:r>
          </w:p>
        </w:tc>
        <w:tc>
          <w:tcPr>
            <w:tcBorders>
              <w:top w:val="nil"/>
              <w:left w:val="single" w:color="4F81BD" w:sz="4" w:space="0"/>
              <w:bottom w:val="nil"/>
              <w:right w:val="nil"/>
            </w:tcBorders>
            <w:shd w:val="clear" w:color="auto" w:fill="EDF2F8"/>
            <w:vAlign w:val="center"/>
          </w:tcPr>
          <w:p w14:paraId="4D86C610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  <w:shd w:val="clear" w:color="FFFFFF" w:fill="D9D9D9"/>
              </w:rPr>
              <w:t>Ctrl + Shift + C</w:t>
            </w:r>
          </w:p>
        </w:tc>
      </w:tr>
      <w:tr w14:paraId="1A6CA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Borders>
              <w:top w:val="nil"/>
              <w:left w:val="nil"/>
              <w:bottom w:val="nil"/>
              <w:right w:val="single" w:color="4F81BD" w:sz="4" w:space="0"/>
            </w:tcBorders>
            <w:shd w:val="clear" w:color="auto" w:fill="FFFFFF"/>
            <w:vAlign w:val="center"/>
          </w:tcPr>
          <w:p w14:paraId="65C53809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删除</w:t>
            </w:r>
          </w:p>
        </w:tc>
        <w:tc>
          <w:tcPr>
            <w:tcBorders>
              <w:top w:val="nil"/>
              <w:left w:val="single" w:color="4F81BD" w:sz="4" w:space="0"/>
              <w:bottom w:val="nil"/>
              <w:right w:val="nil"/>
            </w:tcBorders>
            <w:shd w:val="clear" w:color="auto" w:fill="FFFFFF"/>
            <w:vAlign w:val="center"/>
          </w:tcPr>
          <w:p w14:paraId="38A8DFAB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  <w:shd w:val="clear" w:color="FFFFFF" w:fill="D9D9D9"/>
              </w:rPr>
              <w:t xml:space="preserve">Delete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shd w:val="clear" w:color="auto" w:fill="auto"/>
                <w:lang w:val="en-US" w:eastAsia="zh-CN"/>
              </w:rPr>
              <w:t>或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  <w:shd w:val="clear" w:color="FFFFFF" w:fill="D9D9D9"/>
              </w:rPr>
              <w:t>Backspace</w:t>
            </w:r>
          </w:p>
        </w:tc>
      </w:tr>
    </w:tbl>
    <w:p w14:paraId="178EA6BD">
      <w:pPr>
        <w:spacing w:after="120"/>
      </w:pPr>
    </w:p>
    <w:p w14:paraId="4B2BB78C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6.4 撤销与重做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60"/>
        <w:gridCol w:w="6546"/>
      </w:tblGrid>
      <w:tr w14:paraId="0E75D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W w:w="1520" w:type="pct"/>
            <w:tcBorders>
              <w:top w:val="nil"/>
              <w:left w:val="nil"/>
              <w:bottom w:val="single" w:color="4F81BD" w:sz="4" w:space="0"/>
              <w:right w:val="nil"/>
              <w:tl2br w:val="nil"/>
            </w:tcBorders>
            <w:shd w:val="clear" w:color="auto" w:fill="95B4D8"/>
            <w:vAlign w:val="center"/>
          </w:tcPr>
          <w:p w14:paraId="23E97AAF">
            <w:pPr>
              <w:spacing w:line="240" w:lineRule="auto"/>
              <w:ind w:left="0" w:leftChars="0" w:firstLine="0" w:firstLineChars="0"/>
              <w:jc w:val="center"/>
              <w:rPr>
                <w:b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操作</w:t>
            </w:r>
          </w:p>
        </w:tc>
        <w:tc>
          <w:tcPr>
            <w:tcW w:w="3479" w:type="pct"/>
            <w:tcBorders>
              <w:top w:val="nil"/>
              <w:left w:val="nil"/>
              <w:bottom w:val="single" w:color="4F81BD" w:sz="4" w:space="0"/>
              <w:right w:val="nil"/>
            </w:tcBorders>
            <w:shd w:val="clear" w:color="auto" w:fill="95B4D8"/>
            <w:vAlign w:val="center"/>
          </w:tcPr>
          <w:p w14:paraId="5A39CBCB">
            <w:pPr>
              <w:spacing w:line="240" w:lineRule="auto"/>
              <w:ind w:left="0" w:leftChars="0" w:firstLine="0" w:firstLineChars="0"/>
              <w:jc w:val="center"/>
              <w:rPr>
                <w:b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快捷键</w:t>
            </w:r>
          </w:p>
        </w:tc>
      </w:tr>
      <w:tr w14:paraId="277A8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W w:w="1520" w:type="pct"/>
            <w:tcBorders>
              <w:top w:val="single" w:color="4F81BD" w:sz="4" w:space="0"/>
              <w:left w:val="nil"/>
              <w:bottom w:val="nil"/>
              <w:right w:val="single" w:color="4F81BD" w:sz="4" w:space="0"/>
            </w:tcBorders>
            <w:shd w:val="clear" w:color="auto" w:fill="EDF2F8"/>
            <w:vAlign w:val="center"/>
          </w:tcPr>
          <w:p w14:paraId="323D4CD0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撤销</w:t>
            </w:r>
          </w:p>
        </w:tc>
        <w:tc>
          <w:tcPr>
            <w:tcW w:w="3479" w:type="pct"/>
            <w:tcBorders>
              <w:top w:val="single" w:color="4F81BD" w:sz="4" w:space="0"/>
              <w:left w:val="single" w:color="4F81BD" w:sz="4" w:space="0"/>
              <w:bottom w:val="nil"/>
              <w:right w:val="nil"/>
            </w:tcBorders>
            <w:shd w:val="clear" w:color="auto" w:fill="EDF2F8"/>
            <w:vAlign w:val="center"/>
          </w:tcPr>
          <w:p w14:paraId="04CFFB01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  <w:shd w:val="clear" w:color="FFFFFF" w:fill="D9D9D9"/>
              </w:rPr>
              <w:t>Ctrl + Z</w:t>
            </w:r>
          </w:p>
        </w:tc>
      </w:tr>
      <w:tr w14:paraId="3B316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W w:w="1520" w:type="pct"/>
            <w:tcBorders>
              <w:top w:val="nil"/>
              <w:left w:val="nil"/>
              <w:bottom w:val="nil"/>
              <w:right w:val="single" w:color="4F81BD" w:sz="4" w:space="0"/>
            </w:tcBorders>
            <w:shd w:val="clear" w:color="auto" w:fill="FFFFFF"/>
            <w:vAlign w:val="center"/>
          </w:tcPr>
          <w:p w14:paraId="4EAEBF1A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重做</w:t>
            </w:r>
          </w:p>
        </w:tc>
        <w:tc>
          <w:tcPr>
            <w:tcW w:w="3479" w:type="pct"/>
            <w:tcBorders>
              <w:top w:val="nil"/>
              <w:left w:val="single" w:color="4F81BD" w:sz="4" w:space="0"/>
              <w:bottom w:val="nil"/>
              <w:right w:val="nil"/>
            </w:tcBorders>
            <w:shd w:val="clear" w:color="auto" w:fill="FFFFFF"/>
            <w:vAlign w:val="center"/>
          </w:tcPr>
          <w:p w14:paraId="32F5B978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  <w:shd w:val="clear" w:color="FFFFFF" w:fill="D9D9D9"/>
              </w:rPr>
              <w:t xml:space="preserve">Ctrl + Shift + Z 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 xml:space="preserve">或 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  <w:shd w:val="clear" w:color="FFFFFF" w:fill="D9D9D9"/>
              </w:rPr>
              <w:t>Ctrl + Y</w:t>
            </w:r>
          </w:p>
        </w:tc>
      </w:tr>
    </w:tbl>
    <w:p w14:paraId="3A85EAB5">
      <w:pPr>
        <w:spacing w:after="120"/>
      </w:pPr>
    </w:p>
    <w:p w14:paraId="2B915E24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剪辑工作台内有独立的时间线撤销栈，与画布撤销互不影响。</w:t>
      </w:r>
    </w:p>
    <w:p w14:paraId="1118B0F2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6.5 执行工作流</w:t>
      </w:r>
    </w:p>
    <w:p w14:paraId="1A8946D0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 xml:space="preserve">• </w:t>
      </w:r>
      <w:r>
        <w:rPr>
          <w:rFonts w:ascii="宋体" w:hAnsi="宋体" w:eastAsia="宋体" w:cs="宋体"/>
          <w:b/>
          <w:bCs/>
          <w:sz w:val="24"/>
          <w:szCs w:val="24"/>
        </w:rPr>
        <w:t>单节点：</w:t>
      </w:r>
      <w:r>
        <w:rPr>
          <w:rFonts w:ascii="宋体" w:hAnsi="宋体" w:eastAsia="宋体" w:cs="宋体"/>
          <w:sz w:val="24"/>
          <w:szCs w:val="24"/>
        </w:rPr>
        <w:t xml:space="preserve">选中后按 </w:t>
      </w:r>
      <w:r>
        <w:rPr>
          <w:rFonts w:ascii="宋体" w:hAnsi="宋体" w:eastAsia="宋体" w:cs="宋体"/>
          <w:sz w:val="24"/>
          <w:szCs w:val="24"/>
          <w:shd w:val="clear" w:color="FFFFFF" w:fill="D9D9D9"/>
        </w:rPr>
        <w:t>Ctrl + Enter</w:t>
      </w:r>
      <w:r>
        <w:rPr>
          <w:rFonts w:ascii="宋体" w:hAnsi="宋体" w:eastAsia="宋体" w:cs="宋体"/>
          <w:sz w:val="24"/>
          <w:szCs w:val="24"/>
        </w:rPr>
        <w:t>，执行该节点及上游依赖</w:t>
      </w:r>
    </w:p>
    <w:p w14:paraId="3AACE75C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 xml:space="preserve">• </w:t>
      </w:r>
      <w:r>
        <w:rPr>
          <w:rFonts w:ascii="宋体" w:hAnsi="宋体" w:eastAsia="宋体" w:cs="宋体"/>
          <w:b/>
          <w:bCs/>
          <w:sz w:val="24"/>
          <w:szCs w:val="24"/>
        </w:rPr>
        <w:t>全图：</w:t>
      </w:r>
      <w:r>
        <w:rPr>
          <w:rFonts w:ascii="宋体" w:hAnsi="宋体" w:eastAsia="宋体" w:cs="宋体"/>
          <w:sz w:val="24"/>
          <w:szCs w:val="24"/>
        </w:rPr>
        <w:t xml:space="preserve">未选中时按 </w:t>
      </w:r>
      <w:r>
        <w:rPr>
          <w:rFonts w:ascii="宋体" w:hAnsi="宋体" w:eastAsia="宋体" w:cs="宋体"/>
          <w:sz w:val="24"/>
          <w:szCs w:val="24"/>
          <w:shd w:val="clear" w:color="FFFFFF" w:fill="D9D9D9"/>
        </w:rPr>
        <w:t>Ctrl + Enter</w:t>
      </w:r>
      <w:r>
        <w:rPr>
          <w:rFonts w:ascii="宋体" w:hAnsi="宋体" w:eastAsia="宋体" w:cs="宋体"/>
          <w:sz w:val="24"/>
          <w:szCs w:val="24"/>
        </w:rPr>
        <w:t>，按拓扑顺序执行全部节点</w:t>
      </w:r>
    </w:p>
    <w:p w14:paraId="5D6D8C44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 xml:space="preserve">• </w:t>
      </w:r>
      <w:r>
        <w:rPr>
          <w:rFonts w:ascii="宋体" w:hAnsi="宋体" w:eastAsia="宋体" w:cs="宋体"/>
          <w:b/>
          <w:bCs/>
          <w:sz w:val="24"/>
          <w:szCs w:val="24"/>
        </w:rPr>
        <w:t>按钮：</w:t>
      </w:r>
      <w:r>
        <w:rPr>
          <w:rFonts w:ascii="宋体" w:hAnsi="宋体" w:eastAsia="宋体" w:cs="宋体"/>
          <w:sz w:val="24"/>
          <w:szCs w:val="24"/>
        </w:rPr>
        <w:t>也可点击节点底栏「生成」按钮</w:t>
      </w:r>
    </w:p>
    <w:p w14:paraId="596D1714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6.6 拖入本地媒体</w:t>
      </w:r>
    </w:p>
    <w:p w14:paraId="47A8DB7E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 xml:space="preserve">将视频/音频/图片文件拖入画布，系统自动创建对应类型节点并将文件复制到工程 </w:t>
      </w:r>
      <w:r>
        <w:rPr>
          <w:rFonts w:ascii="宋体" w:hAnsi="宋体" w:eastAsia="宋体" w:cs="宋体"/>
          <w:sz w:val="24"/>
          <w:szCs w:val="24"/>
          <w:shd w:val="clear" w:color="FFFFFF" w:fill="D9D9D9"/>
        </w:rPr>
        <w:t>assets/</w:t>
      </w:r>
      <w:r>
        <w:rPr>
          <w:rFonts w:ascii="宋体" w:hAnsi="宋体" w:eastAsia="宋体" w:cs="宋体"/>
          <w:sz w:val="24"/>
          <w:szCs w:val="24"/>
        </w:rPr>
        <w:t>（需已打开工程）。</w:t>
      </w:r>
    </w:p>
    <w:p w14:paraId="156CC7DC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6.7 画布整理</w:t>
      </w:r>
    </w:p>
    <w:p w14:paraId="3B4FA572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 xml:space="preserve">• </w:t>
      </w:r>
      <w:r>
        <w:rPr>
          <w:rFonts w:ascii="宋体" w:hAnsi="宋体" w:eastAsia="宋体" w:cs="宋体"/>
          <w:sz w:val="24"/>
          <w:szCs w:val="24"/>
          <w:shd w:val="clear" w:color="FFFFFF" w:fill="D9D9D9"/>
        </w:rPr>
        <w:t>Alt + Shift + F</w:t>
      </w:r>
      <w:r>
        <w:rPr>
          <w:rFonts w:ascii="宋体" w:hAnsi="宋体" w:eastAsia="宋体" w:cs="宋体"/>
          <w:sz w:val="24"/>
          <w:szCs w:val="24"/>
        </w:rPr>
        <w:t>：自动整理节点布局</w:t>
      </w:r>
    </w:p>
    <w:p w14:paraId="6120E1CD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 xml:space="preserve">• </w:t>
      </w:r>
      <w:r>
        <w:rPr>
          <w:rFonts w:ascii="宋体" w:hAnsi="宋体" w:eastAsia="宋体" w:cs="宋体"/>
          <w:sz w:val="24"/>
          <w:szCs w:val="24"/>
          <w:shd w:val="clear" w:color="FFFFFF" w:fill="D9D9D9"/>
        </w:rPr>
        <w:t>F</w:t>
      </w:r>
      <w:r>
        <w:rPr>
          <w:rFonts w:ascii="宋体" w:hAnsi="宋体" w:eastAsia="宋体" w:cs="宋体"/>
          <w:sz w:val="24"/>
          <w:szCs w:val="24"/>
        </w:rPr>
        <w:t>：聚焦选中节点</w:t>
      </w:r>
    </w:p>
    <w:p w14:paraId="57966775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 xml:space="preserve">• </w:t>
      </w:r>
      <w:r>
        <w:rPr>
          <w:rFonts w:ascii="宋体" w:hAnsi="宋体" w:eastAsia="宋体" w:cs="宋体"/>
          <w:sz w:val="24"/>
          <w:szCs w:val="24"/>
          <w:shd w:val="clear" w:color="FFFFFF" w:fill="D9D9D9"/>
        </w:rPr>
        <w:t>?</w:t>
      </w:r>
      <w:r>
        <w:rPr>
          <w:rFonts w:ascii="宋体" w:hAnsi="宋体" w:eastAsia="宋体" w:cs="宋体"/>
          <w:sz w:val="24"/>
          <w:szCs w:val="24"/>
        </w:rPr>
        <w:t>：打开快捷键说明浮层</w:t>
      </w:r>
    </w:p>
    <w:p w14:paraId="71A4D775">
      <w:pPr>
        <w:pStyle w:val="2"/>
        <w:spacing w:before="240" w:after="180"/>
      </w:pPr>
      <w:r>
        <w:rPr>
          <w:rFonts w:ascii="黑体" w:hAnsi="黑体" w:eastAsia="黑体" w:cs="黑体"/>
          <w:b/>
          <w:bCs/>
          <w:sz w:val="32"/>
          <w:szCs w:val="32"/>
        </w:rPr>
        <w:t>第七章 节点工作流概述</w:t>
      </w:r>
    </w:p>
    <w:p w14:paraId="7935ED0B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7.1 六种节点总览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35"/>
        <w:gridCol w:w="1438"/>
        <w:gridCol w:w="2131"/>
        <w:gridCol w:w="5102"/>
      </w:tblGrid>
      <w:tr w14:paraId="68F4B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Borders>
              <w:top w:val="nil"/>
              <w:left w:val="nil"/>
              <w:bottom w:val="single" w:color="4F81BD" w:sz="4" w:space="0"/>
              <w:right w:val="nil"/>
              <w:tl2br w:val="nil"/>
            </w:tcBorders>
            <w:shd w:val="clear" w:color="auto" w:fill="95B4D8"/>
            <w:vAlign w:val="center"/>
          </w:tcPr>
          <w:p w14:paraId="79B7B264">
            <w:pPr>
              <w:spacing w:line="240" w:lineRule="auto"/>
              <w:ind w:left="0" w:leftChars="0" w:firstLine="0" w:firstLineChars="0"/>
              <w:jc w:val="center"/>
              <w:rPr>
                <w:b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序号</w:t>
            </w:r>
          </w:p>
        </w:tc>
        <w:tc>
          <w:tcPr>
            <w:tcBorders>
              <w:top w:val="nil"/>
              <w:left w:val="nil"/>
              <w:bottom w:val="single" w:color="4F81BD" w:sz="4" w:space="0"/>
              <w:right w:val="nil"/>
            </w:tcBorders>
            <w:shd w:val="clear" w:color="auto" w:fill="95B4D8"/>
            <w:vAlign w:val="center"/>
          </w:tcPr>
          <w:p w14:paraId="70089921">
            <w:pPr>
              <w:spacing w:line="240" w:lineRule="auto"/>
              <w:ind w:left="0" w:leftChars="0" w:firstLine="0" w:firstLineChars="0"/>
              <w:jc w:val="center"/>
              <w:rPr>
                <w:b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显示名称</w:t>
            </w:r>
          </w:p>
        </w:tc>
        <w:tc>
          <w:tcPr>
            <w:tcBorders>
              <w:top w:val="nil"/>
              <w:left w:val="nil"/>
              <w:bottom w:val="single" w:color="4F81BD" w:sz="4" w:space="0"/>
              <w:right w:val="nil"/>
            </w:tcBorders>
            <w:shd w:val="clear" w:color="auto" w:fill="95B4D8"/>
            <w:vAlign w:val="center"/>
          </w:tcPr>
          <w:p w14:paraId="1073B004">
            <w:pPr>
              <w:spacing w:line="240" w:lineRule="auto"/>
              <w:jc w:val="center"/>
              <w:rPr>
                <w:b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类型键</w:t>
            </w:r>
          </w:p>
        </w:tc>
        <w:tc>
          <w:tcPr>
            <w:tcBorders>
              <w:top w:val="nil"/>
              <w:left w:val="nil"/>
              <w:bottom w:val="single" w:color="4F81BD" w:sz="4" w:space="0"/>
              <w:right w:val="nil"/>
            </w:tcBorders>
            <w:shd w:val="clear" w:color="auto" w:fill="95B4D8"/>
            <w:vAlign w:val="center"/>
          </w:tcPr>
          <w:p w14:paraId="6F8C3ADB">
            <w:pPr>
              <w:spacing w:line="240" w:lineRule="auto"/>
              <w:jc w:val="center"/>
              <w:rPr>
                <w:b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主要功能</w:t>
            </w:r>
          </w:p>
        </w:tc>
      </w:tr>
      <w:tr w14:paraId="3A57B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Borders>
              <w:top w:val="single" w:color="4F81BD" w:sz="4" w:space="0"/>
              <w:left w:val="nil"/>
              <w:bottom w:val="nil"/>
              <w:right w:val="single" w:color="4F81BD" w:sz="4" w:space="0"/>
            </w:tcBorders>
            <w:shd w:val="clear" w:color="auto" w:fill="EDF2F8"/>
            <w:vAlign w:val="center"/>
          </w:tcPr>
          <w:p w14:paraId="2EEA0FE3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4F81BD" w:sz="4" w:space="0"/>
              <w:left w:val="single" w:color="4F81BD" w:sz="4" w:space="0"/>
              <w:bottom w:val="nil"/>
              <w:right w:val="nil"/>
            </w:tcBorders>
            <w:shd w:val="clear" w:color="auto" w:fill="EDF2F8"/>
            <w:vAlign w:val="center"/>
          </w:tcPr>
          <w:p w14:paraId="18D57EA3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文本</w:t>
            </w:r>
          </w:p>
        </w:tc>
        <w:tc>
          <w:tcPr>
            <w:tcBorders>
              <w:top w:val="single" w:color="4F81BD" w:sz="4" w:space="0"/>
              <w:left w:val="nil"/>
              <w:bottom w:val="nil"/>
              <w:right w:val="nil"/>
            </w:tcBorders>
            <w:shd w:val="clear" w:color="auto" w:fill="EDF2F8"/>
            <w:vAlign w:val="center"/>
          </w:tcPr>
          <w:p w14:paraId="2D4C65C9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textNode</w:t>
            </w:r>
          </w:p>
        </w:tc>
        <w:tc>
          <w:tcPr>
            <w:tcBorders>
              <w:top w:val="single" w:color="4F81BD" w:sz="4" w:space="0"/>
              <w:left w:val="nil"/>
              <w:bottom w:val="nil"/>
              <w:right w:val="nil"/>
            </w:tcBorders>
            <w:shd w:val="clear" w:color="auto" w:fill="EDF2F8"/>
            <w:vAlign w:val="center"/>
          </w:tcPr>
          <w:p w14:paraId="053C498B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文本输入、AI 模型对话生成</w:t>
            </w:r>
          </w:p>
        </w:tc>
      </w:tr>
      <w:tr w14:paraId="57DC2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Borders>
              <w:top w:val="nil"/>
              <w:left w:val="nil"/>
              <w:bottom w:val="nil"/>
              <w:right w:val="single" w:color="4F81BD" w:sz="4" w:space="0"/>
            </w:tcBorders>
            <w:shd w:val="clear" w:color="auto" w:fill="FFFFFF"/>
            <w:vAlign w:val="center"/>
          </w:tcPr>
          <w:p w14:paraId="6D7094EB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2</w:t>
            </w:r>
          </w:p>
        </w:tc>
        <w:tc>
          <w:tcPr>
            <w:tcBorders>
              <w:top w:val="nil"/>
              <w:left w:val="single" w:color="4F81BD" w:sz="4" w:space="0"/>
              <w:bottom w:val="nil"/>
              <w:right w:val="nil"/>
            </w:tcBorders>
            <w:shd w:val="clear" w:color="auto" w:fill="FFFFFF"/>
            <w:vAlign w:val="center"/>
          </w:tcPr>
          <w:p w14:paraId="2272AC20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脚本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C526BD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scriptNode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825874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结构化分镜镜头表</w:t>
            </w:r>
          </w:p>
        </w:tc>
      </w:tr>
      <w:tr w14:paraId="05793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Borders>
              <w:top w:val="nil"/>
              <w:left w:val="nil"/>
              <w:bottom w:val="nil"/>
              <w:right w:val="single" w:color="4F81BD" w:sz="4" w:space="0"/>
            </w:tcBorders>
            <w:shd w:val="clear" w:color="auto" w:fill="EDF2F8"/>
            <w:vAlign w:val="center"/>
          </w:tcPr>
          <w:p w14:paraId="0D5B228E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3</w:t>
            </w:r>
          </w:p>
        </w:tc>
        <w:tc>
          <w:tcPr>
            <w:tcBorders>
              <w:top w:val="nil"/>
              <w:left w:val="single" w:color="4F81BD" w:sz="4" w:space="0"/>
              <w:bottom w:val="nil"/>
              <w:right w:val="nil"/>
            </w:tcBorders>
            <w:shd w:val="clear" w:color="auto" w:fill="EDF2F8"/>
            <w:vAlign w:val="center"/>
          </w:tcPr>
          <w:p w14:paraId="31848D66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图片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DF2F8"/>
            <w:vAlign w:val="center"/>
          </w:tcPr>
          <w:p w14:paraId="34F04459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imageNode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DF2F8"/>
            <w:vAlign w:val="center"/>
          </w:tcPr>
          <w:p w14:paraId="3B44E31A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文生图/图生图/多参考图</w:t>
            </w:r>
          </w:p>
        </w:tc>
      </w:tr>
      <w:tr w14:paraId="566F9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Borders>
              <w:top w:val="nil"/>
              <w:left w:val="nil"/>
              <w:bottom w:val="nil"/>
              <w:right w:val="single" w:color="4F81BD" w:sz="4" w:space="0"/>
            </w:tcBorders>
            <w:shd w:val="clear" w:color="auto" w:fill="FFFFFF"/>
            <w:vAlign w:val="center"/>
          </w:tcPr>
          <w:p w14:paraId="7781BD6F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4</w:t>
            </w:r>
          </w:p>
        </w:tc>
        <w:tc>
          <w:tcPr>
            <w:tcBorders>
              <w:top w:val="nil"/>
              <w:left w:val="single" w:color="4F81BD" w:sz="4" w:space="0"/>
              <w:bottom w:val="nil"/>
              <w:right w:val="nil"/>
            </w:tcBorders>
            <w:shd w:val="clear" w:color="auto" w:fill="FFFFFF"/>
            <w:vAlign w:val="center"/>
          </w:tcPr>
          <w:p w14:paraId="4E8BA3EE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视频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722DAE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videoNode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C802C5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文生视频/图生视频/首尾帧/续写</w:t>
            </w:r>
          </w:p>
        </w:tc>
      </w:tr>
      <w:tr w14:paraId="1BA6B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Borders>
              <w:top w:val="nil"/>
              <w:left w:val="nil"/>
              <w:bottom w:val="nil"/>
              <w:right w:val="single" w:color="4F81BD" w:sz="4" w:space="0"/>
            </w:tcBorders>
            <w:shd w:val="clear" w:color="auto" w:fill="EDF2F8"/>
            <w:vAlign w:val="center"/>
          </w:tcPr>
          <w:p w14:paraId="28308B16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5</w:t>
            </w:r>
          </w:p>
        </w:tc>
        <w:tc>
          <w:tcPr>
            <w:tcBorders>
              <w:top w:val="nil"/>
              <w:left w:val="single" w:color="4F81BD" w:sz="4" w:space="0"/>
              <w:bottom w:val="nil"/>
              <w:right w:val="nil"/>
            </w:tcBorders>
            <w:shd w:val="clear" w:color="auto" w:fill="EDF2F8"/>
            <w:vAlign w:val="center"/>
          </w:tcPr>
          <w:p w14:paraId="69F07A84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音频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DF2F8"/>
            <w:vAlign w:val="center"/>
          </w:tcPr>
          <w:p w14:paraId="5EBFA5CC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audioNode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DF2F8"/>
            <w:vAlign w:val="center"/>
          </w:tcPr>
          <w:p w14:paraId="7953E18B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TTS 文字转语音</w:t>
            </w:r>
          </w:p>
        </w:tc>
      </w:tr>
      <w:tr w14:paraId="27B0F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Borders>
              <w:top w:val="nil"/>
              <w:left w:val="nil"/>
              <w:bottom w:val="nil"/>
              <w:right w:val="single" w:color="4F81BD" w:sz="4" w:space="0"/>
            </w:tcBorders>
            <w:shd w:val="clear" w:color="auto" w:fill="FFFFFF"/>
            <w:vAlign w:val="center"/>
          </w:tcPr>
          <w:p w14:paraId="03AB521F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6</w:t>
            </w:r>
          </w:p>
        </w:tc>
        <w:tc>
          <w:tcPr>
            <w:tcBorders>
              <w:top w:val="nil"/>
              <w:left w:val="single" w:color="4F81BD" w:sz="4" w:space="0"/>
              <w:bottom w:val="nil"/>
              <w:right w:val="nil"/>
            </w:tcBorders>
            <w:shd w:val="clear" w:color="auto" w:fill="FFFFFF"/>
            <w:vAlign w:val="center"/>
          </w:tcPr>
          <w:p w14:paraId="0F3F87F7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剪辑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62A7CC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ffmpegConcat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EE1C43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时间线编排与 FFmpeg 导出</w:t>
            </w:r>
          </w:p>
        </w:tc>
      </w:tr>
    </w:tbl>
    <w:p w14:paraId="6692A406">
      <w:pPr>
        <w:spacing w:after="120"/>
      </w:pPr>
    </w:p>
    <w:p w14:paraId="7858C930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7.2 典型工作流拓扑</w:t>
      </w:r>
    </w:p>
    <w:p w14:paraId="3753F196">
      <w:pPr>
        <w:spacing w:after="100" w:line="360" w:lineRule="auto"/>
      </w:pPr>
      <w:r>
        <w:rPr>
          <w:rFonts w:ascii="宋体" w:hAnsi="宋体" w:eastAsia="宋体" w:cs="宋体"/>
          <w:b/>
          <w:bCs/>
          <w:sz w:val="24"/>
          <w:szCs w:val="24"/>
        </w:rPr>
        <w:t>完整制片流程：</w:t>
      </w:r>
    </w:p>
    <w:p w14:paraId="3EE6FB76">
      <w:pPr>
        <w:shd w:val="clear" w:fill="D7D7D7" w:themeFill="background1" w:themeFillShade="D8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文本 → 脚本 → 图片 → 视频 → 剪辑</w:t>
      </w:r>
    </w:p>
    <w:p w14:paraId="56393AEA">
      <w:pPr>
        <w:shd w:val="clear" w:fill="D7D7D7" w:themeFill="background1" w:themeFillShade="D8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    ↓</w:t>
      </w:r>
    </w:p>
    <w:p w14:paraId="17E21991">
      <w:pPr>
        <w:shd w:val="clear" w:fill="D7D7D7" w:themeFill="background1" w:themeFillShade="D8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  音频（BGM/配音，可选）</w:t>
      </w:r>
    </w:p>
    <w:p w14:paraId="10F40DF8">
      <w:pPr>
        <w:spacing w:after="120"/>
      </w:pPr>
    </w:p>
    <w:p w14:paraId="72DEE716">
      <w:pPr>
        <w:spacing w:after="100" w:line="360" w:lineRule="auto"/>
      </w:pPr>
      <w:r>
        <w:rPr>
          <w:rFonts w:ascii="宋体" w:hAnsi="宋体" w:eastAsia="宋体" w:cs="宋体"/>
          <w:b/>
          <w:bCs/>
          <w:sz w:val="24"/>
          <w:szCs w:val="24"/>
        </w:rPr>
        <w:t>快速文生视频：</w:t>
      </w:r>
    </w:p>
    <w:p w14:paraId="5929BC99">
      <w:pPr>
        <w:shd w:val="clear" w:fill="D7D7D7" w:themeFill="background1" w:themeFillShade="D8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文本 → 视频 → 剪辑</w:t>
      </w:r>
    </w:p>
    <w:p w14:paraId="4888E30E">
      <w:pPr>
        <w:spacing w:after="120"/>
      </w:pPr>
    </w:p>
    <w:p w14:paraId="46B636EC">
      <w:pPr>
        <w:spacing w:after="100" w:line="360" w:lineRule="auto"/>
        <w:rPr>
          <w:b/>
          <w:bCs/>
        </w:rPr>
      </w:pPr>
      <w:r>
        <w:rPr>
          <w:rFonts w:ascii="宋体" w:hAnsi="宋体" w:eastAsia="宋体" w:cs="宋体"/>
          <w:b/>
          <w:bCs/>
          <w:sz w:val="24"/>
          <w:szCs w:val="24"/>
        </w:rPr>
        <w:t>图生视频：</w:t>
      </w:r>
    </w:p>
    <w:p w14:paraId="4EC39AA1">
      <w:pPr>
        <w:shd w:val="clear" w:fill="D7D7D7" w:themeFill="background1" w:themeFillShade="D8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图片 → 视频 → 剪辑</w:t>
      </w:r>
    </w:p>
    <w:p w14:paraId="34EA2422">
      <w:pPr>
        <w:spacing w:after="120"/>
      </w:pPr>
    </w:p>
    <w:p w14:paraId="2B004FDF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7.3 节点通用界面</w:t>
      </w:r>
    </w:p>
    <w:p w14:paraId="5BFB7362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每个节点包含：</w:t>
      </w:r>
    </w:p>
    <w:p w14:paraId="599020EE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 xml:space="preserve">• </w:t>
      </w:r>
      <w:r>
        <w:rPr>
          <w:rFonts w:ascii="宋体" w:hAnsi="宋体" w:eastAsia="宋体" w:cs="宋体"/>
          <w:b/>
          <w:bCs/>
          <w:sz w:val="24"/>
          <w:szCs w:val="24"/>
        </w:rPr>
        <w:t>顶栏：</w:t>
      </w:r>
      <w:r>
        <w:rPr>
          <w:rFonts w:ascii="宋体" w:hAnsi="宋体" w:eastAsia="宋体" w:cs="宋体"/>
          <w:sz w:val="24"/>
          <w:szCs w:val="24"/>
        </w:rPr>
        <w:t>节点标题、快捷操作按钮</w:t>
      </w:r>
    </w:p>
    <w:p w14:paraId="6152AE68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 xml:space="preserve">• </w:t>
      </w:r>
      <w:r>
        <w:rPr>
          <w:rFonts w:ascii="宋体" w:hAnsi="宋体" w:eastAsia="宋体" w:cs="宋体"/>
          <w:b/>
          <w:bCs/>
          <w:sz w:val="24"/>
          <w:szCs w:val="24"/>
        </w:rPr>
        <w:t>预览区：</w:t>
      </w:r>
      <w:r>
        <w:rPr>
          <w:rFonts w:ascii="宋体" w:hAnsi="宋体" w:eastAsia="宋体" w:cs="宋体"/>
          <w:sz w:val="24"/>
          <w:szCs w:val="24"/>
        </w:rPr>
        <w:t>文本摘要、图片缩略图、视频预览等</w:t>
      </w:r>
    </w:p>
    <w:p w14:paraId="3694F53E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 xml:space="preserve">• </w:t>
      </w:r>
      <w:r>
        <w:rPr>
          <w:rFonts w:ascii="宋体" w:hAnsi="宋体" w:eastAsia="宋体" w:cs="宋体"/>
          <w:b/>
          <w:bCs/>
          <w:sz w:val="24"/>
          <w:szCs w:val="24"/>
        </w:rPr>
        <w:t>底栏：</w:t>
      </w:r>
      <w:r>
        <w:rPr>
          <w:rFonts w:ascii="宋体" w:hAnsi="宋体" w:eastAsia="宋体" w:cs="宋体"/>
          <w:sz w:val="24"/>
          <w:szCs w:val="24"/>
        </w:rPr>
        <w:t>参数入口、生成按钮、状态指示</w:t>
      </w:r>
    </w:p>
    <w:p w14:paraId="61CDCC71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 xml:space="preserve">• </w:t>
      </w:r>
      <w:r>
        <w:rPr>
          <w:rFonts w:ascii="宋体" w:hAnsi="宋体" w:eastAsia="宋体" w:cs="宋体"/>
          <w:b/>
          <w:bCs/>
          <w:sz w:val="24"/>
          <w:szCs w:val="24"/>
        </w:rPr>
        <w:t>端口：</w:t>
      </w:r>
      <w:r>
        <w:rPr>
          <w:rFonts w:ascii="宋体" w:hAnsi="宋体" w:eastAsia="宋体" w:cs="宋体"/>
          <w:sz w:val="24"/>
          <w:szCs w:val="24"/>
        </w:rPr>
        <w:t>输入端口（左侧）与输出端口（右侧）</w:t>
      </w:r>
    </w:p>
    <w:p w14:paraId="1D70673B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单击选中；双击节点可居中放大（200%）或打开全屏编辑（脚本、剪辑节点）。</w:t>
      </w:r>
    </w:p>
    <w:p w14:paraId="7B848F19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7.4 节点状态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35"/>
        <w:gridCol w:w="6971"/>
      </w:tblGrid>
      <w:tr w14:paraId="56347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W w:w="1294" w:type="pct"/>
            <w:tcBorders>
              <w:top w:val="nil"/>
              <w:left w:val="nil"/>
              <w:bottom w:val="single" w:color="4F81BD" w:sz="4" w:space="0"/>
              <w:right w:val="nil"/>
              <w:tl2br w:val="nil"/>
            </w:tcBorders>
            <w:shd w:val="clear" w:color="auto" w:fill="95B4D8"/>
            <w:vAlign w:val="center"/>
          </w:tcPr>
          <w:p w14:paraId="30643EF5">
            <w:pPr>
              <w:spacing w:line="240" w:lineRule="auto"/>
              <w:ind w:left="0" w:leftChars="0" w:firstLine="0" w:firstLineChars="0"/>
              <w:jc w:val="center"/>
              <w:rPr>
                <w:b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状态</w:t>
            </w:r>
          </w:p>
        </w:tc>
        <w:tc>
          <w:tcPr>
            <w:tcW w:w="3705" w:type="pct"/>
            <w:tcBorders>
              <w:top w:val="nil"/>
              <w:left w:val="nil"/>
              <w:bottom w:val="single" w:color="4F81BD" w:sz="4" w:space="0"/>
              <w:right w:val="nil"/>
            </w:tcBorders>
            <w:shd w:val="clear" w:color="auto" w:fill="95B4D8"/>
            <w:vAlign w:val="center"/>
          </w:tcPr>
          <w:p w14:paraId="50047BCA">
            <w:pPr>
              <w:spacing w:line="240" w:lineRule="auto"/>
              <w:ind w:left="0" w:leftChars="0" w:firstLine="0" w:firstLineChars="0"/>
              <w:jc w:val="center"/>
              <w:rPr>
                <w:b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含义</w:t>
            </w:r>
          </w:p>
        </w:tc>
      </w:tr>
      <w:tr w14:paraId="40DBD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W w:w="1294" w:type="pct"/>
            <w:tcBorders>
              <w:top w:val="single" w:color="4F81BD" w:sz="4" w:space="0"/>
              <w:left w:val="nil"/>
              <w:bottom w:val="nil"/>
              <w:right w:val="single" w:color="4F81BD" w:sz="4" w:space="0"/>
            </w:tcBorders>
            <w:shd w:val="clear" w:color="auto" w:fill="EDF2F8"/>
            <w:vAlign w:val="center"/>
          </w:tcPr>
          <w:p w14:paraId="7C5D4CEC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空闲</w:t>
            </w:r>
          </w:p>
        </w:tc>
        <w:tc>
          <w:tcPr>
            <w:tcW w:w="3705" w:type="pct"/>
            <w:tcBorders>
              <w:top w:val="single" w:color="4F81BD" w:sz="4" w:space="0"/>
              <w:left w:val="single" w:color="4F81BD" w:sz="4" w:space="0"/>
              <w:bottom w:val="nil"/>
              <w:right w:val="nil"/>
            </w:tcBorders>
            <w:shd w:val="clear" w:color="auto" w:fill="EDF2F8"/>
            <w:vAlign w:val="center"/>
          </w:tcPr>
          <w:p w14:paraId="27FE2D77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未执行或已完成</w:t>
            </w:r>
          </w:p>
        </w:tc>
      </w:tr>
      <w:tr w14:paraId="511A3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W w:w="1294" w:type="pct"/>
            <w:tcBorders>
              <w:top w:val="nil"/>
              <w:left w:val="nil"/>
              <w:bottom w:val="nil"/>
              <w:right w:val="single" w:color="4F81BD" w:sz="4" w:space="0"/>
            </w:tcBorders>
            <w:shd w:val="clear" w:color="auto" w:fill="FFFFFF"/>
            <w:vAlign w:val="center"/>
          </w:tcPr>
          <w:p w14:paraId="08E99041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执行中</w:t>
            </w:r>
          </w:p>
        </w:tc>
        <w:tc>
          <w:tcPr>
            <w:tcW w:w="3705" w:type="pct"/>
            <w:tcBorders>
              <w:top w:val="nil"/>
              <w:left w:val="single" w:color="4F81BD" w:sz="4" w:space="0"/>
              <w:bottom w:val="nil"/>
              <w:right w:val="nil"/>
            </w:tcBorders>
            <w:shd w:val="clear" w:color="auto" w:fill="FFFFFF"/>
            <w:vAlign w:val="center"/>
          </w:tcPr>
          <w:p w14:paraId="4224D931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正在调用 AI 或本地处理</w:t>
            </w:r>
          </w:p>
        </w:tc>
      </w:tr>
      <w:tr w14:paraId="39A61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W w:w="1294" w:type="pct"/>
            <w:tcBorders>
              <w:top w:val="nil"/>
              <w:left w:val="nil"/>
              <w:bottom w:val="nil"/>
              <w:right w:val="single" w:color="4F81BD" w:sz="4" w:space="0"/>
            </w:tcBorders>
            <w:shd w:val="clear" w:color="auto" w:fill="EDF2F8"/>
            <w:vAlign w:val="center"/>
          </w:tcPr>
          <w:p w14:paraId="5EDDB22B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成功</w:t>
            </w:r>
          </w:p>
        </w:tc>
        <w:tc>
          <w:tcPr>
            <w:tcW w:w="3705" w:type="pct"/>
            <w:tcBorders>
              <w:top w:val="nil"/>
              <w:left w:val="single" w:color="4F81BD" w:sz="4" w:space="0"/>
              <w:bottom w:val="nil"/>
              <w:right w:val="nil"/>
            </w:tcBorders>
            <w:shd w:val="clear" w:color="auto" w:fill="EDF2F8"/>
            <w:vAlign w:val="center"/>
          </w:tcPr>
          <w:p w14:paraId="6DCBCC4D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执行完成</w:t>
            </w:r>
          </w:p>
        </w:tc>
      </w:tr>
      <w:tr w14:paraId="5D4EB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W w:w="1294" w:type="pct"/>
            <w:tcBorders>
              <w:top w:val="nil"/>
              <w:left w:val="nil"/>
              <w:bottom w:val="nil"/>
              <w:right w:val="single" w:color="4F81BD" w:sz="4" w:space="0"/>
            </w:tcBorders>
            <w:shd w:val="clear" w:color="auto" w:fill="FFFFFF"/>
            <w:vAlign w:val="center"/>
          </w:tcPr>
          <w:p w14:paraId="41227106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失败</w:t>
            </w:r>
          </w:p>
        </w:tc>
        <w:tc>
          <w:tcPr>
            <w:tcW w:w="3705" w:type="pct"/>
            <w:tcBorders>
              <w:top w:val="nil"/>
              <w:left w:val="single" w:color="4F81BD" w:sz="4" w:space="0"/>
              <w:bottom w:val="nil"/>
              <w:right w:val="nil"/>
            </w:tcBorders>
            <w:shd w:val="clear" w:color="auto" w:fill="FFFFFF"/>
            <w:vAlign w:val="center"/>
          </w:tcPr>
          <w:p w14:paraId="2A9115E0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执行失败，可查看错误信息</w:t>
            </w:r>
          </w:p>
        </w:tc>
      </w:tr>
    </w:tbl>
    <w:p w14:paraId="73B8020A">
      <w:pPr>
        <w:spacing w:after="120"/>
      </w:pPr>
    </w:p>
    <w:p w14:paraId="3DEFC77E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视频生成任务支持持久化轮询，应用重启后可恢复进行中的任务。</w:t>
      </w:r>
    </w:p>
    <w:p w14:paraId="22B54625">
      <w:pPr>
        <w:pStyle w:val="2"/>
        <w:spacing w:before="240" w:after="180"/>
      </w:pPr>
      <w:r>
        <w:rPr>
          <w:rFonts w:ascii="黑体" w:hAnsi="黑体" w:eastAsia="黑体" w:cs="黑体"/>
          <w:b/>
          <w:bCs/>
          <w:sz w:val="32"/>
          <w:szCs w:val="32"/>
        </w:rPr>
        <w:t>第八章 文本节点操作</w:t>
      </w:r>
    </w:p>
    <w:p w14:paraId="43190CEC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8.1 功能说明</w:t>
      </w:r>
    </w:p>
    <w:p w14:paraId="65356D6E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文本节点用于承载自由格式文本，并内置</w:t>
      </w:r>
      <w:r>
        <w:rPr>
          <w:rFonts w:ascii="宋体" w:hAnsi="宋体" w:eastAsia="宋体" w:cs="宋体"/>
          <w:b/>
          <w:bCs/>
          <w:sz w:val="24"/>
          <w:szCs w:val="24"/>
        </w:rPr>
        <w:t>AI模型对话</w:t>
      </w:r>
      <w:r>
        <w:rPr>
          <w:rFonts w:ascii="宋体" w:hAnsi="宋体" w:eastAsia="宋体" w:cs="宋体"/>
          <w:sz w:val="24"/>
          <w:szCs w:val="24"/>
        </w:rPr>
        <w:t>能力，可调用已配置的文本类大模型进行流式生成。文本内容可通过连线传递给脚本、图片、视频等下游节点作为prompt素材。</w:t>
      </w:r>
    </w:p>
    <w:p w14:paraId="5F1EE935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8.2 创建文本节点</w:t>
      </w:r>
    </w:p>
    <w:p w14:paraId="6AF022A8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• 左侧添加面板 → 文本</w:t>
      </w:r>
    </w:p>
    <w:p w14:paraId="38EAFBEF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• 双击画布空白处 → 选择文本</w:t>
      </w:r>
    </w:p>
    <w:p w14:paraId="0A3F4C41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• 按 `Tab` 键打开添加面板</w:t>
      </w:r>
    </w:p>
    <w:p w14:paraId="73348F9A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8.3 编辑文本</w:t>
      </w:r>
    </w:p>
    <w:p w14:paraId="22F2CBB5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1. 单击选中文本节点</w:t>
      </w:r>
    </w:p>
    <w:p w14:paraId="23A1DC33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2. 在节点预览区或底栏输入框中输入/粘贴内容</w:t>
      </w:r>
    </w:p>
    <w:p w14:paraId="368892C1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3. 内容随工程自动保存</w:t>
      </w:r>
    </w:p>
    <w:p w14:paraId="2950296B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8.4 AI 模型对话生成</w:t>
      </w:r>
    </w:p>
    <w:p w14:paraId="21B28533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文本</w:t>
      </w:r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t>节点底栏集成模型对话面板（TextComposerPanel），操作如下：</w:t>
      </w:r>
    </w:p>
    <w:p w14:paraId="4E09BD0F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1. 单选文本节点，在底栏输入 prompt</w:t>
      </w:r>
    </w:p>
    <w:p w14:paraId="2A6267FD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2. 点击Provider选择器，选择已配置的文本模型</w:t>
      </w:r>
    </w:p>
    <w:p w14:paraId="4D652139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3. 点击「生成」按钮，或按</w:t>
      </w:r>
      <w:r>
        <w:rPr>
          <w:rFonts w:ascii="宋体" w:hAnsi="宋体" w:eastAsia="宋体" w:cs="宋体"/>
          <w:sz w:val="24"/>
          <w:szCs w:val="24"/>
          <w:shd w:val="clear" w:color="FFFFFF" w:fill="D9D9D9"/>
        </w:rPr>
        <w:t>Ctrl + Shift + G</w:t>
      </w:r>
      <w:r>
        <w:rPr>
          <w:rFonts w:ascii="宋体" w:hAnsi="宋体" w:eastAsia="宋体" w:cs="宋体"/>
          <w:sz w:val="24"/>
          <w:szCs w:val="24"/>
        </w:rPr>
        <w:t>打开扩展对话面板</w:t>
      </w:r>
    </w:p>
    <w:p w14:paraId="0BF13B31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4. 生成结果以流式方式显示，写回节点数据</w:t>
      </w:r>
    </w:p>
    <w:p w14:paraId="5E45BAF3">
      <w:pPr>
        <w:spacing w:after="100" w:line="360" w:lineRule="auto"/>
      </w:pPr>
      <w:r>
        <w:rPr>
          <w:rFonts w:ascii="宋体" w:hAnsi="宋体" w:eastAsia="宋体" w:cs="宋体"/>
          <w:b/>
          <w:bCs/>
          <w:sz w:val="24"/>
          <w:szCs w:val="24"/>
        </w:rPr>
        <w:t>扩展面板：</w:t>
      </w:r>
      <w:r>
        <w:rPr>
          <w:rFonts w:ascii="宋体" w:hAnsi="宋体" w:eastAsia="宋体" w:cs="宋体"/>
          <w:sz w:val="24"/>
          <w:szCs w:val="24"/>
          <w:shd w:val="clear" w:color="FFFFFF" w:fill="D9D9D9"/>
        </w:rPr>
        <w:t>Ctrl + Shift + G</w:t>
      </w:r>
      <w:r>
        <w:rPr>
          <w:rFonts w:ascii="宋体" w:hAnsi="宋体" w:eastAsia="宋体" w:cs="宋体"/>
          <w:sz w:val="24"/>
          <w:szCs w:val="24"/>
        </w:rPr>
        <w:t>打开更大的模型对话界面，支持多轮交互。可钉住面板或收起为底栏模式。</w:t>
      </w:r>
    </w:p>
    <w:p w14:paraId="20AEE70C">
      <w:pPr>
        <w:spacing w:after="100" w:line="360" w:lineRule="auto"/>
      </w:pPr>
      <w:r>
        <w:rPr>
          <w:rFonts w:ascii="宋体" w:hAnsi="宋体" w:eastAsia="宋体" w:cs="宋体"/>
          <w:b/>
          <w:bCs/>
          <w:sz w:val="24"/>
          <w:szCs w:val="24"/>
        </w:rPr>
        <w:t>上游引用：</w:t>
      </w:r>
      <w:r>
        <w:rPr>
          <w:rFonts w:ascii="宋体" w:hAnsi="宋体" w:eastAsia="宋体" w:cs="宋体"/>
          <w:sz w:val="24"/>
          <w:szCs w:val="24"/>
        </w:rPr>
        <w:t>连接其他节点后，底栏显示上游文本/图片来源，生成时可自动汇入上下文。</w:t>
      </w:r>
    </w:p>
    <w:p w14:paraId="710551AD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8.5 连接到下游</w:t>
      </w:r>
    </w:p>
    <w:p w14:paraId="4E67224B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常见连线：</w:t>
      </w:r>
    </w:p>
    <w:p w14:paraId="46466BF5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• 文本 → 脚本：文本作为待解析剧本</w:t>
      </w:r>
    </w:p>
    <w:p w14:paraId="70FE9A32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• 文本 → 图片/视频：文本作为生成prompt</w:t>
      </w:r>
    </w:p>
    <w:p w14:paraId="43562BA9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• 文本 → 音频：文本作为 TTS 输入</w:t>
      </w:r>
    </w:p>
    <w:p w14:paraId="3BAAFACE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8.6 提示词快捷输入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96"/>
        <w:gridCol w:w="7210"/>
      </w:tblGrid>
      <w:tr w14:paraId="0E5B3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W w:w="1167" w:type="pct"/>
            <w:tcBorders>
              <w:top w:val="nil"/>
              <w:left w:val="nil"/>
              <w:bottom w:val="single" w:color="4F81BD" w:sz="4" w:space="0"/>
              <w:right w:val="nil"/>
              <w:tl2br w:val="nil"/>
            </w:tcBorders>
            <w:shd w:val="clear" w:color="auto" w:fill="95B4D8"/>
            <w:vAlign w:val="center"/>
          </w:tcPr>
          <w:p w14:paraId="501C174D">
            <w:pPr>
              <w:spacing w:line="240" w:lineRule="auto"/>
              <w:ind w:left="0" w:leftChars="0" w:firstLine="0" w:firstLineChars="0"/>
              <w:jc w:val="center"/>
              <w:rPr>
                <w:b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按键</w:t>
            </w:r>
          </w:p>
        </w:tc>
        <w:tc>
          <w:tcPr>
            <w:tcW w:w="3832" w:type="pct"/>
            <w:tcBorders>
              <w:top w:val="nil"/>
              <w:left w:val="nil"/>
              <w:bottom w:val="single" w:color="4F81BD" w:sz="4" w:space="0"/>
              <w:right w:val="nil"/>
            </w:tcBorders>
            <w:shd w:val="clear" w:color="auto" w:fill="95B4D8"/>
            <w:vAlign w:val="center"/>
          </w:tcPr>
          <w:p w14:paraId="219465AF">
            <w:pPr>
              <w:spacing w:line="240" w:lineRule="auto"/>
              <w:ind w:left="0" w:leftChars="0" w:firstLine="0" w:firstLineChars="0"/>
              <w:jc w:val="center"/>
              <w:rPr>
                <w:b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功能</w:t>
            </w:r>
          </w:p>
        </w:tc>
      </w:tr>
      <w:tr w14:paraId="1E335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W w:w="1167" w:type="pct"/>
            <w:tcBorders>
              <w:top w:val="single" w:color="4F81BD" w:sz="4" w:space="0"/>
              <w:left w:val="nil"/>
              <w:bottom w:val="nil"/>
              <w:right w:val="single" w:color="4F81BD" w:sz="4" w:space="0"/>
            </w:tcBorders>
            <w:shd w:val="clear" w:color="auto" w:fill="EDF2F8"/>
            <w:vAlign w:val="center"/>
          </w:tcPr>
          <w:p w14:paraId="15150692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/</w:t>
            </w:r>
          </w:p>
        </w:tc>
        <w:tc>
          <w:tcPr>
            <w:tcW w:w="3832" w:type="pct"/>
            <w:tcBorders>
              <w:top w:val="single" w:color="4F81BD" w:sz="4" w:space="0"/>
              <w:left w:val="single" w:color="4F81BD" w:sz="4" w:space="0"/>
              <w:bottom w:val="nil"/>
              <w:right w:val="nil"/>
            </w:tcBorders>
            <w:shd w:val="clear" w:color="auto" w:fill="EDF2F8"/>
            <w:vAlign w:val="center"/>
          </w:tcPr>
          <w:p w14:paraId="135C4827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打开 Slash 预设面板</w:t>
            </w:r>
          </w:p>
        </w:tc>
      </w:tr>
      <w:tr w14:paraId="6AFE6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W w:w="1167" w:type="pct"/>
            <w:tcBorders>
              <w:top w:val="nil"/>
              <w:left w:val="nil"/>
              <w:bottom w:val="nil"/>
              <w:right w:val="single" w:color="4F81BD" w:sz="4" w:space="0"/>
            </w:tcBorders>
            <w:shd w:val="clear" w:color="auto" w:fill="FFFFFF"/>
            <w:vAlign w:val="center"/>
          </w:tcPr>
          <w:p w14:paraId="7E555180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@</w:t>
            </w:r>
          </w:p>
        </w:tc>
        <w:tc>
          <w:tcPr>
            <w:tcW w:w="3832" w:type="pct"/>
            <w:tcBorders>
              <w:top w:val="nil"/>
              <w:left w:val="single" w:color="4F81BD" w:sz="4" w:space="0"/>
              <w:bottom w:val="nil"/>
              <w:right w:val="nil"/>
            </w:tcBorders>
            <w:shd w:val="clear" w:color="auto" w:fill="FFFFFF"/>
            <w:vAlign w:val="center"/>
          </w:tcPr>
          <w:p w14:paraId="4D4186C9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引用画布上其他节点内容</w:t>
            </w:r>
          </w:p>
        </w:tc>
      </w:tr>
    </w:tbl>
    <w:p w14:paraId="3EDF7753">
      <w:pPr>
        <w:spacing w:after="120"/>
      </w:pPr>
    </w:p>
    <w:p w14:paraId="4B2C76EF">
      <w:pPr>
        <w:pStyle w:val="2"/>
        <w:spacing w:before="240" w:after="180"/>
      </w:pPr>
      <w:r>
        <w:rPr>
          <w:rFonts w:ascii="黑体" w:hAnsi="黑体" w:eastAsia="黑体" w:cs="黑体"/>
          <w:b/>
          <w:bCs/>
          <w:sz w:val="32"/>
          <w:szCs w:val="32"/>
        </w:rPr>
        <w:t>第九章 分镜脚本节点操作</w:t>
      </w:r>
    </w:p>
    <w:p w14:paraId="19C4B031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9.1 功能说明</w:t>
      </w:r>
    </w:p>
    <w:p w14:paraId="30EB9995">
      <w:pPr>
        <w:spacing w:after="100" w:line="360" w:lineRule="auto"/>
        <w:jc w:val="left"/>
      </w:pPr>
      <w:r>
        <w:rPr>
          <w:rFonts w:ascii="宋体" w:hAnsi="宋体" w:eastAsia="宋体" w:cs="宋体"/>
          <w:sz w:val="24"/>
          <w:szCs w:val="24"/>
        </w:rPr>
        <w:t>分镜脚本节点是叙事中枢，将主题与剧本文本转化为结构化镜头表scriptBeats，并产出分镜文案storyboardShots，供图片、视频、剪辑节点按镜号消费。</w:t>
      </w:r>
    </w:p>
    <w:p w14:paraId="2EB3EC42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9.2 创建与输入</w:t>
      </w:r>
    </w:p>
    <w:p w14:paraId="4D0BFD72">
      <w:pPr>
        <w:spacing w:after="100" w:line="360" w:lineRule="auto"/>
      </w:pPr>
      <w:r>
        <w:rPr>
          <w:rFonts w:ascii="宋体" w:hAnsi="宋体" w:eastAsia="宋体" w:cs="宋体"/>
          <w:b/>
          <w:bCs/>
          <w:sz w:val="24"/>
          <w:szCs w:val="24"/>
        </w:rPr>
        <w:t>创建：</w:t>
      </w:r>
      <w:r>
        <w:rPr>
          <w:rFonts w:ascii="宋体" w:hAnsi="宋体" w:eastAsia="宋体" w:cs="宋体"/>
          <w:sz w:val="24"/>
          <w:szCs w:val="24"/>
        </w:rPr>
        <w:t>左侧添加面板 → 脚本</w:t>
      </w:r>
    </w:p>
    <w:p w14:paraId="3786674F">
      <w:pPr>
        <w:spacing w:after="100" w:line="360" w:lineRule="auto"/>
        <w:rPr>
          <w:b/>
          <w:bCs/>
        </w:rPr>
      </w:pPr>
      <w:r>
        <w:rPr>
          <w:rFonts w:ascii="宋体" w:hAnsi="宋体" w:eastAsia="宋体" w:cs="宋体"/>
          <w:b/>
          <w:bCs/>
          <w:sz w:val="24"/>
          <w:szCs w:val="24"/>
        </w:rPr>
        <w:t>输入方式：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1"/>
        <w:gridCol w:w="7205"/>
      </w:tblGrid>
      <w:tr w14:paraId="642F3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Borders>
              <w:top w:val="nil"/>
              <w:left w:val="nil"/>
              <w:bottom w:val="single" w:color="4F81BD" w:sz="4" w:space="0"/>
              <w:right w:val="nil"/>
              <w:tl2br w:val="nil"/>
            </w:tcBorders>
            <w:shd w:val="clear" w:color="auto" w:fill="95B4D8"/>
            <w:vAlign w:val="center"/>
          </w:tcPr>
          <w:p w14:paraId="10796EAB">
            <w:pPr>
              <w:spacing w:line="240" w:lineRule="auto"/>
              <w:ind w:left="0" w:leftChars="0" w:firstLine="0" w:firstLineChars="0"/>
              <w:jc w:val="center"/>
              <w:rPr>
                <w:b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方式</w:t>
            </w:r>
          </w:p>
        </w:tc>
        <w:tc>
          <w:tcPr>
            <w:tcBorders>
              <w:top w:val="nil"/>
              <w:left w:val="nil"/>
              <w:bottom w:val="single" w:color="4F81BD" w:sz="4" w:space="0"/>
              <w:right w:val="nil"/>
            </w:tcBorders>
            <w:shd w:val="clear" w:color="auto" w:fill="95B4D8"/>
            <w:vAlign w:val="center"/>
          </w:tcPr>
          <w:p w14:paraId="49960D59">
            <w:pPr>
              <w:spacing w:line="240" w:lineRule="auto"/>
              <w:ind w:left="0" w:leftChars="0" w:firstLine="0" w:firstLineChars="0"/>
              <w:jc w:val="center"/>
              <w:rPr>
                <w:b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37792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Borders>
              <w:top w:val="single" w:color="4F81BD" w:sz="4" w:space="0"/>
              <w:left w:val="nil"/>
              <w:bottom w:val="nil"/>
              <w:right w:val="single" w:color="4F81BD" w:sz="4" w:space="0"/>
            </w:tcBorders>
            <w:shd w:val="clear" w:color="auto" w:fill="EDF2F8"/>
            <w:vAlign w:val="center"/>
          </w:tcPr>
          <w:p w14:paraId="6AF40CF8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主题/解析要求</w:t>
            </w:r>
          </w:p>
        </w:tc>
        <w:tc>
          <w:tcPr>
            <w:tcBorders>
              <w:top w:val="single" w:color="4F81BD" w:sz="4" w:space="0"/>
              <w:left w:val="single" w:color="4F81BD" w:sz="4" w:space="0"/>
              <w:bottom w:val="nil"/>
              <w:right w:val="nil"/>
            </w:tcBorders>
            <w:shd w:val="clear" w:color="auto" w:fill="EDF2F8"/>
            <w:vAlign w:val="center"/>
          </w:tcPr>
          <w:p w14:paraId="7E9F9717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在底栏填写剧情主题、风格与解析约束</w:t>
            </w:r>
          </w:p>
        </w:tc>
      </w:tr>
      <w:tr w14:paraId="2AB57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Borders>
              <w:top w:val="nil"/>
              <w:left w:val="nil"/>
              <w:bottom w:val="nil"/>
              <w:right w:val="single" w:color="4F81BD" w:sz="4" w:space="0"/>
            </w:tcBorders>
            <w:shd w:val="clear" w:color="auto" w:fill="FFFFFF"/>
            <w:vAlign w:val="center"/>
          </w:tcPr>
          <w:p w14:paraId="7B65AE24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上游文本连线</w:t>
            </w:r>
          </w:p>
        </w:tc>
        <w:tc>
          <w:tcPr>
            <w:tcBorders>
              <w:top w:val="nil"/>
              <w:left w:val="single" w:color="4F81BD" w:sz="4" w:space="0"/>
              <w:bottom w:val="nil"/>
              <w:right w:val="nil"/>
            </w:tcBorders>
            <w:shd w:val="clear" w:color="auto" w:fill="FFFFFF"/>
            <w:vAlign w:val="center"/>
          </w:tcPr>
          <w:p w14:paraId="18C58E5A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连接文本节点，上游正文作为待解析剧本</w:t>
            </w:r>
          </w:p>
        </w:tc>
      </w:tr>
      <w:tr w14:paraId="3FBA6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Borders>
              <w:top w:val="nil"/>
              <w:left w:val="nil"/>
              <w:bottom w:val="nil"/>
              <w:right w:val="single" w:color="4F81BD" w:sz="4" w:space="0"/>
            </w:tcBorders>
            <w:shd w:val="clear" w:color="auto" w:fill="EDF2F8"/>
            <w:vAlign w:val="center"/>
          </w:tcPr>
          <w:p w14:paraId="59507EC7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参考视频</w:t>
            </w:r>
          </w:p>
        </w:tc>
        <w:tc>
          <w:tcPr>
            <w:tcBorders>
              <w:top w:val="nil"/>
              <w:left w:val="single" w:color="4F81BD" w:sz="4" w:space="0"/>
              <w:bottom w:val="nil"/>
              <w:right w:val="nil"/>
            </w:tcBorders>
            <w:shd w:val="clear" w:color="auto" w:fill="EDF2F8"/>
            <w:vAlign w:val="center"/>
          </w:tcPr>
          <w:p w14:paraId="1AAC9EEB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连接视频节点，路径写入解析上下文供 LLM 推断</w:t>
            </w:r>
          </w:p>
        </w:tc>
      </w:tr>
      <w:tr w14:paraId="77A09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Borders>
              <w:top w:val="nil"/>
              <w:left w:val="nil"/>
              <w:bottom w:val="nil"/>
              <w:right w:val="single" w:color="4F81BD" w:sz="4" w:space="0"/>
            </w:tcBorders>
            <w:shd w:val="clear" w:color="auto" w:fill="FFFFFF"/>
            <w:vAlign w:val="center"/>
          </w:tcPr>
          <w:p w14:paraId="2FBE4EB6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表内参考图</w:t>
            </w:r>
          </w:p>
        </w:tc>
        <w:tc>
          <w:tcPr>
            <w:tcBorders>
              <w:top w:val="nil"/>
              <w:left w:val="single" w:color="4F81BD" w:sz="4" w:space="0"/>
              <w:bottom w:val="nil"/>
              <w:right w:val="nil"/>
            </w:tcBorders>
            <w:shd w:val="clear" w:color="auto" w:fill="FFFFFF"/>
            <w:vAlign w:val="center"/>
          </w:tcPr>
          <w:p w14:paraId="399F272E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全屏表格中为镜头行选择本地图片/视频</w:t>
            </w:r>
          </w:p>
        </w:tc>
      </w:tr>
    </w:tbl>
    <w:p w14:paraId="046FE496">
      <w:pPr>
        <w:spacing w:after="120"/>
      </w:pPr>
    </w:p>
    <w:p w14:paraId="675B06BC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9.3 生成镜头表</w:t>
      </w:r>
    </w:p>
    <w:p w14:paraId="0720C8D7">
      <w:pPr>
        <w:spacing w:after="100" w:line="360" w:lineRule="auto"/>
      </w:pPr>
      <w:r>
        <w:rPr>
          <w:rFonts w:ascii="宋体" w:hAnsi="宋体" w:eastAsia="宋体" w:cs="宋体"/>
          <w:b/>
          <w:bCs/>
          <w:sz w:val="24"/>
          <w:szCs w:val="24"/>
        </w:rPr>
        <w:t>AI解析（调用LLM）：</w:t>
      </w:r>
    </w:p>
    <w:p w14:paraId="79C91796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1. 填写主题，连接上游剧本文本（可选）</w:t>
      </w:r>
    </w:p>
    <w:p w14:paraId="66A1882C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2. 在底栏选择 Provider</w:t>
      </w:r>
    </w:p>
    <w:p w14:paraId="369DB529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3. 点击「AI解析镜头」或顶栏「重新解析」</w:t>
      </w:r>
    </w:p>
    <w:p w14:paraId="32BE6C37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4. 等待返回，自动填充镜头表</w:t>
      </w:r>
    </w:p>
    <w:p w14:paraId="3956A626">
      <w:pPr>
        <w:spacing w:after="100" w:line="360" w:lineRule="auto"/>
      </w:pPr>
      <w:r>
        <w:rPr>
          <w:rFonts w:ascii="宋体" w:hAnsi="宋体" w:eastAsia="宋体" w:cs="宋体"/>
          <w:b/>
          <w:bCs/>
          <w:sz w:val="24"/>
          <w:szCs w:val="24"/>
        </w:rPr>
        <w:t>本地草案（不调用LLM）：</w:t>
      </w:r>
    </w:p>
    <w:p w14:paraId="60A0807B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在最大化工作台中点击「根据主题生成草案」，本地生成 3 条模板镜头，便于立即手工编辑。</w:t>
      </w:r>
    </w:p>
    <w:p w14:paraId="671BAE2A">
      <w:pPr>
        <w:spacing w:after="100" w:line="360" w:lineRule="auto"/>
      </w:pPr>
      <w:r>
        <w:rPr>
          <w:rFonts w:ascii="宋体" w:hAnsi="宋体" w:eastAsia="宋体" w:cs="宋体"/>
          <w:b/>
          <w:bCs/>
          <w:sz w:val="24"/>
          <w:szCs w:val="24"/>
        </w:rPr>
        <w:t>图执行：</w:t>
      </w:r>
      <w:r>
        <w:rPr>
          <w:rFonts w:ascii="宋体" w:hAnsi="宋体" w:eastAsia="宋体" w:cs="宋体"/>
          <w:sz w:val="24"/>
          <w:szCs w:val="24"/>
        </w:rPr>
        <w:t xml:space="preserve">选中节点后 </w:t>
      </w:r>
      <w:r>
        <w:rPr>
          <w:rFonts w:ascii="宋体" w:hAnsi="宋体" w:eastAsia="宋体" w:cs="宋体"/>
          <w:sz w:val="24"/>
          <w:szCs w:val="24"/>
          <w:shd w:val="clear" w:color="FFFFFF" w:fill="D9D9D9"/>
        </w:rPr>
        <w:t>Ctrl + Enter</w:t>
      </w:r>
      <w:r>
        <w:rPr>
          <w:rFonts w:ascii="宋体" w:hAnsi="宋体" w:eastAsia="宋体" w:cs="宋体"/>
          <w:sz w:val="24"/>
          <w:szCs w:val="24"/>
        </w:rPr>
        <w:t>或由DAG调度触发解析。</w:t>
      </w:r>
    </w:p>
    <w:p w14:paraId="3869C961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9.4 编辑界面</w:t>
      </w:r>
    </w:p>
    <w:p w14:paraId="502695DC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脚本节点提供三个编辑入口：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9"/>
        <w:gridCol w:w="3685"/>
        <w:gridCol w:w="4062"/>
      </w:tblGrid>
      <w:tr w14:paraId="6629C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W w:w="882" w:type="pct"/>
            <w:tcBorders>
              <w:top w:val="nil"/>
              <w:left w:val="nil"/>
              <w:bottom w:val="single" w:color="4F81BD" w:sz="4" w:space="0"/>
              <w:right w:val="nil"/>
              <w:tl2br w:val="nil"/>
            </w:tcBorders>
            <w:shd w:val="clear" w:color="auto" w:fill="95B4D8"/>
            <w:vAlign w:val="center"/>
          </w:tcPr>
          <w:p w14:paraId="564C8CF6">
            <w:pPr>
              <w:spacing w:line="240" w:lineRule="auto"/>
              <w:ind w:left="0" w:leftChars="0" w:firstLine="0" w:firstLineChars="0"/>
              <w:jc w:val="center"/>
              <w:rPr>
                <w:b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入口</w:t>
            </w:r>
          </w:p>
        </w:tc>
        <w:tc>
          <w:tcPr>
            <w:tcW w:w="1959" w:type="pct"/>
            <w:tcBorders>
              <w:top w:val="nil"/>
              <w:left w:val="nil"/>
              <w:bottom w:val="single" w:color="4F81BD" w:sz="4" w:space="0"/>
              <w:right w:val="nil"/>
            </w:tcBorders>
            <w:shd w:val="clear" w:color="auto" w:fill="95B4D8"/>
            <w:vAlign w:val="center"/>
          </w:tcPr>
          <w:p w14:paraId="1A47BE3E">
            <w:pPr>
              <w:spacing w:line="240" w:lineRule="auto"/>
              <w:ind w:left="0" w:leftChars="0" w:firstLine="0" w:firstLineChars="0"/>
              <w:jc w:val="center"/>
              <w:rPr>
                <w:b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操作方式</w:t>
            </w:r>
          </w:p>
        </w:tc>
        <w:tc>
          <w:tcPr>
            <w:tcBorders>
              <w:top w:val="nil"/>
              <w:left w:val="nil"/>
              <w:bottom w:val="single" w:color="4F81BD" w:sz="4" w:space="0"/>
              <w:right w:val="nil"/>
            </w:tcBorders>
            <w:shd w:val="clear" w:color="auto" w:fill="95B4D8"/>
            <w:vAlign w:val="center"/>
          </w:tcPr>
          <w:p w14:paraId="3245AA40">
            <w:pPr>
              <w:spacing w:line="240" w:lineRule="auto"/>
              <w:ind w:left="0" w:leftChars="0" w:firstLine="0" w:firstLineChars="0"/>
              <w:jc w:val="center"/>
              <w:rPr>
                <w:b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0FBF9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W w:w="882" w:type="pct"/>
            <w:tcBorders>
              <w:top w:val="single" w:color="4F81BD" w:sz="4" w:space="0"/>
              <w:left w:val="nil"/>
              <w:bottom w:val="nil"/>
              <w:right w:val="single" w:color="4F81BD" w:sz="4" w:space="0"/>
            </w:tcBorders>
            <w:shd w:val="clear" w:color="auto" w:fill="EDF2F8"/>
            <w:vAlign w:val="center"/>
          </w:tcPr>
          <w:p w14:paraId="646DD2A4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全屏表格</w:t>
            </w:r>
          </w:p>
        </w:tc>
        <w:tc>
          <w:tcPr>
            <w:tcW w:w="1959" w:type="pct"/>
            <w:tcBorders>
              <w:top w:val="single" w:color="4F81BD" w:sz="4" w:space="0"/>
              <w:left w:val="single" w:color="4F81BD" w:sz="4" w:space="0"/>
              <w:bottom w:val="nil"/>
              <w:right w:val="nil"/>
            </w:tcBorders>
            <w:shd w:val="clear" w:color="auto" w:fill="EDF2F8"/>
            <w:vAlign w:val="center"/>
          </w:tcPr>
          <w:p w14:paraId="593673CD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顶栏「全屏表格」或单击壳内预览</w:t>
            </w:r>
          </w:p>
        </w:tc>
        <w:tc>
          <w:tcPr>
            <w:tcBorders>
              <w:top w:val="single" w:color="4F81BD" w:sz="4" w:space="0"/>
              <w:left w:val="nil"/>
              <w:bottom w:val="nil"/>
              <w:right w:val="nil"/>
            </w:tcBorders>
            <w:shd w:val="clear" w:color="auto" w:fill="EDF2F8"/>
            <w:vAlign w:val="center"/>
          </w:tcPr>
          <w:p w14:paraId="6A3A3BB8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大窗口编辑全部镜头列与创意视图</w:t>
            </w:r>
          </w:p>
        </w:tc>
      </w:tr>
      <w:tr w14:paraId="1BFE2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W w:w="882" w:type="pct"/>
            <w:tcBorders>
              <w:top w:val="nil"/>
              <w:left w:val="nil"/>
              <w:bottom w:val="nil"/>
              <w:right w:val="single" w:color="4F81BD" w:sz="4" w:space="0"/>
            </w:tcBorders>
            <w:shd w:val="clear" w:color="auto" w:fill="FFFFFF"/>
            <w:vAlign w:val="center"/>
          </w:tcPr>
          <w:p w14:paraId="65D8C431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最大化工作台</w:t>
            </w:r>
          </w:p>
        </w:tc>
        <w:tc>
          <w:tcPr>
            <w:tcW w:w="1959" w:type="pct"/>
            <w:tcBorders>
              <w:top w:val="nil"/>
              <w:left w:val="single" w:color="4F81BD" w:sz="4" w:space="0"/>
              <w:bottom w:val="nil"/>
              <w:right w:val="nil"/>
            </w:tcBorders>
            <w:shd w:val="clear" w:color="auto" w:fill="FFFFFF"/>
            <w:vAlign w:val="center"/>
          </w:tcPr>
          <w:p w14:paraId="0F7E6E2E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右键双击节点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5B81A2C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嵌套完整工作台与分镜区</w:t>
            </w:r>
          </w:p>
        </w:tc>
      </w:tr>
      <w:tr w14:paraId="643B9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W w:w="882" w:type="pct"/>
            <w:tcBorders>
              <w:top w:val="nil"/>
              <w:left w:val="nil"/>
              <w:bottom w:val="nil"/>
              <w:right w:val="single" w:color="4F81BD" w:sz="4" w:space="0"/>
            </w:tcBorders>
            <w:shd w:val="clear" w:color="auto" w:fill="EDF2F8"/>
            <w:vAlign w:val="center"/>
          </w:tcPr>
          <w:p w14:paraId="248F3CBB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节点底栏</w:t>
            </w:r>
          </w:p>
        </w:tc>
        <w:tc>
          <w:tcPr>
            <w:tcW w:w="1959" w:type="pct"/>
            <w:tcBorders>
              <w:top w:val="nil"/>
              <w:left w:val="single" w:color="4F81BD" w:sz="4" w:space="0"/>
              <w:bottom w:val="nil"/>
              <w:right w:val="nil"/>
            </w:tcBorders>
            <w:shd w:val="clear" w:color="auto" w:fill="EDF2F8"/>
            <w:vAlign w:val="center"/>
          </w:tcPr>
          <w:p w14:paraId="0171AED2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直接在节点上操作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EDF2F8"/>
            <w:vAlign w:val="center"/>
          </w:tcPr>
          <w:p w14:paraId="6CAF4526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主题编辑、AI 解析、Provider 选择</w:t>
            </w:r>
          </w:p>
        </w:tc>
      </w:tr>
    </w:tbl>
    <w:p w14:paraId="30CCF121">
      <w:pPr>
        <w:spacing w:after="120"/>
      </w:pPr>
    </w:p>
    <w:p w14:paraId="562B8749">
      <w:pPr>
        <w:spacing w:after="100" w:line="360" w:lineRule="auto"/>
      </w:pPr>
      <w:r>
        <w:rPr>
          <w:rFonts w:ascii="宋体" w:hAnsi="宋体" w:eastAsia="宋体" w:cs="宋体"/>
          <w:b/>
          <w:bCs/>
          <w:sz w:val="24"/>
          <w:szCs w:val="24"/>
        </w:rPr>
        <w:t>全屏表格功能：</w:t>
      </w:r>
    </w:p>
    <w:p w14:paraId="36CBBCB7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• 编辑全部镜头字段（镜号、时长、画面描述、景别、运镜、对白等）</w:t>
      </w:r>
    </w:p>
    <w:p w14:paraId="49D653D5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• 创意视图Tab：查看分镜文案</w:t>
      </w:r>
    </w:p>
    <w:p w14:paraId="70983575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• 字段显隐/筛选</w:t>
      </w:r>
    </w:p>
    <w:p w14:paraId="6B6D6A49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• 导出JSON</w:t>
      </w:r>
    </w:p>
    <w:p w14:paraId="2F4AABFE">
      <w:pPr>
        <w:spacing w:after="100" w:line="360" w:lineRule="auto"/>
      </w:pPr>
      <w:r>
        <w:rPr>
          <w:rFonts w:ascii="宋体" w:hAnsi="宋体" w:eastAsia="宋体" w:cs="宋体"/>
          <w:b/>
          <w:bCs/>
          <w:sz w:val="24"/>
          <w:szCs w:val="24"/>
        </w:rPr>
        <w:t>工作台编辑功能：</w:t>
      </w:r>
    </w:p>
    <w:p w14:paraId="1DD476AE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• 表格/卡片视图切换</w:t>
      </w:r>
    </w:p>
    <w:p w14:paraId="76A3C2C5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• 行增删、勾选</w:t>
      </w:r>
    </w:p>
    <w:p w14:paraId="2C9E63D5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• 批量填写景别/运镜</w:t>
      </w:r>
    </w:p>
    <w:p w14:paraId="1B2D2FE3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• 镜号排序、重排、补零</w:t>
      </w:r>
    </w:p>
    <w:p w14:paraId="6E691672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• 本地镜头模板保存/应用</w:t>
      </w:r>
    </w:p>
    <w:p w14:paraId="0592EF29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9.5 生成分镜文案</w:t>
      </w:r>
    </w:p>
    <w:p w14:paraId="7F151322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1. 在镜头表中勾选目标镜头（无勾选时默认全部）</w:t>
      </w:r>
    </w:p>
    <w:p w14:paraId="3D6F0E14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2. 点击顶栏「生成分镜」</w:t>
      </w:r>
    </w:p>
    <w:p w14:paraId="4724348F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3. LLM 按镜号生成画面描述</w:t>
      </w:r>
    </w:p>
    <w:p w14:paraId="0FEEA8D8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4. 完成后切换至创意视图查看</w:t>
      </w:r>
    </w:p>
    <w:p w14:paraId="24295DA7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9.6 与下游联动</w:t>
      </w:r>
    </w:p>
    <w:p w14:paraId="136749A9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 xml:space="preserve">• </w:t>
      </w:r>
      <w:r>
        <w:rPr>
          <w:rFonts w:ascii="宋体" w:hAnsi="宋体" w:eastAsia="宋体" w:cs="宋体"/>
          <w:b/>
          <w:bCs/>
          <w:sz w:val="24"/>
          <w:szCs w:val="24"/>
        </w:rPr>
        <w:t>创建图片/视频节点：</w:t>
      </w:r>
      <w:r>
        <w:rPr>
          <w:rFonts w:ascii="宋体" w:hAnsi="宋体" w:eastAsia="宋体" w:cs="宋体"/>
          <w:sz w:val="24"/>
          <w:szCs w:val="24"/>
        </w:rPr>
        <w:t>在分镜文案区一键创建下游节点并写入prompt</w:t>
      </w:r>
    </w:p>
    <w:p w14:paraId="76ECF859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 xml:space="preserve">• </w:t>
      </w:r>
      <w:r>
        <w:rPr>
          <w:rFonts w:ascii="宋体" w:hAnsi="宋体" w:eastAsia="宋体" w:cs="宋体"/>
          <w:b/>
          <w:bCs/>
          <w:sz w:val="24"/>
          <w:szCs w:val="24"/>
        </w:rPr>
        <w:t>镜号绑定：</w:t>
      </w:r>
      <w:r>
        <w:rPr>
          <w:rFonts w:ascii="宋体" w:hAnsi="宋体" w:eastAsia="宋体" w:cs="宋体"/>
          <w:sz w:val="24"/>
          <w:szCs w:val="24"/>
        </w:rPr>
        <w:t>下游节点通过 scriptBeatId 与镜头表关联</w:t>
      </w:r>
    </w:p>
    <w:p w14:paraId="68B88B05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 xml:space="preserve">• </w:t>
      </w:r>
      <w:r>
        <w:rPr>
          <w:rFonts w:ascii="宋体" w:hAnsi="宋体" w:eastAsia="宋体" w:cs="宋体"/>
          <w:b/>
          <w:bCs/>
          <w:sz w:val="24"/>
          <w:szCs w:val="24"/>
        </w:rPr>
        <w:t>批量视频：</w:t>
      </w:r>
      <w:r>
        <w:rPr>
          <w:rFonts w:ascii="宋体" w:hAnsi="宋体" w:eastAsia="宋体" w:cs="宋体"/>
          <w:sz w:val="24"/>
          <w:szCs w:val="24"/>
        </w:rPr>
        <w:t>对已关联的视频节点批量提交生成</w:t>
      </w:r>
    </w:p>
    <w:p w14:paraId="146712F8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 xml:space="preserve">• </w:t>
      </w:r>
      <w:r>
        <w:rPr>
          <w:rFonts w:ascii="宋体" w:hAnsi="宋体" w:eastAsia="宋体" w:cs="宋体"/>
          <w:b/>
          <w:bCs/>
          <w:sz w:val="24"/>
          <w:szCs w:val="24"/>
        </w:rPr>
        <w:t>剪辑填充：</w:t>
      </w:r>
      <w:r>
        <w:rPr>
          <w:rFonts w:ascii="宋体" w:hAnsi="宋体" w:eastAsia="宋体" w:cs="宋体"/>
          <w:sz w:val="24"/>
          <w:szCs w:val="24"/>
        </w:rPr>
        <w:t>剪辑工作台可从脚本镜头自动填充时间线</w:t>
      </w:r>
    </w:p>
    <w:p w14:paraId="34A51A37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9.7 镜头表主要字段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88"/>
        <w:gridCol w:w="6618"/>
      </w:tblGrid>
      <w:tr w14:paraId="24221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Borders>
              <w:top w:val="nil"/>
              <w:left w:val="nil"/>
              <w:bottom w:val="single" w:color="4F81BD" w:sz="4" w:space="0"/>
              <w:right w:val="nil"/>
              <w:tl2br w:val="nil"/>
            </w:tcBorders>
            <w:shd w:val="clear" w:color="auto" w:fill="95B4D8"/>
            <w:vAlign w:val="center"/>
          </w:tcPr>
          <w:p w14:paraId="4A4BC350">
            <w:pPr>
              <w:spacing w:line="240" w:lineRule="auto"/>
              <w:ind w:left="0" w:leftChars="0" w:firstLine="0" w:firstLineChars="0"/>
              <w:jc w:val="center"/>
              <w:rPr>
                <w:b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字段</w:t>
            </w:r>
          </w:p>
        </w:tc>
        <w:tc>
          <w:tcPr>
            <w:tcBorders>
              <w:top w:val="nil"/>
              <w:left w:val="nil"/>
              <w:bottom w:val="single" w:color="4F81BD" w:sz="4" w:space="0"/>
              <w:right w:val="nil"/>
            </w:tcBorders>
            <w:shd w:val="clear" w:color="auto" w:fill="95B4D8"/>
            <w:vAlign w:val="center"/>
          </w:tcPr>
          <w:p w14:paraId="6A4E46FC">
            <w:pPr>
              <w:spacing w:line="240" w:lineRule="auto"/>
              <w:ind w:left="0" w:leftChars="0" w:firstLine="0" w:firstLineChars="0"/>
              <w:jc w:val="center"/>
              <w:rPr>
                <w:b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118EB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Borders>
              <w:top w:val="single" w:color="4F81BD" w:sz="4" w:space="0"/>
              <w:left w:val="nil"/>
              <w:bottom w:val="nil"/>
              <w:right w:val="single" w:color="4F81BD" w:sz="4" w:space="0"/>
            </w:tcBorders>
            <w:shd w:val="clear" w:color="auto" w:fill="EDF2F8"/>
            <w:vAlign w:val="center"/>
          </w:tcPr>
          <w:p w14:paraId="22B2AA9F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镜号</w:t>
            </w:r>
          </w:p>
        </w:tc>
        <w:tc>
          <w:tcPr>
            <w:tcBorders>
              <w:top w:val="single" w:color="4F81BD" w:sz="4" w:space="0"/>
              <w:left w:val="single" w:color="4F81BD" w:sz="4" w:space="0"/>
              <w:bottom w:val="nil"/>
              <w:right w:val="nil"/>
            </w:tcBorders>
            <w:shd w:val="clear" w:color="auto" w:fill="EDF2F8"/>
            <w:vAlign w:val="center"/>
          </w:tcPr>
          <w:p w14:paraId="5975650E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镜头序号</w:t>
            </w:r>
          </w:p>
        </w:tc>
      </w:tr>
      <w:tr w14:paraId="01038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Borders>
              <w:top w:val="nil"/>
              <w:left w:val="nil"/>
              <w:bottom w:val="nil"/>
              <w:right w:val="single" w:color="4F81BD" w:sz="4" w:space="0"/>
            </w:tcBorders>
            <w:shd w:val="clear" w:color="auto" w:fill="FFFFFF"/>
            <w:vAlign w:val="center"/>
          </w:tcPr>
          <w:p w14:paraId="0C0F37EC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时长</w:t>
            </w:r>
          </w:p>
        </w:tc>
        <w:tc>
          <w:tcPr>
            <w:tcBorders>
              <w:top w:val="nil"/>
              <w:left w:val="single" w:color="4F81BD" w:sz="4" w:space="0"/>
              <w:bottom w:val="nil"/>
              <w:right w:val="nil"/>
            </w:tcBorders>
            <w:shd w:val="clear" w:color="auto" w:fill="FFFFFF"/>
            <w:vAlign w:val="center"/>
          </w:tcPr>
          <w:p w14:paraId="6C791EDA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持续时间（秒）</w:t>
            </w:r>
          </w:p>
        </w:tc>
      </w:tr>
      <w:tr w14:paraId="6A2C7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Borders>
              <w:top w:val="nil"/>
              <w:left w:val="nil"/>
              <w:bottom w:val="nil"/>
              <w:right w:val="single" w:color="4F81BD" w:sz="4" w:space="0"/>
            </w:tcBorders>
            <w:shd w:val="clear" w:color="auto" w:fill="EDF2F8"/>
            <w:vAlign w:val="center"/>
          </w:tcPr>
          <w:p w14:paraId="177E1E73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画面描述</w:t>
            </w:r>
          </w:p>
        </w:tc>
        <w:tc>
          <w:tcPr>
            <w:tcBorders>
              <w:top w:val="nil"/>
              <w:left w:val="single" w:color="4F81BD" w:sz="4" w:space="0"/>
              <w:bottom w:val="nil"/>
              <w:right w:val="nil"/>
            </w:tcBorders>
            <w:shd w:val="clear" w:color="auto" w:fill="EDF2F8"/>
            <w:vAlign w:val="center"/>
          </w:tcPr>
          <w:p w14:paraId="66C1A6F8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镜头画面内容</w:t>
            </w:r>
          </w:p>
        </w:tc>
      </w:tr>
      <w:tr w14:paraId="7FE5F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Borders>
              <w:top w:val="nil"/>
              <w:left w:val="nil"/>
              <w:bottom w:val="nil"/>
              <w:right w:val="single" w:color="4F81BD" w:sz="4" w:space="0"/>
            </w:tcBorders>
            <w:shd w:val="clear" w:color="auto" w:fill="FFFFFF"/>
            <w:vAlign w:val="center"/>
          </w:tcPr>
          <w:p w14:paraId="4FC78C6C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角色</w:t>
            </w:r>
          </w:p>
        </w:tc>
        <w:tc>
          <w:tcPr>
            <w:tcBorders>
              <w:top w:val="nil"/>
              <w:left w:val="single" w:color="4F81BD" w:sz="4" w:space="0"/>
              <w:bottom w:val="nil"/>
              <w:right w:val="nil"/>
            </w:tcBorders>
            <w:shd w:val="clear" w:color="auto" w:fill="FFFFFF"/>
            <w:vAlign w:val="center"/>
          </w:tcPr>
          <w:p w14:paraId="471770EF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出场角色描述</w:t>
            </w:r>
          </w:p>
        </w:tc>
      </w:tr>
      <w:tr w14:paraId="2C676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Borders>
              <w:top w:val="nil"/>
              <w:left w:val="nil"/>
              <w:bottom w:val="nil"/>
              <w:right w:val="single" w:color="4F81BD" w:sz="4" w:space="0"/>
            </w:tcBorders>
            <w:shd w:val="clear" w:color="auto" w:fill="EDF2F8"/>
            <w:vAlign w:val="center"/>
          </w:tcPr>
          <w:p w14:paraId="67DDDE0F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景别</w:t>
            </w:r>
          </w:p>
        </w:tc>
        <w:tc>
          <w:tcPr>
            <w:tcBorders>
              <w:top w:val="nil"/>
              <w:left w:val="single" w:color="4F81BD" w:sz="4" w:space="0"/>
              <w:bottom w:val="nil"/>
              <w:right w:val="nil"/>
            </w:tcBorders>
            <w:shd w:val="clear" w:color="auto" w:fill="EDF2F8"/>
            <w:vAlign w:val="center"/>
          </w:tcPr>
          <w:p w14:paraId="3D779DE8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远景/全景/中景/近景/特写</w:t>
            </w:r>
          </w:p>
        </w:tc>
      </w:tr>
      <w:tr w14:paraId="3E250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Borders>
              <w:top w:val="nil"/>
              <w:left w:val="nil"/>
              <w:bottom w:val="nil"/>
              <w:right w:val="single" w:color="4F81BD" w:sz="4" w:space="0"/>
            </w:tcBorders>
            <w:shd w:val="clear" w:color="auto" w:fill="FFFFFF"/>
            <w:vAlign w:val="center"/>
          </w:tcPr>
          <w:p w14:paraId="284A759A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运镜</w:t>
            </w:r>
          </w:p>
        </w:tc>
        <w:tc>
          <w:tcPr>
            <w:tcBorders>
              <w:top w:val="nil"/>
              <w:left w:val="single" w:color="4F81BD" w:sz="4" w:space="0"/>
              <w:bottom w:val="nil"/>
              <w:right w:val="nil"/>
            </w:tcBorders>
            <w:shd w:val="clear" w:color="auto" w:fill="FFFFFF"/>
            <w:vAlign w:val="center"/>
          </w:tcPr>
          <w:p w14:paraId="66BDA334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推/拉/摇/移/跟等</w:t>
            </w:r>
          </w:p>
        </w:tc>
      </w:tr>
      <w:tr w14:paraId="3838F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Borders>
              <w:top w:val="nil"/>
              <w:left w:val="nil"/>
              <w:bottom w:val="nil"/>
              <w:right w:val="single" w:color="4F81BD" w:sz="4" w:space="0"/>
            </w:tcBorders>
            <w:shd w:val="clear" w:color="auto" w:fill="EDF2F8"/>
            <w:vAlign w:val="center"/>
          </w:tcPr>
          <w:p w14:paraId="69DDC44F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对白</w:t>
            </w:r>
          </w:p>
        </w:tc>
        <w:tc>
          <w:tcPr>
            <w:tcBorders>
              <w:top w:val="nil"/>
              <w:left w:val="single" w:color="4F81BD" w:sz="4" w:space="0"/>
              <w:bottom w:val="nil"/>
              <w:right w:val="nil"/>
            </w:tcBorders>
            <w:shd w:val="clear" w:color="auto" w:fill="EDF2F8"/>
            <w:vAlign w:val="center"/>
          </w:tcPr>
          <w:p w14:paraId="73E3B1A8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角色台词</w:t>
            </w:r>
          </w:p>
        </w:tc>
      </w:tr>
      <w:tr w14:paraId="585EC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Borders>
              <w:top w:val="nil"/>
              <w:left w:val="nil"/>
              <w:bottom w:val="nil"/>
              <w:right w:val="single" w:color="4F81BD" w:sz="4" w:space="0"/>
            </w:tcBorders>
            <w:shd w:val="clear" w:color="auto" w:fill="FFFFFF"/>
            <w:vAlign w:val="center"/>
          </w:tcPr>
          <w:p w14:paraId="497FD774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分镜提示词</w:t>
            </w:r>
          </w:p>
        </w:tc>
        <w:tc>
          <w:tcPr>
            <w:tcBorders>
              <w:top w:val="nil"/>
              <w:left w:val="single" w:color="4F81BD" w:sz="4" w:space="0"/>
              <w:bottom w:val="nil"/>
              <w:right w:val="nil"/>
            </w:tcBorders>
            <w:shd w:val="clear" w:color="auto" w:fill="FFFFFF"/>
            <w:vAlign w:val="center"/>
          </w:tcPr>
          <w:p w14:paraId="7590298A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图片生成 prompt</w:t>
            </w:r>
          </w:p>
        </w:tc>
      </w:tr>
      <w:tr w14:paraId="771DB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Borders>
              <w:top w:val="nil"/>
              <w:left w:val="nil"/>
              <w:bottom w:val="nil"/>
              <w:right w:val="single" w:color="4F81BD" w:sz="4" w:space="0"/>
            </w:tcBorders>
            <w:shd w:val="clear" w:color="auto" w:fill="EDF2F8"/>
            <w:vAlign w:val="center"/>
          </w:tcPr>
          <w:p w14:paraId="02CC0CCC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视频提示词</w:t>
            </w:r>
          </w:p>
        </w:tc>
        <w:tc>
          <w:tcPr>
            <w:tcBorders>
              <w:top w:val="nil"/>
              <w:left w:val="single" w:color="4F81BD" w:sz="4" w:space="0"/>
              <w:bottom w:val="nil"/>
              <w:right w:val="nil"/>
            </w:tcBorders>
            <w:shd w:val="clear" w:color="auto" w:fill="EDF2F8"/>
            <w:vAlign w:val="center"/>
          </w:tcPr>
          <w:p w14:paraId="46AEB3EF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视频生成 motion prompt</w:t>
            </w:r>
          </w:p>
        </w:tc>
      </w:tr>
    </w:tbl>
    <w:p w14:paraId="4C1984FD">
      <w:pPr>
        <w:spacing w:after="120"/>
      </w:pPr>
    </w:p>
    <w:p w14:paraId="71300BDA">
      <w:pPr>
        <w:pStyle w:val="2"/>
        <w:spacing w:before="240" w:after="180"/>
      </w:pPr>
      <w:r>
        <w:rPr>
          <w:rFonts w:ascii="黑体" w:hAnsi="黑体" w:eastAsia="黑体" w:cs="黑体"/>
          <w:b/>
          <w:bCs/>
          <w:sz w:val="32"/>
          <w:szCs w:val="32"/>
        </w:rPr>
        <w:t>第十章 图片节点操作</w:t>
      </w:r>
    </w:p>
    <w:p w14:paraId="76FA351A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10.1 功能说明</w:t>
      </w:r>
    </w:p>
    <w:p w14:paraId="15474A26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 xml:space="preserve">图片节点支持文生图、图生图、多参考图融合。兼容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OpenAI</w:t>
      </w:r>
      <w:r>
        <w:rPr>
          <w:rFonts w:ascii="宋体" w:hAnsi="宋体" w:eastAsia="宋体" w:cs="宋体"/>
          <w:sz w:val="24"/>
          <w:szCs w:val="24"/>
        </w:rPr>
        <w:t xml:space="preserve"> Chat Completions 与 Images API 两种端点，支持即梦CLI本地生成。</w:t>
      </w:r>
    </w:p>
    <w:p w14:paraId="2B785C1C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10.2 创建与连接</w:t>
      </w:r>
    </w:p>
    <w:p w14:paraId="17FC52F2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• 添加面板 → 图片</w:t>
      </w:r>
    </w:p>
    <w:p w14:paraId="1F6AC9A8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• 连接上游：文本（文生图 prompt）、脚本（分镜提示词）、其他图片（图生图参考）</w:t>
      </w:r>
    </w:p>
    <w:p w14:paraId="3CE21986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10.3 生成模式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60"/>
        <w:gridCol w:w="6246"/>
      </w:tblGrid>
      <w:tr w14:paraId="50D60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Borders>
              <w:top w:val="nil"/>
              <w:left w:val="nil"/>
              <w:bottom w:val="single" w:color="4F81BD" w:sz="4" w:space="0"/>
              <w:right w:val="nil"/>
              <w:tl2br w:val="nil"/>
            </w:tcBorders>
            <w:shd w:val="clear" w:color="auto" w:fill="95B4D8"/>
            <w:vAlign w:val="center"/>
          </w:tcPr>
          <w:p w14:paraId="43829B08">
            <w:pPr>
              <w:spacing w:line="240" w:lineRule="auto"/>
              <w:ind w:left="0" w:leftChars="0" w:firstLine="0" w:firstLineChars="0"/>
              <w:jc w:val="center"/>
              <w:rPr>
                <w:b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模式</w:t>
            </w:r>
          </w:p>
        </w:tc>
        <w:tc>
          <w:tcPr>
            <w:tcBorders>
              <w:top w:val="nil"/>
              <w:left w:val="nil"/>
              <w:bottom w:val="single" w:color="4F81BD" w:sz="4" w:space="0"/>
              <w:right w:val="nil"/>
            </w:tcBorders>
            <w:shd w:val="clear" w:color="auto" w:fill="95B4D8"/>
            <w:vAlign w:val="center"/>
          </w:tcPr>
          <w:p w14:paraId="591796D3">
            <w:pPr>
              <w:spacing w:line="240" w:lineRule="auto"/>
              <w:ind w:left="0" w:leftChars="0" w:firstLine="0" w:firstLineChars="0"/>
              <w:jc w:val="center"/>
              <w:rPr>
                <w:b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输入</w:t>
            </w:r>
          </w:p>
        </w:tc>
      </w:tr>
      <w:tr w14:paraId="626D2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Borders>
              <w:top w:val="single" w:color="4F81BD" w:sz="4" w:space="0"/>
              <w:left w:val="nil"/>
              <w:bottom w:val="nil"/>
              <w:right w:val="single" w:color="4F81BD" w:sz="4" w:space="0"/>
            </w:tcBorders>
            <w:shd w:val="clear" w:color="auto" w:fill="EDF2F8"/>
            <w:vAlign w:val="center"/>
          </w:tcPr>
          <w:p w14:paraId="379E9D71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文生图</w:t>
            </w:r>
          </w:p>
        </w:tc>
        <w:tc>
          <w:tcPr>
            <w:tcBorders>
              <w:top w:val="single" w:color="4F81BD" w:sz="4" w:space="0"/>
              <w:left w:val="single" w:color="4F81BD" w:sz="4" w:space="0"/>
              <w:bottom w:val="nil"/>
              <w:right w:val="nil"/>
            </w:tcBorders>
            <w:shd w:val="clear" w:color="auto" w:fill="EDF2F8"/>
            <w:vAlign w:val="center"/>
          </w:tcPr>
          <w:p w14:paraId="4E8275A2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文本prompt</w:t>
            </w:r>
          </w:p>
        </w:tc>
      </w:tr>
      <w:tr w14:paraId="108D0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Borders>
              <w:top w:val="nil"/>
              <w:left w:val="nil"/>
              <w:bottom w:val="nil"/>
              <w:right w:val="single" w:color="4F81BD" w:sz="4" w:space="0"/>
            </w:tcBorders>
            <w:shd w:val="clear" w:color="auto" w:fill="FFFFFF"/>
            <w:vAlign w:val="center"/>
          </w:tcPr>
          <w:p w14:paraId="3917D36A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图生图</w:t>
            </w:r>
          </w:p>
        </w:tc>
        <w:tc>
          <w:tcPr>
            <w:tcBorders>
              <w:top w:val="nil"/>
              <w:left w:val="single" w:color="4F81BD" w:sz="4" w:space="0"/>
              <w:bottom w:val="nil"/>
              <w:right w:val="nil"/>
            </w:tcBorders>
            <w:shd w:val="clear" w:color="auto" w:fill="FFFFFF"/>
            <w:vAlign w:val="center"/>
          </w:tcPr>
          <w:p w14:paraId="666FB490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上游图片节点</w:t>
            </w:r>
          </w:p>
        </w:tc>
      </w:tr>
      <w:tr w14:paraId="535D7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Borders>
              <w:top w:val="nil"/>
              <w:left w:val="nil"/>
              <w:bottom w:val="nil"/>
              <w:right w:val="single" w:color="4F81BD" w:sz="4" w:space="0"/>
            </w:tcBorders>
            <w:shd w:val="clear" w:color="auto" w:fill="EDF2F8"/>
            <w:vAlign w:val="center"/>
          </w:tcPr>
          <w:p w14:paraId="799162D9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多参考图</w:t>
            </w:r>
          </w:p>
        </w:tc>
        <w:tc>
          <w:tcPr>
            <w:tcBorders>
              <w:top w:val="nil"/>
              <w:left w:val="single" w:color="4F81BD" w:sz="4" w:space="0"/>
              <w:bottom w:val="nil"/>
              <w:right w:val="nil"/>
            </w:tcBorders>
            <w:shd w:val="clear" w:color="auto" w:fill="EDF2F8"/>
            <w:vAlign w:val="center"/>
          </w:tcPr>
          <w:p w14:paraId="64777789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多个图片节点连线</w:t>
            </w:r>
          </w:p>
        </w:tc>
      </w:tr>
    </w:tbl>
    <w:p w14:paraId="300E4AF4">
      <w:pPr>
        <w:spacing w:after="120"/>
      </w:pPr>
    </w:p>
    <w:p w14:paraId="66C26158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10.4 参数配置</w:t>
      </w:r>
    </w:p>
    <w:p w14:paraId="581B8861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底栏展开参数面板：</w:t>
      </w:r>
    </w:p>
    <w:p w14:paraId="5DA777E4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• Provider / Model</w:t>
      </w:r>
    </w:p>
    <w:p w14:paraId="58C60357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• 画幅比例（16:9、9:16、1:1 等）</w:t>
      </w:r>
    </w:p>
    <w:p w14:paraId="72A60BC5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• 生成数量</w:t>
      </w:r>
    </w:p>
    <w:p w14:paraId="6495C06E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• 参考图引用（</w:t>
      </w:r>
      <w:r>
        <w:rPr>
          <w:rFonts w:ascii="宋体" w:hAnsi="宋体" w:eastAsia="宋体" w:cs="宋体"/>
          <w:sz w:val="24"/>
          <w:szCs w:val="24"/>
          <w:shd w:val="clear" w:color="FFFFFF" w:fill="D9D9D9"/>
        </w:rPr>
        <w:t>@image#1:xxx.png</w:t>
      </w:r>
      <w:r>
        <w:rPr>
          <w:rFonts w:ascii="宋体" w:hAnsi="宋体" w:eastAsia="宋体" w:cs="宋体"/>
          <w:sz w:val="24"/>
          <w:szCs w:val="24"/>
        </w:rPr>
        <w:t>格式）</w:t>
      </w:r>
    </w:p>
    <w:p w14:paraId="13679424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10.5 执行与结果</w:t>
      </w:r>
    </w:p>
    <w:p w14:paraId="6C8F737D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1. 确认prompt与参数</w:t>
      </w:r>
    </w:p>
    <w:p w14:paraId="3780EC4E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 xml:space="preserve">2. 点击「生成」或 </w:t>
      </w:r>
      <w:r>
        <w:rPr>
          <w:rFonts w:ascii="宋体" w:hAnsi="宋体" w:eastAsia="宋体" w:cs="宋体"/>
          <w:sz w:val="24"/>
          <w:szCs w:val="24"/>
          <w:shd w:val="clear" w:color="FFFFFF" w:fill="D9D9D9"/>
        </w:rPr>
        <w:t>Ctrl + Enter</w:t>
      </w:r>
    </w:p>
    <w:p w14:paraId="255CB129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3. 完成后图片显示在预览区，保存至</w:t>
      </w:r>
      <w:r>
        <w:rPr>
          <w:rFonts w:ascii="宋体" w:hAnsi="宋体" w:eastAsia="宋体" w:cs="宋体"/>
          <w:sz w:val="24"/>
          <w:szCs w:val="24"/>
          <w:shd w:val="clear" w:color="FFFFFF" w:fill="D9D9D9"/>
        </w:rPr>
        <w:t>assets/</w:t>
      </w:r>
    </w:p>
    <w:p w14:paraId="07E9CF4B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4. 可连接至视频节点作为图生视频参考</w:t>
      </w:r>
    </w:p>
    <w:p w14:paraId="2E984E62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5. 支持「反推提示词」从图片反推结构化中文prompt</w:t>
      </w:r>
    </w:p>
    <w:p w14:paraId="5AC792B2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10.6 提示词输入</w:t>
      </w:r>
    </w:p>
    <w:p w14:paraId="39C58429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•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  <w:shd w:val="clear" w:color="FFFFFF" w:fill="D9D9D9"/>
        </w:rPr>
        <w:t>/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：Slash预设</w:t>
      </w:r>
    </w:p>
    <w:p w14:paraId="0BFF1484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 xml:space="preserve">• 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  <w:shd w:val="clear" w:color="FFFFFF" w:fill="D9D9D9"/>
        </w:rPr>
        <w:t>@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：引用画布节点或工程资产</w:t>
      </w:r>
    </w:p>
    <w:p w14:paraId="421CACA5">
      <w:pPr>
        <w:pStyle w:val="2"/>
        <w:spacing w:before="240" w:after="180"/>
      </w:pPr>
      <w:r>
        <w:rPr>
          <w:rFonts w:ascii="黑体" w:hAnsi="黑体" w:eastAsia="黑体" w:cs="黑体"/>
          <w:b/>
          <w:bCs/>
          <w:sz w:val="32"/>
          <w:szCs w:val="32"/>
        </w:rPr>
        <w:t>第十一章 视频节点操作</w:t>
      </w:r>
    </w:p>
    <w:p w14:paraId="00FCBFB2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11.1 功能说明</w:t>
      </w:r>
    </w:p>
    <w:p w14:paraId="09A158F7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 xml:space="preserve">视频节点支持多种多模态生成模式，包括文生视频、图生视频、首尾帧、视频续写。支持即梦Seedance 2.0 与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OpenAI</w:t>
      </w:r>
      <w:r>
        <w:rPr>
          <w:rFonts w:ascii="宋体" w:hAnsi="宋体" w:eastAsia="宋体" w:cs="宋体"/>
          <w:sz w:val="24"/>
          <w:szCs w:val="24"/>
        </w:rPr>
        <w:t>兼容接口。</w:t>
      </w:r>
    </w:p>
    <w:p w14:paraId="5EDBB87F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11.2 生成模式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14"/>
        <w:gridCol w:w="6692"/>
      </w:tblGrid>
      <w:tr w14:paraId="60E7C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Borders>
              <w:top w:val="nil"/>
              <w:left w:val="nil"/>
              <w:bottom w:val="single" w:color="4F81BD" w:sz="4" w:space="0"/>
              <w:right w:val="nil"/>
              <w:tl2br w:val="nil"/>
            </w:tcBorders>
            <w:shd w:val="clear" w:color="auto" w:fill="95B4D8"/>
            <w:vAlign w:val="center"/>
          </w:tcPr>
          <w:p w14:paraId="18A11627">
            <w:pPr>
              <w:spacing w:line="240" w:lineRule="auto"/>
              <w:ind w:left="0" w:leftChars="0" w:firstLine="0" w:firstLineChars="0"/>
              <w:jc w:val="center"/>
              <w:rPr>
                <w:b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模式</w:t>
            </w:r>
          </w:p>
        </w:tc>
        <w:tc>
          <w:tcPr>
            <w:tcBorders>
              <w:top w:val="nil"/>
              <w:left w:val="nil"/>
              <w:bottom w:val="single" w:color="4F81BD" w:sz="4" w:space="0"/>
              <w:right w:val="nil"/>
            </w:tcBorders>
            <w:shd w:val="clear" w:color="auto" w:fill="95B4D8"/>
            <w:vAlign w:val="center"/>
          </w:tcPr>
          <w:p w14:paraId="48EEAFDE">
            <w:pPr>
              <w:spacing w:line="240" w:lineRule="auto"/>
              <w:ind w:left="0" w:leftChars="0" w:firstLine="0" w:firstLineChars="0"/>
              <w:jc w:val="center"/>
              <w:rPr>
                <w:b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典型连线</w:t>
            </w:r>
          </w:p>
        </w:tc>
      </w:tr>
      <w:tr w14:paraId="490ED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Borders>
              <w:top w:val="single" w:color="4F81BD" w:sz="4" w:space="0"/>
              <w:left w:val="nil"/>
              <w:bottom w:val="nil"/>
              <w:right w:val="single" w:color="4F81BD" w:sz="4" w:space="0"/>
            </w:tcBorders>
            <w:shd w:val="clear" w:color="auto" w:fill="EDF2F8"/>
            <w:vAlign w:val="center"/>
          </w:tcPr>
          <w:p w14:paraId="6683BF88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文生视频</w:t>
            </w:r>
          </w:p>
        </w:tc>
        <w:tc>
          <w:tcPr>
            <w:tcBorders>
              <w:top w:val="single" w:color="4F81BD" w:sz="4" w:space="0"/>
              <w:left w:val="single" w:color="4F81BD" w:sz="4" w:space="0"/>
              <w:bottom w:val="nil"/>
              <w:right w:val="nil"/>
            </w:tcBorders>
            <w:shd w:val="clear" w:color="auto" w:fill="EDF2F8"/>
            <w:vAlign w:val="center"/>
          </w:tcPr>
          <w:p w14:paraId="22C76921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文本/脚本 → 视频</w:t>
            </w:r>
          </w:p>
        </w:tc>
      </w:tr>
      <w:tr w14:paraId="55F7E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Borders>
              <w:top w:val="nil"/>
              <w:left w:val="nil"/>
              <w:bottom w:val="nil"/>
              <w:right w:val="single" w:color="4F81BD" w:sz="4" w:space="0"/>
            </w:tcBorders>
            <w:shd w:val="clear" w:color="auto" w:fill="FFFFFF"/>
            <w:vAlign w:val="center"/>
          </w:tcPr>
          <w:p w14:paraId="68C7B80C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图生视频</w:t>
            </w:r>
          </w:p>
        </w:tc>
        <w:tc>
          <w:tcPr>
            <w:tcBorders>
              <w:top w:val="nil"/>
              <w:left w:val="single" w:color="4F81BD" w:sz="4" w:space="0"/>
              <w:bottom w:val="nil"/>
              <w:right w:val="nil"/>
            </w:tcBorders>
            <w:shd w:val="clear" w:color="auto" w:fill="FFFFFF"/>
            <w:vAlign w:val="center"/>
          </w:tcPr>
          <w:p w14:paraId="1CF76D6A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图片 → 视频</w:t>
            </w:r>
          </w:p>
        </w:tc>
      </w:tr>
      <w:tr w14:paraId="4BE96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Borders>
              <w:top w:val="nil"/>
              <w:left w:val="nil"/>
              <w:bottom w:val="nil"/>
              <w:right w:val="single" w:color="4F81BD" w:sz="4" w:space="0"/>
            </w:tcBorders>
            <w:shd w:val="clear" w:color="auto" w:fill="EDF2F8"/>
            <w:vAlign w:val="center"/>
          </w:tcPr>
          <w:p w14:paraId="74BCBD45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首尾帧</w:t>
            </w:r>
          </w:p>
        </w:tc>
        <w:tc>
          <w:tcPr>
            <w:tcBorders>
              <w:top w:val="nil"/>
              <w:left w:val="single" w:color="4F81BD" w:sz="4" w:space="0"/>
              <w:bottom w:val="nil"/>
              <w:right w:val="nil"/>
            </w:tcBorders>
            <w:shd w:val="clear" w:color="auto" w:fill="EDF2F8"/>
            <w:vAlign w:val="center"/>
          </w:tcPr>
          <w:p w14:paraId="29E82B20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两个图片节点 → 视频</w:t>
            </w:r>
          </w:p>
        </w:tc>
      </w:tr>
      <w:tr w14:paraId="76F94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Borders>
              <w:top w:val="nil"/>
              <w:left w:val="nil"/>
              <w:bottom w:val="nil"/>
              <w:right w:val="single" w:color="4F81BD" w:sz="4" w:space="0"/>
            </w:tcBorders>
            <w:shd w:val="clear" w:color="auto" w:fill="FFFFFF"/>
            <w:vAlign w:val="center"/>
          </w:tcPr>
          <w:p w14:paraId="112BE07A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视频续写</w:t>
            </w:r>
          </w:p>
        </w:tc>
        <w:tc>
          <w:tcPr>
            <w:tcBorders>
              <w:top w:val="nil"/>
              <w:left w:val="single" w:color="4F81BD" w:sz="4" w:space="0"/>
              <w:bottom w:val="nil"/>
              <w:right w:val="nil"/>
            </w:tcBorders>
            <w:shd w:val="clear" w:color="auto" w:fill="FFFFFF"/>
            <w:vAlign w:val="center"/>
          </w:tcPr>
          <w:p w14:paraId="27858674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视频 → 视频</w:t>
            </w:r>
          </w:p>
        </w:tc>
      </w:tr>
    </w:tbl>
    <w:p w14:paraId="292588BB">
      <w:pPr>
        <w:spacing w:after="120"/>
      </w:pPr>
    </w:p>
    <w:p w14:paraId="47866E2D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11.3 多模态生成面板</w:t>
      </w:r>
    </w:p>
    <w:p w14:paraId="5011A898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单击视频节点打开面板：</w:t>
      </w:r>
    </w:p>
    <w:p w14:paraId="254B3762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 xml:space="preserve">• </w:t>
      </w:r>
      <w:r>
        <w:rPr>
          <w:rFonts w:ascii="宋体" w:hAnsi="宋体" w:eastAsia="宋体" w:cs="宋体"/>
          <w:b/>
          <w:bCs/>
          <w:sz w:val="24"/>
          <w:szCs w:val="24"/>
        </w:rPr>
        <w:t>状态轨：</w:t>
      </w:r>
      <w:r>
        <w:rPr>
          <w:rFonts w:ascii="宋体" w:hAnsi="宋体" w:eastAsia="宋体" w:cs="宋体"/>
          <w:sz w:val="24"/>
          <w:szCs w:val="24"/>
        </w:rPr>
        <w:t>显示任务状态与进度</w:t>
      </w:r>
    </w:p>
    <w:p w14:paraId="5E3A1000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 xml:space="preserve">• </w:t>
      </w:r>
      <w:r>
        <w:rPr>
          <w:rFonts w:ascii="宋体" w:hAnsi="宋体" w:eastAsia="宋体" w:cs="宋体"/>
          <w:b/>
          <w:bCs/>
          <w:sz w:val="24"/>
          <w:szCs w:val="24"/>
        </w:rPr>
        <w:t>参数区：</w:t>
      </w:r>
      <w:r>
        <w:rPr>
          <w:rFonts w:ascii="宋体" w:hAnsi="宋体" w:eastAsia="宋体" w:cs="宋体"/>
          <w:sz w:val="24"/>
          <w:szCs w:val="24"/>
        </w:rPr>
        <w:t>Provider、画幅、时长、运镜标签等</w:t>
      </w:r>
    </w:p>
    <w:p w14:paraId="616B2A0A">
      <w:pPr>
        <w:spacing w:after="60"/>
        <w:ind w:left="420"/>
        <w:rPr>
          <w:rFonts w:hint="eastAsia" w:eastAsia="宋体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 xml:space="preserve">• </w:t>
      </w:r>
      <w:r>
        <w:rPr>
          <w:rFonts w:ascii="宋体" w:hAnsi="宋体" w:eastAsia="宋体" w:cs="宋体"/>
          <w:b/>
          <w:bCs/>
          <w:sz w:val="24"/>
          <w:szCs w:val="24"/>
        </w:rPr>
        <w:t>Prompt区：</w:t>
      </w:r>
      <w:r>
        <w:rPr>
          <w:rFonts w:ascii="宋体" w:hAnsi="宋体" w:eastAsia="宋体" w:cs="宋体"/>
          <w:sz w:val="24"/>
          <w:szCs w:val="24"/>
        </w:rPr>
        <w:t>视频描述输入，支持</w:t>
      </w:r>
      <w:r>
        <w:rPr>
          <w:rFonts w:ascii="宋体" w:hAnsi="宋体" w:eastAsia="宋体" w:cs="宋体"/>
          <w:sz w:val="24"/>
          <w:szCs w:val="24"/>
          <w:shd w:val="clear" w:color="FFFFFF" w:fill="D9D9D9"/>
        </w:rPr>
        <w:t xml:space="preserve"> @ </w:t>
      </w:r>
      <w:r>
        <w:rPr>
          <w:rFonts w:ascii="宋体" w:hAnsi="宋体" w:eastAsia="宋体" w:cs="宋体"/>
          <w:sz w:val="24"/>
          <w:szCs w:val="24"/>
        </w:rPr>
        <w:t>与</w:t>
      </w:r>
      <w:r>
        <w:rPr>
          <w:rFonts w:ascii="宋体" w:hAnsi="宋体" w:eastAsia="宋体" w:cs="宋体"/>
          <w:sz w:val="24"/>
          <w:szCs w:val="24"/>
          <w:shd w:val="clear" w:color="FFFFFF" w:fill="D9D9D9"/>
        </w:rPr>
        <w:t xml:space="preserve"> /</w:t>
      </w:r>
      <w:r>
        <w:rPr>
          <w:rFonts w:hint="eastAsia" w:ascii="宋体" w:hAnsi="宋体" w:eastAsia="宋体" w:cs="宋体"/>
          <w:sz w:val="24"/>
          <w:szCs w:val="24"/>
          <w:shd w:val="clear" w:color="FFFFFF" w:fill="D9D9D9"/>
          <w:lang w:val="en-US" w:eastAsia="zh-CN"/>
        </w:rPr>
        <w:t xml:space="preserve"> </w:t>
      </w:r>
    </w:p>
    <w:p w14:paraId="27FF4A35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11.4 执行与任务管理</w:t>
      </w:r>
    </w:p>
    <w:p w14:paraId="6EF09E8D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1. 配置参数与prompt</w:t>
      </w:r>
    </w:p>
    <w:p w14:paraId="0C70684E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2. 点击「生成」提交</w:t>
      </w:r>
    </w:p>
    <w:p w14:paraId="77E19AE8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3. 状态轨显示排队/生成中/完成/失败</w:t>
      </w:r>
    </w:p>
    <w:p w14:paraId="7E375A26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4. 任务持久化，重启后可恢复轮询</w:t>
      </w:r>
    </w:p>
    <w:p w14:paraId="0C2997FE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11.5 预览与工具</w:t>
      </w:r>
    </w:p>
    <w:p w14:paraId="5B1BB154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• 播放/暂停预览</w:t>
      </w:r>
    </w:p>
    <w:p w14:paraId="52CB842B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• 下载导出</w:t>
      </w:r>
    </w:p>
    <w:p w14:paraId="2CF3B06A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• 反推提示词</w:t>
      </w:r>
    </w:p>
    <w:p w14:paraId="2AF62B6E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• 去字幕叠字（FFmpeg delogo，按区域或自动检测底部字幕条）</w:t>
      </w:r>
    </w:p>
    <w:p w14:paraId="67F3965F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• 连接至剪辑节点</w:t>
      </w:r>
    </w:p>
    <w:p w14:paraId="03D1D590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11.6 批量生成</w:t>
      </w:r>
    </w:p>
    <w:p w14:paraId="7A3F6EBC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通过脚本节点批量创建视频节点。</w:t>
      </w:r>
    </w:p>
    <w:p w14:paraId="565DA877">
      <w:pPr>
        <w:pStyle w:val="2"/>
        <w:spacing w:before="240" w:after="180"/>
      </w:pPr>
      <w:r>
        <w:rPr>
          <w:rFonts w:ascii="黑体" w:hAnsi="黑体" w:eastAsia="黑体" w:cs="黑体"/>
          <w:b/>
          <w:bCs/>
          <w:sz w:val="32"/>
          <w:szCs w:val="32"/>
        </w:rPr>
        <w:t>第十二章 音频节点操作</w:t>
      </w:r>
    </w:p>
    <w:p w14:paraId="500ED88F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12.1 功能说明</w:t>
      </w:r>
    </w:p>
    <w:p w14:paraId="7AD2B185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音频节点提供TTS文字转语音，支持音色、语速等参数配置。</w:t>
      </w:r>
    </w:p>
    <w:p w14:paraId="096743F5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12.2 操作步骤</w:t>
      </w:r>
    </w:p>
    <w:p w14:paraId="22459A11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1. 添加面板 → 音频</w:t>
      </w:r>
    </w:p>
    <w:p w14:paraId="60264ABF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2. 连接上游文本节点，或在节点内输入文本</w:t>
      </w:r>
    </w:p>
    <w:p w14:paraId="1EA618DF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3. 底栏配置Provider、音色、语速</w:t>
      </w:r>
    </w:p>
    <w:p w14:paraId="3D1ED888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4. 点击「生成」</w:t>
      </w:r>
    </w:p>
    <w:p w14:paraId="54358C97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5. 完成后显示波形预览，文件保存至</w:t>
      </w:r>
      <w:r>
        <w:rPr>
          <w:rFonts w:ascii="宋体" w:hAnsi="宋体" w:eastAsia="宋体" w:cs="宋体"/>
          <w:color w:val="auto"/>
          <w:sz w:val="24"/>
          <w:szCs w:val="24"/>
          <w:shd w:val="clear" w:color="FFFFFF" w:fill="D9D9D9"/>
        </w:rPr>
        <w:t>assets/audio/</w:t>
      </w:r>
    </w:p>
    <w:p w14:paraId="48FF7390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12.3 TTS 面板</w:t>
      </w:r>
    </w:p>
    <w:p w14:paraId="7D492F02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单选音频节点时，按</w:t>
      </w:r>
      <w:r>
        <w:rPr>
          <w:rFonts w:ascii="宋体" w:hAnsi="宋体" w:eastAsia="宋体" w:cs="宋体"/>
          <w:sz w:val="24"/>
          <w:szCs w:val="24"/>
          <w:shd w:val="clear" w:color="FFFFFF" w:fill="D9D9D9"/>
        </w:rPr>
        <w:t>Ctrl + Shift + G</w:t>
      </w:r>
      <w:r>
        <w:rPr>
          <w:rFonts w:ascii="宋体" w:hAnsi="宋体" w:eastAsia="宋体" w:cs="宋体"/>
          <w:sz w:val="24"/>
          <w:szCs w:val="24"/>
        </w:rPr>
        <w:t>打开扩展TTS面板。</w:t>
      </w:r>
    </w:p>
    <w:p w14:paraId="69B2E081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12.4 连接至剪辑</w:t>
      </w:r>
    </w:p>
    <w:p w14:paraId="45BE275A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音频节点可连接至剪辑节点，在剪辑工作台中作为BGM或旁白轨道叠加。</w:t>
      </w:r>
    </w:p>
    <w:p w14:paraId="39B8EA04">
      <w:pPr>
        <w:pStyle w:val="2"/>
        <w:spacing w:before="240" w:after="180"/>
      </w:pPr>
      <w:r>
        <w:rPr>
          <w:rFonts w:ascii="黑体" w:hAnsi="黑体" w:eastAsia="黑体" w:cs="黑体"/>
          <w:b/>
          <w:bCs/>
          <w:sz w:val="32"/>
          <w:szCs w:val="32"/>
        </w:rPr>
        <w:t>第十三章 剪辑节点操作</w:t>
      </w:r>
    </w:p>
    <w:p w14:paraId="7C0BE965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13.1 功能说明</w:t>
      </w:r>
    </w:p>
    <w:p w14:paraId="5DE2EB82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剪辑节点（添加面板显示为「视频合成」）是本地视频剪辑与导出模块。从上游视频节点收集素材，在全屏剪辑工作台编排时间线，通过FFmpeg导出成片。</w:t>
      </w:r>
    </w:p>
    <w:p w14:paraId="2C253761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13.2 创建与连接</w:t>
      </w:r>
    </w:p>
    <w:p w14:paraId="76BA148A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1. 添加面板 → 视频合成</w:t>
      </w:r>
    </w:p>
    <w:p w14:paraId="2E34E39D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2. 将视频节点连接至剪辑节点输入端口</w:t>
      </w:r>
    </w:p>
    <w:p w14:paraId="0E69AE36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3. 音频节点（可选）连接用于BGM</w:t>
      </w:r>
    </w:p>
    <w:p w14:paraId="0F87C48C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13.3 打开剪辑工作台</w:t>
      </w:r>
    </w:p>
    <w:p w14:paraId="539A008E">
      <w:pPr>
        <w:spacing w:after="100" w:line="360" w:lineRule="auto"/>
      </w:pPr>
      <w:r>
        <w:rPr>
          <w:rFonts w:ascii="宋体" w:hAnsi="宋体" w:eastAsia="宋体" w:cs="宋体"/>
          <w:b/>
          <w:bCs/>
          <w:sz w:val="24"/>
          <w:szCs w:val="24"/>
        </w:rPr>
        <w:t>单击</w:t>
      </w:r>
      <w:r>
        <w:rPr>
          <w:rFonts w:ascii="宋体" w:hAnsi="宋体" w:eastAsia="宋体" w:cs="宋体"/>
          <w:sz w:val="24"/>
          <w:szCs w:val="24"/>
        </w:rPr>
        <w:t>剪辑节点，打开全屏「视频剪辑」对话框。按</w:t>
      </w:r>
      <w:r>
        <w:rPr>
          <w:rFonts w:ascii="宋体" w:hAnsi="宋体" w:eastAsia="宋体" w:cs="宋体"/>
          <w:sz w:val="24"/>
          <w:szCs w:val="24"/>
          <w:shd w:val="clear" w:color="FFFFFF" w:fill="D9D9D9"/>
        </w:rPr>
        <w:t>Esc</w:t>
      </w:r>
      <w:r>
        <w:rPr>
          <w:rFonts w:ascii="宋体" w:hAnsi="宋体" w:eastAsia="宋体" w:cs="宋体"/>
          <w:sz w:val="24"/>
          <w:szCs w:val="24"/>
        </w:rPr>
        <w:t>或关闭按钮退出。</w:t>
      </w:r>
    </w:p>
    <w:p w14:paraId="2B4B3D61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13.4 界面结构</w:t>
      </w:r>
    </w:p>
    <w:p w14:paraId="503923FA">
      <w:pPr>
        <w:shd w:val="clear" w:fill="D7D7D7" w:themeFill="background1" w:themeFillShade="D8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┌─────────────────────────────────────────────────────────┐</w:t>
      </w:r>
    </w:p>
    <w:p w14:paraId="611172F6">
      <w:pPr>
        <w:shd w:val="clear" w:fill="D7D7D7" w:themeFill="background1" w:themeFillShade="D8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│ 剪辑                                    [导出▾]  [×]    │</w:t>
      </w:r>
    </w:p>
    <w:p w14:paraId="30DBB797">
      <w:pPr>
        <w:shd w:val="clear" w:fill="D7D7D7" w:themeFill="background1" w:themeFillShade="D8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├─────────────────────────────────────────────────────────┤</w:t>
      </w:r>
    </w:p>
    <w:p w14:paraId="572D3E7B">
      <w:pPr>
        <w:shd w:val="clear" w:fill="D7D7D7" w:themeFill="background1" w:themeFillShade="D8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│              预览区（16:9 画面）                          │</w:t>
      </w:r>
    </w:p>
    <w:p w14:paraId="67609386">
      <w:pPr>
        <w:shd w:val="clear" w:fill="D7D7D7" w:themeFill="background1" w:themeFillShade="D8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├─────────────────────────────────────────────────────────┤</w:t>
      </w:r>
    </w:p>
    <w:p w14:paraId="730E5FF7">
      <w:pPr>
        <w:shd w:val="clear" w:fill="D7D7D7" w:themeFill="background1" w:themeFillShade="D8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│ ↶ ↷ │ ✂ │ 🗑 │ … │      00:10 / 05:37  ▶      │ − ═ + ⊡ │</w:t>
      </w:r>
    </w:p>
    <w:p w14:paraId="6080A6C6">
      <w:pPr>
        <w:shd w:val="clear" w:fill="D7D7D7" w:themeFill="background1" w:themeFillShade="D8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├─────────────────────────────────────────────────────────┤</w:t>
      </w:r>
    </w:p>
    <w:p w14:paraId="2B40D609">
      <w:pPr>
        <w:shd w:val="clear" w:fill="D7D7D7" w:themeFill="background1" w:themeFillShade="D8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│ 时间线刻度尺与播放头                                      │</w:t>
      </w:r>
    </w:p>
    <w:p w14:paraId="47ED7398">
      <w:pPr>
        <w:shd w:val="clear" w:fill="D7D7D7" w:themeFill="background1" w:themeFillShade="D8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│ [片段1] [片段2] [片段3] ...                              │</w:t>
      </w:r>
    </w:p>
    <w:p w14:paraId="4B38671B">
      <w:pPr>
        <w:shd w:val="clear" w:fill="D7D7D7" w:themeFill="background1" w:themeFillShade="D8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└─────────────────────────────────────────────────────────┘</w:t>
      </w:r>
    </w:p>
    <w:p w14:paraId="710F513E">
      <w:pPr>
        <w:spacing w:after="120"/>
      </w:pPr>
    </w:p>
    <w:p w14:paraId="302C6F50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13.5 时间线操作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16"/>
        <w:gridCol w:w="6590"/>
      </w:tblGrid>
      <w:tr w14:paraId="36764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Borders>
              <w:top w:val="nil"/>
              <w:left w:val="nil"/>
              <w:bottom w:val="single" w:color="4F81BD" w:sz="4" w:space="0"/>
              <w:right w:val="nil"/>
              <w:tl2br w:val="nil"/>
            </w:tcBorders>
            <w:shd w:val="clear" w:color="auto" w:fill="95B4D8"/>
            <w:vAlign w:val="center"/>
          </w:tcPr>
          <w:p w14:paraId="6B48525D">
            <w:pPr>
              <w:spacing w:line="240" w:lineRule="auto"/>
              <w:ind w:left="0" w:leftChars="0" w:firstLine="0" w:firstLineChars="0"/>
              <w:jc w:val="center"/>
              <w:rPr>
                <w:b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功能</w:t>
            </w:r>
          </w:p>
        </w:tc>
        <w:tc>
          <w:tcPr>
            <w:tcBorders>
              <w:top w:val="nil"/>
              <w:left w:val="nil"/>
              <w:bottom w:val="single" w:color="4F81BD" w:sz="4" w:space="0"/>
              <w:right w:val="nil"/>
            </w:tcBorders>
            <w:shd w:val="clear" w:color="auto" w:fill="95B4D8"/>
            <w:vAlign w:val="center"/>
          </w:tcPr>
          <w:p w14:paraId="19F1266A">
            <w:pPr>
              <w:spacing w:line="240" w:lineRule="auto"/>
              <w:ind w:left="0" w:leftChars="0" w:firstLine="0" w:firstLineChars="0"/>
              <w:jc w:val="center"/>
              <w:rPr>
                <w:b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操作</w:t>
            </w:r>
          </w:p>
        </w:tc>
      </w:tr>
      <w:tr w14:paraId="7127A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Borders>
              <w:top w:val="single" w:color="4F81BD" w:sz="4" w:space="0"/>
              <w:left w:val="nil"/>
              <w:bottom w:val="nil"/>
              <w:right w:val="single" w:color="4F81BD" w:sz="4" w:space="0"/>
            </w:tcBorders>
            <w:shd w:val="clear" w:color="auto" w:fill="EDF2F8"/>
            <w:vAlign w:val="center"/>
          </w:tcPr>
          <w:p w14:paraId="0E2D9FFE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播放头定位</w:t>
            </w:r>
          </w:p>
        </w:tc>
        <w:tc>
          <w:tcPr>
            <w:tcBorders>
              <w:top w:val="single" w:color="4F81BD" w:sz="4" w:space="0"/>
              <w:left w:val="single" w:color="4F81BD" w:sz="4" w:space="0"/>
              <w:bottom w:val="nil"/>
              <w:right w:val="nil"/>
            </w:tcBorders>
            <w:shd w:val="clear" w:color="auto" w:fill="EDF2F8"/>
            <w:vAlign w:val="center"/>
          </w:tcPr>
          <w:p w14:paraId="243C9C57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点击刻度尺或拖动手柄</w:t>
            </w:r>
          </w:p>
        </w:tc>
      </w:tr>
      <w:tr w14:paraId="79B04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Borders>
              <w:top w:val="nil"/>
              <w:left w:val="nil"/>
              <w:bottom w:val="nil"/>
              <w:right w:val="single" w:color="4F81BD" w:sz="4" w:space="0"/>
            </w:tcBorders>
            <w:shd w:val="clear" w:color="auto" w:fill="FFFFFF"/>
            <w:vAlign w:val="center"/>
          </w:tcPr>
          <w:p w14:paraId="395BDBB5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片段选择</w:t>
            </w:r>
          </w:p>
        </w:tc>
        <w:tc>
          <w:tcPr>
            <w:tcBorders>
              <w:top w:val="nil"/>
              <w:left w:val="single" w:color="4F81BD" w:sz="4" w:space="0"/>
              <w:bottom w:val="nil"/>
              <w:right w:val="nil"/>
            </w:tcBorders>
            <w:shd w:val="clear" w:color="auto" w:fill="FFFFFF"/>
            <w:vAlign w:val="center"/>
          </w:tcPr>
          <w:p w14:paraId="22306E0E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点击片段条</w:t>
            </w:r>
          </w:p>
        </w:tc>
      </w:tr>
      <w:tr w14:paraId="1FA92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Borders>
              <w:top w:val="nil"/>
              <w:left w:val="nil"/>
              <w:bottom w:val="nil"/>
              <w:right w:val="single" w:color="4F81BD" w:sz="4" w:space="0"/>
            </w:tcBorders>
            <w:shd w:val="clear" w:color="auto" w:fill="EDF2F8"/>
            <w:vAlign w:val="center"/>
          </w:tcPr>
          <w:p w14:paraId="2C7A781B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片段排序</w:t>
            </w:r>
          </w:p>
        </w:tc>
        <w:tc>
          <w:tcPr>
            <w:tcBorders>
              <w:top w:val="nil"/>
              <w:left w:val="single" w:color="4F81BD" w:sz="4" w:space="0"/>
              <w:bottom w:val="nil"/>
              <w:right w:val="nil"/>
            </w:tcBorders>
            <w:shd w:val="clear" w:color="auto" w:fill="EDF2F8"/>
            <w:vAlign w:val="center"/>
          </w:tcPr>
          <w:p w14:paraId="30EFEB1F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拖拽片段调整顺序</w:t>
            </w:r>
          </w:p>
        </w:tc>
      </w:tr>
      <w:tr w14:paraId="404C2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Borders>
              <w:top w:val="nil"/>
              <w:left w:val="nil"/>
              <w:bottom w:val="nil"/>
              <w:right w:val="single" w:color="4F81BD" w:sz="4" w:space="0"/>
            </w:tcBorders>
            <w:shd w:val="clear" w:color="auto" w:fill="FFFFFF"/>
            <w:vAlign w:val="center"/>
          </w:tcPr>
          <w:p w14:paraId="376220F3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片段删除</w:t>
            </w:r>
          </w:p>
        </w:tc>
        <w:tc>
          <w:tcPr>
            <w:tcBorders>
              <w:top w:val="nil"/>
              <w:left w:val="single" w:color="4F81BD" w:sz="4" w:space="0"/>
              <w:bottom w:val="nil"/>
              <w:right w:val="nil"/>
            </w:tcBorders>
            <w:shd w:val="clear" w:color="auto" w:fill="FFFFFF"/>
            <w:vAlign w:val="center"/>
          </w:tcPr>
          <w:p w14:paraId="43282666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选中后点删除按钮或右键菜单</w:t>
            </w:r>
          </w:p>
        </w:tc>
      </w:tr>
      <w:tr w14:paraId="0AD29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Borders>
              <w:top w:val="nil"/>
              <w:left w:val="nil"/>
              <w:bottom w:val="nil"/>
              <w:right w:val="single" w:color="4F81BD" w:sz="4" w:space="0"/>
            </w:tcBorders>
            <w:shd w:val="clear" w:color="auto" w:fill="EDF2F8"/>
            <w:vAlign w:val="center"/>
          </w:tcPr>
          <w:p w14:paraId="7C0395F8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裁切入/出点</w:t>
            </w:r>
          </w:p>
        </w:tc>
        <w:tc>
          <w:tcPr>
            <w:tcBorders>
              <w:top w:val="nil"/>
              <w:left w:val="single" w:color="4F81BD" w:sz="4" w:space="0"/>
              <w:bottom w:val="nil"/>
              <w:right w:val="nil"/>
            </w:tcBorders>
            <w:shd w:val="clear" w:color="auto" w:fill="EDF2F8"/>
            <w:vAlign w:val="center"/>
          </w:tcPr>
          <w:p w14:paraId="3370086E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修剪工具调整 inSec/outSec</w:t>
            </w:r>
          </w:p>
        </w:tc>
      </w:tr>
      <w:tr w14:paraId="7BE4D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Borders>
              <w:top w:val="nil"/>
              <w:left w:val="nil"/>
              <w:bottom w:val="nil"/>
              <w:right w:val="single" w:color="4F81BD" w:sz="4" w:space="0"/>
            </w:tcBorders>
            <w:shd w:val="clear" w:color="auto" w:fill="FFFFFF"/>
            <w:vAlign w:val="center"/>
          </w:tcPr>
          <w:p w14:paraId="17EC00B7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播放头分割</w:t>
            </w:r>
          </w:p>
        </w:tc>
        <w:tc>
          <w:tcPr>
            <w:tcBorders>
              <w:top w:val="nil"/>
              <w:left w:val="single" w:color="4F81BD" w:sz="4" w:space="0"/>
              <w:bottom w:val="nil"/>
              <w:right w:val="nil"/>
            </w:tcBorders>
            <w:shd w:val="clear" w:color="auto" w:fill="FFFFFF"/>
            <w:vAlign w:val="center"/>
          </w:tcPr>
          <w:p w14:paraId="0BB78463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定位播放头后点剪刀按钮</w:t>
            </w:r>
          </w:p>
        </w:tc>
      </w:tr>
      <w:tr w14:paraId="4CE78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Borders>
              <w:top w:val="nil"/>
              <w:left w:val="nil"/>
              <w:bottom w:val="nil"/>
              <w:right w:val="single" w:color="4F81BD" w:sz="4" w:space="0"/>
            </w:tcBorders>
            <w:shd w:val="clear" w:color="auto" w:fill="EDF2F8"/>
            <w:vAlign w:val="center"/>
          </w:tcPr>
          <w:p w14:paraId="7C0F5F48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预览播放</w:t>
            </w:r>
          </w:p>
        </w:tc>
        <w:tc>
          <w:tcPr>
            <w:tcBorders>
              <w:top w:val="nil"/>
              <w:left w:val="single" w:color="4F81BD" w:sz="4" w:space="0"/>
              <w:bottom w:val="nil"/>
              <w:right w:val="nil"/>
            </w:tcBorders>
            <w:shd w:val="clear" w:color="auto" w:fill="EDF2F8"/>
            <w:vAlign w:val="center"/>
          </w:tcPr>
          <w:p w14:paraId="2CE232CC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播放按钮或空格键</w:t>
            </w:r>
          </w:p>
        </w:tc>
      </w:tr>
      <w:tr w14:paraId="00438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Borders>
              <w:top w:val="nil"/>
              <w:left w:val="nil"/>
              <w:bottom w:val="nil"/>
              <w:right w:val="single" w:color="4F81BD" w:sz="4" w:space="0"/>
            </w:tcBorders>
            <w:shd w:val="clear" w:color="auto" w:fill="FFFFFF"/>
            <w:vAlign w:val="center"/>
          </w:tcPr>
          <w:p w14:paraId="0B30CD3A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顺序连播</w:t>
            </w:r>
          </w:p>
        </w:tc>
        <w:tc>
          <w:tcPr>
            <w:tcBorders>
              <w:top w:val="nil"/>
              <w:left w:val="single" w:color="4F81BD" w:sz="4" w:space="0"/>
              <w:bottom w:val="nil"/>
              <w:right w:val="nil"/>
            </w:tcBorders>
            <w:shd w:val="clear" w:color="auto" w:fill="FFFFFF"/>
            <w:vAlign w:val="center"/>
          </w:tcPr>
          <w:p w14:paraId="57160EBA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从当前片段播至结尾</w:t>
            </w:r>
          </w:p>
        </w:tc>
      </w:tr>
    </w:tbl>
    <w:p w14:paraId="667285D3">
      <w:pPr>
        <w:spacing w:after="120"/>
      </w:pPr>
    </w:p>
    <w:p w14:paraId="431560F6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13.6 从脚本镜头填充</w:t>
      </w:r>
    </w:p>
    <w:p w14:paraId="1DC0EF88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1. 确保脚本 → 视频 → 剪辑已连线且有可解析的视频路径</w:t>
      </w:r>
    </w:p>
    <w:p w14:paraId="3A53226C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2. 打开剪辑工作台</w:t>
      </w:r>
    </w:p>
    <w:p w14:paraId="43D4DD16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3. 「更多」→「从脚本镜头填充」</w:t>
      </w:r>
    </w:p>
    <w:p w14:paraId="300EE77F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4. 系统按镜号顺序填充时间线</w:t>
      </w:r>
    </w:p>
    <w:p w14:paraId="300C3ED2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13.7 BGM 叠加</w:t>
      </w:r>
    </w:p>
    <w:p w14:paraId="3FAB365A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1. 音频节点连接至剪辑节点</w:t>
      </w:r>
    </w:p>
    <w:p w14:paraId="64F10F2E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2. 剪辑工作台BGM区域选择预设或自定义音频</w:t>
      </w:r>
    </w:p>
    <w:p w14:paraId="6B0B6428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3. 调节音量与起止位置</w:t>
      </w:r>
    </w:p>
    <w:p w14:paraId="08531D85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4. 导出时FFmpeg混音</w:t>
      </w:r>
    </w:p>
    <w:p w14:paraId="02D0CF3D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13.8 导出成片</w:t>
      </w:r>
    </w:p>
    <w:p w14:paraId="413D0D45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1. 确认时间线编排</w:t>
      </w:r>
    </w:p>
    <w:p w14:paraId="7B4AE29E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2. 点击「导出」</w:t>
      </w:r>
    </w:p>
    <w:p w14:paraId="09E24F74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3. 配置输出路径、分辨率、码率、格式（MP4等）</w:t>
      </w:r>
    </w:p>
    <w:p w14:paraId="68D55945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4. 点击「开始导出」</w:t>
      </w:r>
    </w:p>
    <w:p w14:paraId="57125CFD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5. 完成后剪辑节点显示成片预览</w:t>
      </w:r>
    </w:p>
    <w:p w14:paraId="79EB4C2D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13.9 其他功能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29"/>
        <w:gridCol w:w="6977"/>
      </w:tblGrid>
      <w:tr w14:paraId="0B03A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Borders>
              <w:top w:val="nil"/>
              <w:left w:val="nil"/>
              <w:bottom w:val="single" w:color="4F81BD" w:sz="4" w:space="0"/>
              <w:right w:val="nil"/>
              <w:tl2br w:val="nil"/>
            </w:tcBorders>
            <w:shd w:val="clear" w:color="auto" w:fill="95B4D8"/>
            <w:vAlign w:val="center"/>
          </w:tcPr>
          <w:p w14:paraId="5CABFE65">
            <w:pPr>
              <w:spacing w:line="240" w:lineRule="auto"/>
              <w:ind w:left="0" w:leftChars="0" w:firstLine="0" w:firstLineChars="0"/>
              <w:jc w:val="center"/>
              <w:rPr>
                <w:b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功能</w:t>
            </w:r>
          </w:p>
        </w:tc>
        <w:tc>
          <w:tcPr>
            <w:tcBorders>
              <w:top w:val="nil"/>
              <w:left w:val="nil"/>
              <w:bottom w:val="single" w:color="4F81BD" w:sz="4" w:space="0"/>
              <w:right w:val="nil"/>
            </w:tcBorders>
            <w:shd w:val="clear" w:color="auto" w:fill="95B4D8"/>
            <w:vAlign w:val="center"/>
          </w:tcPr>
          <w:p w14:paraId="37B1235F">
            <w:pPr>
              <w:spacing w:line="240" w:lineRule="auto"/>
              <w:ind w:left="0" w:leftChars="0" w:firstLine="0" w:firstLineChars="0"/>
              <w:jc w:val="center"/>
              <w:rPr>
                <w:b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入口</w:t>
            </w:r>
          </w:p>
        </w:tc>
      </w:tr>
      <w:tr w14:paraId="1BE2C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W w:w="1291" w:type="pct"/>
            <w:tcBorders>
              <w:top w:val="single" w:color="4F81BD" w:sz="4" w:space="0"/>
              <w:left w:val="nil"/>
              <w:bottom w:val="nil"/>
              <w:right w:val="single" w:color="4F81BD" w:sz="4" w:space="0"/>
            </w:tcBorders>
            <w:shd w:val="clear" w:color="auto" w:fill="EDF2F8"/>
            <w:vAlign w:val="center"/>
          </w:tcPr>
          <w:p w14:paraId="52914E42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撤销/重做</w:t>
            </w:r>
          </w:p>
        </w:tc>
        <w:tc>
          <w:tcPr>
            <w:tcW w:w="3708" w:type="pct"/>
            <w:tcBorders>
              <w:top w:val="single" w:color="4F81BD" w:sz="4" w:space="0"/>
              <w:left w:val="single" w:color="4F81BD" w:sz="4" w:space="0"/>
              <w:bottom w:val="nil"/>
              <w:right w:val="nil"/>
            </w:tcBorders>
            <w:shd w:val="clear" w:color="auto" w:fill="EDF2F8"/>
            <w:vAlign w:val="center"/>
          </w:tcPr>
          <w:p w14:paraId="44CED2F8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  <w:shd w:val="clear" w:color="FFFFFF" w:fill="D9D9D9"/>
              </w:rPr>
              <w:t>Ctrl + Z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/ 工具栏按钮（时间线独立栈）</w:t>
            </w:r>
          </w:p>
        </w:tc>
      </w:tr>
      <w:tr w14:paraId="6EE47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W w:w="1291" w:type="pct"/>
            <w:tcBorders>
              <w:top w:val="nil"/>
              <w:left w:val="nil"/>
              <w:bottom w:val="nil"/>
              <w:right w:val="single" w:color="4F81BD" w:sz="4" w:space="0"/>
            </w:tcBorders>
            <w:shd w:val="clear" w:color="auto" w:fill="FFFFFF"/>
            <w:vAlign w:val="center"/>
          </w:tcPr>
          <w:p w14:paraId="4D8DDBBC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适应窗口</w:t>
            </w:r>
          </w:p>
        </w:tc>
        <w:tc>
          <w:tcPr>
            <w:tcW w:w="3708" w:type="pct"/>
            <w:tcBorders>
              <w:top w:val="nil"/>
              <w:left w:val="single" w:color="4F81BD" w:sz="4" w:space="0"/>
              <w:bottom w:val="nil"/>
              <w:right w:val="nil"/>
            </w:tcBorders>
            <w:shd w:val="clear" w:color="auto" w:fill="FFFFFF"/>
            <w:vAlign w:val="center"/>
          </w:tcPr>
          <w:p w14:paraId="1FB4A74B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工具栏按钮</w:t>
            </w:r>
          </w:p>
        </w:tc>
      </w:tr>
      <w:tr w14:paraId="01317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W w:w="1291" w:type="pct"/>
            <w:tcBorders>
              <w:top w:val="nil"/>
              <w:left w:val="nil"/>
              <w:bottom w:val="nil"/>
              <w:right w:val="single" w:color="4F81BD" w:sz="4" w:space="0"/>
            </w:tcBorders>
            <w:shd w:val="clear" w:color="auto" w:fill="EDF2F8"/>
            <w:vAlign w:val="center"/>
          </w:tcPr>
          <w:p w14:paraId="543A0442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磁吸</w:t>
            </w:r>
          </w:p>
        </w:tc>
        <w:tc>
          <w:tcPr>
            <w:tcW w:w="3708" w:type="pct"/>
            <w:tcBorders>
              <w:top w:val="nil"/>
              <w:left w:val="single" w:color="4F81BD" w:sz="4" w:space="0"/>
              <w:bottom w:val="nil"/>
              <w:right w:val="nil"/>
            </w:tcBorders>
            <w:shd w:val="clear" w:color="auto" w:fill="EDF2F8"/>
            <w:vAlign w:val="center"/>
          </w:tcPr>
          <w:p w14:paraId="105B2886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更多菜单开关</w:t>
            </w:r>
          </w:p>
        </w:tc>
      </w:tr>
      <w:tr w14:paraId="19332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W w:w="1291" w:type="pct"/>
            <w:tcBorders>
              <w:top w:val="nil"/>
              <w:left w:val="nil"/>
              <w:bottom w:val="nil"/>
              <w:right w:val="single" w:color="4F81BD" w:sz="4" w:space="0"/>
            </w:tcBorders>
            <w:shd w:val="clear" w:color="auto" w:fill="FFFFFF"/>
            <w:vAlign w:val="center"/>
          </w:tcPr>
          <w:p w14:paraId="2C80BEF0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按镜号排序</w:t>
            </w:r>
          </w:p>
        </w:tc>
        <w:tc>
          <w:tcPr>
            <w:tcW w:w="3708" w:type="pct"/>
            <w:tcBorders>
              <w:top w:val="nil"/>
              <w:left w:val="single" w:color="4F81BD" w:sz="4" w:space="0"/>
              <w:bottom w:val="nil"/>
              <w:right w:val="nil"/>
            </w:tcBorders>
            <w:shd w:val="clear" w:color="auto" w:fill="FFFFFF"/>
            <w:vAlign w:val="center"/>
          </w:tcPr>
          <w:p w14:paraId="25A47CBA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更多菜单</w:t>
            </w:r>
          </w:p>
        </w:tc>
      </w:tr>
      <w:tr w14:paraId="2278E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W w:w="1291" w:type="pct"/>
            <w:tcBorders>
              <w:top w:val="nil"/>
              <w:left w:val="nil"/>
              <w:bottom w:val="nil"/>
              <w:right w:val="single" w:color="4F81BD" w:sz="4" w:space="0"/>
            </w:tcBorders>
            <w:shd w:val="clear" w:color="auto" w:fill="EDF2F8"/>
            <w:vAlign w:val="center"/>
          </w:tcPr>
          <w:p w14:paraId="234CE75A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定位源节点</w:t>
            </w:r>
          </w:p>
        </w:tc>
        <w:tc>
          <w:tcPr>
            <w:tcW w:w="3708" w:type="pct"/>
            <w:tcBorders>
              <w:top w:val="nil"/>
              <w:left w:val="single" w:color="4F81BD" w:sz="4" w:space="0"/>
              <w:bottom w:val="nil"/>
              <w:right w:val="nil"/>
            </w:tcBorders>
            <w:shd w:val="clear" w:color="auto" w:fill="EDF2F8"/>
            <w:vAlign w:val="center"/>
          </w:tcPr>
          <w:p w14:paraId="134C5557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更多菜单，回画布聚焦上游视频</w:t>
            </w:r>
          </w:p>
        </w:tc>
      </w:tr>
      <w:tr w14:paraId="12D33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W w:w="1291" w:type="pct"/>
            <w:tcBorders>
              <w:top w:val="nil"/>
              <w:left w:val="nil"/>
              <w:bottom w:val="nil"/>
              <w:right w:val="single" w:color="4F81BD" w:sz="4" w:space="0"/>
            </w:tcBorders>
            <w:shd w:val="clear" w:color="auto" w:fill="FFFFFF"/>
            <w:vAlign w:val="center"/>
          </w:tcPr>
          <w:p w14:paraId="37FDF076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片段胶片缩略图</w:t>
            </w:r>
          </w:p>
        </w:tc>
        <w:tc>
          <w:tcPr>
            <w:tcW w:w="3708" w:type="pct"/>
            <w:tcBorders>
              <w:top w:val="nil"/>
              <w:left w:val="single" w:color="4F81BD" w:sz="4" w:space="0"/>
              <w:bottom w:val="nil"/>
              <w:right w:val="nil"/>
            </w:tcBorders>
            <w:shd w:val="clear" w:color="auto" w:fill="FFFFFF"/>
            <w:vAlign w:val="center"/>
          </w:tcPr>
          <w:p w14:paraId="2EB1C34C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时间线片段条自动显示</w:t>
            </w:r>
          </w:p>
        </w:tc>
      </w:tr>
      <w:tr w14:paraId="1BCD7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W w:w="1291" w:type="pct"/>
            <w:tcBorders>
              <w:top w:val="nil"/>
              <w:left w:val="nil"/>
              <w:bottom w:val="nil"/>
              <w:right w:val="single" w:color="4F81BD" w:sz="4" w:space="0"/>
            </w:tcBorders>
            <w:shd w:val="clear" w:color="auto" w:fill="EDF2F8"/>
            <w:vAlign w:val="center"/>
          </w:tcPr>
          <w:p w14:paraId="0A5DB5B8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片段右键菜单</w:t>
            </w:r>
          </w:p>
        </w:tc>
        <w:tc>
          <w:tcPr>
            <w:tcW w:w="3708" w:type="pct"/>
            <w:tcBorders>
              <w:top w:val="nil"/>
              <w:left w:val="single" w:color="4F81BD" w:sz="4" w:space="0"/>
              <w:bottom w:val="nil"/>
              <w:right w:val="nil"/>
            </w:tcBorders>
            <w:shd w:val="clear" w:color="auto" w:fill="EDF2F8"/>
            <w:vAlign w:val="center"/>
          </w:tcPr>
          <w:p w14:paraId="09E2FEA7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删除、分割、打开源节点</w:t>
            </w:r>
          </w:p>
        </w:tc>
      </w:tr>
    </w:tbl>
    <w:p w14:paraId="6B92F2F1">
      <w:pPr>
        <w:spacing w:after="120"/>
      </w:pPr>
    </w:p>
    <w:p w14:paraId="23D1C560">
      <w:pPr>
        <w:pStyle w:val="2"/>
        <w:spacing w:before="240" w:after="180"/>
      </w:pPr>
      <w:r>
        <w:rPr>
          <w:rFonts w:ascii="黑体" w:hAnsi="黑体" w:eastAsia="黑体" w:cs="黑体"/>
          <w:b/>
          <w:bCs/>
          <w:sz w:val="32"/>
          <w:szCs w:val="32"/>
        </w:rPr>
        <w:t>第十四章 素材导入与管理</w:t>
      </w:r>
    </w:p>
    <w:p w14:paraId="67AC396F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14.1 说明</w:t>
      </w:r>
    </w:p>
    <w:p w14:paraId="50916706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本软件不设独立的「媒体导入」节点类型。素材通过以下方式进入工程：</w:t>
      </w:r>
    </w:p>
    <w:p w14:paraId="0F6E9DDC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14.2 上传</w:t>
      </w:r>
    </w:p>
    <w:p w14:paraId="2DD18923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左侧添加面板 → 资源 →「上传」，选择本地文件导入工程</w:t>
      </w:r>
      <w:r>
        <w:rPr>
          <w:rFonts w:ascii="宋体" w:hAnsi="宋体" w:eastAsia="宋体" w:cs="宋体"/>
          <w:sz w:val="24"/>
          <w:szCs w:val="24"/>
          <w:shd w:val="clear" w:color="FFFFFF" w:fill="D9D9D9"/>
        </w:rPr>
        <w:t>assets/</w:t>
      </w:r>
      <w:r>
        <w:rPr>
          <w:rFonts w:ascii="宋体" w:hAnsi="宋体" w:eastAsia="宋体" w:cs="宋体"/>
          <w:sz w:val="24"/>
          <w:szCs w:val="24"/>
        </w:rPr>
        <w:t>目录。</w:t>
      </w:r>
    </w:p>
    <w:p w14:paraId="51863F78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14.3 从图库选择</w:t>
      </w:r>
    </w:p>
    <w:p w14:paraId="458BA5FA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左侧添加面板 → 资源 →「从图库选择」（需已打开工程），从</w:t>
      </w:r>
      <w:r>
        <w:rPr>
          <w:rFonts w:ascii="宋体" w:hAnsi="宋体" w:eastAsia="宋体" w:cs="宋体"/>
          <w:sz w:val="24"/>
          <w:szCs w:val="24"/>
          <w:shd w:val="clear" w:color="FFFFFF" w:fill="D9D9D9"/>
        </w:rPr>
        <w:t>assets/</w:t>
      </w:r>
      <w:r>
        <w:rPr>
          <w:rFonts w:ascii="宋体" w:hAnsi="宋体" w:eastAsia="宋体" w:cs="宋体"/>
          <w:sz w:val="24"/>
          <w:szCs w:val="24"/>
        </w:rPr>
        <w:t>浏览已有资产并创建节点。</w:t>
      </w:r>
    </w:p>
    <w:p w14:paraId="5D419879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14.4 拖入画布</w:t>
      </w:r>
    </w:p>
    <w:p w14:paraId="42BF0387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将本地视频/音频/图片文件拖入画布，自动创建对应类型节点并复制文件至工程。</w:t>
      </w:r>
    </w:p>
    <w:p w14:paraId="45F3A7C4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14.5 素材库</w:t>
      </w:r>
    </w:p>
    <w:p w14:paraId="1CAA58CB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点击左侧工具栏「素材库」按钮，打开MaterialLibraryModal浏览、搜索、管理工程内全部媒体资产。</w:t>
      </w:r>
    </w:p>
    <w:p w14:paraId="3683D730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14.6 支持格式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6646"/>
      </w:tblGrid>
      <w:tr w14:paraId="34673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W w:w="1467" w:type="pct"/>
            <w:tcBorders>
              <w:top w:val="nil"/>
              <w:left w:val="nil"/>
              <w:bottom w:val="single" w:color="4F81BD" w:sz="4" w:space="0"/>
              <w:right w:val="nil"/>
              <w:tl2br w:val="nil"/>
            </w:tcBorders>
            <w:shd w:val="clear" w:color="auto" w:fill="95B4D8"/>
            <w:vAlign w:val="center"/>
          </w:tcPr>
          <w:p w14:paraId="1A9B696C">
            <w:pPr>
              <w:spacing w:line="240" w:lineRule="auto"/>
              <w:ind w:left="0" w:leftChars="0" w:firstLine="0" w:firstLineChars="0"/>
              <w:jc w:val="center"/>
              <w:rPr>
                <w:b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类型</w:t>
            </w:r>
          </w:p>
        </w:tc>
        <w:tc>
          <w:tcPr>
            <w:tcW w:w="3532" w:type="pct"/>
            <w:tcBorders>
              <w:top w:val="nil"/>
              <w:left w:val="nil"/>
              <w:bottom w:val="single" w:color="4F81BD" w:sz="4" w:space="0"/>
              <w:right w:val="nil"/>
            </w:tcBorders>
            <w:shd w:val="clear" w:color="auto" w:fill="95B4D8"/>
            <w:vAlign w:val="center"/>
          </w:tcPr>
          <w:p w14:paraId="6C30898C">
            <w:pPr>
              <w:spacing w:line="240" w:lineRule="auto"/>
              <w:ind w:left="0" w:leftChars="0" w:firstLine="0" w:firstLineChars="0"/>
              <w:jc w:val="center"/>
              <w:rPr>
                <w:b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格式</w:t>
            </w:r>
          </w:p>
        </w:tc>
      </w:tr>
      <w:tr w14:paraId="7181D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W w:w="1467" w:type="pct"/>
            <w:tcBorders>
              <w:top w:val="single" w:color="4F81BD" w:sz="4" w:space="0"/>
              <w:left w:val="nil"/>
              <w:bottom w:val="nil"/>
              <w:right w:val="single" w:color="4F81BD" w:sz="4" w:space="0"/>
            </w:tcBorders>
            <w:shd w:val="clear" w:color="auto" w:fill="EDF2F8"/>
            <w:vAlign w:val="center"/>
          </w:tcPr>
          <w:p w14:paraId="513DF115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视频</w:t>
            </w:r>
          </w:p>
        </w:tc>
        <w:tc>
          <w:tcPr>
            <w:tcW w:w="3532" w:type="pct"/>
            <w:tcBorders>
              <w:top w:val="single" w:color="4F81BD" w:sz="4" w:space="0"/>
              <w:left w:val="single" w:color="4F81BD" w:sz="4" w:space="0"/>
              <w:bottom w:val="nil"/>
              <w:right w:val="nil"/>
            </w:tcBorders>
            <w:shd w:val="clear" w:color="auto" w:fill="EDF2F8"/>
            <w:vAlign w:val="center"/>
          </w:tcPr>
          <w:p w14:paraId="506FD3D8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MP4、MOV、WebM 等</w:t>
            </w:r>
          </w:p>
        </w:tc>
      </w:tr>
      <w:tr w14:paraId="3C1E7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W w:w="1467" w:type="pct"/>
            <w:tcBorders>
              <w:top w:val="nil"/>
              <w:left w:val="nil"/>
              <w:bottom w:val="nil"/>
              <w:right w:val="single" w:color="4F81BD" w:sz="4" w:space="0"/>
            </w:tcBorders>
            <w:shd w:val="clear" w:color="auto" w:fill="FFFFFF"/>
            <w:vAlign w:val="center"/>
          </w:tcPr>
          <w:p w14:paraId="70D9E70D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音频</w:t>
            </w:r>
          </w:p>
        </w:tc>
        <w:tc>
          <w:tcPr>
            <w:tcW w:w="3532" w:type="pct"/>
            <w:tcBorders>
              <w:top w:val="nil"/>
              <w:left w:val="single" w:color="4F81BD" w:sz="4" w:space="0"/>
              <w:bottom w:val="nil"/>
              <w:right w:val="nil"/>
            </w:tcBorders>
            <w:shd w:val="clear" w:color="auto" w:fill="FFFFFF"/>
            <w:vAlign w:val="center"/>
          </w:tcPr>
          <w:p w14:paraId="3BA4A7E5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MP3、WAV、AAC 等</w:t>
            </w:r>
          </w:p>
        </w:tc>
      </w:tr>
      <w:tr w14:paraId="32652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W w:w="1467" w:type="pct"/>
            <w:tcBorders>
              <w:top w:val="nil"/>
              <w:left w:val="nil"/>
              <w:bottom w:val="nil"/>
              <w:right w:val="single" w:color="4F81BD" w:sz="4" w:space="0"/>
            </w:tcBorders>
            <w:shd w:val="clear" w:color="auto" w:fill="EDF2F8"/>
            <w:vAlign w:val="center"/>
          </w:tcPr>
          <w:p w14:paraId="5864DC57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图片</w:t>
            </w:r>
          </w:p>
        </w:tc>
        <w:tc>
          <w:tcPr>
            <w:tcW w:w="3532" w:type="pct"/>
            <w:tcBorders>
              <w:top w:val="nil"/>
              <w:left w:val="single" w:color="4F81BD" w:sz="4" w:space="0"/>
              <w:bottom w:val="nil"/>
              <w:right w:val="nil"/>
            </w:tcBorders>
            <w:shd w:val="clear" w:color="auto" w:fill="EDF2F8"/>
            <w:vAlign w:val="center"/>
          </w:tcPr>
          <w:p w14:paraId="2EF17C94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PNG、JPG、WebP 等</w:t>
            </w:r>
          </w:p>
        </w:tc>
      </w:tr>
    </w:tbl>
    <w:p w14:paraId="03107586">
      <w:pPr>
        <w:spacing w:after="120"/>
      </w:pPr>
    </w:p>
    <w:p w14:paraId="5FBDCB50">
      <w:pPr>
        <w:pStyle w:val="2"/>
        <w:spacing w:before="240" w:after="180"/>
        <w:rPr>
          <w:rFonts w:hint="eastAsia" w:eastAsia="黑体"/>
          <w:lang w:val="en-US" w:eastAsia="zh-CN"/>
        </w:rPr>
      </w:pPr>
      <w:r>
        <w:rPr>
          <w:rFonts w:ascii="黑体" w:hAnsi="黑体" w:eastAsia="黑体" w:cs="黑体"/>
          <w:b/>
          <w:bCs/>
          <w:sz w:val="32"/>
          <w:szCs w:val="32"/>
        </w:rPr>
        <w:t>第十五章 创作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智能体</w:t>
      </w:r>
    </w:p>
    <w:p w14:paraId="7E27BC17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15.1 功能概述</w:t>
      </w:r>
    </w:p>
    <w:p w14:paraId="58AB6812">
      <w:pPr>
        <w:spacing w:after="100" w:line="360" w:lineRule="auto"/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智能体</w:t>
      </w:r>
      <w:r>
        <w:rPr>
          <w:rFonts w:ascii="宋体" w:hAnsi="宋体" w:eastAsia="宋体" w:cs="宋体"/>
          <w:sz w:val="24"/>
          <w:szCs w:val="24"/>
        </w:rPr>
        <w:t>是内置AI创作搭档，理解画布上下文，通过对话驱动脚本生成、分镜出图、视频提交、剪辑导出等操作。嵌入主窗口，不独立部署、不监听端口。</w:t>
      </w:r>
    </w:p>
    <w:p w14:paraId="5C297196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15.2 界面形态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59"/>
        <w:gridCol w:w="6647"/>
      </w:tblGrid>
      <w:tr w14:paraId="7760B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Borders>
              <w:top w:val="nil"/>
              <w:left w:val="nil"/>
              <w:bottom w:val="single" w:color="4F81BD" w:sz="4" w:space="0"/>
              <w:right w:val="nil"/>
              <w:tl2br w:val="nil"/>
            </w:tcBorders>
            <w:shd w:val="clear" w:color="auto" w:fill="95B4D8"/>
            <w:vAlign w:val="center"/>
          </w:tcPr>
          <w:p w14:paraId="072CDD80">
            <w:pPr>
              <w:spacing w:line="240" w:lineRule="auto"/>
              <w:ind w:left="0" w:leftChars="0" w:firstLine="0" w:firstLineChars="0"/>
              <w:jc w:val="center"/>
              <w:rPr>
                <w:b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形态</w:t>
            </w:r>
          </w:p>
        </w:tc>
        <w:tc>
          <w:tcPr>
            <w:tcBorders>
              <w:top w:val="nil"/>
              <w:left w:val="nil"/>
              <w:bottom w:val="single" w:color="4F81BD" w:sz="4" w:space="0"/>
              <w:right w:val="nil"/>
            </w:tcBorders>
            <w:shd w:val="clear" w:color="auto" w:fill="95B4D8"/>
            <w:vAlign w:val="center"/>
          </w:tcPr>
          <w:p w14:paraId="53664539">
            <w:pPr>
              <w:spacing w:line="240" w:lineRule="auto"/>
              <w:ind w:left="0" w:leftChars="0" w:firstLine="0" w:firstLineChars="0"/>
              <w:jc w:val="center"/>
              <w:rPr>
                <w:b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说明</w:t>
            </w:r>
          </w:p>
        </w:tc>
      </w:tr>
      <w:tr w14:paraId="63973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Borders>
              <w:top w:val="single" w:color="4F81BD" w:sz="4" w:space="0"/>
              <w:left w:val="nil"/>
              <w:bottom w:val="nil"/>
              <w:right w:val="single" w:color="4F81BD" w:sz="4" w:space="0"/>
            </w:tcBorders>
            <w:shd w:val="clear" w:color="auto" w:fill="EDF2F8"/>
            <w:vAlign w:val="center"/>
          </w:tcPr>
          <w:p w14:paraId="224ADFD2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展开（Active）</w:t>
            </w:r>
          </w:p>
        </w:tc>
        <w:tc>
          <w:tcPr>
            <w:tcBorders>
              <w:top w:val="single" w:color="4F81BD" w:sz="4" w:space="0"/>
              <w:left w:val="single" w:color="4F81BD" w:sz="4" w:space="0"/>
              <w:bottom w:val="nil"/>
              <w:right w:val="nil"/>
            </w:tcBorders>
            <w:shd w:val="clear" w:color="auto" w:fill="EDF2F8"/>
            <w:vAlign w:val="center"/>
          </w:tcPr>
          <w:p w14:paraId="0C34136E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可拖动的「H」浮窗：对话区 + 输入区</w:t>
            </w:r>
          </w:p>
        </w:tc>
      </w:tr>
      <w:tr w14:paraId="69E75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Borders>
              <w:top w:val="nil"/>
              <w:left w:val="nil"/>
              <w:bottom w:val="nil"/>
              <w:right w:val="single" w:color="4F81BD" w:sz="4" w:space="0"/>
            </w:tcBorders>
            <w:shd w:val="clear" w:color="auto" w:fill="FFFFFF"/>
            <w:vAlign w:val="center"/>
          </w:tcPr>
          <w:p w14:paraId="7BE88346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收起（Idle）</w:t>
            </w:r>
          </w:p>
        </w:tc>
        <w:tc>
          <w:tcPr>
            <w:tcBorders>
              <w:top w:val="nil"/>
              <w:left w:val="single" w:color="4F81BD" w:sz="4" w:space="0"/>
              <w:bottom w:val="nil"/>
              <w:right w:val="nil"/>
            </w:tcBorders>
            <w:shd w:val="clear" w:color="auto" w:fill="FFFFFF"/>
            <w:vAlign w:val="center"/>
          </w:tcPr>
          <w:p w14:paraId="5C3B745E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右下角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智能体</w:t>
            </w: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Orb，单击展开</w:t>
            </w:r>
          </w:p>
        </w:tc>
      </w:tr>
    </w:tbl>
    <w:p w14:paraId="5B01DA2B">
      <w:pPr>
        <w:spacing w:after="120"/>
      </w:pPr>
    </w:p>
    <w:p w14:paraId="6B1CE19D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按</w:t>
      </w:r>
      <w:r>
        <w:rPr>
          <w:rFonts w:ascii="宋体" w:hAnsi="宋体" w:eastAsia="宋体" w:cs="宋体"/>
          <w:sz w:val="24"/>
          <w:szCs w:val="24"/>
          <w:shd w:val="clear" w:color="FFFFFF" w:fill="D9D9D9"/>
        </w:rPr>
        <w:t>Ctrl + Shift + H</w:t>
      </w:r>
      <w:r>
        <w:rPr>
          <w:rFonts w:ascii="宋体" w:hAnsi="宋体" w:eastAsia="宋体" w:cs="宋体"/>
          <w:sz w:val="24"/>
          <w:szCs w:val="24"/>
        </w:rPr>
        <w:t>切换。长按 Orb 可打开快捷菜单。</w:t>
      </w:r>
    </w:p>
    <w:p w14:paraId="4ADA747B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15.3 对话驱动创作</w:t>
      </w:r>
    </w:p>
    <w:p w14:paraId="545587E4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用户用自然语言描述意图，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智能体</w:t>
      </w:r>
      <w:r>
        <w:rPr>
          <w:rFonts w:ascii="宋体" w:hAnsi="宋体" w:eastAsia="宋体" w:cs="宋体"/>
          <w:sz w:val="24"/>
          <w:szCs w:val="24"/>
        </w:rPr>
        <w:t>自动规划并执行：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90"/>
        <w:gridCol w:w="4516"/>
      </w:tblGrid>
      <w:tr w14:paraId="5C609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Borders>
              <w:top w:val="nil"/>
              <w:left w:val="nil"/>
              <w:bottom w:val="single" w:color="4F81BD" w:sz="4" w:space="0"/>
              <w:right w:val="nil"/>
              <w:tl2br w:val="nil"/>
            </w:tcBorders>
            <w:shd w:val="clear" w:color="auto" w:fill="95B4D8"/>
            <w:vAlign w:val="center"/>
          </w:tcPr>
          <w:p w14:paraId="32E68DD8">
            <w:pPr>
              <w:spacing w:line="240" w:lineRule="auto"/>
              <w:ind w:left="0" w:leftChars="0" w:firstLine="0" w:firstLineChars="0"/>
              <w:jc w:val="center"/>
              <w:rPr>
                <w:b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示例输入</w:t>
            </w:r>
          </w:p>
        </w:tc>
        <w:tc>
          <w:tcPr>
            <w:tcBorders>
              <w:top w:val="nil"/>
              <w:left w:val="nil"/>
              <w:bottom w:val="single" w:color="4F81BD" w:sz="4" w:space="0"/>
              <w:right w:val="nil"/>
            </w:tcBorders>
            <w:shd w:val="clear" w:color="auto" w:fill="95B4D8"/>
            <w:vAlign w:val="center"/>
          </w:tcPr>
          <w:p w14:paraId="77A83CF2">
            <w:pPr>
              <w:spacing w:line="240" w:lineRule="auto"/>
              <w:jc w:val="center"/>
              <w:rPr>
                <w:b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sz w:val="21"/>
                <w:szCs w:val="21"/>
              </w:rPr>
              <w:t>行为</w:t>
            </w:r>
          </w:p>
        </w:tc>
      </w:tr>
      <w:tr w14:paraId="041AE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Borders>
              <w:top w:val="single" w:color="4F81BD" w:sz="4" w:space="0"/>
              <w:left w:val="nil"/>
              <w:bottom w:val="nil"/>
              <w:right w:val="single" w:color="4F81BD" w:sz="4" w:space="0"/>
            </w:tcBorders>
            <w:shd w:val="clear" w:color="auto" w:fill="EDF2F8"/>
            <w:vAlign w:val="center"/>
          </w:tcPr>
          <w:p w14:paraId="0087ECC9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「帮我写一段咖啡广告脚本」</w:t>
            </w:r>
          </w:p>
        </w:tc>
        <w:tc>
          <w:tcPr>
            <w:tcBorders>
              <w:top w:val="single" w:color="4F81BD" w:sz="4" w:space="0"/>
              <w:left w:val="single" w:color="4F81BD" w:sz="4" w:space="0"/>
              <w:bottom w:val="nil"/>
              <w:right w:val="nil"/>
            </w:tcBorders>
            <w:shd w:val="clear" w:color="auto" w:fill="EDF2F8"/>
            <w:vAlign w:val="center"/>
          </w:tcPr>
          <w:p w14:paraId="64213AC8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创建文本/脚本并生成</w:t>
            </w:r>
          </w:p>
        </w:tc>
      </w:tr>
      <w:tr w14:paraId="41352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Borders>
              <w:top w:val="nil"/>
              <w:left w:val="nil"/>
              <w:bottom w:val="nil"/>
              <w:right w:val="single" w:color="4F81BD" w:sz="4" w:space="0"/>
            </w:tcBorders>
            <w:shd w:val="clear" w:color="auto" w:fill="FFFFFF"/>
            <w:vAlign w:val="center"/>
          </w:tcPr>
          <w:p w14:paraId="51C4B44B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「第3镜改成特写」</w:t>
            </w:r>
          </w:p>
        </w:tc>
        <w:tc>
          <w:tcPr>
            <w:tcBorders>
              <w:top w:val="nil"/>
              <w:left w:val="single" w:color="4F81BD" w:sz="4" w:space="0"/>
              <w:bottom w:val="nil"/>
              <w:right w:val="nil"/>
            </w:tcBorders>
            <w:shd w:val="clear" w:color="auto" w:fill="FFFFFF"/>
            <w:vAlign w:val="center"/>
          </w:tcPr>
          <w:p w14:paraId="14CBDA66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修改脚本镜头</w:t>
            </w:r>
          </w:p>
        </w:tc>
      </w:tr>
      <w:tr w14:paraId="35AA8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Borders>
              <w:top w:val="nil"/>
              <w:left w:val="nil"/>
              <w:bottom w:val="nil"/>
              <w:right w:val="single" w:color="4F81BD" w:sz="4" w:space="0"/>
            </w:tcBorders>
            <w:shd w:val="clear" w:color="auto" w:fill="EDF2F8"/>
            <w:vAlign w:val="center"/>
          </w:tcPr>
          <w:p w14:paraId="244187CF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「为分镜出图」</w:t>
            </w:r>
          </w:p>
        </w:tc>
        <w:tc>
          <w:tcPr>
            <w:tcBorders>
              <w:top w:val="nil"/>
              <w:left w:val="single" w:color="4F81BD" w:sz="4" w:space="0"/>
              <w:bottom w:val="nil"/>
              <w:right w:val="nil"/>
            </w:tcBorders>
            <w:shd w:val="clear" w:color="auto" w:fill="EDF2F8"/>
            <w:vAlign w:val="center"/>
          </w:tcPr>
          <w:p w14:paraId="3FFDCCC4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批量创建图片节点并生成</w:t>
            </w:r>
          </w:p>
        </w:tc>
      </w:tr>
      <w:tr w14:paraId="67C1B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Borders>
              <w:top w:val="nil"/>
              <w:left w:val="nil"/>
              <w:bottom w:val="nil"/>
              <w:right w:val="single" w:color="4F81BD" w:sz="4" w:space="0"/>
            </w:tcBorders>
            <w:shd w:val="clear" w:color="auto" w:fill="FFFFFF"/>
            <w:vAlign w:val="center"/>
          </w:tcPr>
          <w:p w14:paraId="66392253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「全自动跑片」</w:t>
            </w:r>
          </w:p>
        </w:tc>
        <w:tc>
          <w:tcPr>
            <w:tcBorders>
              <w:top w:val="nil"/>
              <w:left w:val="single" w:color="4F81BD" w:sz="4" w:space="0"/>
              <w:bottom w:val="nil"/>
              <w:right w:val="nil"/>
            </w:tcBorders>
            <w:shd w:val="clear" w:color="auto" w:fill="FFFFFF"/>
            <w:vAlign w:val="center"/>
          </w:tcPr>
          <w:p w14:paraId="20F56826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执行完整链路直至导出 MP4</w:t>
            </w:r>
          </w:p>
        </w:tc>
      </w:tr>
      <w:tr w14:paraId="73097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Borders>
              <w:top w:val="nil"/>
              <w:left w:val="nil"/>
              <w:bottom w:val="nil"/>
              <w:right w:val="single" w:color="4F81BD" w:sz="4" w:space="0"/>
            </w:tcBorders>
            <w:shd w:val="clear" w:color="auto" w:fill="EDF2F8"/>
            <w:vAlign w:val="center"/>
          </w:tcPr>
          <w:p w14:paraId="525BCA38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「继续跑片」</w:t>
            </w:r>
          </w:p>
        </w:tc>
        <w:tc>
          <w:tcPr>
            <w:tcBorders>
              <w:top w:val="nil"/>
              <w:left w:val="single" w:color="4F81BD" w:sz="4" w:space="0"/>
              <w:bottom w:val="nil"/>
              <w:right w:val="nil"/>
            </w:tcBorders>
            <w:shd w:val="clear" w:color="auto" w:fill="EDF2F8"/>
            <w:vAlign w:val="center"/>
          </w:tcPr>
          <w:p w14:paraId="5646D604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从上次断点恢复</w:t>
            </w:r>
          </w:p>
        </w:tc>
      </w:tr>
      <w:tr w14:paraId="143BB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4" w:hRule="atLeast"/>
        </w:trPr>
        <w:tc>
          <w:tcPr>
            <w:tcBorders>
              <w:top w:val="nil"/>
              <w:left w:val="nil"/>
              <w:bottom w:val="nil"/>
              <w:right w:val="single" w:color="4F81BD" w:sz="4" w:space="0"/>
            </w:tcBorders>
            <w:shd w:val="clear" w:color="auto" w:fill="FFFFFF"/>
            <w:vAlign w:val="center"/>
          </w:tcPr>
          <w:p w14:paraId="3B56DE47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「推荐赛博朋克电影」</w:t>
            </w:r>
          </w:p>
        </w:tc>
        <w:tc>
          <w:tcPr>
            <w:tcBorders>
              <w:top w:val="nil"/>
              <w:left w:val="single" w:color="4F81BD" w:sz="4" w:space="0"/>
              <w:bottom w:val="nil"/>
              <w:right w:val="nil"/>
            </w:tcBorders>
            <w:shd w:val="clear" w:color="auto" w:fill="FFFFFF"/>
            <w:vAlign w:val="center"/>
          </w:tcPr>
          <w:p w14:paraId="63988531">
            <w:pPr>
              <w:spacing w:line="240" w:lineRule="auto"/>
              <w:ind w:left="0" w:lef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顾问模式问答</w:t>
            </w:r>
          </w:p>
        </w:tc>
      </w:tr>
    </w:tbl>
    <w:p w14:paraId="51E46059">
      <w:pPr>
        <w:spacing w:after="120"/>
      </w:pPr>
    </w:p>
    <w:p w14:paraId="08E93450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执行进度在对话气泡中以</w:t>
      </w:r>
      <w:r>
        <w:rPr>
          <w:rFonts w:ascii="宋体" w:hAnsi="宋体" w:eastAsia="宋体" w:cs="宋体"/>
          <w:sz w:val="24"/>
          <w:szCs w:val="24"/>
          <w:shd w:val="clear" w:color="FFFFFF" w:fill="D9D9D9"/>
        </w:rPr>
        <w:t>▶</w:t>
      </w:r>
      <w:r>
        <w:rPr>
          <w:rFonts w:ascii="宋体" w:hAnsi="宋体" w:eastAsia="宋体" w:cs="宋体"/>
          <w:sz w:val="24"/>
          <w:szCs w:val="24"/>
        </w:rPr>
        <w:t>/</w:t>
      </w:r>
      <w:r>
        <w:rPr>
          <w:rFonts w:ascii="宋体" w:hAnsi="宋体" w:eastAsia="宋体" w:cs="宋体"/>
          <w:sz w:val="24"/>
          <w:szCs w:val="24"/>
          <w:shd w:val="clear" w:color="FFFFFF" w:fill="D9D9D9"/>
        </w:rPr>
        <w:t>✓</w:t>
      </w:r>
      <w:r>
        <w:rPr>
          <w:rFonts w:ascii="宋体" w:hAnsi="宋体" w:eastAsia="宋体" w:cs="宋体"/>
          <w:sz w:val="24"/>
          <w:szCs w:val="24"/>
        </w:rPr>
        <w:t>/</w:t>
      </w:r>
      <w:r>
        <w:rPr>
          <w:rFonts w:ascii="宋体" w:hAnsi="宋体" w:eastAsia="宋体" w:cs="宋体"/>
          <w:sz w:val="24"/>
          <w:szCs w:val="24"/>
          <w:shd w:val="clear" w:color="FFFFFF" w:fill="D9D9D9"/>
        </w:rPr>
        <w:t>✗</w:t>
      </w:r>
      <w:r>
        <w:rPr>
          <w:rFonts w:ascii="宋体" w:hAnsi="宋体" w:eastAsia="宋体" w:cs="宋体"/>
          <w:sz w:val="24"/>
          <w:szCs w:val="24"/>
        </w:rPr>
        <w:t>标记。审核点在画布节点上的实际结果。</w:t>
      </w:r>
    </w:p>
    <w:p w14:paraId="5CFA2010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15.4 执行模式</w:t>
      </w:r>
    </w:p>
    <w:p w14:paraId="38AAAF17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设置 → Agent 中可配置：</w:t>
      </w:r>
    </w:p>
    <w:p w14:paraId="572F4B05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• **自动执行制片操作：** 开启后 Hermes 直接落画布；关闭后仅展示计划，需回复「执行」</w:t>
      </w:r>
    </w:p>
    <w:p w14:paraId="73B230E2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• **灵体自动处理失败与续跑：** 检测失败自动提交修复建议</w:t>
      </w:r>
    </w:p>
    <w:p w14:paraId="5BB0CFDC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• **大批量免确认：** 大批量出图/出视频跳过「继续」确认</w:t>
      </w:r>
    </w:p>
    <w:p w14:paraId="1D847D17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15.5 上下文来源</w:t>
      </w:r>
    </w:p>
    <w:p w14:paraId="11C9A864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• 全画布资产卡（脚本、分镜、已出图/视频）</w:t>
      </w:r>
    </w:p>
    <w:p w14:paraId="1F3FBF47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• 对话历史（按工程 + 标签页分桶）</w:t>
      </w:r>
    </w:p>
    <w:p w14:paraId="2222C89F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• Hermes 参考素材（对话内 @素材名 引用）</w:t>
      </w:r>
    </w:p>
    <w:p w14:paraId="2369C1DD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• 工程记忆（设置 → Agent → 记忆）</w:t>
      </w:r>
    </w:p>
    <w:p w14:paraId="559FCCAA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不必 @画布节点，直接说「第 3 镜」「帮分镜出图」即可。</w:t>
      </w:r>
    </w:p>
    <w:p w14:paraId="04CECBB7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15.6 对话管理</w:t>
      </w:r>
    </w:p>
    <w:p w14:paraId="203D880A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• 「清空对话」/「新对话」：清除当前标签页聊天记录（不影响画布）</w:t>
      </w:r>
    </w:p>
    <w:p w14:paraId="20813B6C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• 「对话存在哪」：说明对话分桶归属</w:t>
      </w:r>
    </w:p>
    <w:p w14:paraId="397D8F75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15.7 自动建链</w:t>
      </w:r>
    </w:p>
    <w:p w14:paraId="712B4612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设置 → Agent → 分镜自动建链：</w:t>
      </w:r>
    </w:p>
    <w:p w14:paraId="39505353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• 分镜文案就绪后，按策略自动创建图片与视频节点</w:t>
      </w:r>
    </w:p>
    <w:p w14:paraId="7D962219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• 可配置范围（仅勾选 / 全部就绪）与批量出图拆镜策略</w:t>
      </w:r>
    </w:p>
    <w:p w14:paraId="34D82155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15.8 MCP 扩展（高级）</w:t>
      </w:r>
    </w:p>
    <w:p w14:paraId="4097107B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设置 → Agent → 高级集成（MCP）可配置外接 MCP Server（stdio 子进程），扩展 Hermes 工具能力。</w:t>
      </w:r>
    </w:p>
    <w:p w14:paraId="524DA397">
      <w:pPr>
        <w:pStyle w:val="2"/>
        <w:spacing w:before="240" w:after="180"/>
      </w:pPr>
      <w:r>
        <w:rPr>
          <w:rFonts w:ascii="黑体" w:hAnsi="黑体" w:eastAsia="黑体" w:cs="黑体"/>
          <w:b/>
          <w:bCs/>
          <w:sz w:val="32"/>
          <w:szCs w:val="32"/>
        </w:rPr>
        <w:t>第十六章 设置系统</w:t>
      </w:r>
    </w:p>
    <w:p w14:paraId="2CCB5BF2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16.1 设置分类</w:t>
      </w:r>
    </w:p>
    <w:p w14:paraId="1D8BF20D">
      <w:pPr>
        <w:pStyle w:val="5"/>
        <w:spacing w:before="160" w:after="100"/>
      </w:pPr>
      <w:r>
        <w:rPr>
          <w:rFonts w:ascii="黑体" w:hAnsi="黑体" w:eastAsia="黑体" w:cs="黑体"/>
          <w:b/>
          <w:bCs/>
          <w:sz w:val="24"/>
          <w:szCs w:val="24"/>
        </w:rPr>
        <w:t>常规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49"/>
        <w:gridCol w:w="5357"/>
      </w:tblGrid>
      <w:tr w14:paraId="36571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433DE3A"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设置项</w:t>
            </w:r>
          </w:p>
        </w:tc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69520FE"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说明</w:t>
            </w:r>
          </w:p>
        </w:tc>
      </w:tr>
      <w:tr w14:paraId="2EFCA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813D4F2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画布自动保存</w:t>
            </w:r>
          </w:p>
        </w:tc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0EB0AFB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停止编辑后的自动保存间隔</w:t>
            </w:r>
          </w:p>
        </w:tc>
      </w:tr>
      <w:tr w14:paraId="42B40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6CB6A08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节点失败时中止工作流</w:t>
            </w:r>
          </w:p>
        </w:tc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0EE2401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关闭时失败节点跳过，下游继续</w:t>
            </w:r>
          </w:p>
        </w:tc>
      </w:tr>
    </w:tbl>
    <w:p w14:paraId="758F234D">
      <w:pPr>
        <w:spacing w:after="120"/>
      </w:pPr>
    </w:p>
    <w:p w14:paraId="33C01C87">
      <w:pPr>
        <w:pStyle w:val="5"/>
        <w:spacing w:before="160" w:after="100"/>
      </w:pPr>
      <w:r>
        <w:rPr>
          <w:rFonts w:ascii="黑体" w:hAnsi="黑体" w:eastAsia="黑体" w:cs="黑体"/>
          <w:b/>
          <w:bCs/>
          <w:sz w:val="24"/>
          <w:szCs w:val="24"/>
        </w:rPr>
        <w:t>模型</w:t>
      </w:r>
    </w:p>
    <w:p w14:paraId="5C99764A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子标签页：总览、文本与脚本、图片、视频、语音</w:t>
      </w:r>
    </w:p>
    <w:p w14:paraId="44DE91A9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• 各标签页配置对应 Provider 的 Base URL、Model、API Key</w:t>
      </w:r>
    </w:p>
    <w:p w14:paraId="768677BA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• 总览页提供即梦扫码登录</w:t>
      </w:r>
    </w:p>
    <w:p w14:paraId="39A14BD7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• 支持测试连接</w:t>
      </w:r>
    </w:p>
    <w:p w14:paraId="5903438B">
      <w:pPr>
        <w:pStyle w:val="5"/>
        <w:spacing w:before="160" w:after="100"/>
      </w:pPr>
      <w:r>
        <w:rPr>
          <w:rFonts w:ascii="黑体" w:hAnsi="黑体" w:eastAsia="黑体" w:cs="黑体"/>
          <w:b/>
          <w:bCs/>
          <w:sz w:val="24"/>
          <w:szCs w:val="24"/>
        </w:rPr>
        <w:t>Agent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89"/>
        <w:gridCol w:w="6117"/>
      </w:tblGrid>
      <w:tr w14:paraId="17300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161E815"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设置项</w:t>
            </w:r>
          </w:p>
        </w:tc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3BF48CA"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说明</w:t>
            </w:r>
          </w:p>
        </w:tc>
      </w:tr>
      <w:tr w14:paraId="41627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03FDA16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执行行为</w:t>
            </w:r>
          </w:p>
        </w:tc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043F03E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自动执行、失败续跑、大批量免确认</w:t>
            </w:r>
          </w:p>
        </w:tc>
      </w:tr>
      <w:tr w14:paraId="754D3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D36B928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分镜自动建链</w:t>
            </w:r>
          </w:p>
        </w:tc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350C4D1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启用、范围、拆镜策略、打包张数</w:t>
            </w:r>
          </w:p>
        </w:tc>
      </w:tr>
      <w:tr w14:paraId="11591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D2A2DD2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高级集成（MCP）</w:t>
            </w:r>
          </w:p>
        </w:tc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ED735C0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外接 MCP Server 配置</w:t>
            </w:r>
          </w:p>
        </w:tc>
      </w:tr>
      <w:tr w14:paraId="475F1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5D27812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对话模板</w:t>
            </w:r>
          </w:p>
        </w:tc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3DF0B1F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Hermes 计划模板管理</w:t>
            </w:r>
          </w:p>
        </w:tc>
      </w:tr>
      <w:tr w14:paraId="20B6B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96075B3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记忆</w:t>
            </w:r>
          </w:p>
        </w:tc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EDBAC99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Hermes 经验 Markdown 保存位置</w:t>
            </w:r>
          </w:p>
        </w:tc>
      </w:tr>
      <w:tr w14:paraId="4BED6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74A560D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模型 HUD</w:t>
            </w:r>
          </w:p>
        </w:tc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39C6C6B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灵体对话模型显示配置</w:t>
            </w:r>
          </w:p>
        </w:tc>
      </w:tr>
    </w:tbl>
    <w:p w14:paraId="796AEB50">
      <w:pPr>
        <w:spacing w:after="120"/>
      </w:pPr>
    </w:p>
    <w:p w14:paraId="229AB106">
      <w:pPr>
        <w:pStyle w:val="5"/>
        <w:spacing w:before="160" w:after="100"/>
      </w:pPr>
      <w:r>
        <w:rPr>
          <w:rFonts w:ascii="黑体" w:hAnsi="黑体" w:eastAsia="黑体" w:cs="黑体"/>
          <w:b/>
          <w:bCs/>
          <w:sz w:val="24"/>
          <w:szCs w:val="24"/>
        </w:rPr>
        <w:t>画布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87"/>
        <w:gridCol w:w="6119"/>
      </w:tblGrid>
      <w:tr w14:paraId="6141A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EDE61F6"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设置项</w:t>
            </w:r>
          </w:p>
        </w:tc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1D07133"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说明</w:t>
            </w:r>
          </w:p>
        </w:tc>
      </w:tr>
      <w:tr w14:paraId="1397E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41CC087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小地图</w:t>
            </w:r>
          </w:p>
        </w:tc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7F17C6E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开启/关闭</w:t>
            </w:r>
          </w:p>
        </w:tc>
      </w:tr>
      <w:tr w14:paraId="4D7AD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C127263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对齐吸附</w:t>
            </w:r>
          </w:p>
        </w:tc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1224F4A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开启/关闭参考线吸附</w:t>
            </w:r>
          </w:p>
        </w:tc>
      </w:tr>
      <w:tr w14:paraId="40F7B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B275E65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对齐网格</w:t>
            </w:r>
          </w:p>
        </w:tc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CDDACCD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开启/关闭网格吸附</w:t>
            </w:r>
          </w:p>
        </w:tc>
      </w:tr>
      <w:tr w14:paraId="245ED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B492962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对齐间距</w:t>
            </w:r>
          </w:p>
        </w:tc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123F5F5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分布对齐默认间距</w:t>
            </w:r>
          </w:p>
        </w:tc>
      </w:tr>
    </w:tbl>
    <w:p w14:paraId="6F3A8FED">
      <w:pPr>
        <w:spacing w:after="120"/>
      </w:pPr>
    </w:p>
    <w:p w14:paraId="4164CF97">
      <w:pPr>
        <w:pStyle w:val="5"/>
        <w:spacing w:before="160" w:after="100"/>
      </w:pPr>
      <w:r>
        <w:rPr>
          <w:rFonts w:ascii="黑体" w:hAnsi="黑体" w:eastAsia="黑体" w:cs="黑体"/>
          <w:b/>
          <w:bCs/>
          <w:sz w:val="24"/>
          <w:szCs w:val="24"/>
        </w:rPr>
        <w:t>关于</w:t>
      </w:r>
    </w:p>
    <w:p w14:paraId="4DCA2380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软件版本、检查更新、开源许可信息。</w:t>
      </w:r>
    </w:p>
    <w:p w14:paraId="5C887012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16.2 API Key 安全</w:t>
      </w:r>
    </w:p>
    <w:p w14:paraId="39C522E0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• 写入操作系统凭据管理器（Windows 凭据管理器 / macOS 钥匙串）</w:t>
      </w:r>
    </w:p>
    <w:p w14:paraId="7C53FDAF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• 不写入 `canvasflow.json` 或工程文件</w:t>
      </w:r>
    </w:p>
    <w:p w14:paraId="0E903D92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• 所有 API 调用从本机发起</w:t>
      </w:r>
    </w:p>
    <w:p w14:paraId="39222BFD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16.3 设置导入导出</w:t>
      </w:r>
    </w:p>
    <w:p w14:paraId="08D73001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支持 JSON 格式导入导出 Provider 配置（不含 API Key，需重新填写）。</w:t>
      </w:r>
    </w:p>
    <w:p w14:paraId="53338545">
      <w:pPr>
        <w:pStyle w:val="2"/>
        <w:spacing w:before="240" w:after="180"/>
      </w:pPr>
      <w:r>
        <w:rPr>
          <w:rFonts w:ascii="黑体" w:hAnsi="黑体" w:eastAsia="黑体" w:cs="黑体"/>
          <w:b/>
          <w:bCs/>
          <w:sz w:val="32"/>
          <w:szCs w:val="32"/>
        </w:rPr>
        <w:t>第十七章 快捷键参考</w:t>
      </w:r>
    </w:p>
    <w:p w14:paraId="25CF5DA6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工程操作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45"/>
        <w:gridCol w:w="4361"/>
      </w:tblGrid>
      <w:tr w14:paraId="3B1E6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135A6B9"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快捷键</w:t>
            </w:r>
          </w:p>
        </w:tc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E2467FC"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功能</w:t>
            </w:r>
          </w:p>
        </w:tc>
      </w:tr>
      <w:tr w14:paraId="74A12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5AD367A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`Ctrl + N`</w:t>
            </w:r>
          </w:p>
        </w:tc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1ABEF5D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新建工程</w:t>
            </w:r>
          </w:p>
        </w:tc>
      </w:tr>
      <w:tr w14:paraId="04189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77D4420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`Ctrl + O`</w:t>
            </w:r>
          </w:p>
        </w:tc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ECBF643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打开工程</w:t>
            </w:r>
          </w:p>
        </w:tc>
      </w:tr>
      <w:tr w14:paraId="4E7F4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1CE5E4D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`Ctrl + S`</w:t>
            </w:r>
          </w:p>
        </w:tc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83B74F8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保存工程</w:t>
            </w:r>
          </w:p>
        </w:tc>
      </w:tr>
    </w:tbl>
    <w:p w14:paraId="57987737">
      <w:pPr>
        <w:spacing w:after="120"/>
      </w:pPr>
    </w:p>
    <w:p w14:paraId="0E739152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创作操作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70"/>
        <w:gridCol w:w="6036"/>
      </w:tblGrid>
      <w:tr w14:paraId="5F7DA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AD7755F"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快捷键</w:t>
            </w:r>
          </w:p>
        </w:tc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F99D1F2"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功能</w:t>
            </w:r>
          </w:p>
        </w:tc>
      </w:tr>
      <w:tr w14:paraId="3811B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BB3EA70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`Ctrl + Enter`</w:t>
            </w:r>
          </w:p>
        </w:tc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69E3AAE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生成（单选跑子图，否则跑全图）</w:t>
            </w:r>
          </w:p>
        </w:tc>
      </w:tr>
      <w:tr w14:paraId="5FE18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527651B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`Tab`</w:t>
            </w:r>
          </w:p>
        </w:tc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9BCBEFD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视口中心打开添加面板</w:t>
            </w:r>
          </w:p>
        </w:tc>
      </w:tr>
      <w:tr w14:paraId="41AE3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EC99E47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`Ctrl + Shift + G`</w:t>
            </w:r>
          </w:p>
        </w:tc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124798A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文本/音频节点打开模型对话或 TTS 面板</w:t>
            </w:r>
          </w:p>
        </w:tc>
      </w:tr>
      <w:tr w14:paraId="394BB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E9076D2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`Ctrl + Shift + H`</w:t>
            </w:r>
          </w:p>
        </w:tc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22A346C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展开/收起 Hermes</w:t>
            </w:r>
          </w:p>
        </w:tc>
      </w:tr>
      <w:tr w14:paraId="29FB9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9FEE7CD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`Ctrl + Shift + C`</w:t>
            </w:r>
          </w:p>
        </w:tc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FD25220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复制整组</w:t>
            </w:r>
          </w:p>
        </w:tc>
      </w:tr>
      <w:tr w14:paraId="4875F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9D3E305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拖出锚点</w:t>
            </w:r>
          </w:p>
        </w:tc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4561B65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连线</w:t>
            </w:r>
          </w:p>
        </w:tc>
      </w:tr>
      <w:tr w14:paraId="09C18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256F248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双击空白</w:t>
            </w:r>
          </w:p>
        </w:tc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5CBDB1D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打开添加面板</w:t>
            </w:r>
          </w:p>
        </w:tc>
      </w:tr>
    </w:tbl>
    <w:p w14:paraId="42E1C37F">
      <w:pPr>
        <w:spacing w:after="120"/>
      </w:pPr>
    </w:p>
    <w:p w14:paraId="0340B0D8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缩放与导航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865"/>
        <w:gridCol w:w="3541"/>
      </w:tblGrid>
      <w:tr w14:paraId="59176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D1070D8"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快捷键</w:t>
            </w:r>
          </w:p>
        </w:tc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D87D4D0"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功能</w:t>
            </w:r>
          </w:p>
        </w:tc>
      </w:tr>
      <w:tr w14:paraId="16409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B46198A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`Ctrl + +` / `Ctrl + =`</w:t>
            </w:r>
          </w:p>
        </w:tc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6E9A959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放大</w:t>
            </w:r>
          </w:p>
        </w:tc>
      </w:tr>
      <w:tr w14:paraId="13028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F1810B1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`Ctrl + -`</w:t>
            </w:r>
          </w:p>
        </w:tc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B94E976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缩小</w:t>
            </w:r>
          </w:p>
        </w:tc>
      </w:tr>
      <w:tr w14:paraId="0418A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1C7D278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`Ctrl + 0`</w:t>
            </w:r>
          </w:p>
        </w:tc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39CB566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100% 缩放</w:t>
            </w:r>
          </w:p>
        </w:tc>
      </w:tr>
      <w:tr w14:paraId="5BE94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137F15D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`Z`</w:t>
            </w:r>
          </w:p>
        </w:tc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ED4C12D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适配全部节点</w:t>
            </w:r>
          </w:p>
        </w:tc>
      </w:tr>
      <w:tr w14:paraId="014EA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01E0883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`F`</w:t>
            </w:r>
          </w:p>
        </w:tc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1CA7BB4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聚焦选中节点</w:t>
            </w:r>
          </w:p>
        </w:tc>
      </w:tr>
      <w:tr w14:paraId="635DE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1A9B3AC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`Alt + Shift + F`</w:t>
            </w:r>
          </w:p>
        </w:tc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80755F7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整理画布</w:t>
            </w:r>
          </w:p>
        </w:tc>
      </w:tr>
      <w:tr w14:paraId="72651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FBA75B0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`Alt + Shift + M`</w:t>
            </w:r>
          </w:p>
        </w:tc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D71E914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小地图开关</w:t>
            </w:r>
          </w:p>
        </w:tc>
      </w:tr>
      <w:tr w14:paraId="63868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2A836EC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`Alt + Shift + S`</w:t>
            </w:r>
          </w:p>
        </w:tc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B2F9D2B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对齐吸附开关</w:t>
            </w:r>
          </w:p>
        </w:tc>
      </w:tr>
    </w:tbl>
    <w:p w14:paraId="4068C3AE">
      <w:pPr>
        <w:spacing w:after="120"/>
      </w:pPr>
    </w:p>
    <w:p w14:paraId="48A98F39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移动画布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27"/>
        <w:gridCol w:w="3379"/>
      </w:tblGrid>
      <w:tr w14:paraId="0B86A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D6F6FBE"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快捷键</w:t>
            </w:r>
          </w:p>
        </w:tc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C4B7045"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功能</w:t>
            </w:r>
          </w:p>
        </w:tc>
      </w:tr>
      <w:tr w14:paraId="239F2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A4F1CF3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`Space + 左键拖拽`</w:t>
            </w:r>
          </w:p>
        </w:tc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7C71BE9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平移</w:t>
            </w:r>
          </w:p>
        </w:tc>
      </w:tr>
      <w:tr w14:paraId="1B8FC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DD563F4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`Alt + 滚轮`</w:t>
            </w:r>
          </w:p>
        </w:tc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2DC5A7C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上下平移</w:t>
            </w:r>
          </w:p>
        </w:tc>
      </w:tr>
      <w:tr w14:paraId="28653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518C36F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`Shift + 滚轮`</w:t>
            </w:r>
          </w:p>
        </w:tc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827BF59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左右平移</w:t>
            </w:r>
          </w:p>
        </w:tc>
      </w:tr>
    </w:tbl>
    <w:p w14:paraId="6963112C">
      <w:pPr>
        <w:spacing w:after="120"/>
      </w:pPr>
    </w:p>
    <w:p w14:paraId="05C88DEC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编辑操作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460"/>
        <w:gridCol w:w="2946"/>
      </w:tblGrid>
      <w:tr w14:paraId="37205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05CBAF7"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快捷键</w:t>
            </w:r>
          </w:p>
        </w:tc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8B1D630"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功能</w:t>
            </w:r>
          </w:p>
        </w:tc>
      </w:tr>
      <w:tr w14:paraId="71C9A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6E77E1C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`Ctrl + Z`</w:t>
            </w:r>
          </w:p>
        </w:tc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84D3E71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撤销</w:t>
            </w:r>
          </w:p>
        </w:tc>
      </w:tr>
      <w:tr w14:paraId="743D7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4BF070B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`Ctrl + Shift + Z` 或 `Ctrl + Y`</w:t>
            </w:r>
          </w:p>
        </w:tc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3A7A586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重做</w:t>
            </w:r>
          </w:p>
        </w:tc>
      </w:tr>
      <w:tr w14:paraId="4B93E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3FCD7D2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`Delete` / `Backspace`</w:t>
            </w:r>
          </w:p>
        </w:tc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6D7970C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删除选中</w:t>
            </w:r>
          </w:p>
        </w:tc>
      </w:tr>
      <w:tr w14:paraId="75961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2616B7B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`Ctrl + C` / `Ctrl + V`</w:t>
            </w:r>
          </w:p>
        </w:tc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557A64F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复制 / 粘贴</w:t>
            </w:r>
          </w:p>
        </w:tc>
      </w:tr>
      <w:tr w14:paraId="204D4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DBA263B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`?`</w:t>
            </w:r>
          </w:p>
        </w:tc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3EA01A9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快捷键说明</w:t>
            </w:r>
          </w:p>
        </w:tc>
      </w:tr>
      <w:tr w14:paraId="6F88A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54250C2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方向键</w:t>
            </w:r>
          </w:p>
        </w:tc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F9885DB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微调节点位置</w:t>
            </w:r>
          </w:p>
        </w:tc>
      </w:tr>
      <w:tr w14:paraId="5915A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66E7870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`Shift + 方向键`</w:t>
            </w:r>
          </w:p>
        </w:tc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302602A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大步微调</w:t>
            </w:r>
          </w:p>
        </w:tc>
      </w:tr>
    </w:tbl>
    <w:p w14:paraId="2C941260">
      <w:pPr>
        <w:spacing w:after="120"/>
      </w:pPr>
    </w:p>
    <w:p w14:paraId="70FDC6F8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节点内提示词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34"/>
        <w:gridCol w:w="6172"/>
      </w:tblGrid>
      <w:tr w14:paraId="49206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3A0BDD4"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按键</w:t>
            </w:r>
          </w:p>
        </w:tc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FC0FC95"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功能</w:t>
            </w:r>
          </w:p>
        </w:tc>
      </w:tr>
      <w:tr w14:paraId="02A7A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84AE2AF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`/`</w:t>
            </w:r>
          </w:p>
        </w:tc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577BC6E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Slash 预设</w:t>
            </w:r>
          </w:p>
        </w:tc>
      </w:tr>
      <w:tr w14:paraId="4F07D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2EECF7D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`@`</w:t>
            </w:r>
          </w:p>
        </w:tc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78FCD58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引用画布节点</w:t>
            </w:r>
          </w:p>
        </w:tc>
      </w:tr>
    </w:tbl>
    <w:p w14:paraId="6276438C">
      <w:pPr>
        <w:spacing w:after="120"/>
      </w:pPr>
    </w:p>
    <w:p w14:paraId="67584F06">
      <w:pPr>
        <w:spacing w:after="80"/>
        <w:ind w:left="360"/>
      </w:pPr>
      <w:r>
        <w:rPr>
          <w:rFonts w:ascii="宋体" w:hAnsi="宋体" w:eastAsia="宋体" w:cs="宋体"/>
          <w:i/>
          <w:iCs/>
          <w:sz w:val="24"/>
          <w:szCs w:val="24"/>
        </w:rPr>
        <w:t>Mac 上 `Ctrl` 可用 `⌘` 替代。模态打开时部分快捷键由输入焦点拦截。</w:t>
      </w:r>
    </w:p>
    <w:p w14:paraId="72CA9308">
      <w:pPr>
        <w:pStyle w:val="2"/>
        <w:spacing w:before="240" w:after="180"/>
      </w:pPr>
      <w:r>
        <w:rPr>
          <w:rFonts w:ascii="黑体" w:hAnsi="黑体" w:eastAsia="黑体" w:cs="黑体"/>
          <w:b/>
          <w:bCs/>
          <w:sz w:val="32"/>
          <w:szCs w:val="32"/>
        </w:rPr>
        <w:t>第十八章 完整创作流程示例</w:t>
      </w:r>
    </w:p>
    <w:p w14:paraId="62901C14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18.1 案例：30 秒咖啡品牌短视频</w:t>
      </w:r>
    </w:p>
    <w:p w14:paraId="445069E9">
      <w:pPr>
        <w:pStyle w:val="5"/>
        <w:spacing w:before="160" w:after="100"/>
      </w:pPr>
      <w:r>
        <w:rPr>
          <w:rFonts w:ascii="黑体" w:hAnsi="黑体" w:eastAsia="黑体" w:cs="黑体"/>
          <w:b/>
          <w:bCs/>
          <w:sz w:val="24"/>
          <w:szCs w:val="24"/>
        </w:rPr>
        <w:t>第一步：创建工程</w:t>
      </w:r>
    </w:p>
    <w:p w14:paraId="42ACD179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顶栏 → 新建工程 → 选择 `coffee-ad-project` 文件夹。</w:t>
      </w:r>
    </w:p>
    <w:p w14:paraId="1BDADB7D">
      <w:pPr>
        <w:pStyle w:val="5"/>
        <w:spacing w:before="160" w:after="100"/>
      </w:pPr>
      <w:r>
        <w:rPr>
          <w:rFonts w:ascii="黑体" w:hAnsi="黑体" w:eastAsia="黑体" w:cs="黑体"/>
          <w:b/>
          <w:bCs/>
          <w:sz w:val="24"/>
          <w:szCs w:val="24"/>
        </w:rPr>
        <w:t>第二步：输入创意</w:t>
      </w:r>
    </w:p>
    <w:p w14:paraId="2496DB5D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1. 添加文本节点</w:t>
      </w:r>
    </w:p>
    <w:p w14:paraId="673C5575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2. 输入主题：「30 秒咖啡品牌广告，温暖治愈日系风格，展示研磨、手冲、成品特写」</w:t>
      </w:r>
    </w:p>
    <w:p w14:paraId="38FB11CF">
      <w:pPr>
        <w:pStyle w:val="5"/>
        <w:spacing w:before="160" w:after="100"/>
      </w:pPr>
      <w:r>
        <w:rPr>
          <w:rFonts w:ascii="黑体" w:hAnsi="黑体" w:eastAsia="黑体" w:cs="黑体"/>
          <w:b/>
          <w:bCs/>
          <w:sz w:val="24"/>
          <w:szCs w:val="24"/>
        </w:rPr>
        <w:t>第三步：生成分镜脚本</w:t>
      </w:r>
    </w:p>
    <w:p w14:paraId="10D17FF1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1. 从文本节点拖连线至空白处，选择「脚本」</w:t>
      </w:r>
    </w:p>
    <w:p w14:paraId="7738CDD6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2. 底栏点击「AI 解析镜头」</w:t>
      </w:r>
    </w:p>
    <w:p w14:paraId="6BC2E349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3. 检查生成的 5～8 条镜头，点击「全屏表格」编辑细节</w:t>
      </w:r>
    </w:p>
    <w:p w14:paraId="10699CF6">
      <w:pPr>
        <w:pStyle w:val="5"/>
        <w:spacing w:before="160" w:after="100"/>
      </w:pPr>
      <w:r>
        <w:rPr>
          <w:rFonts w:ascii="黑体" w:hAnsi="黑体" w:eastAsia="黑体" w:cs="黑体"/>
          <w:b/>
          <w:bCs/>
          <w:sz w:val="24"/>
          <w:szCs w:val="24"/>
        </w:rPr>
        <w:t>第四步：生成分镜文案</w:t>
      </w:r>
    </w:p>
    <w:p w14:paraId="679DAEC4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1. 全屏顶栏点击「生成分镜」</w:t>
      </w:r>
    </w:p>
    <w:p w14:paraId="13592621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2. 切换创意视图查看文案</w:t>
      </w:r>
    </w:p>
    <w:p w14:paraId="7FA05631">
      <w:pPr>
        <w:pStyle w:val="5"/>
        <w:spacing w:before="160" w:after="100"/>
      </w:pPr>
      <w:r>
        <w:rPr>
          <w:rFonts w:ascii="黑体" w:hAnsi="黑体" w:eastAsia="黑体" w:cs="黑体"/>
          <w:b/>
          <w:bCs/>
          <w:sz w:val="24"/>
          <w:szCs w:val="24"/>
        </w:rPr>
        <w:t>第五步：分镜出图</w:t>
      </w:r>
    </w:p>
    <w:p w14:paraId="1F8F74CD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1. 在分镜文案区为各镜头创建图片节点</w:t>
      </w:r>
    </w:p>
    <w:p w14:paraId="17E3A060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2. 选中全部图片节点，`Ctrl + Enter` 批量生成</w:t>
      </w:r>
    </w:p>
    <w:p w14:paraId="31C0A93D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或使用 Hermes：「为所有分镜出图，日系小清新风格」</w:t>
      </w:r>
    </w:p>
    <w:p w14:paraId="414CF0DF">
      <w:pPr>
        <w:pStyle w:val="5"/>
        <w:spacing w:before="160" w:after="100"/>
      </w:pPr>
      <w:r>
        <w:rPr>
          <w:rFonts w:ascii="黑体" w:hAnsi="黑体" w:eastAsia="黑体" w:cs="黑体"/>
          <w:b/>
          <w:bCs/>
          <w:sz w:val="24"/>
          <w:szCs w:val="24"/>
        </w:rPr>
        <w:t>第六步：生成视频</w:t>
      </w:r>
    </w:p>
    <w:p w14:paraId="5BDBB16E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1. 各图片节点连接至视频节点</w:t>
      </w:r>
    </w:p>
    <w:p w14:paraId="026A5827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2. 配置 16:9、每段 4～6 秒</w:t>
      </w:r>
    </w:p>
    <w:p w14:paraId="4396A908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3. 提交生成并等待完成</w:t>
      </w:r>
    </w:p>
    <w:p w14:paraId="74EE66C5">
      <w:pPr>
        <w:pStyle w:val="5"/>
        <w:spacing w:before="160" w:after="100"/>
      </w:pPr>
      <w:r>
        <w:rPr>
          <w:rFonts w:ascii="黑体" w:hAnsi="黑体" w:eastAsia="黑体" w:cs="黑体"/>
          <w:b/>
          <w:bCs/>
          <w:sz w:val="24"/>
          <w:szCs w:val="24"/>
        </w:rPr>
        <w:t>第七步：剪辑合成</w:t>
      </w:r>
    </w:p>
    <w:p w14:paraId="1072C7AC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1. 添加剪辑节点，连接所有视频节点</w:t>
      </w:r>
    </w:p>
    <w:p w14:paraId="59BD0AC4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2. 单击剪辑节点打开工作台</w:t>
      </w:r>
    </w:p>
    <w:p w14:paraId="192922F0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3. 「更多」→「从脚本镜头填充」</w:t>
      </w:r>
    </w:p>
    <w:p w14:paraId="694C8825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4. 预览并裁切片段，控制总时长约 30 秒</w:t>
      </w:r>
    </w:p>
    <w:p w14:paraId="3D02C0E7">
      <w:pPr>
        <w:pStyle w:val="5"/>
        <w:spacing w:before="160" w:after="100"/>
      </w:pPr>
      <w:r>
        <w:rPr>
          <w:rFonts w:ascii="黑体" w:hAnsi="黑体" w:eastAsia="黑体" w:cs="黑体"/>
          <w:b/>
          <w:bCs/>
          <w:sz w:val="24"/>
          <w:szCs w:val="24"/>
        </w:rPr>
        <w:t>第八步：导出</w:t>
      </w:r>
    </w:p>
    <w:p w14:paraId="462A7D34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1. 点击「导出」，配置 1080p MP4</w:t>
      </w:r>
    </w:p>
    <w:p w14:paraId="4686CE9F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2. 等待 FFmpeg 渲染</w:t>
      </w:r>
    </w:p>
    <w:p w14:paraId="40B8D729">
      <w:pPr>
        <w:spacing w:after="60"/>
        <w:ind w:left="420"/>
      </w:pPr>
      <w:r>
        <w:rPr>
          <w:rFonts w:ascii="宋体" w:hAnsi="宋体" w:eastAsia="宋体" w:cs="宋体"/>
          <w:sz w:val="24"/>
          <w:szCs w:val="24"/>
        </w:rPr>
        <w:t>3. `Ctrl + S` 保存工程</w:t>
      </w:r>
    </w:p>
    <w:p w14:paraId="5BA90E32">
      <w:pPr>
        <w:pStyle w:val="5"/>
        <w:spacing w:before="160" w:after="100"/>
      </w:pPr>
      <w:r>
        <w:rPr>
          <w:rFonts w:ascii="黑体" w:hAnsi="黑体" w:eastAsia="黑体" w:cs="黑体"/>
          <w:b/>
          <w:bCs/>
          <w:sz w:val="24"/>
          <w:szCs w:val="24"/>
        </w:rPr>
        <w:t>进阶：Hermes 一键全流程</w:t>
      </w:r>
    </w:p>
    <w:p w14:paraId="3DB59925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对 Hermes 说：「全自动跑片：30 秒咖啡品牌广告，日系小清新风格」，系统自动执行完整链路。失败时说「继续跑片」恢复。</w:t>
      </w:r>
    </w:p>
    <w:p w14:paraId="442BA066">
      <w:pPr>
        <w:pStyle w:val="2"/>
        <w:spacing w:before="240" w:after="180"/>
      </w:pPr>
      <w:r>
        <w:rPr>
          <w:rFonts w:ascii="黑体" w:hAnsi="黑体" w:eastAsia="黑体" w:cs="黑体"/>
          <w:b/>
          <w:bCs/>
          <w:sz w:val="32"/>
          <w:szCs w:val="32"/>
        </w:rPr>
        <w:t>第十九章 常见问题与故障排除</w:t>
      </w:r>
    </w:p>
    <w:p w14:paraId="3E2D6472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安装与启动</w:t>
      </w:r>
    </w:p>
    <w:p w14:paraId="18040D16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**Windows 安装失败：** 确认 64 位系统，尝试管理员身份运行，杀毒软件加白名单。</w:t>
      </w:r>
    </w:p>
    <w:p w14:paraId="45FAC0F9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**macOS 无法验证开发者：** 系统偏好设置 → 安全性与隐私 → 仍要打开。</w:t>
      </w:r>
    </w:p>
    <w:p w14:paraId="544625BC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**Linux AppImage 无法运行：** `chmod +x` 并安装 `libfuse2`。</w:t>
      </w:r>
    </w:p>
    <w:p w14:paraId="65E55566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模型配置</w:t>
      </w:r>
    </w:p>
    <w:p w14:paraId="31453F0F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**测试连接失败：** 检查 Base URL（含 `/v1`）、API Key、网络与代理。</w:t>
      </w:r>
    </w:p>
    <w:p w14:paraId="4B722F00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**即梦登录失败：** 确认手机客户端已登录，二维码 60 秒内有效。</w:t>
      </w:r>
    </w:p>
    <w:p w14:paraId="3137406B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画布与工程</w:t>
      </w:r>
    </w:p>
    <w:p w14:paraId="06EB50CF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**浏览器预览无法新建工程：** 工程 IO 需桌面客户端，非 `npm run dev` 预览模式。</w:t>
      </w:r>
    </w:p>
    <w:p w14:paraId="14895A48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**临时画布丢失：** 内容仅存内存，请新建/打开工程并 `Ctrl + S` 保存。</w:t>
      </w:r>
    </w:p>
    <w:p w14:paraId="439BE819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生成任务</w:t>
      </w:r>
    </w:p>
    <w:p w14:paraId="17930B91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**视频长时间无响应：** 正常需数分钟；超时后系统标记卡死并提示。</w:t>
      </w:r>
    </w:p>
    <w:p w14:paraId="229A70E0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**重启后任务丢失：** 视频任务应自动恢复；检查 `.canvasflow/runs.db`。</w:t>
      </w:r>
    </w:p>
    <w:p w14:paraId="2F370960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剪辑与导出</w:t>
      </w:r>
    </w:p>
    <w:p w14:paraId="0C6A435B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**剪辑台打不开：** 确保单击（非双击）剪辑节点。</w:t>
      </w:r>
    </w:p>
    <w:p w14:paraId="47E6B2BF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**导出失败：** 确认时间线有有效片段、输出路径可写、FFmpeg 可用（桌面版已内置）。</w:t>
      </w:r>
    </w:p>
    <w:p w14:paraId="4384F874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Hermes</w:t>
      </w:r>
    </w:p>
    <w:p w14:paraId="242465BE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**无响应：** 检查设置 → 模型 → 文本与脚本 是否已配置 LLM。</w:t>
      </w:r>
    </w:p>
    <w:p w14:paraId="38C5C10C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**误触发执行：** 关闭自动执行，改为确认后执行；纯咨询默认走顾问模式。</w:t>
      </w:r>
    </w:p>
    <w:p w14:paraId="73F86B11">
      <w:pPr>
        <w:pStyle w:val="2"/>
        <w:spacing w:before="240" w:after="180"/>
      </w:pPr>
      <w:r>
        <w:rPr>
          <w:rFonts w:ascii="黑体" w:hAnsi="黑体" w:eastAsia="黑体" w:cs="黑体"/>
          <w:b/>
          <w:bCs/>
          <w:sz w:val="32"/>
          <w:szCs w:val="32"/>
        </w:rPr>
        <w:t>附录</w:t>
      </w:r>
    </w:p>
    <w:p w14:paraId="38185966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附录 A 术语表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55"/>
        <w:gridCol w:w="5351"/>
      </w:tblGrid>
      <w:tr w14:paraId="08AFC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6112798"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术语</w:t>
            </w:r>
          </w:p>
        </w:tc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D03BCB2"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说明</w:t>
            </w:r>
          </w:p>
        </w:tc>
      </w:tr>
      <w:tr w14:paraId="529F5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5FA4BA8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画布</w:t>
            </w:r>
          </w:p>
        </w:tc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9959993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无限缩放工作区</w:t>
            </w:r>
          </w:p>
        </w:tc>
      </w:tr>
      <w:tr w14:paraId="4D3CD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F7E354D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节点</w:t>
            </w:r>
          </w:p>
        </w:tc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A74B51F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六种基本处理单元</w:t>
            </w:r>
          </w:p>
        </w:tc>
      </w:tr>
      <w:tr w14:paraId="69F97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6A524FF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scriptBeat</w:t>
            </w:r>
          </w:p>
        </w:tc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46F442A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分镜脚本单条镜头记录</w:t>
            </w:r>
          </w:p>
        </w:tc>
      </w:tr>
      <w:tr w14:paraId="3B9A3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3468B2B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storyboardShot</w:t>
            </w:r>
          </w:p>
        </w:tc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2741CA2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分镜文案</w:t>
            </w:r>
          </w:p>
        </w:tc>
      </w:tr>
      <w:tr w14:paraId="13663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CD10F58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Provider</w:t>
            </w:r>
          </w:p>
        </w:tc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A02B946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AI 服务商配置</w:t>
            </w:r>
          </w:p>
        </w:tc>
      </w:tr>
      <w:tr w14:paraId="310D5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23DA9DF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Hermes</w:t>
            </w:r>
          </w:p>
        </w:tc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49AAB88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内置创作灵体</w:t>
            </w:r>
          </w:p>
        </w:tc>
      </w:tr>
      <w:tr w14:paraId="73FA6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4435AEB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FFmpeg</w:t>
            </w:r>
          </w:p>
        </w:tc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474DCD5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本地音视频处理引擎</w:t>
            </w:r>
          </w:p>
        </w:tc>
      </w:tr>
      <w:tr w14:paraId="596E7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B917BA7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工程</w:t>
            </w:r>
          </w:p>
        </w:tc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0F53C04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以目录保存的创作项目</w:t>
            </w:r>
          </w:p>
        </w:tc>
      </w:tr>
    </w:tbl>
    <w:p w14:paraId="49F15E64">
      <w:pPr>
        <w:spacing w:after="120"/>
      </w:pPr>
    </w:p>
    <w:p w14:paraId="347A534C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附录 B 节点类型对照表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96"/>
        <w:gridCol w:w="3400"/>
        <w:gridCol w:w="3410"/>
      </w:tblGrid>
      <w:tr w14:paraId="1C701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5B7ED5D"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显示名称</w:t>
            </w:r>
          </w:p>
        </w:tc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CEC97E0"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类型键</w:t>
            </w:r>
          </w:p>
        </w:tc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0301165"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添加面板名称</w:t>
            </w:r>
          </w:p>
        </w:tc>
      </w:tr>
      <w:tr w14:paraId="4792F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8AEA64E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文本</w:t>
            </w:r>
          </w:p>
        </w:tc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C400F4D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textNode</w:t>
            </w:r>
          </w:p>
        </w:tc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053CDFA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文本</w:t>
            </w:r>
          </w:p>
        </w:tc>
      </w:tr>
      <w:tr w14:paraId="2A230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3F93943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脚本</w:t>
            </w:r>
          </w:p>
        </w:tc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1BFA4AC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scriptNode</w:t>
            </w:r>
          </w:p>
        </w:tc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EF42FC8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脚本</w:t>
            </w:r>
          </w:p>
        </w:tc>
      </w:tr>
      <w:tr w14:paraId="76877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6328932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图片</w:t>
            </w:r>
          </w:p>
        </w:tc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5AD3A63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imageNode</w:t>
            </w:r>
          </w:p>
        </w:tc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4C21E8A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图片</w:t>
            </w:r>
          </w:p>
        </w:tc>
      </w:tr>
      <w:tr w14:paraId="29F70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8E75D91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视频</w:t>
            </w:r>
          </w:p>
        </w:tc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0B3F23D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videoNode</w:t>
            </w:r>
          </w:p>
        </w:tc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9C305F7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视频</w:t>
            </w:r>
          </w:p>
        </w:tc>
      </w:tr>
      <w:tr w14:paraId="7FAEC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B7034AC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音频</w:t>
            </w:r>
          </w:p>
        </w:tc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32197A2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audioNode</w:t>
            </w:r>
          </w:p>
        </w:tc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EFD4BCD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音频</w:t>
            </w:r>
          </w:p>
        </w:tc>
      </w:tr>
      <w:tr w14:paraId="7689C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48A8A31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剪辑</w:t>
            </w:r>
          </w:p>
        </w:tc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B723A21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ffmpegConcat</w:t>
            </w:r>
          </w:p>
        </w:tc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284E00D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视频合成</w:t>
            </w:r>
          </w:p>
        </w:tc>
      </w:tr>
    </w:tbl>
    <w:p w14:paraId="2EA586A4">
      <w:pPr>
        <w:spacing w:after="120"/>
      </w:pPr>
    </w:p>
    <w:p w14:paraId="723785B0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附录 C 工程文件结构</w:t>
      </w:r>
    </w:p>
    <w:p w14:paraId="1E5D24E5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{</w:t>
      </w:r>
    </w:p>
    <w:p w14:paraId="6FB15A10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"version": "1.0",</w:t>
      </w:r>
    </w:p>
    <w:p w14:paraId="10A00423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"tabs": [</w:t>
      </w:r>
    </w:p>
    <w:p w14:paraId="0D132E49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{</w:t>
      </w:r>
    </w:p>
    <w:p w14:paraId="65AD7F6D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"id": "tab-1",</w:t>
      </w:r>
    </w:p>
    <w:p w14:paraId="7483B637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"name": "画布 1",</w:t>
      </w:r>
    </w:p>
    <w:p w14:paraId="759882FB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"nodes": [],</w:t>
      </w:r>
    </w:p>
    <w:p w14:paraId="3460C758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"edges": []</w:t>
      </w:r>
    </w:p>
    <w:p w14:paraId="6C46ABAF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}</w:t>
      </w:r>
    </w:p>
    <w:p w14:paraId="11E269F7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]</w:t>
      </w:r>
    </w:p>
    <w:p w14:paraId="72BD2E37">
      <w:pPr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}</w:t>
      </w:r>
    </w:p>
    <w:p w14:paraId="0EEBF841">
      <w:pPr>
        <w:spacing w:after="120"/>
      </w:pPr>
    </w:p>
    <w:p w14:paraId="1F21F7BD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附录 D 网络说明</w:t>
      </w:r>
    </w:p>
    <w:p w14:paraId="676F7D8C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本软件不监听网络端口。出站连接仅用于：用户配置的 API 地址、即梦服务、应用更新检查。</w:t>
      </w:r>
    </w:p>
    <w:p w14:paraId="51F640C9">
      <w:pPr>
        <w:pStyle w:val="4"/>
        <w:spacing w:before="200" w:after="120"/>
      </w:pPr>
      <w:r>
        <w:rPr>
          <w:rFonts w:ascii="黑体" w:hAnsi="黑体" w:eastAsia="黑体" w:cs="黑体"/>
          <w:b/>
          <w:bCs/>
          <w:sz w:val="28"/>
          <w:szCs w:val="28"/>
        </w:rPr>
        <w:t>附录 E 版本历史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82"/>
        <w:gridCol w:w="1620"/>
        <w:gridCol w:w="6304"/>
      </w:tblGrid>
      <w:tr w14:paraId="63D96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D8D0392"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版本</w:t>
            </w:r>
          </w:p>
        </w:tc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5012BCF"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日期</w:t>
            </w:r>
          </w:p>
        </w:tc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6A7EADB">
            <w:r>
              <w:rPr>
                <w:rFonts w:ascii="宋体" w:hAnsi="宋体" w:eastAsia="宋体" w:cs="宋体"/>
                <w:b/>
                <w:bCs/>
                <w:sz w:val="21"/>
                <w:szCs w:val="21"/>
              </w:rPr>
              <w:t>主要更新</w:t>
            </w:r>
          </w:p>
        </w:tc>
      </w:tr>
      <w:tr w14:paraId="45BD1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EB4ACDA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V0.5.0</w:t>
            </w:r>
          </w:p>
        </w:tc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BE8B5DE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2026-06</w:t>
            </w:r>
          </w:p>
        </w:tc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C79C95D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Hermes 自主 Agent、剪辑导出面板、外部 MCP</w:t>
            </w:r>
          </w:p>
        </w:tc>
      </w:tr>
      <w:tr w14:paraId="412BA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5EBF5D2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V0.4.x</w:t>
            </w:r>
          </w:p>
        </w:tc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1D2E2DB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2026-05</w:t>
            </w:r>
          </w:p>
        </w:tc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D635A8B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全自动跑片、分镜全屏编辑、视频任务持久化</w:t>
            </w:r>
          </w:p>
        </w:tc>
      </w:tr>
      <w:tr w14:paraId="164F0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9307CA9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V0.3.x</w:t>
            </w:r>
          </w:p>
        </w:tc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CF16ADC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2026-04</w:t>
            </w:r>
          </w:p>
        </w:tc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D02DA8C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剪辑工作台、时间线裁切分割</w:t>
            </w:r>
          </w:p>
        </w:tc>
      </w:tr>
      <w:tr w14:paraId="53A40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A2CB72E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V0.2.x</w:t>
            </w:r>
          </w:p>
        </w:tc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4C6B6C1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2026-03</w:t>
            </w:r>
          </w:p>
        </w:tc>
        <w:tc>
          <w:tcPr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76E6D4A"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>六种节点完整实现、即梦接入</w:t>
            </w:r>
          </w:p>
        </w:tc>
      </w:tr>
    </w:tbl>
    <w:p w14:paraId="5B452657">
      <w:pPr>
        <w:spacing w:after="120"/>
      </w:pPr>
    </w:p>
    <w:p w14:paraId="4F4D771B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**文档结束**</w:t>
      </w:r>
    </w:p>
    <w:p w14:paraId="167A1E90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 xml:space="preserve">*CanvasFlow AI Studio V0.5.0 软件操作说明书 V1.1*  </w:t>
      </w:r>
    </w:p>
    <w:p w14:paraId="61F03D13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*著作权所有 · 保留一切权利*</w:t>
      </w:r>
    </w:p>
    <w:sectPr>
      <w:headerReference r:id="rId5" w:type="default"/>
      <w:footerReference r:id="rId6" w:type="default"/>
      <w:pgSz w:w="11906" w:h="16838"/>
      <w:pgMar w:top="1440" w:right="1260" w:bottom="1440" w:left="126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汉仪中宋简">
    <w:panose1 w:val="02010600000101010101"/>
    <w:charset w:val="80"/>
    <w:family w:val="auto"/>
    <w:pitch w:val="default"/>
    <w:sig w:usb0="800002BF" w:usb1="184F6CF8" w:usb2="00000012" w:usb3="00000000" w:csb0="0002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3057F2">
    <w:pPr>
      <w:jc w:val="center"/>
    </w:pPr>
    <w:r>
      <w:rPr>
        <w:rFonts w:ascii="宋体" w:hAnsi="宋体" w:eastAsia="宋体" w:cs="宋体"/>
        <w:sz w:val="18"/>
        <w:szCs w:val="18"/>
      </w:rPr>
      <w:t xml:space="preserve">第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PAGE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  <w:ind w:firstLine="480"/>
      </w:pPr>
      <w:r>
        <w:separator/>
      </w:r>
    </w:p>
  </w:footnote>
  <w:footnote w:type="continuationSeparator" w:id="1">
    <w:p>
      <w:pPr>
        <w:spacing w:line="30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50A24C">
    <w:pPr>
      <w:spacing w:after="120"/>
      <w:jc w:val="center"/>
    </w:pPr>
    <w:r>
      <w:rPr>
        <w:rFonts w:ascii="宋体" w:hAnsi="宋体" w:eastAsia="宋体" w:cs="宋体"/>
        <w:sz w:val="18"/>
        <w:szCs w:val="18"/>
      </w:rPr>
      <w:t>CanvasFlow AI Studio V0.5.0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14601DB0"/>
    <w:rsid w:val="37FE7AA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ind w:firstLine="420" w:firstLineChars="200"/>
      <w:jc w:val="both"/>
    </w:pPr>
    <w:rPr>
      <w:rFonts w:cs="宋体" w:asciiTheme="minorAscii" w:hAnsiTheme="minorAscii" w:eastAsiaTheme="minorEastAsia"/>
      <w:color w:val="auto"/>
      <w:sz w:val="24"/>
      <w:szCs w:val="24"/>
    </w:rPr>
  </w:style>
  <w:style w:type="paragraph" w:styleId="2">
    <w:name w:val="heading 1"/>
    <w:basedOn w:val="3"/>
    <w:next w:val="1"/>
    <w:qFormat/>
    <w:uiPriority w:val="0"/>
    <w:pPr>
      <w:spacing w:before="340" w:beforeLines="220" w:after="120" w:line="480" w:lineRule="auto"/>
      <w:jc w:val="center"/>
      <w:outlineLvl w:val="0"/>
    </w:pPr>
    <w:rPr>
      <w:rFonts w:asciiTheme="minorAscii" w:hAnsiTheme="minorAscii"/>
      <w:color w:val="2E74B5"/>
      <w:sz w:val="32"/>
      <w:szCs w:val="32"/>
    </w:rPr>
  </w:style>
  <w:style w:type="paragraph" w:styleId="4">
    <w:name w:val="heading 2"/>
    <w:next w:val="1"/>
    <w:qFormat/>
    <w:uiPriority w:val="0"/>
    <w:pPr>
      <w:spacing w:line="360" w:lineRule="auto"/>
      <w:outlineLvl w:val="1"/>
    </w:pPr>
    <w:rPr>
      <w:rFonts w:asciiTheme="minorAscii" w:hAnsiTheme="minorAscii" w:eastAsiaTheme="minorEastAsia" w:cstheme="minorBidi"/>
      <w:color w:val="2E74B5"/>
      <w:sz w:val="26"/>
      <w:szCs w:val="26"/>
    </w:rPr>
  </w:style>
  <w:style w:type="paragraph" w:styleId="5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6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7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8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paragraph" w:styleId="9">
    <w:name w:val="endnote text"/>
    <w:link w:val="18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0">
    <w:name w:val="footnote text"/>
    <w:link w:val="17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10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9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31</Pages>
  <Words>3738</Words>
  <Characters>5145</Characters>
  <TotalTime>211</TotalTime>
  <ScaleCrop>false</ScaleCrop>
  <LinksUpToDate>false</LinksUpToDate>
  <CharactersWithSpaces>5841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2026-06-22T06:56:00Z</dcterms:created>
  <dc:creator>Un-named</dc:creator>
  <cp:lastModifiedBy>王天石</cp:lastModifiedBy>
  <dcterms:modified xsi:type="dcterms:W3CDTF">2026-06-25T05:59:09Z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eyJoZGlkIjoiNWVhOTU4MGE3MDUzMWE2ZDVjNGFjY2M5NTQ1Nzc0MjEiLCJ1c2VySWQiOiI0NDk3MjE1ODcifQ==</vt:lpwstr>
  </property>
  <property fmtid="{D5CDD505-2E9C-101B-9397-08002B2CF9AE}" pid="3" name="KSOProductBuildVer">
    <vt:lpwstr>2052-12.1.0.26895</vt:lpwstr>
  </property>
  <property fmtid="{D5CDD505-2E9C-101B-9397-08002B2CF9AE}" pid="4" name="ICV">
    <vt:lpwstr>A416837F1ED44F7F963EB28EED574D79_12</vt:lpwstr>
  </property>
</Properties>
</file>