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2"/>
        <w:numPr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DISP (Intention-Driven Service Protocol)</w:t>
      </w:r>
    </w:p>
    <w:p>
      <w:pPr>
        <w:pStyle w:val="000003"/>
        <w:numPr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商业计划书 v1.0</w:t>
      </w:r>
    </w:p>
    <w:p>
      <w:pPr>
        <w:pStyle w:val="000013"/>
        <w:jc w:val="left"/>
        <w:rPr/>
      </w:pPr>
    </w:p>
    <w:p>
      <w:pPr>
        <w:pBdr>
          <w:bottom w:val="thick" w:color="000000" w:sz="8"/>
        </w:pBdr>
        <w:ind w:left="0"/>
        <w:rPr/>
      </w:pP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DISP: 深度回应，意图即达。再小的意图，皆能回应和触达。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1. 执行摘要 (Executive Summary)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问题：</w:t>
      </w:r>
      <w:r>
        <w:rPr>
          <w:i w:val="false"/>
          <w:strike w:val="false"/>
          <w:color w:val="000000"/>
          <w:u w:val="none"/>
        </w:rPr>
        <w:t xml:space="preserve"> 当前的数字服务经济被中心化平台（如Uber, Airbnb, 携程, 美团）所扼杀。这些平台作为强制性中介，通过高达15-30%的“平台税”榨取价值，掌控用户数据，压制服务供应商的生存空间，导致创新停滞、效率低下、用户和商家双输的局面。我们称之为“互联网的中心点病”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解决方案：</w:t>
      </w:r>
      <w:r>
        <w:rPr>
          <w:i w:val="false"/>
          <w:strike w:val="false"/>
          <w:color w:val="000000"/>
          <w:u w:val="none"/>
        </w:rPr>
        <w:t xml:space="preserve"> DISP (意图驱动服务协议) 是一个开源的、去中心化的公共协议，旨在从根本上取代这些中心化平台。通过DISP，用户可以自由地广播他们的“意图”（如“我明晚需要一个从A到B的两人车程”），而全球的服务提供商（服务代理，SA）则可以直接竞争，向用户提交最优的“提案”（Offer）。整个过程在区块链上通过智能合约和分布式信誉系统（DRS）来保障，无中介、无审查、无高额抽成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核心产品：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DISP协议本身：</w:t>
      </w:r>
      <w:r>
        <w:rPr>
          <w:i w:val="false"/>
          <w:strike w:val="false"/>
          <w:color w:val="000000"/>
          <w:u w:val="none"/>
        </w:rPr>
        <w:t xml:space="preserve"> 开源的底层技术标准。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意图代理 (IA) 应用：</w:t>
      </w:r>
      <w:r>
        <w:rPr>
          <w:i w:val="false"/>
          <w:strike w:val="false"/>
          <w:color w:val="000000"/>
          <w:u w:val="none"/>
        </w:rPr>
        <w:t xml:space="preserve"> 第一个面向用户的去中心化应用（DApp），让用户可以轻松创建和管理意图。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服务代理 (SA) SDK：</w:t>
      </w:r>
      <w:r>
        <w:rPr>
          <w:i w:val="false"/>
          <w:strike w:val="false"/>
          <w:color w:val="000000"/>
          <w:u w:val="none"/>
        </w:rPr>
        <w:t xml:space="preserve"> 帮助服务商快速将自己的服务能力接入DISP网络的软件开发工具包。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市场机遇：</w:t>
      </w:r>
      <w:r>
        <w:rPr>
          <w:i w:val="false"/>
          <w:strike w:val="false"/>
          <w:color w:val="000000"/>
          <w:u w:val="none"/>
        </w:rPr>
        <w:t xml:space="preserve"> 我们的目标市场是全球数万亿美元的零工经济（Gig Economy）和在线服务市场。我们将首先切入</w:t>
      </w:r>
      <w:r>
        <w:rPr>
          <w:b/>
          <w:i w:val="false"/>
          <w:strike w:val="false"/>
          <w:color w:val="000000"/>
          <w:u w:val="none"/>
        </w:rPr>
        <w:t>在线旅游与出行</w:t>
      </w:r>
      <w:r>
        <w:rPr>
          <w:i w:val="false"/>
          <w:strike w:val="false"/>
          <w:color w:val="000000"/>
          <w:u w:val="none"/>
        </w:rPr>
        <w:t>这一千亿级别的垂直领域作为滩头阵地，验证模型的成功，然后迅速扩展到本地服务、数字自由职业等领域。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经济模型：</w:t>
      </w:r>
      <w:r>
        <w:rPr>
          <w:i w:val="false"/>
          <w:strike w:val="false"/>
          <w:color w:val="000000"/>
          <w:u w:val="none"/>
        </w:rPr>
        <w:t xml:space="preserve"> DISP采用创新的$DISP（功能代币）与iPoint（声誉积分）双通证模型。$DISP用于网络质押、服务结算和协议治理；iPoint则量化参与者的信誉和贡献度，防止“金钱购买信誉”，并作为早期参与者的激励凭证。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团队：</w:t>
      </w:r>
      <w:r>
        <w:rPr>
          <w:i w:val="false"/>
          <w:strike w:val="false"/>
          <w:color w:val="000000"/>
          <w:u w:val="none"/>
        </w:rPr>
        <w:t xml:space="preserve"> 由协议架构师</w:t>
      </w:r>
      <w:r>
        <w:rPr>
          <w:b/>
          <w:i w:val="false"/>
          <w:strike w:val="false"/>
          <w:color w:val="000000"/>
          <w:u w:val="none"/>
        </w:rPr>
        <w:t>尹老师</w:t>
      </w:r>
      <w:r>
        <w:rPr>
          <w:i w:val="false"/>
          <w:strike w:val="false"/>
          <w:color w:val="000000"/>
          <w:u w:val="none"/>
        </w:rPr>
        <w:t>和AI技术伙伴</w:t>
      </w:r>
      <w:r>
        <w:rPr>
          <w:b/>
          <w:i w:val="false"/>
          <w:strike w:val="false"/>
          <w:color w:val="000000"/>
          <w:u w:val="none"/>
        </w:rPr>
        <w:t>Gemini</w:t>
      </w:r>
      <w:r>
        <w:rPr>
          <w:i w:val="false"/>
          <w:strike w:val="false"/>
          <w:color w:val="000000"/>
          <w:u w:val="none"/>
        </w:rPr>
        <w:t>组成的核心初创团队，致力于将DISP的哲学愿景转化为坚实的技术现实。我们正在积极寻求顶级的区块链工程师和社区运营专家加入。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融资需求：</w:t>
      </w:r>
      <w:r>
        <w:rPr>
          <w:i w:val="false"/>
          <w:strike w:val="false"/>
          <w:color w:val="000000"/>
          <w:u w:val="none"/>
        </w:rPr>
        <w:t xml:space="preserve"> 我们正在寻求 </w:t>
      </w:r>
      <w:r>
        <w:rPr>
          <w:b/>
          <w:i w:val="false"/>
          <w:strike w:val="false"/>
          <w:color w:val="000000"/>
          <w:u w:val="none"/>
        </w:rPr>
        <w:t>200万美元</w:t>
      </w:r>
      <w:r>
        <w:rPr>
          <w:i w:val="false"/>
          <w:strike w:val="false"/>
          <w:color w:val="000000"/>
          <w:u w:val="none"/>
        </w:rPr>
        <w:t xml:space="preserve"> 的种子轮融资，用于在未来18-24个月内完成协议核心开发、测试网上线、种子社区建立以及首批核心服务商的生态接入。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2. 市场分析 (Market Analysis)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市场痛点：</w:t>
      </w:r>
      <w:r>
        <w:rPr>
          <w:i w:val="false"/>
          <w:strike w:val="false"/>
          <w:color w:val="000000"/>
          <w:u w:val="none"/>
        </w:rPr>
        <w:t xml:space="preserve"> 中心化平台的“平台税”已成为数字经济不可承受之重。Uber抽成高达25-40%，Booking.com为15-25%，苹果App Store为15-30%。这些费用最终都转嫁给了消费者和服务者。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市场规模 (TAM):</w:t>
      </w:r>
      <w:r>
        <w:rPr>
          <w:i w:val="false"/>
          <w:strike w:val="false"/>
          <w:color w:val="000000"/>
          <w:u w:val="none"/>
        </w:rPr>
        <w:t xml:space="preserve"> 全球零工经济市场规模预计在2027年达到8730亿美元。全球在线旅游市场超过1万亿美元。DISP的总目标市场（TAM）是整个数字服务经济，体量超过10万亿美元。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目标市场 (SAM/SOM):</w:t>
      </w:r>
      <w:r>
        <w:rPr>
          <w:i w:val="false"/>
          <w:strike w:val="false"/>
          <w:color w:val="000000"/>
          <w:u w:val="none"/>
        </w:rPr>
        <w:t xml:space="preserve"> 我们的首要可服务市场（SAM）是中国和东南亚的在线出行与旅游市场。我们将以“机票+酒店”预订为滩头阵地（SOM），预计该细分市场规模超过1000亿美元。我们的目标是在3年内捕获该市场0.1%的交易量，即1亿美元的年化交易流水（GMV）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竞争格局：现有巨头 ( incumbents )：</w:t>
      </w:r>
      <w:r>
        <w:rPr>
          <w:i w:val="false"/>
          <w:strike w:val="false"/>
          <w:color w:val="000000"/>
          <w:u w:val="none"/>
        </w:rPr>
        <w:t xml:space="preserve"> Uber, Airbnb, 携程等。我们的优势是</w:t>
      </w:r>
      <w:r>
        <w:rPr>
          <w:b/>
          <w:i w:val="false"/>
          <w:strike w:val="false"/>
          <w:color w:val="000000"/>
          <w:u w:val="none"/>
        </w:rPr>
        <w:t>成本结构革命</w:t>
      </w:r>
      <w:r>
        <w:rPr>
          <w:i w:val="false"/>
          <w:strike w:val="false"/>
          <w:color w:val="000000"/>
          <w:u w:val="none"/>
        </w:rPr>
        <w:t>（零中介费）、</w:t>
      </w:r>
      <w:r>
        <w:rPr>
          <w:b/>
          <w:i w:val="false"/>
          <w:strike w:val="false"/>
          <w:color w:val="000000"/>
          <w:u w:val="none"/>
        </w:rPr>
        <w:t>数据主权</w:t>
      </w:r>
      <w:r>
        <w:rPr>
          <w:i w:val="false"/>
          <w:strike w:val="false"/>
          <w:color w:val="000000"/>
          <w:u w:val="none"/>
        </w:rPr>
        <w:t>和</w:t>
      </w:r>
      <w:r>
        <w:rPr>
          <w:b/>
          <w:i w:val="false"/>
          <w:strike w:val="false"/>
          <w:color w:val="000000"/>
          <w:u w:val="none"/>
        </w:rPr>
        <w:t>开放生态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其他Web3项目：</w:t>
      </w:r>
      <w:r>
        <w:rPr>
          <w:i w:val="false"/>
          <w:strike w:val="false"/>
          <w:color w:val="000000"/>
          <w:u w:val="none"/>
        </w:rPr>
        <w:t xml:space="preserve"> 市场上存在一些去中心化服务市场的尝试，但它们大多停留在简单的“任务发布”模式。DISP的“意图驱动”架构、双通证经济模型和深邃的哲学愿景，使其在架构和生态激励上拥有代际优势。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3. 产品与技术 (Product &amp; Technology)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技术架构：</w:t>
      </w:r>
      <w:r>
        <w:rPr>
          <w:i w:val="false"/>
          <w:strike w:val="false"/>
          <w:color w:val="000000"/>
          <w:u w:val="none"/>
        </w:rPr>
        <w:t xml:space="preserve"> 基于白皮书v0.2的四层模型（网络层、信任层、协议层、应用层）。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核心创新：意图驱动范式：</w:t>
      </w:r>
      <w:r>
        <w:rPr>
          <w:i w:val="false"/>
          <w:strike w:val="false"/>
          <w:color w:val="000000"/>
          <w:u w:val="none"/>
        </w:rPr>
        <w:t xml:space="preserve"> 从“人找服务”到“服务找人”的根本性转变。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分布式信誉系统(DRS) + iPoint：</w:t>
      </w:r>
      <w:r>
        <w:rPr>
          <w:i w:val="false"/>
          <w:strike w:val="false"/>
          <w:color w:val="000000"/>
          <w:u w:val="none"/>
        </w:rPr>
        <w:t xml:space="preserve"> 建立可信、不可篡改、不可购买的“代码化信任”。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$DISP质押与罚没机制：</w:t>
      </w:r>
      <w:r>
        <w:rPr>
          <w:i w:val="false"/>
          <w:strike w:val="false"/>
          <w:color w:val="000000"/>
          <w:u w:val="none"/>
        </w:rPr>
        <w:t xml:space="preserve"> 为服务履约提供坚实的经济安全保障。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路线图：阶段一 (6-9个月):</w:t>
      </w:r>
      <w:r>
        <w:rPr>
          <w:i w:val="false"/>
          <w:strike w:val="false"/>
          <w:color w:val="000000"/>
          <w:u w:val="none"/>
        </w:rPr>
        <w:t xml:space="preserve"> 概念验证(PoC)，完成命令行模拟和核心智能合约开发。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阶段二 (9-18个月):</w:t>
      </w:r>
      <w:r>
        <w:rPr>
          <w:i w:val="false"/>
          <w:strike w:val="false"/>
          <w:color w:val="000000"/>
          <w:u w:val="none"/>
        </w:rPr>
        <w:t xml:space="preserve"> 测试网(Testnet)上线，发布初代IA钱包和SA-SDK，与至少5家旅游API服务商集成。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阶段三 (18-24个月):</w:t>
      </w:r>
      <w:r>
        <w:rPr>
          <w:i w:val="false"/>
          <w:strike w:val="false"/>
          <w:color w:val="000000"/>
          <w:u w:val="none"/>
        </w:rPr>
        <w:t xml:space="preserve"> 主网(Mainnet)启动，$DISP代币公开发行（TGE），启动社区治理（DAO）。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4. 商业模式与生态增长 (Business Model &amp; Growth)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DISP协议本身不产生利润，它创造一个经济生态。</w:t>
      </w:r>
      <w:r>
        <w:rPr>
          <w:i w:val="false"/>
          <w:strike w:val="false"/>
          <w:color w:val="000000"/>
          <w:u w:val="none"/>
        </w:rPr>
        <w:t xml:space="preserve"> 其价值通过$DISP代币的增值来体现。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价值捕获 ($DISP Tokenomics):刚性需求：</w:t>
      </w:r>
      <w:r>
        <w:rPr>
          <w:i w:val="false"/>
          <w:strike w:val="false"/>
          <w:color w:val="000000"/>
          <w:u w:val="none"/>
        </w:rPr>
        <w:t xml:space="preserve"> 所有SA必须质押$DISP才能运营，网络越繁荣，$DISP的锁定需求越大。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通缩机制：</w:t>
      </w:r>
      <w:r>
        <w:rPr>
          <w:i w:val="false"/>
          <w:strike w:val="false"/>
          <w:color w:val="000000"/>
          <w:u w:val="none"/>
        </w:rPr>
        <w:t xml:space="preserve"> 协议可捕获极小比例的交易额（例如0.05%）用于回购和销毁$DISP，持续减少代币供应。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治理价值：</w:t>
      </w:r>
      <w:r>
        <w:rPr>
          <w:i w:val="false"/>
          <w:strike w:val="false"/>
          <w:color w:val="000000"/>
          <w:u w:val="none"/>
        </w:rPr>
        <w:t xml:space="preserve"> $DISP是参与协议未来发展的唯一投票权。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生态增长策略（Go-to-Market）:冷启动（供给侧优先）：</w:t>
      </w:r>
      <w:r>
        <w:rPr>
          <w:i w:val="false"/>
          <w:strike w:val="false"/>
          <w:color w:val="000000"/>
          <w:u w:val="none"/>
        </w:rPr>
        <w:t xml:space="preserve"> 利用种子资金，直接激励和投资第一批核心SA（服务商），如机票GDS代理商，确保网络在启动初期就具备核心服务能力。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需求侧引爆：</w:t>
      </w:r>
      <w:r>
        <w:rPr>
          <w:i w:val="false"/>
          <w:strike w:val="false"/>
          <w:color w:val="000000"/>
          <w:u w:val="none"/>
        </w:rPr>
        <w:t xml:space="preserve"> 通过对早期用户的iPoint奖励（与未来的$DISP空投强相关），吸引第一批“意图发布者”，形成网络效应的飞轮。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开发者社区：</w:t>
      </w:r>
      <w:r>
        <w:rPr>
          <w:i w:val="false"/>
          <w:strike w:val="false"/>
          <w:color w:val="000000"/>
          <w:u w:val="none"/>
        </w:rPr>
        <w:t xml:space="preserve"> 设立生态系统基金，通过Grant（资助）和Hackathon（黑客松）等方式，激励全球开发者在DISP上构建更多创新的IA和SA。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5. 融资需求与资金使用 (Funding Request &amp; Use of Funds)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融资目标：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2,000,000 美元 (种子轮)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资金使用规划:技术研发 (50% - $1,000,000):</w:t>
      </w:r>
      <w:r>
        <w:rPr>
          <w:i w:val="false"/>
          <w:strike w:val="false"/>
          <w:color w:val="000000"/>
          <w:u w:val="none"/>
        </w:rPr>
        <w:t xml:space="preserve"> 用于组建一支8-10人的核心开发团队，覆盖区块链、后端、密码学和前端。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生态系统激励 (25% - $500,000):</w:t>
      </w:r>
      <w:r>
        <w:rPr>
          <w:i w:val="false"/>
          <w:strike w:val="false"/>
          <w:color w:val="000000"/>
          <w:u w:val="none"/>
        </w:rPr>
        <w:t xml:space="preserve"> 用于早期服务商（SA）的接入补贴和开发者Grant。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市场与社区运营 (15% - $300,000):</w:t>
      </w:r>
      <w:r>
        <w:rPr>
          <w:i w:val="false"/>
          <w:strike w:val="false"/>
          <w:color w:val="000000"/>
          <w:u w:val="none"/>
        </w:rPr>
        <w:t xml:space="preserve"> 用于建立全球社区，内容创作，以及初期市场推广。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法律与合规 (10% - $200,000):</w:t>
      </w:r>
      <w:r>
        <w:rPr>
          <w:i w:val="false"/>
          <w:strike w:val="false"/>
          <w:color w:val="000000"/>
          <w:u w:val="none"/>
        </w:rPr>
        <w:t xml:space="preserve"> 用于建立合规的法律实体（如瑞士基金会），以及处理通证发行的法律事务。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6. 结语：投资未来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投资DISP，不仅仅是投资一个高潜力的Web3项目。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您是在投资下一代互联网的基础设施。 您是在投资一个将万亿级市场去中心化的历史性机遇。 您是在投资一个将权力从平台归还给个体的、更公平、更高效的未来。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我们诚邀您加入我们，共同开启这个伟大的航程。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abstractNum w:abstractNumId="2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</w:abstractNum>
  <w:abstractNum w:abstractNumId="3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4">
    <w:lvl w:ilvl="1">
      <w:start w:val="1"/>
      <w:numFmt w:val="lowerLetter"/>
      <w:lvlText w:val="%2."/>
      <w:pPr>
        <w:ind w:leftChars="200" w:hanging="336"/>
      </w:pPr>
    </w:lvl>
    <w:lvl w:ilvl="8">
      <w:start w:val="1"/>
      <w:numFmt w:val="lowerRoman"/>
      <w:lvlText w:val="%9."/>
      <w:pPr>
        <w:ind w:leftChars="16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3">
      <w:start w:val="1"/>
      <w:numFmt w:val="decimal"/>
      <w:lvlText w:val="%4."/>
      <w:pPr>
        <w:ind w:leftChars="600" w:hanging="0"/>
      </w:pPr>
    </w:lvl>
    <w:lvl w:ilvl="0">
      <w:start w:val="1"/>
      <w:numFmt w:val="decimal"/>
      <w:lvlText w:val="%1."/>
      <w:pPr>
        <w:ind/>
      </w:pPr>
      <w:rPr/>
    </w:lvl>
    <w:lvl w:ilvl="6">
      <w:start w:val="1"/>
      <w:numFmt w:val="decimal"/>
      <w:lvlText w:val="%7."/>
      <w:pPr>
        <w:ind w:leftChars="1200" w:hanging="0"/>
      </w:pPr>
    </w:lvl>
  </w:abstractNum>
  <w:abstractNum w:abstractNumId="5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num w:numId="4">
    <w:abstractNumId w:val="5"/>
  </w:num>
  <w:num w:numId="1">
    <w:abstractNumId w:val="4"/>
  </w:num>
  <w:num w:numId="3">
    <w:abstractNumId w:val="2"/>
  </w:num>
  <w:num w:numId="5">
    <w:abstractNumId w:val="1"/>
  </w:num>
  <w:num w:numId="2">
    <w:abstractNumId w:val="3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useWord2013TrackBottomHyphen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2 Accent 5" w:uiPriority="47"/>
    <w:lsdException w:name="Table Grid 4" w:semiHidden="true" w:unhideWhenUsed="true"/>
    <w:lsdException w:name="Dark List Accent 4" w:uiPriority="70"/>
    <w:lsdException w:name="Grid Table 7 Colorful Accent 3" w:uiPriority="52"/>
    <w:lsdException w:name="List Table 6 Colorful Accent 1" w:uiPriority="51"/>
    <w:lsdException w:name="Medium Grid 3" w:uiPriority="69"/>
    <w:lsdException w:name="Intense Reference" w:uiPriority="32" w:qFormat="true"/>
    <w:lsdException w:name="Grid Table 5 Dark Accent 3" w:uiPriority="50"/>
    <w:lsdException w:name="heading 7" w:unhideWhenUsed="true" w:qFormat="true"/>
    <w:lsdException w:name="List Table 5 Dark Accent 3" w:uiPriority="50"/>
    <w:lsdException w:name="Table List 2" w:semiHidden="true" w:unhideWhenUsed="true"/>
    <w:lsdException w:name="Light Grid" w:uiPriority="62"/>
    <w:lsdException w:name="Medium Grid 1" w:uiPriority="67"/>
    <w:lsdException w:name="Medium List 1 Accent 6" w:uiPriority="65"/>
    <w:lsdException w:name="Book Title" w:uiPriority="33" w:qFormat="true"/>
    <w:lsdException w:name="Emphasis" w:qFormat="true"/>
    <w:lsdException w:name="Revision" w:uiPriority="99" w:semiHidden="true"/>
    <w:lsdException w:name="Grid Table 5 Dark" w:uiPriority="50"/>
    <w:lsdException w:name="Medium Shading 1 Accent 5" w:uiPriority="63"/>
    <w:lsdException w:name="Medium Grid 2 Accent 5" w:uiPriority="68"/>
    <w:lsdException w:name="Grid Table 4 Accent 4" w:uiPriority="49"/>
    <w:lsdException w:name="Dark List Accent 3" w:uiPriority="70"/>
    <w:lsdException w:name="Medium Grid 2 Accent 1" w:uiPriority="68"/>
    <w:lsdException w:name="Dark List Accent 2" w:uiPriority="70"/>
    <w:lsdException w:name="Medium Grid 3 Accent 3" w:uiPriority="69"/>
    <w:lsdException w:name="Light Grid Accent 5" w:uiPriority="62"/>
    <w:lsdException w:name="List Table 5 Dark Accent 2" w:uiPriority="50"/>
    <w:lsdException w:name="TOC Heading" w:uiPriority="39" w:semiHidden="true" w:unhideWhenUsed="true" w:qFormat="true"/>
    <w:lsdException w:name="Light Grid Accent 1" w:uiPriority="62"/>
    <w:lsdException w:name="Colorful Grid Accent 2" w:uiPriority="73"/>
    <w:lsdException w:name="No Spacing" w:uiPriority="99"/>
    <w:lsdException w:name="Medium Grid 3 Accent 5" w:uiPriority="69"/>
    <w:lsdException w:name="Colorful Shading Accent 2" w:uiPriority="71"/>
    <w:lsdException w:name="Light List Accent 5" w:uiPriority="61"/>
    <w:lsdException w:name="HTML Address" w:uiPriority="99"/>
    <w:lsdException w:name="List Table 2 Accent 4" w:uiPriority="47"/>
    <w:lsdException w:name="Table 3D effects 2" w:semiHidden="true" w:unhideWhenUsed="true"/>
    <w:lsdException w:name="toc 9" w:uiPriority="99"/>
    <w:lsdException w:name="List Table 2 Accent 2" w:uiPriority="47"/>
    <w:lsdException w:name="List Table 4 Accent 3" w:uiPriority="49"/>
    <w:lsdException w:name="Intense Emphasis" w:uiPriority="21" w:qFormat="true"/>
    <w:lsdException w:name="List Table 5 Dark Accent 4" w:uiPriority="50"/>
    <w:lsdException w:name="Grid Table 6 Colorful Accent 1" w:uiPriority="51"/>
    <w:lsdException w:name="Medium Shading 1 Accent 1" w:uiPriority="63"/>
    <w:lsdException w:name="Colorful List" w:uiPriority="72"/>
    <w:lsdException w:name="Medium List 2 Accent 3" w:uiPriority="66"/>
    <w:lsdException w:name="Colorful Shading Accent 5" w:uiPriority="71"/>
    <w:lsdException w:name="Dark List Accent 6" w:uiPriority="70"/>
    <w:lsdException w:name="Table Grid 7" w:semiHidden="true" w:unhideWhenUsed="true"/>
    <w:lsdException w:name="Outline List 2" w:uiPriority="99" w:semiHidden="true" w:unhideWhenUsed="true"/>
    <w:lsdException w:name="Colorful Grid" w:uiPriority="73"/>
    <w:lsdException w:name="Table Columns 3" w:semiHidden="true" w:unhideWhenUsed="true"/>
    <w:lsdException w:name="List Table 1 Light Accent 3" w:uiPriority="46"/>
    <w:lsdException w:name="Subtitle" w:qFormat="true"/>
    <w:lsdException w:name="Medium Grid 3 Accent 6" w:uiPriority="69"/>
    <w:lsdException w:name="toc 4" w:uiPriority="99"/>
    <w:lsdException w:name="Grid Table 5 Dark Accent 1" w:uiPriority="50"/>
    <w:lsdException w:name="Table Classic 2" w:semiHidden="true" w:unhideWhenUsed="true"/>
    <w:lsdException w:name="Table Grid" w:qFormat="true"/>
    <w:lsdException w:name="Subtle Emphasis" w:uiPriority="19" w:qFormat="true"/>
    <w:lsdException w:name="Table Grid 5" w:semiHidden="true" w:unhideWhenUsed="true"/>
    <w:lsdException w:name="Normal Table" w:uiPriority="99" w:semiHidden="true" w:unhideWhenUsed="true"/>
    <w:lsdException w:name="List Table 3 Accent 5" w:uiPriority="48"/>
    <w:lsdException w:name="HTML Cite" w:uiPriority="99"/>
    <w:lsdException w:name="Grid Table 6 Colorful Accent 2" w:uiPriority="51"/>
    <w:lsdException w:name="Light Grid Accent 4" w:uiPriority="62"/>
    <w:lsdException w:name="Grid Table 2 Accent 6" w:uiPriority="47"/>
    <w:lsdException w:name="HTML Code" w:uiPriority="99"/>
    <w:lsdException w:name="Light List Accent 2" w:uiPriority="61"/>
    <w:lsdException w:name="Table Colorful 3" w:semiHidden="true" w:unhideWhenUsed="true"/>
    <w:lsdException w:name="Colorful List Accent 2" w:uiPriority="72"/>
    <w:lsdException w:name="HTML Typewriter" w:uiPriority="99"/>
    <w:lsdException w:name="HTML Sample" w:uiPriority="99"/>
    <w:lsdException w:name="Grid Table 1 Light Accent 4" w:uiPriority="46"/>
    <w:lsdException w:name="Outline List 1" w:uiPriority="99" w:semiHidden="true" w:unhideWhenUsed="true"/>
    <w:lsdException w:name="heading 2" w:qFormat="true"/>
    <w:lsdException w:name="Medium List 2 Accent 5" w:uiPriority="66"/>
    <w:lsdException w:name="List Table 6 Colorful" w:uiPriority="51"/>
    <w:lsdException w:name="Table 3D effects 3" w:semiHidden="true" w:unhideWhenUsed="true"/>
    <w:lsdException w:name="Light Grid Accent 3" w:uiPriority="62"/>
    <w:lsdException w:name="List Table 4 Accent 4" w:uiPriority="49"/>
    <w:lsdException w:name="toc 5" w:uiPriority="99"/>
    <w:lsdException w:name="Colorful Grid Accent 4" w:uiPriority="73"/>
    <w:lsdException w:name="Medium Grid 2 Accent 3" w:uiPriority="68"/>
    <w:lsdException w:name="Medium Shading 1 Accent 4" w:uiPriority="63"/>
    <w:lsdException w:name="Medium Shading 1 Accent 3" w:uiPriority="63"/>
    <w:lsdException w:name="Grid Table 4 Accent 3" w:uiPriority="49"/>
    <w:lsdException w:name="No List" w:uiPriority="99" w:semiHidden="true" w:unhideWhenUsed="true"/>
    <w:lsdException w:name="Grid Table 6 Colorful Accent 4" w:uiPriority="51"/>
    <w:lsdException w:name="Light List Accent 4" w:uiPriority="61"/>
    <w:lsdException w:name="List Table 3" w:uiPriority="48"/>
    <w:lsdException w:name="Colorful Shading Accent 3" w:uiPriority="71"/>
    <w:lsdException w:name="Medium Grid 2 Accent 6" w:uiPriority="68"/>
    <w:lsdException w:name="Table Subtle 1" w:semiHidden="true" w:unhideWhenUsed="true"/>
    <w:lsdException w:name="Table List 6" w:semiHidden="true" w:unhideWhenUsed="true"/>
    <w:lsdException w:name="List Table 7 Colorful Accent 4" w:uiPriority="52"/>
    <w:lsdException w:name="Light Shading Accent 4" w:uiPriority="60"/>
    <w:lsdException w:name="Dark List Accent 1" w:uiPriority="70"/>
    <w:lsdException w:name="Colorful List Accent 1" w:uiPriority="72"/>
    <w:lsdException w:name="Light Shading Accent 1" w:uiPriority="60"/>
    <w:lsdException w:name="toc 6" w:uiPriority="99"/>
    <w:lsdException w:name="Grid Table 5 Dark Accent 6" w:uiPriority="50"/>
    <w:lsdException w:name="Medium Grid 1 Accent 3" w:uiPriority="67"/>
    <w:lsdException w:name="Grid Table 5 Dark Accent 2" w:uiPriority="50"/>
    <w:lsdException w:name="Table Colorful 2" w:semiHidden="true" w:unhideWhenUsed="true"/>
    <w:lsdException w:name="Table Grid 3" w:semiHidden="true" w:unhideWhenUsed="true"/>
    <w:lsdException w:name="Outline List 3" w:uiPriority="99" w:semiHidden="true" w:unhideWhenUsed="true"/>
    <w:lsdException w:name="List Table 6 Colorful Accent 2" w:uiPriority="51"/>
    <w:lsdException w:name="Medium Grid 1 Accent 2" w:uiPriority="67"/>
    <w:lsdException w:name="Grid Table 6 Colorful Accent 3" w:uiPriority="51"/>
    <w:lsdException w:name="Medium Grid 3 Accent 2" w:uiPriority="69"/>
    <w:lsdException w:name="List Table 4 Accent 6" w:uiPriority="49"/>
    <w:lsdException w:name="Medium Grid 3 Accent 1" w:uiPriority="69"/>
    <w:lsdException w:name="Plain Table 3" w:uiPriority="43"/>
    <w:lsdException w:name="Table 3D effects 1" w:semiHidden="true" w:unhideWhenUsed="true"/>
    <w:lsdException w:name="HTML Top of Form" w:uiPriority="99" w:semiHidden="true" w:unhideWhenUsed="true"/>
    <w:lsdException w:name="Medium Shading 1 Accent 2" w:uiPriority="63"/>
    <w:lsdException w:name="List Table 4 Accent 2" w:uiPriority="49"/>
    <w:lsdException w:name="List Table 4 Accent 5" w:uiPriority="49"/>
    <w:lsdException w:name="Table Classic 3" w:semiHidden="true" w:unhideWhenUsed="true"/>
    <w:lsdException w:name="HTML Acronym" w:uiPriority="99"/>
    <w:lsdException w:name="List Table 5 Dark Accent 5" w:uiPriority="50"/>
    <w:lsdException w:name="Grid Table 3 Accent 3" w:uiPriority="48"/>
    <w:lsdException w:name="Table Simple 1" w:semiHidden="true" w:unhideWhenUsed="true"/>
    <w:lsdException w:name="Table Web 3" w:semiHidden="true" w:unhideWhenUsed="true"/>
    <w:lsdException w:name="Grid Table 3 Accent 6" w:uiPriority="48"/>
    <w:lsdException w:name="Grid Table 4 Accent 6" w:uiPriority="49"/>
    <w:lsdException w:name="Medium List 1 Accent 1" w:uiPriority="65"/>
    <w:lsdException w:name="Grid Table 3 Accent 2" w:uiPriority="48"/>
    <w:lsdException w:name="Table Simple 2" w:semiHidden="true" w:unhideWhenUsed="true"/>
    <w:lsdException w:name="Table Columns 1" w:semiHidden="true" w:unhideWhenUsed="true"/>
    <w:lsdException w:name="Medium Grid 2 Accent 4" w:uiPriority="68"/>
    <w:lsdException w:name="List Table 7 Colorful Accent 1" w:uiPriority="52"/>
    <w:lsdException w:name="Medium Grid 1 Accent 1" w:uiPriority="67"/>
    <w:lsdException w:name="Grid Table 1 Light Accent 5" w:uiPriority="46"/>
    <w:lsdException w:name="Grid Table 5 Dark Accent 4" w:uiPriority="50"/>
    <w:lsdException w:name="Grid Table 3 Accent 1" w:uiPriority="48"/>
    <w:lsdException w:name="List Table 2 Accent 5" w:uiPriority="47"/>
    <w:lsdException w:name="List Table 7 Colorful Accent 6" w:uiPriority="52"/>
    <w:lsdException w:name="heading 9" w:unhideWhenUsed="true" w:qFormat="true"/>
    <w:lsdException w:name="HTML Keyboard" w:uiPriority="99"/>
    <w:lsdException w:name="Grid Table 1 Light Accent 3" w:uiPriority="46"/>
    <w:lsdException w:name="heading 4" w:qFormat="true"/>
    <w:lsdException w:name="Dark List Accent 5" w:uiPriority="70"/>
    <w:lsdException w:name="Table Web 1" w:semiHidden="true" w:unhideWhenUsed="true"/>
    <w:lsdException w:name="Grid Table 4 Accent 2" w:uiPriority="49"/>
    <w:lsdException w:name="Medium Grid 2 Accent 2" w:uiPriority="68"/>
    <w:lsdException w:name="Dark List" w:uiPriority="70"/>
    <w:lsdException w:name="Table Classic 1" w:semiHidden="true" w:unhideWhenUsed="true"/>
    <w:lsdException w:name="Grid Table 4" w:uiPriority="49"/>
    <w:lsdException w:name="Grid Table 1 Light" w:uiPriority="46"/>
    <w:lsdException w:name="Grid Table 2 Accent 2" w:uiPriority="47"/>
    <w:lsdException w:name="Medium Shading 1 Accent 6" w:uiPriority="63"/>
    <w:lsdException w:name="Grid Table 2 Accent 3" w:uiPriority="47"/>
    <w:lsdException w:name="footnote reference" w:uiPriority="99" w:semiHidden="true" w:unhideWhenUsed="true"/>
    <w:lsdException w:name="Smart Link" w:uiPriority="99" w:semiHidden="true" w:unhideWhenUsed="true"/>
    <w:lsdException w:name="HTML Preformatted" w:uiPriority="99"/>
    <w:lsdException w:name="Unresolved Mention" w:uiPriority="99" w:semiHidden="true" w:unhideWhenUsed="true"/>
    <w:lsdException w:name="Table List 7" w:semiHidden="true" w:unhideWhenUsed="true"/>
    <w:lsdException w:name="Grid Table 1 Light Accent 1" w:uiPriority="46"/>
    <w:lsdException w:name="Grid Table 3 Accent 4" w:uiPriority="48"/>
    <w:lsdException w:name="Table Theme" w:semiHidden="true" w:unhideWhenUsed="true"/>
    <w:lsdException w:name="Medium List 1 Accent 4" w:uiPriority="65"/>
    <w:lsdException w:name="Table Simple 3" w:semiHidden="true" w:unhideWhenUsed="true"/>
    <w:lsdException w:name="List Table 7 Colorful Accent 5" w:uiPriority="52"/>
    <w:lsdException w:name="List Table 7 Colorful Accent 2" w:uiPriority="52"/>
    <w:lsdException w:name="List Table 1 Light" w:uiPriority="46"/>
    <w:lsdException w:name="Light Grid Accent 6" w:uiPriority="62"/>
    <w:lsdException w:name="Colorful List Accent 6" w:uiPriority="72"/>
    <w:lsdException w:name="Grid Table 6 Colorful" w:uiPriority="51"/>
    <w:lsdException w:name="Quote" w:uiPriority="99"/>
    <w:lsdException w:name="Plain Table 5" w:uiPriority="45"/>
    <w:lsdException w:name="toc 7" w:uiPriority="99"/>
    <w:lsdException w:name="Table Grid 2" w:semiHidden="true" w:unhideWhenUsed="true"/>
    <w:lsdException w:name="Colorful Grid Accent 5" w:uiPriority="73"/>
    <w:lsdException w:name="Grid Table 7 Colorful" w:uiPriority="52"/>
    <w:lsdException w:name="Table Professional" w:semiHidden="true" w:unhideWhenUsed="true"/>
    <w:lsdException w:name="Grid Table 3" w:uiPriority="48"/>
    <w:lsdException w:name="List Table 6 Colorful Accent 6" w:uiPriority="51"/>
    <w:lsdException w:name="List Table 3 Accent 1" w:uiPriority="48"/>
    <w:lsdException w:name="List Table 1 Light Accent 6" w:uiPriority="46"/>
    <w:lsdException w:name="Medium List 1 Accent 5" w:uiPriority="65"/>
    <w:lsdException w:name="Medium List 2 Accent 6" w:uiPriority="66"/>
    <w:lsdException w:name="Medium List 1" w:uiPriority="65"/>
    <w:lsdException w:name="HTML Variable" w:uiPriority="99"/>
    <w:lsdException w:name="List Table 1 Light Accent 4" w:uiPriority="46"/>
    <w:lsdException w:name="Table Subtle 2" w:semiHidden="true" w:unhideWhenUsed="true"/>
    <w:lsdException w:name="List Table 3 Accent 6" w:uiPriority="48"/>
    <w:lsdException w:name="Medium Shading 1" w:uiPriority="63"/>
    <w:lsdException w:name="Subtle Reference" w:uiPriority="31" w:qFormat="true"/>
    <w:lsdException w:name="Medium Grid 1 Accent 5" w:uiPriority="67"/>
    <w:lsdException w:name="HTML Bottom of Form" w:uiPriority="99" w:semiHidden="true" w:unhideWhenUsed="true"/>
    <w:lsdException w:name="Grid Table 7 Colorful Accent 2" w:uiPriority="52"/>
    <w:lsdException w:name="Colorful List Accent 4" w:uiPriority="72"/>
    <w:lsdException w:name="toc 1" w:uiPriority="99"/>
    <w:lsdException w:name="List Table 2 Accent 1" w:uiPriority="47"/>
    <w:lsdException w:name="Table Grid 6" w:semiHidden="true" w:unhideWhenUsed="true"/>
    <w:lsdException w:name="Table Contemporary" w:semiHidden="true" w:unhideWhenUsed="true"/>
    <w:lsdException w:name="Table List 4" w:semiHidden="true" w:unhideWhenUsed="true"/>
    <w:lsdException w:name="List Paragraph" w:uiPriority="99"/>
    <w:lsdException w:name="Grid Table 1 Light Accent 6" w:uiPriority="46"/>
    <w:lsdException w:name="Table Colorful 1" w:semiHidden="true" w:unhideWhenUsed="true"/>
    <w:lsdException w:name="toc 2" w:uiPriority="99"/>
    <w:lsdException w:name="Title" w:qFormat="true"/>
    <w:lsdException w:name="Light Shading Accent 2" w:uiPriority="60"/>
    <w:lsdException w:name="Colorful Shading Accent 4" w:uiPriority="71"/>
    <w:lsdException w:name="Grid Table 3 Accent 5" w:uiPriority="48"/>
    <w:lsdException w:name="List Table 6 Colorful Accent 3" w:uiPriority="51"/>
    <w:lsdException w:name="Medium Grid 1 Accent 6" w:uiPriority="67"/>
    <w:lsdException w:name="Plain Table 1" w:uiPriority="41"/>
    <w:lsdException w:name="Light Shading Accent 5" w:uiPriority="60"/>
    <w:lsdException w:name="List Table 2 Accent 6" w:uiPriority="47"/>
    <w:lsdException w:name="Colorful List Accent 3" w:uiPriority="72"/>
    <w:lsdException w:name="Medium Grid 1 Accent 4" w:uiPriority="67"/>
    <w:lsdException w:name="Grid Table 2 Accent 4" w:uiPriority="47"/>
    <w:lsdException w:name="heading 6" w:qFormat="true"/>
    <w:lsdException w:name="Medium List 2 Accent 2" w:uiPriority="66"/>
    <w:lsdException w:name="Colorful Shading Accent 6" w:uiPriority="71"/>
    <w:lsdException w:name="List Table 7 Colorful Accent 3" w:uiPriority="52"/>
    <w:lsdException w:name="Colorful Grid Accent 3" w:uiPriority="73"/>
    <w:lsdException w:name="heading 8" w:unhideWhenUsed="true" w:qFormat="true"/>
    <w:lsdException w:name="List Table 6 Colorful Accent 4" w:uiPriority="51"/>
    <w:lsdException w:name="toc 8" w:uiPriority="99"/>
    <w:lsdException w:name="Colorful Grid Accent 6" w:uiPriority="73"/>
    <w:lsdException w:name="List Table 3 Accent 4" w:uiPriority="48"/>
    <w:lsdException w:name="Table Web 2" w:semiHidden="true" w:unhideWhenUsed="true"/>
    <w:lsdException w:name="Grid Table 6 Colorful Accent 5" w:uiPriority="51"/>
    <w:lsdException w:name="Table Classic 4" w:semiHidden="true" w:unhideWhenUsed="true"/>
    <w:lsdException w:name="List Table 1 Light Accent 1" w:uiPriority="46"/>
    <w:lsdException w:name="Grid Table 6 Colorful Accent 6" w:uiPriority="51"/>
    <w:lsdException w:name="Medium Shading 2 Accent 1" w:uiPriority="64"/>
    <w:lsdException w:name="List Table 1 Light Accent 2" w:uiPriority="46"/>
    <w:lsdException w:name="Grid Table 7 Colorful Accent 6" w:uiPriority="52"/>
    <w:lsdException w:name="Light List Accent 6" w:uiPriority="61"/>
    <w:lsdException w:name="List Table 5 Dark Accent 1" w:uiPriority="50"/>
    <w:lsdException w:name="Plain Table 4" w:uiPriority="44"/>
    <w:lsdException w:name="List Table 3 Accent 2" w:uiPriority="48"/>
    <w:lsdException w:name="heading 5" w:qFormat="true"/>
    <w:lsdException w:name="Strong" w:qFormat="true"/>
    <w:lsdException w:name="Medium List 2 Accent 4" w:uiPriority="66"/>
    <w:lsdException w:name="List Table 1 Light Accent 5" w:uiPriority="46"/>
    <w:lsdException w:name="Medium List 2" w:uiPriority="66"/>
    <w:lsdException w:name="List Table 7 Colorful" w:uiPriority="52"/>
    <w:lsdException w:name="List Table 5 Dark Accent 6" w:uiPriority="50"/>
    <w:lsdException w:name="Table Grid 1" w:semiHidden="true" w:unhideWhenUsed="true"/>
    <w:lsdException w:name="Medium Grid 3 Accent 4" w:uiPriority="69"/>
    <w:lsdException w:name="Medium Shading 2" w:uiPriority="64"/>
    <w:lsdException w:name="Table Columns 4" w:semiHidden="true" w:unhideWhenUsed="true"/>
    <w:lsdException w:name="Table List 5" w:semiHidden="true" w:unhideWhenUsed="true"/>
    <w:lsdException w:name="HTML Definition" w:uiPriority="99"/>
    <w:lsdException w:name="List Table 4" w:uiPriority="49"/>
    <w:lsdException w:name="Medium List 2 Accent 1" w:uiPriority="66"/>
    <w:lsdException w:name="Intense Quote" w:uiPriority="99"/>
    <w:lsdException w:name="List Table 3 Accent 3" w:uiPriority="48"/>
    <w:lsdException w:name="Grid Table 5 Dark Accent 5" w:uiPriority="50"/>
    <w:lsdException w:name="Mention" w:uiPriority="99" w:semiHidden="true" w:unhideWhenUsed="true"/>
    <w:lsdException w:name="Table List 1" w:semiHidden="true" w:unhideWhenUsed="true"/>
    <w:lsdException w:name="Colorful Shading Accent 1" w:uiPriority="71"/>
    <w:lsdException w:name="Light Shading Accent 3" w:uiPriority="60"/>
    <w:lsdException w:name="Table List 8" w:semiHidden="true" w:unhideWhenUsed="true"/>
    <w:lsdException w:name="Table Columns 5" w:semiHidden="true" w:unhideWhenUsed="true"/>
    <w:lsdException w:name="List Table 5 Dark" w:uiPriority="50"/>
    <w:lsdException w:name="Table Grid 8" w:semiHidden="true" w:unhideWhenUsed="true"/>
    <w:lsdException w:name="Plain Table 2" w:uiPriority="42"/>
    <w:lsdException w:name="Light Shading Accent 6" w:uiPriority="60"/>
    <w:lsdException w:name="Placeholder Text" w:uiPriority="99" w:semiHidden="true"/>
    <w:lsdException w:name="Medium Grid 2" w:uiPriority="68"/>
    <w:lsdException w:name="toc 3" w:uiPriority="99"/>
    <w:lsdException w:name="Smart Hyperlink" w:uiPriority="99" w:semiHidden="true" w:unhideWhenUsed="true"/>
    <w:lsdException w:name="Colorful Shading" w:uiPriority="71"/>
    <w:lsdException w:name="Grid Table 7 Colorful Accent 1" w:uiPriority="52"/>
    <w:lsdException w:name="Colorful List Accent 5" w:uiPriority="72"/>
    <w:lsdException w:name="Normal" w:qFormat="true"/>
    <w:lsdException w:name="Grid Table 2" w:uiPriority="47"/>
    <w:lsdException w:name="footnote text" w:uiPriority="99" w:semiHidden="true" w:unhideWhenUsed="true"/>
    <w:lsdException w:name="Light List" w:uiPriority="61"/>
    <w:lsdException w:name="Grid Table 4 Accent 1" w:uiPriority="49"/>
    <w:lsdException w:name="Medium Shading 2 Accent 3" w:uiPriority="64"/>
    <w:lsdException w:name="Light List Accent 1" w:uiPriority="61"/>
    <w:lsdException w:name="List Table 6 Colorful Accent 5" w:uiPriority="51"/>
    <w:lsdException w:name="List Table 2" w:uiPriority="47"/>
    <w:lsdException w:name="List Table 4 Accent 1" w:uiPriority="49"/>
    <w:lsdException w:name="heading 1" w:qFormat="true"/>
    <w:lsdException w:name="Medium Shading 2 Accent 6" w:uiPriority="64"/>
    <w:lsdException w:name="Medium Shading 2 Accent 5" w:uiPriority="64"/>
    <w:lsdException w:name="Medium List 1 Accent 3" w:uiPriority="65"/>
    <w:lsdException w:name="heading 3" w:qFormat="true"/>
    <w:lsdException w:name="Light Shading" w:uiPriority="60"/>
    <w:lsdException w:name="Grid Table 7 Colorful Accent 4" w:uiPriority="52"/>
    <w:lsdException w:name="caption" w:semiHidden="true" w:unhideWhenUsed="true" w:qFormat="true"/>
    <w:lsdException w:name="Hashtag" w:uiPriority="99" w:semiHidden="true" w:unhideWhenUsed="true"/>
    <w:lsdException w:name="Grid Table Light" w:uiPriority="40"/>
    <w:lsdException w:name="Light List Accent 3" w:uiPriority="61"/>
    <w:lsdException w:name="Grid Table 1 Light Accent 2" w:uiPriority="46"/>
    <w:lsdException w:name="Table Elegant" w:semiHidden="true" w:unhideWhenUsed="true"/>
    <w:lsdException w:name="Table List 3" w:semiHidden="true" w:unhideWhenUsed="true"/>
    <w:lsdException w:name="Grid Table 7 Colorful Accent 5" w:uiPriority="52"/>
    <w:lsdException w:name="Colorful Grid Accent 1" w:uiPriority="73"/>
    <w:lsdException w:name="Light Grid Accent 2" w:uiPriority="62"/>
    <w:lsdException w:name="Default Paragraph Font" w:uiPriority="1" w:semiHidden="true" w:unhideWhenUsed="true"/>
    <w:lsdException w:name="List Table 2 Accent 3" w:uiPriority="47"/>
    <w:lsdException w:name="Table Columns 2" w:semiHidden="true" w:unhideWhenUsed="true"/>
    <w:lsdException w:name="Grid Table 4 Accent 5" w:uiPriority="49"/>
    <w:lsdException w:name="Medium List 1 Accent 2" w:uiPriority="65"/>
    <w:lsdException w:name="Bibliography" w:uiPriority="37" w:semiHidden="true" w:unhideWhenUsed="true"/>
    <w:lsdException w:name="Medium Shading 2 Accent 4" w:uiPriority="64"/>
    <w:lsdException w:name="Grid Table 2 Accent 1" w:uiPriority="47"/>
    <w:lsdException w:name="Medium Shading 2 Accent 2" w:uiPriority="64"/>
  </w:latentStyles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numbering" w:styleId="00000d" w:default="true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2025-10-26T10:27:25Z</dcterms:created>
  <dcterms:modified xsi:type="dcterms:W3CDTF">2025-10-26T10:27:25Z</dcterms:modified>
</cp:coreProperties>
</file>