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numPr/>
        <w:jc w:val="left"/>
        <w:rPr/>
      </w:pPr>
      <w:r>
        <w:rPr/>
        <w:t>DISP Official FAQ v1.0</w:t>
      </w:r>
    </w:p>
    <w:p>
      <w:pPr>
        <w:pStyle w:val="000013"/>
        <w:jc w:val="left"/>
        <w:rPr/>
      </w:pPr>
    </w:p>
    <w:p>
      <w:pPr>
        <w:pStyle w:val="000003"/>
        <w:snapToGrid/>
        <w:spacing w:line="240"/>
        <w:ind/>
        <w:rPr/>
      </w:pPr>
      <w:r>
        <w:rPr>
          <w:i w:val="false"/>
          <w:strike w:val="false"/>
          <w:color w:val="000000"/>
          <w:u w:val="none"/>
        </w:rPr>
        <w:t>A. High-Level Vision &amp; Philosophy</w:t>
      </w:r>
    </w:p>
    <w:p>
      <w:pPr>
        <w:pBdr/>
        <w:snapToGrid/>
        <w:spacing w:line="240"/>
        <w:ind w:left="0"/>
        <w:rPr>
          <w:i w:val="false"/>
          <w:strike w:val="false"/>
          <w:color w:val="000000"/>
          <w:u w:val="none"/>
        </w:rPr>
      </w:pPr>
      <w:r>
        <w:rPr>
          <w:b/>
          <w:i w:val="false"/>
          <w:strike w:val="false"/>
          <w:color w:val="000000"/>
          <w:u w:val="none"/>
        </w:rPr>
        <w:t>Q1: DISP sounds ambitious. What is the core problem it aims to solve?</w:t>
      </w:r>
      <w:r>
        <w:rPr>
          <w:i w:val="false"/>
          <w:strike w:val="false"/>
          <w:color w:val="000000"/>
          <w:u w:val="none"/>
        </w:rPr>
        <w:t xml:space="preserve"> A: DISP aims to solve the "cancer of centralization" in the current internet. Today's services (ride-hailing, booking, delivery) are monopolized by centralized platforms. As intermediaries, they extract exorbitant profits, control user data, and suppress the viability of service providers. DISP's goal is to dismantle these centralized "toll booths," allowing users and service providers to connect directly, returning us to a fairer, more efficient, and freer value-internet.</w:t>
      </w:r>
    </w:p>
    <w:p>
      <w:pPr>
        <w:snapToGrid/>
        <w:spacing w:line="240"/>
        <w:ind w:left="0"/>
        <w:rPr>
          <w:i w:val="false"/>
          <w:strike w:val="false"/>
          <w:color w:val="000000"/>
          <w:u w:val="none"/>
        </w:rPr>
      </w:pPr>
    </w:p>
    <w:p>
      <w:pPr>
        <w:snapToGrid/>
        <w:spacing w:line="240"/>
        <w:ind w:left="0"/>
        <w:rPr/>
      </w:pPr>
      <w:r>
        <w:rPr>
          <w:b/>
          <w:i w:val="false"/>
          <w:strike w:val="false"/>
          <w:color w:val="000000"/>
          <w:u w:val="none"/>
        </w:rPr>
        <w:t>Q2: What is the fundamental difference between DISP and existing aggregator platforms (like Expedia or Meituan)?</w:t>
      </w:r>
      <w:r>
        <w:rPr>
          <w:i w:val="false"/>
          <w:strike w:val="false"/>
          <w:color w:val="000000"/>
          <w:u w:val="none"/>
        </w:rPr>
        <w:t xml:space="preserve"> A: The core differences lie in </w:t>
      </w:r>
      <w:r>
        <w:rPr>
          <w:b/>
          <w:i w:val="false"/>
          <w:strike w:val="false"/>
          <w:color w:val="000000"/>
          <w:u w:val="none"/>
        </w:rPr>
        <w:t>"Pull vs. Push"</w:t>
      </w:r>
      <w:r>
        <w:rPr>
          <w:i w:val="false"/>
          <w:strike w:val="false"/>
          <w:color w:val="000000"/>
          <w:u w:val="none"/>
        </w:rPr>
        <w:t xml:space="preserve"> and </w:t>
      </w:r>
      <w:r>
        <w:rPr>
          <w:b/>
          <w:i w:val="false"/>
          <w:strike w:val="false"/>
          <w:color w:val="000000"/>
          <w:u w:val="none"/>
        </w:rPr>
        <w:t>"Protocol vs. Company."</w:t>
      </w:r>
    </w:p>
    <w:p>
      <w:pPr>
        <w:numPr>
          <w:ilvl w:val="0"/>
          <w:numId w:val="1"/>
        </w:numPr>
        <w:snapToGrid/>
        <w:spacing w:line="240"/>
        <w:ind/>
        <w:rPr/>
      </w:pPr>
      <w:r>
        <w:rPr>
          <w:b/>
          <w:i w:val="false"/>
          <w:strike w:val="false"/>
          <w:color w:val="000000"/>
          <w:u w:val="none"/>
        </w:rPr>
        <w:t>Aggregator Platforms (Push-to-You):</w:t>
      </w:r>
      <w:r>
        <w:rPr>
          <w:i w:val="false"/>
          <w:strike w:val="false"/>
          <w:color w:val="000000"/>
          <w:u w:val="none"/>
        </w:rPr>
        <w:t xml:space="preserve"> They are "super-centers" that push information from a limited set of providers </w:t>
      </w:r>
      <w:r>
        <w:rPr>
          <w:i/>
          <w:strike w:val="false"/>
          <w:color w:val="000000"/>
          <w:u w:val="none"/>
        </w:rPr>
        <w:t>to you</w:t>
      </w:r>
      <w:r>
        <w:rPr>
          <w:i w:val="false"/>
          <w:strike w:val="false"/>
          <w:color w:val="000000"/>
          <w:u w:val="none"/>
        </w:rPr>
        <w:t>. You are a passive selector.</w:t>
      </w:r>
    </w:p>
    <w:p>
      <w:pPr>
        <w:numPr>
          <w:ilvl w:val="0"/>
          <w:numId w:val="1"/>
        </w:numPr>
        <w:snapToGrid/>
        <w:spacing w:line="240"/>
        <w:ind/>
        <w:rPr/>
      </w:pPr>
      <w:r>
        <w:rPr>
          <w:b/>
          <w:i w:val="false"/>
          <w:strike w:val="false"/>
          <w:color w:val="000000"/>
          <w:u w:val="none"/>
        </w:rPr>
        <w:t>DISP (Pull-for-You):</w:t>
      </w:r>
      <w:r>
        <w:rPr>
          <w:i w:val="false"/>
          <w:strike w:val="false"/>
          <w:color w:val="000000"/>
          <w:u w:val="none"/>
        </w:rPr>
        <w:t xml:space="preserve"> It is a decentralized protocol where your Intention Agent (IA) actively "pulls" service proposals from a global network that match </w:t>
      </w:r>
      <w:r>
        <w:rPr>
          <w:i/>
          <w:strike w:val="false"/>
          <w:color w:val="000000"/>
          <w:u w:val="none"/>
        </w:rPr>
        <w:t>your</w:t>
      </w:r>
      <w:r>
        <w:rPr>
          <w:i w:val="false"/>
          <w:strike w:val="false"/>
          <w:color w:val="000000"/>
          <w:u w:val="none"/>
        </w:rPr>
        <w:t xml:space="preserve"> needs. You are in active control.</w:t>
      </w:r>
    </w:p>
    <w:p>
      <w:pPr>
        <w:numPr>
          <w:ilvl w:val="0"/>
          <w:numId w:val="1"/>
        </w:numPr>
        <w:pBdr/>
        <w:snapToGrid/>
        <w:spacing w:line="240"/>
        <w:ind/>
        <w:rPr/>
      </w:pPr>
      <w:r>
        <w:rPr>
          <w:b/>
          <w:i w:val="false"/>
          <w:strike w:val="false"/>
          <w:color w:val="000000"/>
          <w:u w:val="none"/>
        </w:rPr>
        <w:t>Company vs. Protocol:</w:t>
      </w:r>
      <w:r>
        <w:rPr>
          <w:i w:val="false"/>
          <w:strike w:val="false"/>
          <w:color w:val="000000"/>
          <w:u w:val="none"/>
        </w:rPr>
        <w:t xml:space="preserve"> An aggregator is a company driven by maximizing its own profit. DISP is a public protocol driven by maximizing the value of the entire ecosystem.</w:t>
      </w:r>
    </w:p>
    <w:p>
      <w:pPr>
        <w:snapToGrid/>
        <w:spacing w:line="240"/>
        <w:ind w:left="0"/>
        <w:rPr>
          <w:i w:val="false"/>
          <w:strike w:val="false"/>
          <w:color w:val="000000"/>
          <w:u w:val="none"/>
        </w:rPr>
      </w:pPr>
    </w:p>
    <w:p>
      <w:pPr>
        <w:snapToGrid/>
        <w:spacing w:line="240"/>
        <w:ind w:left="0"/>
        <w:rPr/>
      </w:pPr>
      <w:r>
        <w:rPr>
          <w:b/>
          <w:i w:val="false"/>
          <w:strike w:val="false"/>
          <w:color w:val="000000"/>
          <w:u w:val="none"/>
        </w:rPr>
        <w:t>Q3: DISP's ultimate vision of "interaction between carbon-based and silicon-based life" sounds like science fiction. Is it realistic?</w:t>
      </w:r>
      <w:r>
        <w:rPr>
          <w:i w:val="false"/>
          <w:strike w:val="false"/>
          <w:color w:val="000000"/>
          <w:u w:val="none"/>
        </w:rPr>
        <w:t xml:space="preserve"> A: This is DISP's "North Star"—the ultimate philosophical direction guiding our progress. We firmly believe that any great infrastructure must be architected to support a sufficiently distant future. DISP is first designed to solve the immediate problem of trading "goods and services." However, its core "Intention-Proposal-Fulfillment" model is so universal that if, in the future, AI develops a genuine need for "experiences," DISP could seamlessly serve as the underlying protocol for transacting those "experience services." We are building the shipping lanes to a new continent today, even if only small boats are sailing them for now.</w:t>
      </w:r>
    </w:p>
    <w:p>
      <w:pPr>
        <w:pBdr>
          <w:bottom w:val="thick" w:color="000000" w:sz="8"/>
        </w:pBdr>
        <w:ind w:left="0"/>
        <w:rPr/>
      </w:pPr>
    </w:p>
    <w:p>
      <w:pPr>
        <w:pStyle w:val="000003"/>
        <w:numPr>
          <w:ilvl w:val="0"/>
          <w:numId w:val="2"/>
        </w:numPr>
        <w:pBdr/>
        <w:snapToGrid/>
        <w:spacing w:line="240"/>
        <w:rPr>
          <w:i w:val="false"/>
          <w:strike w:val="false"/>
          <w:color w:val="000000"/>
          <w:u w:val="none"/>
        </w:rPr>
      </w:pPr>
      <w:r>
        <w:rPr>
          <w:i w:val="false"/>
          <w:strike w:val="false"/>
          <w:color w:val="000000"/>
          <w:u w:val="none"/>
        </w:rPr>
        <w:t>Core Concepts &amp; Architecture</w:t>
      </w:r>
    </w:p>
    <w:p>
      <w:pPr>
        <w:pStyle w:val="000001"/>
        <w:snapToGrid/>
        <w:spacing w:line="240"/>
        <w:ind/>
        <w:rPr/>
      </w:pPr>
    </w:p>
    <w:p>
      <w:pPr>
        <w:snapToGrid/>
        <w:spacing w:line="240"/>
        <w:ind w:left="0"/>
        <w:rPr/>
      </w:pPr>
      <w:r>
        <w:rPr>
          <w:b/>
          <w:i w:val="false"/>
          <w:strike w:val="false"/>
          <w:color w:val="000000"/>
          <w:u w:val="none"/>
        </w:rPr>
        <w:t>Q4: What does "Intention-Driven" mean? Can you give an example?</w:t>
      </w:r>
      <w:r>
        <w:rPr>
          <w:i w:val="false"/>
          <w:strike w:val="false"/>
          <w:color w:val="000000"/>
          <w:u w:val="none"/>
        </w:rPr>
        <w:t xml:space="preserve"> A: "Intention-Driven" means you only express your </w:t>
      </w:r>
      <w:r>
        <w:rPr>
          <w:b/>
          <w:i w:val="false"/>
          <w:strike w:val="false"/>
          <w:color w:val="000000"/>
          <w:u w:val="none"/>
        </w:rPr>
        <w:t>"final objective (What)," not the "operational steps (How)."</w:t>
      </w:r>
    </w:p>
    <w:p>
      <w:pPr>
        <w:numPr>
          <w:ilvl w:val="0"/>
          <w:numId w:val="3"/>
        </w:numPr>
        <w:snapToGrid/>
        <w:spacing w:line="240"/>
        <w:ind/>
        <w:rPr/>
      </w:pPr>
      <w:r>
        <w:rPr>
          <w:b/>
          <w:i w:val="false"/>
          <w:strike w:val="false"/>
          <w:color w:val="000000"/>
          <w:u w:val="none"/>
        </w:rPr>
        <w:t>Old Model (Operation-Driven):</w:t>
      </w:r>
      <w:r>
        <w:rPr>
          <w:i w:val="false"/>
          <w:strike w:val="false"/>
          <w:color w:val="000000"/>
          <w:u w:val="none"/>
        </w:rPr>
        <w:t xml:space="preserve"> Open flight app -&gt; Enter origin -&gt; Enter destination -&gt; Select date -&gt; Sort results -&gt; Review each option -&gt; Book.</w:t>
      </w:r>
    </w:p>
    <w:p>
      <w:pPr>
        <w:numPr>
          <w:ilvl w:val="0"/>
          <w:numId w:val="3"/>
        </w:numPr>
        <w:pBdr/>
        <w:snapToGrid/>
        <w:spacing w:line="240"/>
        <w:ind/>
        <w:rPr/>
      </w:pPr>
      <w:r>
        <w:rPr>
          <w:b/>
          <w:i w:val="false"/>
          <w:strike w:val="false"/>
          <w:color w:val="000000"/>
          <w:u w:val="none"/>
        </w:rPr>
        <w:t>New Model (Intention-Driven):</w:t>
      </w:r>
      <w:r>
        <w:rPr>
          <w:i w:val="false"/>
          <w:strike w:val="false"/>
          <w:color w:val="000000"/>
          <w:u w:val="none"/>
        </w:rPr>
        <w:t xml:space="preserve"> Open your IA -&gt; State: "I need to get from Beijing to Shanghai before Friday evening, budget 1000 CNY, need an official receipt for reimbursement." Your IA then automatically receives proposals from various Service Agents (SAs)—which could be flights, high-speed rail tickets, or even carpooling options. You simply select the best one.</w:t>
      </w:r>
    </w:p>
    <w:p>
      <w:pPr>
        <w:snapToGrid/>
        <w:spacing w:line="240"/>
        <w:ind w:left="0"/>
        <w:rPr>
          <w:i w:val="false"/>
          <w:strike w:val="false"/>
          <w:color w:val="000000"/>
          <w:u w:val="none"/>
        </w:rPr>
      </w:pPr>
    </w:p>
    <w:p>
      <w:pPr>
        <w:snapToGrid/>
        <w:spacing w:line="240"/>
        <w:ind w:left="0"/>
        <w:rPr/>
      </w:pPr>
      <w:r>
        <w:rPr>
          <w:b/>
          <w:i w:val="false"/>
          <w:strike w:val="false"/>
          <w:color w:val="000000"/>
          <w:u w:val="none"/>
        </w:rPr>
        <w:t>Q5: Without a centralized platform as guarantor, how can I trust a strange Service Agent (SA) on the network?</w:t>
      </w:r>
      <w:r>
        <w:rPr>
          <w:i w:val="false"/>
          <w:strike w:val="false"/>
          <w:color w:val="000000"/>
          <w:u w:val="none"/>
        </w:rPr>
        <w:t xml:space="preserve"> A: DISP replaces brand trust with two layers of "codified trust":</w:t>
      </w:r>
    </w:p>
    <w:p>
      <w:pPr>
        <w:numPr>
          <w:ilvl w:val="0"/>
          <w:numId w:val="4"/>
        </w:numPr>
        <w:snapToGrid/>
        <w:spacing w:line="240"/>
        <w:ind/>
        <w:rPr/>
      </w:pPr>
      <w:r>
        <w:rPr>
          <w:b/>
          <w:i w:val="false"/>
          <w:strike w:val="false"/>
          <w:color w:val="000000"/>
          <w:u w:val="none"/>
        </w:rPr>
        <w:t>Proof of History (Distributed Reputation System, DRS):</w:t>
      </w:r>
      <w:r>
        <w:rPr>
          <w:i w:val="false"/>
          <w:strike w:val="false"/>
          <w:color w:val="000000"/>
          <w:u w:val="none"/>
        </w:rPr>
        <w:t xml:space="preserve"> Every service history of each SA is recorded on-chain, forming an immutable reputation score (iPoint). A high-reputation SA has an extremely low incentive to act maliciously, as their future earnings far outweigh any single-instance gain from fraud.</w:t>
      </w:r>
    </w:p>
    <w:p>
      <w:pPr>
        <w:numPr>
          <w:ilvl w:val="0"/>
          <w:numId w:val="4"/>
        </w:numPr>
        <w:snapToGrid/>
        <w:spacing w:line="240"/>
        <w:ind/>
        <w:rPr/>
      </w:pPr>
      <w:r>
        <w:rPr>
          <w:b/>
          <w:i w:val="false"/>
          <w:strike w:val="false"/>
          <w:color w:val="000000"/>
          <w:u w:val="none"/>
        </w:rPr>
        <w:t>Economic Penalties (Staking &amp; Bonds):</w:t>
      </w:r>
      <w:r>
        <w:rPr>
          <w:i w:val="false"/>
          <w:strike w:val="false"/>
          <w:color w:val="000000"/>
          <w:u w:val="none"/>
        </w:rPr>
        <w:t xml:space="preserve"> All SAs must stake the protocol token, $DISP, to join the network. For high-value services, SAs must also lock additional $DISP as a performance bond. If an SA commits fraud or defaults, their stake and bond will be automatically slashed by a smart contract to compensate the user.</w:t>
      </w:r>
    </w:p>
    <w:p>
      <w:pPr>
        <w:pBdr>
          <w:bottom w:val="thick" w:color="000000" w:sz="8"/>
        </w:pBdr>
        <w:ind w:left="0"/>
        <w:rPr/>
      </w:pPr>
    </w:p>
    <w:p>
      <w:pPr>
        <w:pStyle w:val="000003"/>
        <w:snapToGrid/>
        <w:spacing w:line="240"/>
        <w:ind/>
        <w:rPr/>
      </w:pPr>
      <w:r>
        <w:rPr>
          <w:i w:val="false"/>
          <w:strike w:val="false"/>
          <w:color w:val="000000"/>
          <w:u w:val="none"/>
        </w:rPr>
        <w:t>C. Economic Model &amp; Tokens ($DISP &amp; iPoint)</w:t>
      </w:r>
    </w:p>
    <w:p>
      <w:pPr>
        <w:snapToGrid/>
        <w:spacing w:line="240"/>
        <w:ind w:left="0"/>
        <w:rPr/>
      </w:pPr>
      <w:r>
        <w:rPr>
          <w:b/>
          <w:i w:val="false"/>
          <w:strike w:val="false"/>
          <w:color w:val="000000"/>
          <w:u w:val="none"/>
        </w:rPr>
        <w:t>Q6: Why are two tokens, $DISP and iPoint, necessary? Isn't one enough?</w:t>
      </w:r>
      <w:r>
        <w:rPr>
          <w:i w:val="false"/>
          <w:strike w:val="false"/>
          <w:color w:val="000000"/>
          <w:u w:val="none"/>
        </w:rPr>
        <w:t xml:space="preserve"> A: This is to segregate "value" from "reputation."</w:t>
      </w:r>
    </w:p>
    <w:p>
      <w:pPr>
        <w:numPr>
          <w:ilvl w:val="0"/>
          <w:numId w:val="5"/>
        </w:numPr>
        <w:snapToGrid/>
        <w:spacing w:line="240"/>
        <w:ind/>
        <w:rPr/>
      </w:pPr>
      <w:r>
        <w:rPr>
          <w:b/>
          <w:i w:val="false"/>
          <w:strike w:val="false"/>
          <w:color w:val="000000"/>
          <w:u w:val="none"/>
        </w:rPr>
        <w:t>$DISP</w:t>
      </w:r>
      <w:r>
        <w:rPr>
          <w:i w:val="false"/>
          <w:strike w:val="false"/>
          <w:color w:val="000000"/>
          <w:u w:val="none"/>
        </w:rPr>
        <w:t xml:space="preserve"> is a tradable value token representing economic power. It can be bought and sold.</w:t>
      </w:r>
    </w:p>
    <w:p>
      <w:pPr>
        <w:numPr>
          <w:ilvl w:val="0"/>
          <w:numId w:val="5"/>
        </w:numPr>
        <w:pBdr/>
        <w:snapToGrid/>
        <w:spacing w:line="240"/>
        <w:ind/>
        <w:rPr/>
      </w:pPr>
      <w:r>
        <w:rPr>
          <w:b/>
          <w:i w:val="false"/>
          <w:strike w:val="false"/>
          <w:color w:val="000000"/>
          <w:u w:val="none"/>
        </w:rPr>
        <w:t>iPoint</w:t>
      </w:r>
      <w:r>
        <w:rPr>
          <w:i w:val="false"/>
          <w:strike w:val="false"/>
          <w:color w:val="000000"/>
          <w:u w:val="none"/>
        </w:rPr>
        <w:t xml:space="preserve"> is a non-tradable reputation token representing contribution and trustworthiness. It must be "earned" through positive actions within the ecosystem. This dual-token model fundamentally prevents the "pay-to-win" loophole where wealth could buy reputation, ensuring the fairness of the ecosystem. A new giant, even after acquiring a large amount of $DISP, must still build its reputation from zero.</w:t>
      </w:r>
    </w:p>
    <w:p>
      <w:pPr>
        <w:snapToGrid/>
        <w:spacing w:line="240"/>
        <w:ind w:left="0"/>
        <w:rPr>
          <w:i w:val="false"/>
          <w:strike w:val="false"/>
          <w:color w:val="000000"/>
          <w:u w:val="none"/>
        </w:rPr>
      </w:pPr>
    </w:p>
    <w:p>
      <w:pPr>
        <w:pBdr/>
        <w:snapToGrid/>
        <w:spacing w:line="240"/>
        <w:ind w:left="0"/>
        <w:rPr>
          <w:i w:val="false"/>
          <w:strike w:val="false"/>
          <w:color w:val="000000"/>
          <w:u w:val="none"/>
        </w:rPr>
      </w:pPr>
      <w:r>
        <w:rPr>
          <w:b/>
          <w:i w:val="false"/>
          <w:strike w:val="false"/>
          <w:color w:val="000000"/>
          <w:u w:val="none"/>
        </w:rPr>
        <w:t>Q7: As a regular user, besides a better service experience, what are my direct incentives to participate?</w:t>
      </w:r>
      <w:r>
        <w:rPr>
          <w:i w:val="false"/>
          <w:strike w:val="false"/>
          <w:color w:val="000000"/>
          <w:u w:val="none"/>
        </w:rPr>
        <w:t xml:space="preserve"> A: As an early builder and active participant, your actions themselves create value. By creating valid intentions, successfully fulfilling them, and providing feedback, you will earn iPoints. These iPoints are proof of your contribution and will be a core credential for future </w:t>
      </w:r>
      <w:r>
        <w:rPr>
          <w:b/>
          <w:i w:val="false"/>
          <w:strike w:val="false"/>
          <w:color w:val="000000"/>
          <w:u w:val="none"/>
        </w:rPr>
        <w:t>$DISP token airdrops</w:t>
      </w:r>
      <w:r>
        <w:rPr>
          <w:i w:val="false"/>
          <w:strike w:val="false"/>
          <w:color w:val="000000"/>
          <w:u w:val="none"/>
        </w:rPr>
        <w:t>. In short, every positive action you take is a vote for your own future digital assets.</w:t>
      </w:r>
    </w:p>
    <w:p>
      <w:pPr>
        <w:snapToGrid/>
        <w:spacing w:line="240"/>
        <w:ind w:left="0"/>
        <w:rPr>
          <w:i w:val="false"/>
          <w:strike w:val="false"/>
          <w:color w:val="000000"/>
          <w:u w:val="none"/>
        </w:rPr>
      </w:pPr>
    </w:p>
    <w:p>
      <w:pPr>
        <w:snapToGrid/>
        <w:spacing w:line="240"/>
        <w:ind w:left="0"/>
        <w:rPr/>
      </w:pPr>
      <w:r>
        <w:rPr>
          <w:b/>
          <w:i w:val="false"/>
          <w:strike w:val="false"/>
          <w:color w:val="000000"/>
          <w:u w:val="none"/>
        </w:rPr>
        <w:t>Q8: As a service provider (e.g., a small hotel), why should I go through the effort of integrating with DISP instead of just listing on Booking.com?</w:t>
      </w:r>
      <w:r>
        <w:rPr>
          <w:i w:val="false"/>
          <w:strike w:val="false"/>
          <w:color w:val="000000"/>
          <w:u w:val="none"/>
        </w:rPr>
        <w:t xml:space="preserve"> A: Because DISP offers you the opportunity for </w:t>
      </w:r>
      <w:r>
        <w:rPr>
          <w:b/>
          <w:i w:val="false"/>
          <w:strike w:val="false"/>
          <w:color w:val="000000"/>
          <w:u w:val="none"/>
        </w:rPr>
        <w:t>"direct customer access"</w:t>
      </w:r>
      <w:r>
        <w:rPr>
          <w:i w:val="false"/>
          <w:strike w:val="false"/>
          <w:color w:val="000000"/>
          <w:u w:val="none"/>
        </w:rPr>
        <w:t xml:space="preserve"> and </w:t>
      </w:r>
      <w:r>
        <w:rPr>
          <w:b/>
          <w:i w:val="false"/>
          <w:strike w:val="false"/>
          <w:color w:val="000000"/>
          <w:u w:val="none"/>
        </w:rPr>
        <w:t>"provable integrity."</w:t>
      </w:r>
    </w:p>
    <w:p>
      <w:pPr>
        <w:numPr>
          <w:ilvl w:val="0"/>
          <w:numId w:val="6"/>
        </w:numPr>
        <w:snapToGrid/>
        <w:spacing w:line="240"/>
        <w:ind/>
        <w:rPr/>
      </w:pPr>
      <w:r>
        <w:rPr>
          <w:b/>
          <w:i w:val="false"/>
          <w:strike w:val="false"/>
          <w:color w:val="000000"/>
          <w:u w:val="none"/>
        </w:rPr>
        <w:t>Zero Channel Cost:</w:t>
      </w:r>
      <w:r>
        <w:rPr>
          <w:i w:val="false"/>
          <w:strike w:val="false"/>
          <w:color w:val="000000"/>
          <w:u w:val="none"/>
        </w:rPr>
        <w:t xml:space="preserve"> You no longer need to pay exorbitant commissions (15%-30%) to platforms. The savings can be passed on to consumers for a price advantage or converted into your own profit.</w:t>
      </w:r>
    </w:p>
    <w:p>
      <w:pPr>
        <w:numPr>
          <w:ilvl w:val="0"/>
          <w:numId w:val="6"/>
        </w:numPr>
        <w:snapToGrid/>
        <w:spacing w:line="240"/>
        <w:ind/>
        <w:rPr/>
      </w:pPr>
      <w:r>
        <w:rPr>
          <w:b/>
          <w:i w:val="false"/>
          <w:strike w:val="false"/>
          <w:color w:val="000000"/>
          <w:u w:val="none"/>
        </w:rPr>
        <w:t>Win on Reputation, Not Marketing:</w:t>
      </w:r>
      <w:r>
        <w:rPr>
          <w:i w:val="false"/>
          <w:strike w:val="false"/>
          <w:color w:val="000000"/>
          <w:u w:val="none"/>
        </w:rPr>
        <w:t xml:space="preserve"> In DISP, your accumulated iPoints and high reputation score are your most valuable assets. You can compete directly with large hotel chains on a level playing field through superior service, without needing to spend a fortune on advertising.</w:t>
      </w:r>
    </w:p>
    <w:p>
      <w:pPr>
        <w:pBdr>
          <w:bottom w:val="thick" w:color="000000" w:sz="8"/>
        </w:pBdr>
        <w:ind w:left="0"/>
        <w:rPr/>
      </w:pPr>
    </w:p>
    <w:p>
      <w:pPr>
        <w:pStyle w:val="000003"/>
        <w:numPr>
          <w:ilvl w:val="0"/>
          <w:numId w:val="7"/>
        </w:numPr>
        <w:pBdr/>
        <w:snapToGrid/>
        <w:spacing w:line="240"/>
        <w:rPr>
          <w:i w:val="false"/>
          <w:strike w:val="false"/>
          <w:color w:val="000000"/>
          <w:u w:val="none"/>
        </w:rPr>
      </w:pPr>
      <w:r>
        <w:rPr>
          <w:i w:val="false"/>
          <w:strike w:val="false"/>
          <w:color w:val="000000"/>
          <w:u w:val="none"/>
        </w:rPr>
        <w:t>Technology &amp; Implementation</w:t>
      </w:r>
    </w:p>
    <w:p>
      <w:pPr>
        <w:pStyle w:val="000001"/>
        <w:snapToGrid/>
        <w:spacing w:line="240"/>
        <w:ind/>
        <w:rPr/>
      </w:pPr>
    </w:p>
    <w:p>
      <w:pPr>
        <w:pBdr/>
        <w:snapToGrid/>
        <w:spacing w:line="240"/>
        <w:ind w:left="0"/>
        <w:rPr>
          <w:i w:val="false"/>
          <w:strike w:val="false"/>
          <w:color w:val="000000"/>
          <w:u w:val="none"/>
        </w:rPr>
      </w:pPr>
      <w:r>
        <w:rPr>
          <w:b/>
          <w:i w:val="false"/>
          <w:strike w:val="false"/>
          <w:color w:val="000000"/>
          <w:u w:val="none"/>
        </w:rPr>
        <w:t>Q9: Which blockchain will DISP be built on? Won't the gas fees be too high?</w:t>
      </w:r>
      <w:r>
        <w:rPr>
          <w:i w:val="false"/>
          <w:strike w:val="false"/>
          <w:color w:val="000000"/>
          <w:u w:val="none"/>
        </w:rPr>
        <w:t xml:space="preserve"> A: In the initial phase, DISP will prioritize high-throughput, low-cost blockchain solutions, such as Ethereum's Layer-2 Rollups or other high-performance public chains. Our principle is that the protocol interaction cost for a single service must be significantly lower than the value a user gains from decentralization (e.g., the saved platform fees). The specific tech stack will be evaluated and chosen during the testnet phase based on the best available technology at that time.</w:t>
      </w:r>
    </w:p>
    <w:p>
      <w:pPr>
        <w:snapToGrid/>
        <w:spacing w:line="240"/>
        <w:ind w:left="0"/>
        <w:rPr>
          <w:i w:val="false"/>
          <w:strike w:val="false"/>
          <w:color w:val="000000"/>
          <w:u w:val="none"/>
        </w:rPr>
      </w:pPr>
    </w:p>
    <w:p>
      <w:pPr>
        <w:snapToGrid/>
        <w:spacing w:line="240"/>
        <w:ind w:left="0"/>
        <w:rPr/>
      </w:pPr>
      <w:r>
        <w:rPr>
          <w:b/>
          <w:i w:val="false"/>
          <w:strike w:val="false"/>
          <w:color w:val="000000"/>
          <w:u w:val="none"/>
        </w:rPr>
        <w:t>Q10: Won't my "intentions" expose a lot of my privacy? How does DISP address privacy protection?</w:t>
      </w:r>
      <w:r>
        <w:rPr>
          <w:i w:val="false"/>
          <w:strike w:val="false"/>
          <w:color w:val="000000"/>
          <w:u w:val="none"/>
        </w:rPr>
        <w:t xml:space="preserve"> A: Privacy is one of the highest design priorities for DISP. We are researching various cutting-edge privacy-enhancing technologies, including but not limited to:</w:t>
      </w:r>
    </w:p>
    <w:p>
      <w:pPr>
        <w:numPr>
          <w:ilvl w:val="0"/>
          <w:numId w:val="8"/>
        </w:numPr>
        <w:snapToGrid/>
        <w:spacing w:line="240"/>
        <w:ind/>
        <w:rPr/>
      </w:pPr>
      <w:r>
        <w:rPr>
          <w:b/>
          <w:i w:val="false"/>
          <w:strike w:val="false"/>
          <w:color w:val="000000"/>
          <w:u w:val="none"/>
        </w:rPr>
        <w:t>Zero-Knowledge Proofs (ZKPs):</w:t>
      </w:r>
      <w:r>
        <w:rPr>
          <w:i w:val="false"/>
          <w:strike w:val="false"/>
          <w:color w:val="000000"/>
          <w:u w:val="none"/>
        </w:rPr>
        <w:t xml:space="preserve"> Allowing you to prove to an SA that your intent meets certain criteria (e.g., "my budget is over 800 CNY") without revealing the specific amount.</w:t>
      </w:r>
    </w:p>
    <w:p>
      <w:pPr>
        <w:numPr>
          <w:ilvl w:val="0"/>
          <w:numId w:val="8"/>
        </w:numPr>
        <w:pBdr/>
        <w:snapToGrid/>
        <w:spacing w:line="240"/>
        <w:ind/>
        <w:rPr/>
      </w:pPr>
      <w:r>
        <w:rPr>
          <w:b/>
          <w:i w:val="false"/>
          <w:strike w:val="false"/>
          <w:color w:val="000000"/>
          <w:u w:val="none"/>
        </w:rPr>
        <w:t>Layered Broadcasting &amp; Access Control:</w:t>
      </w:r>
      <w:r>
        <w:rPr>
          <w:i w:val="false"/>
          <w:strike w:val="false"/>
          <w:color w:val="000000"/>
          <w:u w:val="none"/>
        </w:rPr>
        <w:t xml:space="preserve"> Sensitive intentions can be broadcast only to verified, high-reputation SAs, or may require SAs to stake additional collateral to view the details. This is a constantly evolving field, and DISP will always adopt the best-in-class privacy technologies available.</w:t>
      </w:r>
    </w:p>
    <w:p>
      <w:pPr>
        <w:snapToGrid/>
        <w:spacing w:line="240"/>
        <w:ind w:left="0"/>
        <w:rPr>
          <w:i w:val="false"/>
          <w:strike w:val="false"/>
          <w:color w:val="000000"/>
          <w:u w:val="none"/>
        </w:rPr>
      </w:pPr>
    </w:p>
    <w:p>
      <w:pPr>
        <w:snapToGrid/>
        <w:spacing w:line="240"/>
        <w:ind w:left="0"/>
        <w:rPr/>
      </w:pPr>
      <w:r>
        <w:rPr>
          <w:b/>
          <w:i w:val="false"/>
          <w:strike w:val="false"/>
          <w:color w:val="000000"/>
          <w:u w:val="none"/>
        </w:rPr>
        <w:t>Q11: How will you solve the protocol's "cold start" problem? What if there are no users or SAs initially?</w:t>
      </w:r>
      <w:r>
        <w:rPr>
          <w:i w:val="false"/>
          <w:strike w:val="false"/>
          <w:color w:val="000000"/>
          <w:u w:val="none"/>
        </w:rPr>
        <w:t xml:space="preserve"> A: DISP will ignite the network effect through precise economic incentives:</w:t>
      </w:r>
    </w:p>
    <w:p>
      <w:pPr>
        <w:numPr>
          <w:ilvl w:val="0"/>
          <w:numId w:val="9"/>
        </w:numPr>
        <w:snapToGrid/>
        <w:spacing w:line="240"/>
        <w:ind/>
        <w:rPr/>
      </w:pPr>
      <w:r>
        <w:rPr>
          <w:b/>
          <w:i w:val="false"/>
          <w:strike w:val="false"/>
          <w:color w:val="000000"/>
          <w:u w:val="none"/>
        </w:rPr>
        <w:t>Supply-Side First:</w:t>
      </w:r>
      <w:r>
        <w:rPr>
          <w:i w:val="false"/>
          <w:strike w:val="false"/>
          <w:color w:val="000000"/>
          <w:u w:val="none"/>
        </w:rPr>
        <w:t xml:space="preserve"> The protocol foundation will invest resources in the early stages to fund and support the first wave of SA developers in core verticals (e.g., by partnering with flight/hotel API providers) to ensure initial network service capability.</w:t>
      </w:r>
    </w:p>
    <w:p>
      <w:pPr>
        <w:numPr>
          <w:ilvl w:val="0"/>
          <w:numId w:val="9"/>
        </w:numPr>
        <w:snapToGrid/>
        <w:spacing w:line="240"/>
        <w:ind/>
        <w:rPr/>
      </w:pPr>
      <w:r>
        <w:rPr>
          <w:b/>
          <w:i w:val="false"/>
          <w:strike w:val="false"/>
          <w:color w:val="000000"/>
          <w:u w:val="none"/>
        </w:rPr>
        <w:t>Demand-Side Attraction:</w:t>
      </w:r>
      <w:r>
        <w:rPr>
          <w:i w:val="false"/>
          <w:strike w:val="false"/>
          <w:color w:val="000000"/>
          <w:u w:val="none"/>
        </w:rPr>
        <w:t xml:space="preserve"> Through clear iPoint rewards and the explicit expectation of a future $DISP airdrop, we will incentivize the first "seed users" to post real intentions, thereby testing and refining the protocol.</w:t>
      </w:r>
    </w:p>
    <w:p>
      <w:pPr>
        <w:numPr>
          <w:ilvl w:val="0"/>
          <w:numId w:val="9"/>
        </w:numPr>
        <w:snapToGrid/>
        <w:spacing w:line="240"/>
        <w:ind/>
        <w:rPr/>
      </w:pPr>
      <w:r>
        <w:rPr>
          <w:b/>
          <w:i w:val="false"/>
          <w:strike w:val="false"/>
          <w:color w:val="000000"/>
          <w:u w:val="none"/>
        </w:rPr>
        <w:t>Single-Point Breakthrough:</w:t>
      </w:r>
      <w:r>
        <w:rPr>
          <w:i w:val="false"/>
          <w:strike w:val="false"/>
          <w:color w:val="000000"/>
          <w:u w:val="none"/>
        </w:rPr>
        <w:t xml:space="preserve"> We will first focus on a single, high-frequency, standardized vertical (such as domestic flight booking) to create a liquid "intention-proposal" loop before gradually expanding to other areas.</w:t>
      </w: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w:abstractNumId="1">
    <w:lvl w:ilvl="0">
      <w:start w:val="2"/>
      <w:numFmt w:val="upperLetter"/>
      <w:lvlText w:val="%1."/>
      <w:lvlJc w:val="left"/>
      <w:pPr>
        <w:ind w:left="336" w:hanging="336"/>
      </w:pPr>
      <w:rPr/>
    </w:lvl>
    <w:lvl w:ilvl="6">
      <w:start w:val="1"/>
      <w:numFmt w:val="upperLetter"/>
      <w:lvlText w:val="%7."/>
      <w:lvlJc w:val="left"/>
      <w:pPr>
        <w:ind w:left="2976" w:hanging="336"/>
      </w:pPr>
    </w:lvl>
    <w:lvl w:ilvl="4">
      <w:start w:val="1"/>
      <w:numFmt w:val="lowerLetter"/>
      <w:lvlText w:val="%5."/>
      <w:lvlJc w:val="left"/>
      <w:pPr>
        <w:ind w:left="2096" w:hanging="336"/>
      </w:pPr>
    </w:lvl>
    <w:lvl w:ilvl="7">
      <w:start w:val="1"/>
      <w:numFmt w:val="lowerLetter"/>
      <w:lvlText w:val="%8."/>
      <w:lvlJc w:val="left"/>
      <w:pPr>
        <w:ind w:left="3416" w:hanging="336"/>
      </w:pPr>
    </w:lvl>
    <w:lvl w:ilvl="1">
      <w:start w:val="1"/>
      <w:numFmt w:val="lowerLetter"/>
      <w:lvlText w:val="%2."/>
      <w:lvlJc w:val="left"/>
      <w:pPr>
        <w:ind w:left="776" w:hanging="336"/>
      </w:pPr>
    </w:lvl>
    <w:lvl w:ilvl="8">
      <w:start w:val="1"/>
      <w:numFmt w:val="lowerRoman"/>
      <w:lvlText w:val="%9."/>
      <w:lvlJc w:val="left"/>
      <w:pPr>
        <w:ind w:left="3856" w:hanging="336"/>
      </w:pPr>
    </w:lvl>
    <w:lvl w:ilvl="2">
      <w:start w:val="1"/>
      <w:numFmt w:val="lowerRoman"/>
      <w:lvlText w:val="%3."/>
      <w:lvlJc w:val="left"/>
      <w:pPr>
        <w:ind w:left="1216" w:hanging="336"/>
      </w:pPr>
    </w:lvl>
    <w:lvl w:ilvl="5">
      <w:start w:val="1"/>
      <w:numFmt w:val="lowerRoman"/>
      <w:lvlText w:val="%6."/>
      <w:lvlJc w:val="left"/>
      <w:pPr>
        <w:ind w:left="2536" w:hanging="336"/>
      </w:pPr>
    </w:lvl>
    <w:lvl w:ilvl="3">
      <w:start w:val="1"/>
      <w:numFmt w:val="upperLetter"/>
      <w:lvlText w:val="%4."/>
      <w:lvlJc w:val="left"/>
      <w:pPr>
        <w:ind w:left="1656" w:hanging="336"/>
      </w:pPr>
    </w:lvl>
  </w:abstractNum>
  <w:abstractNum w:abstractNumId="2">
    <w:lvl w:ilvl="1">
      <w:start w:val="1"/>
      <w:numFmt w:val="bullet"/>
      <w:lvlText w:val="¡"/>
      <w:pPr>
        <w:ind w:leftChars="2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abstractNum>
  <w:abstractNum w:abstractNumId="3">
    <w:lvl w:ilvl="7">
      <w:start w:val="1"/>
      <w:numFmt w:val="bullet"/>
      <w:lvlText w:val="¡"/>
      <w:pPr>
        <w:ind w:leftChars="14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4">
      <w:start w:val="1"/>
      <w:numFmt w:val="bullet"/>
      <w:lvlText w:val="¡"/>
      <w:pPr>
        <w:ind w:leftChars="800" w:hanging="336"/>
      </w:pPr>
      <w:rPr>
        <w:rFonts w:hint="default" w:ascii="wingdings" w:hAnsi="wingdings" w:cs="wingdings"/>
      </w:rPr>
    </w:lvl>
  </w:abstractNum>
  <w:abstractNum w:abstractNumId="4">
    <w:lvl w:ilvl="4">
      <w:start w:val="1"/>
      <w:numFmt w:val="bullet"/>
      <w:lvlText w:val="¡"/>
      <w:pPr>
        <w:ind w:leftChars="800" w:hanging="336"/>
      </w:pPr>
      <w:rPr>
        <w:rFonts w:hint="default" w:ascii="wingdings" w:hAnsi="wingdings" w:cs="wingdings"/>
      </w:rPr>
    </w:lvl>
    <w:lvl w:ilvl="0">
      <w:start w:val="1"/>
      <w:numFmt w:val="bullet"/>
      <w:lvlText w:val=""/>
      <w:pPr>
        <w:ind/>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abstractNum>
  <w:abstractNum w:abstractNumId="5">
    <w:lvl w:ilvl="7">
      <w:start w:val="1"/>
      <w:numFmt w:val="lowerLetter"/>
      <w:lvlText w:val="%8."/>
      <w:pPr>
        <w:ind w:leftChars="1400" w:hanging="336"/>
      </w:pPr>
    </w:lvl>
    <w:lvl w:ilvl="6">
      <w:start w:val="1"/>
      <w:numFmt w:val="decimal"/>
      <w:lvlText w:val="%7."/>
      <w:pPr>
        <w:ind w:leftChars="1200" w:hanging="0"/>
      </w:pPr>
    </w:lvl>
    <w:lvl w:ilvl="4">
      <w:start w:val="1"/>
      <w:numFmt w:val="lowerLetter"/>
      <w:lvlText w:val="%5."/>
      <w:pPr>
        <w:ind w:leftChars="800" w:hanging="336"/>
      </w:pPr>
    </w:lvl>
    <w:lvl w:ilvl="2">
      <w:start w:val="1"/>
      <w:numFmt w:val="lowerRoman"/>
      <w:lvlText w:val="%3."/>
      <w:pPr>
        <w:ind w:leftChars="400" w:hanging="336"/>
      </w:pPr>
    </w:lvl>
    <w:lvl w:ilvl="5">
      <w:start w:val="1"/>
      <w:numFmt w:val="lowerRoman"/>
      <w:lvlText w:val="%6."/>
      <w:pPr>
        <w:ind w:leftChars="1000" w:hanging="336"/>
      </w:pPr>
    </w:lvl>
    <w:lvl w:ilvl="3">
      <w:start w:val="1"/>
      <w:numFmt w:val="decimal"/>
      <w:lvlText w:val="%4."/>
      <w:pPr>
        <w:ind w:leftChars="600" w:hanging="0"/>
      </w:pPr>
    </w:lvl>
    <w:lvl w:ilvl="1">
      <w:start w:val="1"/>
      <w:numFmt w:val="lowerLetter"/>
      <w:lvlText w:val="%2."/>
      <w:pPr>
        <w:ind w:leftChars="200" w:hanging="336"/>
      </w:pPr>
    </w:lvl>
    <w:lvl w:ilvl="8">
      <w:start w:val="1"/>
      <w:numFmt w:val="lowerRoman"/>
      <w:lvlText w:val="%9."/>
      <w:pPr>
        <w:ind w:leftChars="1600" w:hanging="336"/>
      </w:pPr>
    </w:lvl>
    <w:lvl w:ilvl="0">
      <w:start w:val="1"/>
      <w:numFmt w:val="decimal"/>
      <w:lvlText w:val="%1."/>
      <w:pPr>
        <w:ind/>
      </w:pPr>
      <w:rPr/>
    </w:lvl>
  </w:abstractNum>
  <w:abstractNum w:abstractNumId="6">
    <w:lvl w:ilvl="8">
      <w:start w:val="1"/>
      <w:numFmt w:val="bullet"/>
      <w:lvlText w:val=""/>
      <w:pPr>
        <w:ind w:leftChars="16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abstractNum>
  <w:abstractNum w:abstractNumId="7">
    <w:lvl w:ilvl="8">
      <w:start w:val="1"/>
      <w:numFmt w:val="lowerRoman"/>
      <w:lvlText w:val="%9."/>
      <w:pPr>
        <w:ind w:leftChars="1600" w:hanging="336"/>
      </w:pPr>
    </w:lvl>
    <w:lvl w:ilvl="6">
      <w:start w:val="1"/>
      <w:numFmt w:val="decimal"/>
      <w:lvlText w:val="%7."/>
      <w:pPr>
        <w:ind w:leftChars="1200" w:hanging="0"/>
      </w:pPr>
    </w:lvl>
    <w:lvl w:ilvl="7">
      <w:start w:val="1"/>
      <w:numFmt w:val="lowerLetter"/>
      <w:lvlText w:val="%8."/>
      <w:pPr>
        <w:ind w:leftChars="1400" w:hanging="336"/>
      </w:pPr>
    </w:lvl>
    <w:lvl w:ilvl="3">
      <w:start w:val="1"/>
      <w:numFmt w:val="decimal"/>
      <w:lvlText w:val="%4."/>
      <w:pPr>
        <w:ind w:leftChars="600" w:hanging="0"/>
      </w:pPr>
    </w:lvl>
    <w:lvl w:ilvl="1">
      <w:start w:val="1"/>
      <w:numFmt w:val="lowerLetter"/>
      <w:lvlText w:val="%2."/>
      <w:pPr>
        <w:ind w:leftChars="200" w:hanging="336"/>
      </w:pPr>
    </w:lvl>
    <w:lvl w:ilvl="2">
      <w:start w:val="1"/>
      <w:numFmt w:val="lowerRoman"/>
      <w:lvlText w:val="%3."/>
      <w:pPr>
        <w:ind w:leftChars="400" w:hanging="336"/>
      </w:pPr>
    </w:lvl>
    <w:lvl w:ilvl="5">
      <w:start w:val="1"/>
      <w:numFmt w:val="lowerRoman"/>
      <w:lvlText w:val="%6."/>
      <w:pPr>
        <w:ind w:leftChars="1000" w:hanging="336"/>
      </w:pPr>
    </w:lvl>
    <w:lvl w:ilvl="4">
      <w:start w:val="1"/>
      <w:numFmt w:val="lowerLetter"/>
      <w:lvlText w:val="%5."/>
      <w:pPr>
        <w:ind w:leftChars="800" w:hanging="336"/>
      </w:pPr>
    </w:lvl>
    <w:lvl w:ilvl="0">
      <w:start w:val="1"/>
      <w:numFmt w:val="decimal"/>
      <w:lvlText w:val="%1."/>
      <w:pPr>
        <w:ind/>
      </w:pPr>
      <w:rPr/>
    </w:lvl>
  </w:abstractNum>
  <w:abstractNum w:abstractNumId="8">
    <w:lvl w:ilvl="4">
      <w:start w:val="1"/>
      <w:numFmt w:val="lowerLetter"/>
      <w:lvlText w:val="%5."/>
      <w:pPr>
        <w:ind w:leftChars="800" w:hanging="336"/>
      </w:pPr>
    </w:lvl>
    <w:lvl w:ilvl="7">
      <w:start w:val="1"/>
      <w:numFmt w:val="lowerLetter"/>
      <w:lvlText w:val="%8."/>
      <w:pPr>
        <w:ind w:leftChars="1400" w:hanging="336"/>
      </w:pPr>
    </w:lvl>
    <w:lvl w:ilvl="2">
      <w:start w:val="1"/>
      <w:numFmt w:val="lowerRoman"/>
      <w:lvlText w:val="%3."/>
      <w:pPr>
        <w:ind w:leftChars="400" w:hanging="336"/>
      </w:pPr>
    </w:lvl>
    <w:lvl w:ilvl="1">
      <w:start w:val="1"/>
      <w:numFmt w:val="lowerLetter"/>
      <w:lvlText w:val="%2."/>
      <w:pPr>
        <w:ind w:leftChars="200" w:hanging="336"/>
      </w:pPr>
    </w:lvl>
    <w:lvl w:ilvl="5">
      <w:start w:val="1"/>
      <w:numFmt w:val="lowerRoman"/>
      <w:lvlText w:val="%6."/>
      <w:pPr>
        <w:ind w:leftChars="1000" w:hanging="336"/>
      </w:pPr>
    </w:lvl>
    <w:lvl w:ilvl="6">
      <w:start w:val="1"/>
      <w:numFmt w:val="decimal"/>
      <w:lvlText w:val="%7."/>
      <w:pPr>
        <w:ind w:leftChars="1200" w:hanging="0"/>
      </w:pPr>
    </w:lvl>
    <w:lvl w:ilvl="3">
      <w:start w:val="1"/>
      <w:numFmt w:val="decimal"/>
      <w:lvlText w:val="%4."/>
      <w:pPr>
        <w:ind w:leftChars="600" w:hanging="0"/>
      </w:pPr>
    </w:lvl>
    <w:lvl w:ilvl="8">
      <w:start w:val="1"/>
      <w:numFmt w:val="lowerRoman"/>
      <w:lvlText w:val="%9."/>
      <w:pPr>
        <w:ind w:leftChars="1600" w:hanging="336"/>
      </w:pPr>
    </w:lvl>
    <w:lvl w:ilvl="0">
      <w:start w:val="1"/>
      <w:numFmt w:val="decimal"/>
      <w:lvlText w:val="%1."/>
      <w:pPr>
        <w:ind/>
      </w:pPr>
      <w:rPr/>
    </w:lvl>
  </w:abstractNum>
  <w:abstractNum w:abstractNumId="9">
    <w:lvl w:ilvl="4">
      <w:start w:val="1"/>
      <w:numFmt w:val="lowerLetter"/>
      <w:lvlText w:val="%5."/>
      <w:lvlJc w:val="left"/>
      <w:pPr>
        <w:ind w:left="2096" w:hanging="336"/>
      </w:pPr>
    </w:lvl>
    <w:lvl w:ilvl="3">
      <w:start w:val="1"/>
      <w:numFmt w:val="upperLetter"/>
      <w:lvlText w:val="%4."/>
      <w:lvlJc w:val="left"/>
      <w:pPr>
        <w:ind w:left="1656" w:hanging="336"/>
      </w:pPr>
    </w:lvl>
    <w:lvl w:ilvl="7">
      <w:start w:val="1"/>
      <w:numFmt w:val="lowerLetter"/>
      <w:lvlText w:val="%8."/>
      <w:lvlJc w:val="left"/>
      <w:pPr>
        <w:ind w:left="3416" w:hanging="336"/>
      </w:pPr>
    </w:lvl>
    <w:lvl w:ilvl="5">
      <w:start w:val="1"/>
      <w:numFmt w:val="lowerRoman"/>
      <w:lvlText w:val="%6."/>
      <w:lvlJc w:val="left"/>
      <w:pPr>
        <w:ind w:left="2536" w:hanging="336"/>
      </w:pPr>
    </w:lvl>
    <w:lvl w:ilvl="0">
      <w:start w:val="4"/>
      <w:numFmt w:val="upperLetter"/>
      <w:lvlText w:val="%1."/>
      <w:lvlJc w:val="left"/>
      <w:pPr>
        <w:ind w:left="336" w:hanging="336"/>
      </w:pPr>
      <w:rPr/>
    </w:lvl>
    <w:lvl w:ilvl="8">
      <w:start w:val="1"/>
      <w:numFmt w:val="lowerRoman"/>
      <w:lvlText w:val="%9."/>
      <w:lvlJc w:val="left"/>
      <w:pPr>
        <w:ind w:left="3856" w:hanging="336"/>
      </w:pPr>
    </w:lvl>
    <w:lvl w:ilvl="6">
      <w:start w:val="1"/>
      <w:numFmt w:val="upperLetter"/>
      <w:lvlText w:val="%7."/>
      <w:lvlJc w:val="left"/>
      <w:pPr>
        <w:ind w:left="2976" w:hanging="336"/>
      </w:pPr>
    </w:lvl>
    <w:lvl w:ilvl="1">
      <w:start w:val="1"/>
      <w:numFmt w:val="lowerLetter"/>
      <w:lvlText w:val="%2."/>
      <w:lvlJc w:val="left"/>
      <w:pPr>
        <w:ind w:left="776" w:hanging="336"/>
      </w:pPr>
    </w:lvl>
    <w:lvl w:ilvl="2">
      <w:start w:val="1"/>
      <w:numFmt w:val="lowerRoman"/>
      <w:lvlText w:val="%3."/>
      <w:lvlJc w:val="left"/>
      <w:pPr>
        <w:ind w:left="1216" w:hanging="336"/>
      </w:pPr>
    </w:lvl>
  </w:abstractNum>
  <w:num w:numId="3">
    <w:abstractNumId w:val="6"/>
  </w:num>
  <w:num w:numId="4">
    <w:abstractNumId w:val="7"/>
  </w:num>
  <w:num w:numId="1">
    <w:abstractNumId w:val="3"/>
  </w:num>
  <w:num w:numId="2">
    <w:abstractNumId w:val="1"/>
  </w:num>
  <w:num w:numId="7">
    <w:abstractNumId w:val="9"/>
  </w:num>
  <w:num w:numId="6">
    <w:abstractNumId w:val="5"/>
  </w:num>
  <w:num w:numId="8">
    <w:abstractNumId w:val="2"/>
  </w:num>
  <w:num w:numId="5">
    <w:abstractNumId w:val="4"/>
  </w:num>
  <w:num w:numId="9">
    <w:abstractNumId w:val="8"/>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Setting w:name="overrideTableStyleFontSizeAndJustific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Medium Shading 2 Accent 5" w:uiPriority="64"/>
    <w:lsdException w:name="Medium Grid 3 Accent 6" w:uiPriority="69"/>
    <w:lsdException w:name="Table Grid 1" w:semiHidden="true" w:unhideWhenUsed="true"/>
    <w:lsdException w:name="Plain Table 5" w:uiPriority="45"/>
    <w:lsdException w:name="List Table 7 Colorful Accent 1" w:uiPriority="52"/>
    <w:lsdException w:name="List Table 4 Accent 6" w:uiPriority="49"/>
    <w:lsdException w:name="Table Subtle 2" w:semiHidden="true" w:unhideWhenUsed="true"/>
    <w:lsdException w:name="Colorful List Accent 4" w:uiPriority="72"/>
    <w:lsdException w:name="Grid Table 6 Colorful Accent 4" w:uiPriority="51"/>
    <w:lsdException w:name="List Table 7 Colorful Accent 2" w:uiPriority="52"/>
    <w:lsdException w:name="Grid Table 1 Light" w:uiPriority="46"/>
    <w:lsdException w:name="Grid Table 2 Accent 4" w:uiPriority="47"/>
    <w:lsdException w:name="List Table 4 Accent 1" w:uiPriority="49"/>
    <w:lsdException w:name="Light List Accent 2" w:uiPriority="61"/>
    <w:lsdException w:name="Grid Table 2 Accent 5" w:uiPriority="47"/>
    <w:lsdException w:name="Medium List 2 Accent 5" w:uiPriority="66"/>
    <w:lsdException w:name="List Table 2" w:uiPriority="47"/>
    <w:lsdException w:name="Intense Reference" w:uiPriority="32" w:qFormat="true"/>
    <w:lsdException w:name="HTML Variable" w:uiPriority="99"/>
    <w:lsdException w:name="Table Columns 2" w:semiHidden="true" w:unhideWhenUsed="true"/>
    <w:lsdException w:name="HTML Keyboard" w:uiPriority="99"/>
    <w:lsdException w:name="Grid Table 6 Colorful Accent 3" w:uiPriority="51"/>
    <w:lsdException w:name="Table Grid 3" w:semiHidden="true" w:unhideWhenUsed="true"/>
    <w:lsdException w:name="Table Grid 6" w:semiHidden="true" w:unhideWhenUsed="true"/>
    <w:lsdException w:name="Grid Table 5 Dark Accent 1" w:uiPriority="50"/>
    <w:lsdException w:name="Plain Table 4" w:uiPriority="44"/>
    <w:lsdException w:name="Table Columns 3" w:semiHidden="true" w:unhideWhenUsed="true"/>
    <w:lsdException w:name="Grid Table 1 Light Accent 4" w:uiPriority="46"/>
    <w:lsdException w:name="Table Grid 4" w:semiHidden="true" w:unhideWhenUsed="true"/>
    <w:lsdException w:name="Grid Table 3 Accent 5" w:uiPriority="48"/>
    <w:lsdException w:name="List Table 4 Accent 5" w:uiPriority="49"/>
    <w:lsdException w:name="Medium Shading 2 Accent 2" w:uiPriority="64"/>
    <w:lsdException w:name="No Spacing" w:uiPriority="99"/>
    <w:lsdException w:name="HTML Acronym" w:uiPriority="99"/>
    <w:lsdException w:name="Dark List Accent 6" w:uiPriority="70"/>
    <w:lsdException w:name="List Table 6 Colorful Accent 4" w:uiPriority="51"/>
    <w:lsdException w:name="Light Shading Accent 4" w:uiPriority="60"/>
    <w:lsdException w:name="Bibliography" w:uiPriority="37" w:semiHidden="true" w:unhideWhenUsed="true"/>
    <w:lsdException w:name="Book Title" w:uiPriority="33" w:qFormat="true"/>
    <w:lsdException w:name="Table Colorful 1" w:semiHidden="true" w:unhideWhenUsed="true"/>
    <w:lsdException w:name="Medium Shading 1 Accent 1" w:uiPriority="63"/>
    <w:lsdException w:name="Medium Grid 1" w:uiPriority="67"/>
    <w:lsdException w:name="List Table 4 Accent 2" w:uiPriority="49"/>
    <w:lsdException w:name="List Table 7 Colorful Accent 6" w:uiPriority="52"/>
    <w:lsdException w:name="Table Classic 3" w:semiHidden="true" w:unhideWhenUsed="true"/>
    <w:lsdException w:name="Hashtag" w:uiPriority="99" w:semiHidden="true" w:unhideWhenUsed="true"/>
    <w:lsdException w:name="Table Contemporary" w:semiHidden="true" w:unhideWhenUsed="true"/>
    <w:lsdException w:name="Medium Grid 2" w:uiPriority="68"/>
    <w:lsdException w:name="Medium Shading 2 Accent 6" w:uiPriority="64"/>
    <w:lsdException w:name="Colorful List" w:uiPriority="72"/>
    <w:lsdException w:name="Placeholder Text" w:uiPriority="99" w:semiHidden="true"/>
    <w:lsdException w:name="Medium Shading 1 Accent 6" w:uiPriority="63"/>
    <w:lsdException w:name="Light Shading Accent 6" w:uiPriority="60"/>
    <w:lsdException w:name="Medium Grid 3 Accent 2" w:uiPriority="69"/>
    <w:lsdException w:name="Colorful Grid Accent 1" w:uiPriority="73"/>
    <w:lsdException w:name="Grid Table 1 Light Accent 6" w:uiPriority="46"/>
    <w:lsdException w:name="heading 9" w:unhideWhenUsed="true" w:qFormat="true"/>
    <w:lsdException w:name="Grid Table 4 Accent 5" w:uiPriority="49"/>
    <w:lsdException w:name="List Table 2 Accent 4" w:uiPriority="47"/>
    <w:lsdException w:name="Colorful Shading Accent 5" w:uiPriority="71"/>
    <w:lsdException w:name="List Table 5 Dark Accent 2" w:uiPriority="50"/>
    <w:lsdException w:name="Table 3D effects 3" w:semiHidden="true" w:unhideWhenUsed="true"/>
    <w:lsdException w:name="Medium List 2 Accent 1" w:uiPriority="66"/>
    <w:lsdException w:name="Smart Link" w:uiPriority="99" w:semiHidden="true" w:unhideWhenUsed="true"/>
    <w:lsdException w:name="Table Subtle 1" w:semiHidden="true" w:unhideWhenUsed="true"/>
    <w:lsdException w:name="Medium List 1 Accent 5" w:uiPriority="65"/>
    <w:lsdException w:name="Grid Table 1 Light Accent 1" w:uiPriority="46"/>
    <w:lsdException w:name="caption" w:semiHidden="true" w:unhideWhenUsed="true" w:qFormat="true"/>
    <w:lsdException w:name="heading 3" w:qFormat="true"/>
    <w:lsdException w:name="Unresolved Mention" w:uiPriority="99" w:semiHidden="true" w:unhideWhenUsed="true"/>
    <w:lsdException w:name="List Table 6 Colorful Accent 6" w:uiPriority="51"/>
    <w:lsdException w:name="Colorful List Accent 5" w:uiPriority="72"/>
    <w:lsdException w:name="Subtle Emphasis" w:uiPriority="19" w:qFormat="true"/>
    <w:lsdException w:name="Dark List Accent 3" w:uiPriority="70"/>
    <w:lsdException w:name="Grid Table 4" w:uiPriority="49"/>
    <w:lsdException w:name="List Table 3 Accent 3" w:uiPriority="48"/>
    <w:lsdException w:name="Grid Table 7 Colorful Accent 1" w:uiPriority="52"/>
    <w:lsdException w:name="Grid Table 3 Accent 2" w:uiPriority="48"/>
    <w:lsdException w:name="Table 3D effects 1" w:semiHidden="true" w:unhideWhenUsed="true"/>
    <w:lsdException w:name="Grid Table 3 Accent 6" w:uiPriority="48"/>
    <w:lsdException w:name="Colorful Grid" w:uiPriority="73"/>
    <w:lsdException w:name="HTML Sample" w:uiPriority="99"/>
    <w:lsdException w:name="List Table 1 Light Accent 2" w:uiPriority="46"/>
    <w:lsdException w:name="Medium List 2 Accent 6" w:uiPriority="66"/>
    <w:lsdException w:name="Grid Table 4 Accent 3" w:uiPriority="49"/>
    <w:lsdException w:name="Medium Grid 3 Accent 1" w:uiPriority="69"/>
    <w:lsdException w:name="List Table 1 Light Accent 3" w:uiPriority="46"/>
    <w:lsdException w:name="Medium List 1" w:uiPriority="65"/>
    <w:lsdException w:name="Colorful Grid Accent 5" w:uiPriority="73"/>
    <w:lsdException w:name="Grid Table Light" w:uiPriority="40"/>
    <w:lsdException w:name="Colorful Shading Accent 2" w:uiPriority="71"/>
    <w:lsdException w:name="Medium Shading 1 Accent 2" w:uiPriority="63"/>
    <w:lsdException w:name="Table List 4" w:semiHidden="true" w:unhideWhenUsed="true"/>
    <w:lsdException w:name="List Table 1 Light Accent 4" w:uiPriority="46"/>
    <w:lsdException w:name="heading 8" w:unhideWhenUsed="true" w:qFormat="true"/>
    <w:lsdException w:name="Medium Grid 1 Accent 5" w:uiPriority="67"/>
    <w:lsdException w:name="Medium Grid 3 Accent 5" w:uiPriority="69"/>
    <w:lsdException w:name="Normal Table" w:uiPriority="99" w:semiHidden="true" w:unhideWhenUsed="true"/>
    <w:lsdException w:name="HTML Preformatted" w:uiPriority="99"/>
    <w:lsdException w:name="Strong" w:qFormat="true"/>
    <w:lsdException w:name="Grid Table 2 Accent 1" w:uiPriority="47"/>
    <w:lsdException w:name="Table Professional" w:semiHidden="true" w:unhideWhenUsed="true"/>
    <w:lsdException w:name="List Table 7 Colorful" w:uiPriority="52"/>
    <w:lsdException w:name="Grid Table 7 Colorful" w:uiPriority="52"/>
    <w:lsdException w:name="Light List Accent 6" w:uiPriority="61"/>
    <w:lsdException w:name="Table Simple 3" w:semiHidden="true" w:unhideWhenUsed="true"/>
    <w:lsdException w:name="Default Paragraph Font" w:uiPriority="1" w:semiHidden="true" w:unhideWhenUsed="true"/>
    <w:lsdException w:name="Plain Table 2" w:uiPriority="42"/>
    <w:lsdException w:name="Colorful Shading Accent 3" w:uiPriority="71"/>
    <w:lsdException w:name="Outline List 1" w:uiPriority="99" w:semiHidden="true" w:unhideWhenUsed="true"/>
    <w:lsdException w:name="List Table 2 Accent 2" w:uiPriority="47"/>
    <w:lsdException w:name="Table Elegant" w:semiHidden="true" w:unhideWhenUsed="true"/>
    <w:lsdException w:name="Grid Table 6 Colorful" w:uiPriority="51"/>
    <w:lsdException w:name="List Table 6 Colorful Accent 1" w:uiPriority="51"/>
    <w:lsdException w:name="Medium List 1 Accent 2" w:uiPriority="65"/>
    <w:lsdException w:name="List Table 3 Accent 6" w:uiPriority="48"/>
    <w:lsdException w:name="Colorful List Accent 2" w:uiPriority="72"/>
    <w:lsdException w:name="Medium Grid 1 Accent 3" w:uiPriority="67"/>
    <w:lsdException w:name="Light Shading Accent 1" w:uiPriority="60"/>
    <w:lsdException w:name="Medium Grid 1 Accent 6" w:uiPriority="67"/>
    <w:lsdException w:name="Light List" w:uiPriority="61"/>
    <w:lsdException w:name="Revision" w:uiPriority="99" w:semiHidden="true"/>
    <w:lsdException w:name="toc 5" w:uiPriority="99"/>
    <w:lsdException w:name="List Table 1 Light Accent 6" w:uiPriority="46"/>
    <w:lsdException w:name="Grid Table 4 Accent 4" w:uiPriority="49"/>
    <w:lsdException w:name="toc 3" w:uiPriority="99"/>
    <w:lsdException w:name="Table Simple 2" w:semiHidden="true" w:unhideWhenUsed="true"/>
    <w:lsdException w:name="Table Web 1" w:semiHidden="true" w:unhideWhenUsed="true"/>
    <w:lsdException w:name="Table List 3" w:semiHidden="true" w:unhideWhenUsed="true"/>
    <w:lsdException w:name="List Paragraph" w:uiPriority="99"/>
    <w:lsdException w:name="Subtle Reference" w:uiPriority="31" w:qFormat="true"/>
    <w:lsdException w:name="Table Colorful 2" w:semiHidden="true" w:unhideWhenUsed="true"/>
    <w:lsdException w:name="Dark List Accent 4" w:uiPriority="70"/>
    <w:lsdException w:name="footnote reference" w:uiPriority="99" w:semiHidden="true" w:unhideWhenUsed="true"/>
    <w:lsdException w:name="Medium Grid 2 Accent 5" w:uiPriority="68"/>
    <w:lsdException w:name="Table List 1" w:semiHidden="true" w:unhideWhenUsed="true"/>
    <w:lsdException w:name="Outline List 2" w:uiPriority="99" w:semiHidden="true" w:unhideWhenUsed="true"/>
    <w:lsdException w:name="Colorful Grid Accent 4" w:uiPriority="73"/>
    <w:lsdException w:name="Grid Table 1 Light Accent 2" w:uiPriority="46"/>
    <w:lsdException w:name="List Table 5 Dark" w:uiPriority="50"/>
    <w:lsdException w:name="Plain Table 3" w:uiPriority="43"/>
    <w:lsdException w:name="Grid Table 5 Dark Accent 4" w:uiPriority="50"/>
    <w:lsdException w:name="toc 7" w:uiPriority="99"/>
    <w:lsdException w:name="Grid Table 7 Colorful Accent 5" w:uiPriority="52"/>
    <w:lsdException w:name="toc 9" w:uiPriority="99"/>
    <w:lsdException w:name="Medium Grid 3 Accent 4" w:uiPriority="69"/>
    <w:lsdException w:name="Medium List 1 Accent 6" w:uiPriority="65"/>
    <w:lsdException w:name="Light Shading Accent 2" w:uiPriority="60"/>
    <w:lsdException w:name="heading 1" w:qFormat="true"/>
    <w:lsdException w:name="Grid Table 2 Accent 3" w:uiPriority="47"/>
    <w:lsdException w:name="Table Theme" w:semiHidden="true" w:unhideWhenUsed="true"/>
    <w:lsdException w:name="Table List 6" w:semiHidden="true" w:unhideWhenUsed="true"/>
    <w:lsdException w:name="Mention" w:uiPriority="99" w:semiHidden="true" w:unhideWhenUsed="true"/>
    <w:lsdException w:name="Table List 2" w:semiHidden="true" w:unhideWhenUsed="true"/>
    <w:lsdException w:name="List Table 7 Colorful Accent 4" w:uiPriority="52"/>
    <w:lsdException w:name="Grid Table 3 Accent 3" w:uiPriority="48"/>
    <w:lsdException w:name="Medium Shading 1" w:uiPriority="63"/>
    <w:lsdException w:name="Table Grid 2" w:semiHidden="true" w:unhideWhenUsed="true"/>
    <w:lsdException w:name="footnote text" w:uiPriority="99" w:semiHidden="true" w:unhideWhenUsed="true"/>
    <w:lsdException w:name="Medium Grid 3 Accent 3" w:uiPriority="69"/>
    <w:lsdException w:name="HTML Typewriter" w:uiPriority="99"/>
    <w:lsdException w:name="Grid Table 6 Colorful Accent 6" w:uiPriority="51"/>
    <w:lsdException w:name="List Table 4" w:uiPriority="49"/>
    <w:lsdException w:name="List Table 4 Accent 4" w:uiPriority="49"/>
    <w:lsdException w:name="Table Simple 1" w:semiHidden="true" w:unhideWhenUsed="true"/>
    <w:lsdException w:name="toc 8" w:uiPriority="99"/>
    <w:lsdException w:name="Light Grid Accent 4" w:uiPriority="62"/>
    <w:lsdException w:name="Grid Table 4 Accent 1" w:uiPriority="49"/>
    <w:lsdException w:name="HTML Cite" w:uiPriority="99"/>
    <w:lsdException w:name="Medium Grid 2 Accent 4" w:uiPriority="68"/>
    <w:lsdException w:name="Grid Table 7 Colorful Accent 2" w:uiPriority="52"/>
    <w:lsdException w:name="HTML Code" w:uiPriority="99"/>
    <w:lsdException w:name="Grid Table 5 Dark Accent 3" w:uiPriority="50"/>
    <w:lsdException w:name="Intense Quote" w:uiPriority="99"/>
    <w:lsdException w:name="Light Grid Accent 2" w:uiPriority="62"/>
    <w:lsdException w:name="List Table 3" w:uiPriority="48"/>
    <w:lsdException w:name="Table List 5" w:semiHidden="true" w:unhideWhenUsed="true"/>
    <w:lsdException w:name="HTML Definition" w:uiPriority="99"/>
    <w:lsdException w:name="Grid Table 4 Accent 6" w:uiPriority="49"/>
    <w:lsdException w:name="Grid Table 5 Dark Accent 5" w:uiPriority="50"/>
    <w:lsdException w:name="Dark List" w:uiPriority="70"/>
    <w:lsdException w:name="List Table 7 Colorful Accent 5" w:uiPriority="52"/>
    <w:lsdException w:name="heading 7" w:unhideWhenUsed="true" w:qFormat="true"/>
    <w:lsdException w:name="Colorful Grid Accent 6" w:uiPriority="73"/>
    <w:lsdException w:name="Dark List Accent 1" w:uiPriority="70"/>
    <w:lsdException w:name="List Table 6 Colorful Accent 5" w:uiPriority="51"/>
    <w:lsdException w:name="List Table 6 Colorful" w:uiPriority="51"/>
    <w:lsdException w:name="List Table 2 Accent 6" w:uiPriority="47"/>
    <w:lsdException w:name="Medium Shading 2" w:uiPriority="64"/>
    <w:lsdException w:name="Medium Shading 1 Accent 3" w:uiPriority="63"/>
    <w:lsdException w:name="Title" w:qFormat="true"/>
    <w:lsdException w:name="Table Classic 2" w:semiHidden="true" w:unhideWhenUsed="true"/>
    <w:lsdException w:name="toc 2" w:uiPriority="99"/>
    <w:lsdException w:name="Grid Table 5 Dark Accent 6" w:uiPriority="50"/>
    <w:lsdException w:name="Outline List 3" w:uiPriority="99" w:semiHidden="true" w:unhideWhenUsed="true"/>
    <w:lsdException w:name="Medium Grid 2 Accent 3" w:uiPriority="68"/>
    <w:lsdException w:name="Medium Shading 2 Accent 1" w:uiPriority="64"/>
    <w:lsdException w:name="List Table 1 Light Accent 1" w:uiPriority="46"/>
    <w:lsdException w:name="toc 4" w:uiPriority="99"/>
    <w:lsdException w:name="Medium Shading 1 Accent 5" w:uiPriority="63"/>
    <w:lsdException w:name="Grid Table 5 Dark" w:uiPriority="50"/>
    <w:lsdException w:name="List Table 5 Dark Accent 3" w:uiPriority="50"/>
    <w:lsdException w:name="Dark List Accent 5" w:uiPriority="70"/>
    <w:lsdException w:name="HTML Address" w:uiPriority="99"/>
    <w:lsdException w:name="Grid Table 6 Colorful Accent 1" w:uiPriority="51"/>
    <w:lsdException w:name="Light Grid Accent 5" w:uiPriority="62"/>
    <w:lsdException w:name="Light Grid Accent 1" w:uiPriority="62"/>
    <w:lsdException w:name="Light Shading Accent 5" w:uiPriority="60"/>
    <w:lsdException w:name="Grid Table 7 Colorful Accent 4" w:uiPriority="52"/>
    <w:lsdException w:name="Light List Accent 5" w:uiPriority="61"/>
    <w:lsdException w:name="Grid Table 4 Accent 2" w:uiPriority="49"/>
    <w:lsdException w:name="List Table 5 Dark Accent 1" w:uiPriority="50"/>
    <w:lsdException w:name="Grid Table 2 Accent 2" w:uiPriority="47"/>
    <w:lsdException w:name="Medium List 2 Accent 4" w:uiPriority="66"/>
    <w:lsdException w:name="Colorful Shading Accent 1" w:uiPriority="71"/>
    <w:lsdException w:name="Plain Table 1" w:uiPriority="41"/>
    <w:lsdException w:name="Table Grid 5" w:semiHidden="true" w:unhideWhenUsed="true"/>
    <w:lsdException w:name="Colorful Grid Accent 3" w:uiPriority="73"/>
    <w:lsdException w:name="Grid Table 1 Light Accent 3" w:uiPriority="46"/>
    <w:lsdException w:name="Medium Shading 2 Accent 4" w:uiPriority="64"/>
    <w:lsdException w:name="Medium List 1 Accent 4" w:uiPriority="65"/>
    <w:lsdException w:name="List Table 5 Dark Accent 5" w:uiPriority="50"/>
    <w:lsdException w:name="Medium List 2" w:uiPriority="66"/>
    <w:lsdException w:name="Colorful Shading Accent 6" w:uiPriority="71"/>
    <w:lsdException w:name="Colorful List Accent 3" w:uiPriority="72"/>
    <w:lsdException w:name="Quote" w:uiPriority="99"/>
    <w:lsdException w:name="List Table 1 Light" w:uiPriority="46"/>
    <w:lsdException w:name="Smart Hyperlink" w:uiPriority="99" w:semiHidden="true" w:unhideWhenUsed="true"/>
    <w:lsdException w:name="Table List 7" w:semiHidden="true" w:unhideWhenUsed="true"/>
    <w:lsdException w:name="HTML Bottom of Form" w:uiPriority="99" w:semiHidden="true" w:unhideWhenUsed="true"/>
    <w:lsdException w:name="List Table 5 Dark Accent 6" w:uiPriority="50"/>
    <w:lsdException w:name="Medium Grid 2 Accent 1" w:uiPriority="68"/>
    <w:lsdException w:name="List Table 3 Accent 5" w:uiPriority="48"/>
    <w:lsdException w:name="Medium List 2 Accent 3" w:uiPriority="66"/>
    <w:lsdException w:name="Light Grid Accent 3" w:uiPriority="62"/>
    <w:lsdException w:name="Colorful List Accent 1" w:uiPriority="72"/>
    <w:lsdException w:name="Medium Shading 1 Accent 4" w:uiPriority="63"/>
    <w:lsdException w:name="Colorful Grid Accent 2" w:uiPriority="73"/>
    <w:lsdException w:name="Grid Table 3 Accent 4" w:uiPriority="48"/>
    <w:lsdException w:name="Grid Table 7 Colorful Accent 3" w:uiPriority="52"/>
    <w:lsdException w:name="Colorful List Accent 6" w:uiPriority="72"/>
    <w:lsdException w:name="Grid Table 3 Accent 1" w:uiPriority="48"/>
    <w:lsdException w:name="TOC Heading" w:uiPriority="39" w:semiHidden="true" w:unhideWhenUsed="true" w:qFormat="true"/>
    <w:lsdException w:name="Light List Accent 4" w:uiPriority="61"/>
    <w:lsdException w:name="Table Grid 8" w:semiHidden="true" w:unhideWhenUsed="true"/>
    <w:lsdException w:name="Medium List 2 Accent 2" w:uiPriority="66"/>
    <w:lsdException w:name="Table Grid 7" w:semiHidden="true" w:unhideWhenUsed="true"/>
    <w:lsdException w:name="heading 6" w:qFormat="true"/>
    <w:lsdException w:name="Table Web 2" w:semiHidden="true" w:unhideWhenUsed="true"/>
    <w:lsdException w:name="Light Grid" w:uiPriority="62"/>
    <w:lsdException w:name="Grid Table 6 Colorful Accent 2" w:uiPriority="51"/>
    <w:lsdException w:name="List Table 5 Dark Accent 4" w:uiPriority="50"/>
    <w:lsdException w:name="List Table 7 Colorful Accent 3" w:uiPriority="52"/>
    <w:lsdException w:name="Medium Shading 2 Accent 3" w:uiPriority="64"/>
    <w:lsdException w:name="Emphasis" w:qFormat="true"/>
    <w:lsdException w:name="Table Grid" w:qFormat="true"/>
    <w:lsdException w:name="Subtitle" w:qFormat="true"/>
    <w:lsdException w:name="Grid Table 2" w:uiPriority="47"/>
    <w:lsdException w:name="HTML Top of Form" w:uiPriority="99" w:semiHidden="true" w:unhideWhenUsed="true"/>
    <w:lsdException w:name="Table 3D effects 2" w:semiHidden="true" w:unhideWhenUsed="true"/>
    <w:lsdException w:name="toc 1" w:uiPriority="99"/>
    <w:lsdException w:name="Table List 8" w:semiHidden="true" w:unhideWhenUsed="true"/>
    <w:lsdException w:name="No List" w:uiPriority="99" w:semiHidden="true" w:unhideWhenUsed="true"/>
    <w:lsdException w:name="List Table 6 Colorful Accent 3" w:uiPriority="51"/>
    <w:lsdException w:name="Medium Grid 1 Accent 1" w:uiPriority="67"/>
    <w:lsdException w:name="List Table 2 Accent 5" w:uiPriority="47"/>
    <w:lsdException w:name="List Table 3 Accent 4" w:uiPriority="48"/>
    <w:lsdException w:name="Medium Grid 1 Accent 2" w:uiPriority="67"/>
    <w:lsdException w:name="Light List Accent 3" w:uiPriority="61"/>
    <w:lsdException w:name="List Table 6 Colorful Accent 2" w:uiPriority="51"/>
    <w:lsdException w:name="Grid Table 6 Colorful Accent 5" w:uiPriority="51"/>
    <w:lsdException w:name="heading 4" w:qFormat="true"/>
    <w:lsdException w:name="Table Classic 4" w:semiHidden="true" w:unhideWhenUsed="true"/>
    <w:lsdException w:name="Light List Accent 1" w:uiPriority="61"/>
    <w:lsdException w:name="List Table 2 Accent 3" w:uiPriority="47"/>
    <w:lsdException w:name="List Table 3 Accent 1" w:uiPriority="48"/>
    <w:lsdException w:name="Grid Table 1 Light Accent 5" w:uiPriority="46"/>
    <w:lsdException w:name="Grid Table 3" w:uiPriority="48"/>
    <w:lsdException w:name="Medium List 1 Accent 1" w:uiPriority="65"/>
    <w:lsdException w:name="Table Colorful 3" w:semiHidden="true" w:unhideWhenUsed="true"/>
    <w:lsdException w:name="List Table 3 Accent 2" w:uiPriority="48"/>
    <w:lsdException w:name="Light Shading" w:uiPriority="60"/>
    <w:lsdException w:name="List Table 2 Accent 1" w:uiPriority="47"/>
    <w:lsdException w:name="Medium Grid 3" w:uiPriority="69"/>
    <w:lsdException w:name="List Table 4 Accent 3" w:uiPriority="49"/>
    <w:lsdException w:name="Grid Table 5 Dark Accent 2" w:uiPriority="50"/>
    <w:lsdException w:name="Grid Table 7 Colorful Accent 6" w:uiPriority="52"/>
    <w:lsdException w:name="Medium Grid 2 Accent 2" w:uiPriority="68"/>
    <w:lsdException w:name="Colorful Shading" w:uiPriority="71"/>
    <w:lsdException w:name="Light Grid Accent 6" w:uiPriority="62"/>
    <w:lsdException w:name="Table Columns 5" w:semiHidden="true" w:unhideWhenUsed="true"/>
    <w:lsdException w:name="Medium Grid 2 Accent 6" w:uiPriority="68"/>
    <w:lsdException w:name="Normal" w:qFormat="true"/>
    <w:lsdException w:name="Dark List Accent 2" w:uiPriority="70"/>
    <w:lsdException w:name="Table Web 3" w:semiHidden="true" w:unhideWhenUsed="true"/>
    <w:lsdException w:name="Intense Emphasis" w:uiPriority="21" w:qFormat="true"/>
    <w:lsdException w:name="Table Classic 1" w:semiHidden="true" w:unhideWhenUsed="true"/>
    <w:lsdException w:name="Grid Table 2 Accent 6" w:uiPriority="47"/>
    <w:lsdException w:name="heading 5" w:qFormat="true"/>
    <w:lsdException w:name="Colorful Shading Accent 4" w:uiPriority="71"/>
    <w:lsdException w:name="heading 2" w:qFormat="true"/>
    <w:lsdException w:name="Medium Grid 1 Accent 4" w:uiPriority="67"/>
    <w:lsdException w:name="Table Columns 4" w:semiHidden="true" w:unhideWhenUsed="true"/>
    <w:lsdException w:name="Medium List 1 Accent 3" w:uiPriority="65"/>
    <w:lsdException w:name="List Table 1 Light Accent 5" w:uiPriority="46"/>
    <w:lsdException w:name="Light Shading Accent 3" w:uiPriority="60"/>
    <w:lsdException w:name="toc 6" w:uiPriority="99"/>
    <w:lsdException w:name="Table Columns 1" w:semiHidden="true" w:unhideWhenUsed="true"/>
  </w:latentStyles>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5">
    <w:name w:val="heading 4"/>
    <w:basedOn w:val="000001"/>
    <w:next w:val="000001"/>
    <w:qFormat/>
    <w:pPr>
      <w:keepNext/>
      <w:keepLines/>
      <w:outlineLvl w:val="3"/>
    </w:pPr>
    <w:rPr>
      <w:b/>
      <w:sz w:val="24"/>
    </w:rPr>
  </w:style>
  <w:style w:type="paragraph" w:styleId="000002">
    <w:name w:val="heading 1"/>
    <w:basedOn w:val="000001"/>
    <w:next w:val="000001"/>
    <w:qFormat/>
    <w:pPr>
      <w:keepNext/>
      <w:keepLines/>
      <w:outlineLvl w:val="0"/>
    </w:pPr>
    <w:rPr>
      <w:b/>
      <w:kern w:val="44"/>
      <w:sz w:val="36"/>
    </w:rPr>
  </w:style>
  <w:style w:type="paragraph" w:styleId="000004">
    <w:name w:val="heading 3"/>
    <w:basedOn w:val="000001"/>
    <w:next w:val="000001"/>
    <w:qFormat/>
    <w:pPr>
      <w:keepNext/>
      <w:keepLines/>
      <w:outlineLvl w:val="2"/>
    </w:pPr>
    <w:rPr>
      <w:b/>
      <w:sz w:val="28"/>
    </w:rPr>
  </w:style>
  <w:style w:type="paragraph" w:styleId="000001" w:default="true">
    <w:name w:val="Normal"/>
    <w:qFormat/>
    <w:pPr>
      <w:widowControl w:val="false"/>
      <w:spacing w:before="60" w:after="60"/>
      <w:jc w:val="both"/>
    </w:pPr>
    <w:rPr>
      <w:color w:val="333333"/>
      <w:kern w:val="2"/>
      <w:sz w:val="22"/>
      <w:szCs w:val="24"/>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a">
    <w:name w:val="heading 9"/>
    <w:basedOn w:val="000001"/>
    <w:next w:val="000001"/>
    <w:unhideWhenUsed/>
    <w:qFormat/>
    <w:pPr>
      <w:keepNext/>
      <w:keepLines/>
      <w:spacing w:line="480" w:lineRule="auto"/>
      <w:outlineLvl w:val="8"/>
    </w:pPr>
    <w:rPr>
      <w:b/>
    </w:rPr>
  </w:style>
  <w:style w:type="character" w:styleId="000016">
    <w:name w:val="Hyperlink"/>
    <w:basedOn w:val="00000b"/>
    <w:rPr>
      <w:color w:val="1E6FFF"/>
      <w:u w:val="single"/>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3">
    <w:name w:val="heading 2"/>
    <w:basedOn w:val="000001"/>
    <w:next w:val="000001"/>
    <w:qFormat/>
    <w:pPr>
      <w:keepNext/>
      <w:keepLines/>
      <w:outlineLvl w:val="1"/>
    </w:pPr>
    <w:rPr>
      <w:b/>
      <w:sz w:val="32"/>
    </w:rPr>
  </w:style>
  <w:style w:type="paragraph" w:styleId="000006">
    <w:name w:val="heading 5"/>
    <w:basedOn w:val="000001"/>
    <w:next w:val="000001"/>
    <w:qFormat/>
    <w:pPr>
      <w:keepNext/>
      <w:keepLines/>
      <w:spacing w:line="480" w:lineRule="auto"/>
      <w:outlineLvl w:val="4"/>
    </w:pPr>
    <w:rPr>
      <w:b/>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e">
    <w:name w:val="toc 8"/>
    <w:basedOn w:val="000001"/>
    <w:next w:val="000001"/>
    <w:autoRedefine/>
    <w:uiPriority w:val="99"/>
    <w:pPr>
      <w:ind w:left="2940" w:leftChars="1400"/>
    </w:pPr>
  </w:style>
  <w:style w:type="paragraph" w:styleId="000007">
    <w:name w:val="heading 6"/>
    <w:basedOn w:val="000001"/>
    <w:next w:val="000001"/>
    <w:qFormat/>
    <w:pPr>
      <w:keepNext/>
      <w:keepLines/>
      <w:spacing w:line="480" w:lineRule="auto"/>
      <w:outlineLvl w:val="5"/>
    </w:pPr>
    <w:rPr>
      <w:b/>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f">
    <w:name w:val="footer"/>
    <w:basedOn w:val="000001"/>
    <w:pPr>
      <w:tabs>
        <w:tab w:val="center" w:pos="4153"/>
        <w:tab w:val="right" w:pos="8306"/>
      </w:tabs>
      <w:snapToGrid w:val="false"/>
      <w:jc w:val="center"/>
    </w:pPr>
    <w:rPr>
      <w:sz w:val="18"/>
      <w:szCs w:val="18"/>
    </w:rPr>
  </w:style>
  <w:style w:type="character" w:styleId="000012" w:customStyle="true">
    <w:name w:val="副标题 字符"/>
    <w:basedOn w:val="00000b"/>
    <w:link w:val="000011"/>
    <w:rPr>
      <w:rFonts w:ascii="Arial" w:hAnsi="Arial" w:eastAsia="微软雅黑" w:cstheme="minorBidi"/>
      <w:b/>
      <w:bCs/>
      <w:kern w:val="28"/>
      <w:sz w:val="44"/>
      <w:szCs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numbering" w:styleId="00000d" w:default="true">
    <w:name w:val="No List"/>
    <w:uiPriority w:val="99"/>
    <w:semiHidden/>
    <w:unhideWhenUsed/>
  </w:style>
  <w:style w:type="paragraph" w:styleId="000009">
    <w:name w:val="heading 8"/>
    <w:basedOn w:val="000001"/>
    <w:next w:val="000001"/>
    <w:unhideWhenUsed/>
    <w:qFormat/>
    <w:pPr>
      <w:keepNext/>
      <w:keepLines/>
      <w:spacing w:line="480" w:lineRule="auto"/>
      <w:outlineLvl w:val="7"/>
    </w:pPr>
    <w:rPr>
      <w:b/>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000017" w:customStyle="true">
    <w:name w:val="melo-codeblock-Base-theme-char"/>
    <w:uiPriority w:val="99"/>
    <w:rPr>
      <w:rFonts w:ascii="Monaco" w:hAnsi="Monaco" w:eastAsia="Monaco" w:cs="Monaco"/>
      <w:color w:val="000000"/>
      <w:sz w:val="21"/>
    </w:rPr>
  </w:style>
  <w:style w:type="paragraph" w:styleId="000008">
    <w:name w:val="heading 7"/>
    <w:basedOn w:val="000001"/>
    <w:next w:val="000001"/>
    <w:unhideWhenUsed/>
    <w:qFormat/>
    <w:pPr>
      <w:keepNext/>
      <w:keepLines/>
      <w:spacing w:line="480" w:lineRule="auto"/>
      <w:outlineLvl w:val="6"/>
    </w:pPr>
    <w:rPr>
      <w:b/>
    </w:rPr>
  </w:style>
  <w:style w:type="character" w:styleId="00000b" w:default="true">
    <w:name w:val="Default Paragraph Font"/>
    <w:uiPriority w:val="1"/>
    <w:semiHidden/>
    <w:unhideWhenUsed/>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2025-10-26T16:27:23Z</dcterms:created>
  <dcterms:modified xsi:type="dcterms:W3CDTF">2025-10-26T16:27:23Z</dcterms:modified>
</cp:coreProperties>
</file>