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B41A0" w14:textId="77777777" w:rsidR="00A61201" w:rsidRDefault="00A61201" w:rsidP="00A61201">
      <w:pPr>
        <w:pStyle w:val="NoSpacing"/>
      </w:pPr>
      <w:r>
        <w:rPr>
          <w:b/>
        </w:rPr>
        <w:t>Web Application Description</w:t>
      </w:r>
    </w:p>
    <w:p w14:paraId="2A2197C7" w14:textId="77777777" w:rsidR="00A61201" w:rsidRDefault="00A61201" w:rsidP="00A61201">
      <w:pPr>
        <w:pStyle w:val="NoSpacing"/>
      </w:pPr>
      <w:r w:rsidRPr="004B4FED">
        <w:t>Request for Ethical Approval of Experiment Web Application (REQETH)</w:t>
      </w:r>
      <w:r>
        <w:t xml:space="preserve"> facillitates the process by which students at Robert Gordon University obtain ethical approval to conduct an experiment. Using the application students create approval request records which consist of </w:t>
      </w:r>
    </w:p>
    <w:p w14:paraId="65C88269" w14:textId="77777777" w:rsidR="00A61201" w:rsidRDefault="00A61201" w:rsidP="00A61201">
      <w:pPr>
        <w:pStyle w:val="NoSpacing"/>
        <w:numPr>
          <w:ilvl w:val="0"/>
          <w:numId w:val="8"/>
        </w:numPr>
      </w:pPr>
      <w:r>
        <w:t>i</w:t>
      </w:r>
      <w:r w:rsidRPr="00727740">
        <w:t>nf</w:t>
      </w:r>
      <w:r>
        <w:t xml:space="preserve">ormation about the experiment, </w:t>
      </w:r>
    </w:p>
    <w:p w14:paraId="583FDD2B" w14:textId="77777777" w:rsidR="00A61201" w:rsidRDefault="00A61201" w:rsidP="00A61201">
      <w:pPr>
        <w:pStyle w:val="NoSpacing"/>
        <w:numPr>
          <w:ilvl w:val="0"/>
          <w:numId w:val="8"/>
        </w:numPr>
      </w:pPr>
      <w:r>
        <w:t>e</w:t>
      </w:r>
      <w:r w:rsidRPr="00727740">
        <w:t xml:space="preserve">thics considerations and </w:t>
      </w:r>
    </w:p>
    <w:p w14:paraId="2514B176" w14:textId="77777777" w:rsidR="00A61201" w:rsidRDefault="00A61201" w:rsidP="00A61201">
      <w:pPr>
        <w:pStyle w:val="NoSpacing"/>
        <w:numPr>
          <w:ilvl w:val="0"/>
          <w:numId w:val="8"/>
        </w:numPr>
      </w:pPr>
      <w:r>
        <w:t>supplementary</w:t>
      </w:r>
      <w:r w:rsidRPr="00727740">
        <w:t xml:space="preserve"> files that support the request (e.g. signed consent forms). </w:t>
      </w:r>
      <w:r>
        <w:t xml:space="preserve"> </w:t>
      </w:r>
    </w:p>
    <w:p w14:paraId="7CBE0DC4" w14:textId="575FBEED" w:rsidR="00F73CA8" w:rsidRDefault="00F73CA8" w:rsidP="00F73CA8">
      <w:pPr>
        <w:pStyle w:val="NoSpacing"/>
      </w:pPr>
      <w:r>
        <w:t>Once a request has been submitted an administrator</w:t>
      </w:r>
      <w:r w:rsidR="00313C0A">
        <w:t xml:space="preserve"> (Adm)</w:t>
      </w:r>
      <w:r w:rsidRPr="00727740">
        <w:t xml:space="preserve"> assign two different </w:t>
      </w:r>
      <w:r>
        <w:t xml:space="preserve">Experiment Approval Officers (EAO) to each request. EAO’s can view and comment on requests assigned to them as well as indicate if a request is approved, rejected or should be re-assigned to the student to supply additional information before a decision can be made. </w:t>
      </w:r>
    </w:p>
    <w:p w14:paraId="36D33DBD" w14:textId="77777777" w:rsidR="00630A75" w:rsidRDefault="00630A75" w:rsidP="00F73CA8">
      <w:pPr>
        <w:pStyle w:val="NoSpacing"/>
      </w:pPr>
    </w:p>
    <w:p w14:paraId="18F0FC21" w14:textId="77777777" w:rsidR="00630A75" w:rsidRPr="00206BCE" w:rsidRDefault="00630A75" w:rsidP="00630A75">
      <w:pPr>
        <w:rPr>
          <w:b/>
        </w:rPr>
      </w:pPr>
      <w:r w:rsidRPr="00206BCE">
        <w:rPr>
          <w:b/>
        </w:rPr>
        <w:t>REQETH Project Constraints:</w:t>
      </w:r>
    </w:p>
    <w:p w14:paraId="7005501B" w14:textId="77777777" w:rsidR="00630A75" w:rsidRDefault="00630A75" w:rsidP="00630A75">
      <w:pPr>
        <w:pStyle w:val="NoSpacing"/>
        <w:numPr>
          <w:ilvl w:val="0"/>
          <w:numId w:val="9"/>
        </w:numPr>
      </w:pPr>
      <w:r w:rsidRPr="00A5353E">
        <w:t>The app</w:t>
      </w:r>
      <w:r>
        <w:t>lication web deployment is hosted on the Microsoft Azure platform.</w:t>
      </w:r>
    </w:p>
    <w:p w14:paraId="16DF1F03" w14:textId="77777777" w:rsidR="00630A75" w:rsidRDefault="00630A75" w:rsidP="00630A75">
      <w:pPr>
        <w:pStyle w:val="NoSpacing"/>
        <w:numPr>
          <w:ilvl w:val="0"/>
          <w:numId w:val="9"/>
        </w:numPr>
      </w:pPr>
      <w:r>
        <w:t>The application use HTML5 and CSS on the client side for the organization and styling of content .</w:t>
      </w:r>
    </w:p>
    <w:p w14:paraId="08B56BAB" w14:textId="77777777" w:rsidR="00630A75" w:rsidRDefault="00630A75" w:rsidP="00630A75">
      <w:pPr>
        <w:pStyle w:val="NoSpacing"/>
        <w:numPr>
          <w:ilvl w:val="0"/>
          <w:numId w:val="9"/>
        </w:numPr>
      </w:pPr>
      <w:r>
        <w:t>The application use PHP to server side scripts for the generation of dynamic content.</w:t>
      </w:r>
    </w:p>
    <w:p w14:paraId="32F02DBA" w14:textId="77777777" w:rsidR="00630A75" w:rsidRDefault="00630A75" w:rsidP="00630A75">
      <w:pPr>
        <w:pStyle w:val="NoSpacing"/>
        <w:numPr>
          <w:ilvl w:val="0"/>
          <w:numId w:val="9"/>
        </w:numPr>
      </w:pPr>
      <w:r>
        <w:t xml:space="preserve">Application records are stored in a mySQL database </w:t>
      </w:r>
    </w:p>
    <w:p w14:paraId="431711A9" w14:textId="77777777" w:rsidR="00630A75" w:rsidRDefault="00630A75" w:rsidP="00630A75">
      <w:pPr>
        <w:pStyle w:val="NoSpacing"/>
        <w:numPr>
          <w:ilvl w:val="0"/>
          <w:numId w:val="9"/>
        </w:numPr>
      </w:pPr>
      <w:r>
        <w:t>Approval request records will be stored in a database. Records can be retrieved for viewing or modification (in which case the record in the database is updated).</w:t>
      </w:r>
    </w:p>
    <w:p w14:paraId="35F95049" w14:textId="77777777" w:rsidR="00F73CA8" w:rsidRDefault="00F73CA8" w:rsidP="00F73CA8">
      <w:pPr>
        <w:pStyle w:val="NoSpacing"/>
      </w:pPr>
    </w:p>
    <w:p w14:paraId="7CA5207A" w14:textId="5284BC86" w:rsidR="00020CF3" w:rsidRPr="00F412F0" w:rsidRDefault="00E27482" w:rsidP="00F73CA8">
      <w:pPr>
        <w:pStyle w:val="NoSpacing"/>
        <w:rPr>
          <w:color w:val="000000" w:themeColor="text1"/>
        </w:rPr>
      </w:pPr>
      <w:r>
        <w:rPr>
          <w:color w:val="000000" w:themeColor="text1"/>
        </w:rPr>
        <w:t>Ranking</w:t>
      </w:r>
      <w:r w:rsidRPr="001D10D6">
        <w:rPr>
          <w:color w:val="000000" w:themeColor="text1"/>
        </w:rPr>
        <w:t xml:space="preserve">: </w:t>
      </w:r>
      <w:r w:rsidRPr="001D10D6">
        <w:rPr>
          <w:color w:val="000000" w:themeColor="text1"/>
          <w:u w:val="single"/>
        </w:rPr>
        <w:t>M</w:t>
      </w:r>
      <w:r w:rsidRPr="001D10D6">
        <w:rPr>
          <w:color w:val="000000" w:themeColor="text1"/>
        </w:rPr>
        <w:t xml:space="preserve">ust -, </w:t>
      </w:r>
      <w:r w:rsidRPr="001D10D6">
        <w:rPr>
          <w:color w:val="000000" w:themeColor="text1"/>
          <w:u w:val="single"/>
        </w:rPr>
        <w:t>S</w:t>
      </w:r>
      <w:r w:rsidRPr="001D10D6">
        <w:rPr>
          <w:color w:val="000000" w:themeColor="text1"/>
        </w:rPr>
        <w:t xml:space="preserve">hould -, </w:t>
      </w:r>
      <w:r w:rsidRPr="001D10D6">
        <w:rPr>
          <w:color w:val="000000" w:themeColor="text1"/>
          <w:u w:val="single"/>
        </w:rPr>
        <w:t>C</w:t>
      </w:r>
      <w:r w:rsidRPr="001D10D6">
        <w:rPr>
          <w:color w:val="000000" w:themeColor="text1"/>
        </w:rPr>
        <w:t xml:space="preserve">ould -, </w:t>
      </w:r>
      <w:r w:rsidRPr="001D10D6">
        <w:rPr>
          <w:color w:val="000000" w:themeColor="text1"/>
          <w:u w:val="single"/>
        </w:rPr>
        <w:t>W</w:t>
      </w:r>
      <w:r w:rsidRPr="001D10D6">
        <w:rPr>
          <w:color w:val="000000" w:themeColor="text1"/>
        </w:rPr>
        <w:t>ill not</w:t>
      </w:r>
      <w:r>
        <w:rPr>
          <w:color w:val="000000" w:themeColor="text1"/>
        </w:rPr>
        <w:t xml:space="preserve"> </w:t>
      </w:r>
      <w:r w:rsidRPr="001D10D6">
        <w:rPr>
          <w:color w:val="000000" w:themeColor="text1"/>
        </w:rPr>
        <w:t>be implemented</w:t>
      </w:r>
    </w:p>
    <w:p w14:paraId="65DBE23A" w14:textId="77777777" w:rsidR="00020CF3" w:rsidRDefault="00020CF3" w:rsidP="00F73CA8">
      <w:pPr>
        <w:pStyle w:val="NoSpacing"/>
      </w:pPr>
    </w:p>
    <w:tbl>
      <w:tblPr>
        <w:tblStyle w:val="TableGrid"/>
        <w:tblW w:w="9766" w:type="dxa"/>
        <w:tblLayout w:type="fixed"/>
        <w:tblLook w:val="00A0" w:firstRow="1" w:lastRow="0" w:firstColumn="1" w:lastColumn="0" w:noHBand="0" w:noVBand="0"/>
      </w:tblPr>
      <w:tblGrid>
        <w:gridCol w:w="704"/>
        <w:gridCol w:w="709"/>
        <w:gridCol w:w="7938"/>
        <w:gridCol w:w="415"/>
      </w:tblGrid>
      <w:tr w:rsidR="00F73CA8" w14:paraId="54CEE601" w14:textId="77777777" w:rsidTr="00F73CA8">
        <w:trPr>
          <w:cantSplit/>
          <w:trHeight w:val="367"/>
          <w:tblHeader/>
        </w:trPr>
        <w:tc>
          <w:tcPr>
            <w:tcW w:w="9766" w:type="dxa"/>
            <w:gridSpan w:val="4"/>
            <w:noWrap/>
          </w:tcPr>
          <w:p w14:paraId="111EE112" w14:textId="77777777" w:rsidR="00F73CA8" w:rsidRDefault="00F73CA8" w:rsidP="00F73CA8">
            <w:pPr>
              <w:pStyle w:val="NoSpacing"/>
              <w:rPr>
                <w:b/>
              </w:rPr>
            </w:pPr>
            <w:r w:rsidRPr="00B97DA2">
              <w:rPr>
                <w:b/>
              </w:rPr>
              <w:t>Functional Requirements:</w:t>
            </w:r>
          </w:p>
          <w:p w14:paraId="68AD20C4" w14:textId="6F00D77A" w:rsidR="00F73CA8" w:rsidRPr="0079573F" w:rsidRDefault="00F73CA8" w:rsidP="006B1F97">
            <w:pPr>
              <w:pStyle w:val="NoSpacing"/>
              <w:rPr>
                <w:b/>
              </w:rPr>
            </w:pPr>
            <w:r>
              <w:rPr>
                <w:b/>
              </w:rPr>
              <w:t xml:space="preserve">System Access: </w:t>
            </w:r>
            <w:r>
              <w:rPr>
                <w:b/>
              </w:rPr>
              <w:tab/>
            </w:r>
            <w:r>
              <w:rPr>
                <w:b/>
              </w:rPr>
              <w:tab/>
            </w:r>
            <w:r>
              <w:rPr>
                <w:b/>
              </w:rPr>
              <w:tab/>
            </w:r>
            <w:r>
              <w:rPr>
                <w:b/>
              </w:rPr>
              <w:tab/>
              <w:t>“</w:t>
            </w:r>
            <w:r w:rsidRPr="00D619F4">
              <w:rPr>
                <w:b/>
              </w:rPr>
              <w:t>Login</w:t>
            </w:r>
            <w:r>
              <w:rPr>
                <w:b/>
              </w:rPr>
              <w:t xml:space="preserve">” </w:t>
            </w:r>
            <w:r w:rsidR="006B1F97">
              <w:rPr>
                <w:b/>
              </w:rPr>
              <w:t>s</w:t>
            </w:r>
            <w:r>
              <w:rPr>
                <w:b/>
              </w:rPr>
              <w:t>creen</w:t>
            </w:r>
          </w:p>
        </w:tc>
      </w:tr>
      <w:tr w:rsidR="00F412F0" w14:paraId="05D42F02" w14:textId="77777777" w:rsidTr="00F412F0">
        <w:trPr>
          <w:cantSplit/>
          <w:trHeight w:val="423"/>
          <w:tblHeader/>
        </w:trPr>
        <w:tc>
          <w:tcPr>
            <w:tcW w:w="704" w:type="dxa"/>
            <w:noWrap/>
            <w:vAlign w:val="center"/>
          </w:tcPr>
          <w:p w14:paraId="205A964C" w14:textId="0615E03E" w:rsidR="00F412F0" w:rsidRDefault="00F412F0" w:rsidP="0053066B">
            <w:pPr>
              <w:pStyle w:val="NoSpacing"/>
              <w:jc w:val="center"/>
            </w:pPr>
            <w:r>
              <w:rPr>
                <w:b/>
              </w:rPr>
              <w:t>ID</w:t>
            </w:r>
          </w:p>
        </w:tc>
        <w:tc>
          <w:tcPr>
            <w:tcW w:w="709" w:type="dxa"/>
            <w:noWrap/>
          </w:tcPr>
          <w:p w14:paraId="4E44A498" w14:textId="30E23468" w:rsidR="00F412F0" w:rsidRDefault="00F412F0" w:rsidP="00F412F0">
            <w:pPr>
              <w:pStyle w:val="NoSpacing"/>
              <w:jc w:val="center"/>
            </w:pPr>
            <w:r>
              <w:rPr>
                <w:b/>
              </w:rPr>
              <w:t>Role</w:t>
            </w:r>
            <w:r w:rsidRPr="0079573F">
              <w:rPr>
                <w:b/>
              </w:rPr>
              <w:t xml:space="preserve"> </w:t>
            </w:r>
          </w:p>
        </w:tc>
        <w:tc>
          <w:tcPr>
            <w:tcW w:w="8353" w:type="dxa"/>
            <w:gridSpan w:val="2"/>
            <w:noWrap/>
            <w:vAlign w:val="center"/>
          </w:tcPr>
          <w:p w14:paraId="40187884" w14:textId="0FABF28D" w:rsidR="00F412F0" w:rsidRDefault="00F412F0" w:rsidP="00F412F0">
            <w:pPr>
              <w:pStyle w:val="NoSpacing"/>
              <w:jc w:val="right"/>
              <w:rPr>
                <w:b/>
              </w:rPr>
            </w:pPr>
            <w:r w:rsidRPr="0079573F">
              <w:rPr>
                <w:b/>
              </w:rPr>
              <w:t>Function Perfomed</w:t>
            </w:r>
            <w:r>
              <w:rPr>
                <w:b/>
              </w:rPr>
              <w:t xml:space="preserve">                                              Ranking</w:t>
            </w:r>
          </w:p>
        </w:tc>
      </w:tr>
      <w:tr w:rsidR="00F412F0" w14:paraId="36BAE769" w14:textId="77777777" w:rsidTr="00F412F0">
        <w:trPr>
          <w:cantSplit/>
          <w:trHeight w:val="618"/>
        </w:trPr>
        <w:tc>
          <w:tcPr>
            <w:tcW w:w="704" w:type="dxa"/>
          </w:tcPr>
          <w:p w14:paraId="381C050B" w14:textId="4175B298" w:rsidR="00F73CA8" w:rsidRDefault="00F412F0" w:rsidP="00F73CA8">
            <w:pPr>
              <w:pStyle w:val="NoSpacing"/>
              <w:jc w:val="center"/>
            </w:pPr>
            <w:r>
              <w:t>L</w:t>
            </w:r>
            <w:r w:rsidR="00F73CA8">
              <w:t>10</w:t>
            </w:r>
          </w:p>
        </w:tc>
        <w:tc>
          <w:tcPr>
            <w:tcW w:w="709" w:type="dxa"/>
          </w:tcPr>
          <w:p w14:paraId="25FA3C02" w14:textId="373C945C" w:rsidR="00F73CA8" w:rsidRPr="008D498D" w:rsidRDefault="00F412F0" w:rsidP="00F73CA8">
            <w:pPr>
              <w:pStyle w:val="NoSpacing"/>
              <w:jc w:val="center"/>
            </w:pPr>
            <w:r>
              <w:t>ALL</w:t>
            </w:r>
          </w:p>
        </w:tc>
        <w:tc>
          <w:tcPr>
            <w:tcW w:w="7938" w:type="dxa"/>
          </w:tcPr>
          <w:p w14:paraId="0BDCD75F" w14:textId="6776CD4F" w:rsidR="00F73CA8" w:rsidRPr="001D10D6" w:rsidRDefault="00F73CA8" w:rsidP="000D096B">
            <w:pPr>
              <w:pStyle w:val="NoSpacing"/>
            </w:pPr>
            <w:r>
              <w:t>When the user enter the URL for the web application</w:t>
            </w:r>
            <w:r w:rsidR="0053066B">
              <w:t xml:space="preserve"> in a </w:t>
            </w:r>
            <w:r w:rsidR="00013B12">
              <w:t xml:space="preserve">web </w:t>
            </w:r>
            <w:r w:rsidR="0053066B">
              <w:t>brow</w:t>
            </w:r>
            <w:r w:rsidR="00630633">
              <w:t>ser</w:t>
            </w:r>
            <w:r>
              <w:t xml:space="preserve"> </w:t>
            </w:r>
            <w:r w:rsidR="00630633">
              <w:t>the application</w:t>
            </w:r>
            <w:r>
              <w:t xml:space="preserve"> login screen </w:t>
            </w:r>
            <w:r w:rsidR="000D096B">
              <w:t xml:space="preserve">is </w:t>
            </w:r>
            <w:r>
              <w:t>displayed.</w:t>
            </w:r>
          </w:p>
        </w:tc>
        <w:tc>
          <w:tcPr>
            <w:tcW w:w="415" w:type="dxa"/>
          </w:tcPr>
          <w:p w14:paraId="323F054B" w14:textId="77777777" w:rsidR="00F73CA8" w:rsidRPr="00F73CA8" w:rsidRDefault="00F73CA8" w:rsidP="00F73CA8">
            <w:pPr>
              <w:pStyle w:val="NoSpacing"/>
              <w:jc w:val="center"/>
            </w:pPr>
            <w:r w:rsidRPr="00F73CA8">
              <w:t>M</w:t>
            </w:r>
          </w:p>
        </w:tc>
      </w:tr>
      <w:tr w:rsidR="00F412F0" w14:paraId="327D7916" w14:textId="77777777" w:rsidTr="00F412F0">
        <w:trPr>
          <w:cantSplit/>
          <w:trHeight w:val="660"/>
        </w:trPr>
        <w:tc>
          <w:tcPr>
            <w:tcW w:w="704" w:type="dxa"/>
          </w:tcPr>
          <w:p w14:paraId="2BCB494D" w14:textId="5818575D" w:rsidR="009922D5" w:rsidRDefault="00F412F0" w:rsidP="00F73CA8">
            <w:pPr>
              <w:pStyle w:val="NoSpacing"/>
              <w:jc w:val="center"/>
            </w:pPr>
            <w:r>
              <w:t>L</w:t>
            </w:r>
            <w:r w:rsidR="003533C6">
              <w:t>20</w:t>
            </w:r>
          </w:p>
        </w:tc>
        <w:tc>
          <w:tcPr>
            <w:tcW w:w="709" w:type="dxa"/>
          </w:tcPr>
          <w:p w14:paraId="30C7E956" w14:textId="6BFE04AE" w:rsidR="009922D5" w:rsidRPr="008D498D" w:rsidRDefault="00F412F0" w:rsidP="00F73CA8">
            <w:pPr>
              <w:pStyle w:val="NoSpacing"/>
              <w:jc w:val="center"/>
            </w:pPr>
            <w:r>
              <w:t>ALL</w:t>
            </w:r>
          </w:p>
        </w:tc>
        <w:tc>
          <w:tcPr>
            <w:tcW w:w="7938" w:type="dxa"/>
          </w:tcPr>
          <w:p w14:paraId="004F6455" w14:textId="53AF31C8" w:rsidR="009922D5" w:rsidRPr="001D10D6" w:rsidRDefault="009922D5" w:rsidP="00013B12">
            <w:pPr>
              <w:pStyle w:val="NoSpacing"/>
            </w:pPr>
            <w:r>
              <w:t>When the user</w:t>
            </w:r>
            <w:r w:rsidR="00013B12">
              <w:t xml:space="preserve"> enter and</w:t>
            </w:r>
            <w:r>
              <w:t xml:space="preserve"> </w:t>
            </w:r>
            <w:r w:rsidR="00C27559">
              <w:t>submit</w:t>
            </w:r>
            <w:r>
              <w:t xml:space="preserve"> </w:t>
            </w:r>
            <w:r w:rsidR="00252B55">
              <w:t>a valid</w:t>
            </w:r>
            <w:r>
              <w:t xml:space="preserve"> login and password</w:t>
            </w:r>
            <w:r w:rsidR="00C27559">
              <w:t xml:space="preserve"> </w:t>
            </w:r>
            <w:r w:rsidR="00013B12">
              <w:t xml:space="preserve">the </w:t>
            </w:r>
            <w:r>
              <w:t>“Experiment</w:t>
            </w:r>
            <w:r>
              <w:t>s</w:t>
            </w:r>
            <w:r w:rsidR="0053066B">
              <w:t xml:space="preserve"> List</w:t>
            </w:r>
            <w:r>
              <w:t>” screen</w:t>
            </w:r>
            <w:r>
              <w:t xml:space="preserve"> is displayed</w:t>
            </w:r>
            <w:r w:rsidR="00C27559">
              <w:t>.</w:t>
            </w:r>
          </w:p>
        </w:tc>
        <w:tc>
          <w:tcPr>
            <w:tcW w:w="415" w:type="dxa"/>
          </w:tcPr>
          <w:p w14:paraId="00C8CD6D" w14:textId="5FB79B32" w:rsidR="009922D5" w:rsidRPr="00F73CA8" w:rsidRDefault="0053066B" w:rsidP="00F73CA8">
            <w:pPr>
              <w:pStyle w:val="NoSpacing"/>
              <w:jc w:val="center"/>
            </w:pPr>
            <w:r>
              <w:t>M</w:t>
            </w:r>
          </w:p>
        </w:tc>
      </w:tr>
      <w:tr w:rsidR="00F412F0" w14:paraId="651A156F" w14:textId="77777777" w:rsidTr="00F412F0">
        <w:trPr>
          <w:cantSplit/>
          <w:trHeight w:val="548"/>
        </w:trPr>
        <w:tc>
          <w:tcPr>
            <w:tcW w:w="704" w:type="dxa"/>
          </w:tcPr>
          <w:p w14:paraId="320F30BD" w14:textId="7A12DF89" w:rsidR="00252B55" w:rsidRDefault="00F412F0" w:rsidP="003533C6">
            <w:pPr>
              <w:pStyle w:val="NoSpacing"/>
              <w:jc w:val="center"/>
            </w:pPr>
            <w:r>
              <w:t>L</w:t>
            </w:r>
            <w:r w:rsidR="003533C6">
              <w:t>3</w:t>
            </w:r>
            <w:r w:rsidR="00252B55">
              <w:t>0</w:t>
            </w:r>
          </w:p>
        </w:tc>
        <w:tc>
          <w:tcPr>
            <w:tcW w:w="709" w:type="dxa"/>
          </w:tcPr>
          <w:p w14:paraId="0BCD9AC8" w14:textId="57EDFB7B" w:rsidR="00252B55" w:rsidRDefault="00F412F0" w:rsidP="00F73CA8">
            <w:pPr>
              <w:pStyle w:val="NoSpacing"/>
              <w:jc w:val="center"/>
            </w:pPr>
            <w:r>
              <w:t>ALL</w:t>
            </w:r>
          </w:p>
        </w:tc>
        <w:tc>
          <w:tcPr>
            <w:tcW w:w="7938" w:type="dxa"/>
          </w:tcPr>
          <w:p w14:paraId="69B78F25" w14:textId="7963A244" w:rsidR="00252B55" w:rsidRDefault="00252B55" w:rsidP="00F73CA8">
            <w:pPr>
              <w:pStyle w:val="NoSpacing"/>
            </w:pPr>
            <w:r>
              <w:t>When the user submit an</w:t>
            </w:r>
            <w:r>
              <w:t xml:space="preserve"> invalid user name </w:t>
            </w:r>
            <w:r>
              <w:t xml:space="preserve">or password the </w:t>
            </w:r>
            <w:r>
              <w:t xml:space="preserve">message </w:t>
            </w:r>
            <w:r>
              <w:t>“L</w:t>
            </w:r>
            <w:r>
              <w:t>ogin failed due to incorret credentials</w:t>
            </w:r>
            <w:r>
              <w:t>”</w:t>
            </w:r>
            <w:r>
              <w:t xml:space="preserve"> </w:t>
            </w:r>
            <w:r>
              <w:t>is displayed</w:t>
            </w:r>
            <w:r>
              <w:t>.</w:t>
            </w:r>
          </w:p>
        </w:tc>
        <w:tc>
          <w:tcPr>
            <w:tcW w:w="415" w:type="dxa"/>
          </w:tcPr>
          <w:p w14:paraId="41FB69E4" w14:textId="77777777" w:rsidR="00252B55" w:rsidRPr="00F73CA8" w:rsidRDefault="00252B55" w:rsidP="00F73CA8">
            <w:pPr>
              <w:pStyle w:val="NoSpacing"/>
              <w:jc w:val="center"/>
            </w:pPr>
            <w:r w:rsidRPr="00F73CA8">
              <w:t>M</w:t>
            </w:r>
          </w:p>
        </w:tc>
      </w:tr>
      <w:tr w:rsidR="00F412F0" w14:paraId="5B2A25ED" w14:textId="77777777" w:rsidTr="00F412F0">
        <w:trPr>
          <w:cantSplit/>
          <w:trHeight w:val="591"/>
        </w:trPr>
        <w:tc>
          <w:tcPr>
            <w:tcW w:w="704" w:type="dxa"/>
          </w:tcPr>
          <w:p w14:paraId="11A59E45" w14:textId="1790D335" w:rsidR="00931BB2" w:rsidRDefault="00F412F0" w:rsidP="00CC20A1">
            <w:pPr>
              <w:pStyle w:val="NoSpacing"/>
              <w:jc w:val="center"/>
            </w:pPr>
            <w:r>
              <w:t>L</w:t>
            </w:r>
            <w:r w:rsidR="00CC20A1">
              <w:t>4</w:t>
            </w:r>
            <w:r w:rsidR="00931BB2">
              <w:t>0</w:t>
            </w:r>
          </w:p>
        </w:tc>
        <w:tc>
          <w:tcPr>
            <w:tcW w:w="709" w:type="dxa"/>
          </w:tcPr>
          <w:p w14:paraId="19B57650" w14:textId="1D4E2AB9" w:rsidR="00931BB2" w:rsidRPr="008D498D" w:rsidRDefault="00F412F0" w:rsidP="00F73CA8">
            <w:pPr>
              <w:pStyle w:val="NoSpacing"/>
              <w:jc w:val="center"/>
            </w:pPr>
            <w:r>
              <w:t>ALL</w:t>
            </w:r>
          </w:p>
        </w:tc>
        <w:tc>
          <w:tcPr>
            <w:tcW w:w="7938" w:type="dxa"/>
          </w:tcPr>
          <w:p w14:paraId="6188AC35" w14:textId="3BD0CC48" w:rsidR="00931BB2" w:rsidRDefault="00931BB2" w:rsidP="00E27482">
            <w:pPr>
              <w:pStyle w:val="NoSpacing"/>
            </w:pPr>
            <w:r>
              <w:t xml:space="preserve">When the </w:t>
            </w:r>
            <w:r>
              <w:t xml:space="preserve"> “</w:t>
            </w:r>
            <w:r>
              <w:t>Request l</w:t>
            </w:r>
            <w:r>
              <w:t xml:space="preserve">ogin </w:t>
            </w:r>
            <w:r>
              <w:t>r</w:t>
            </w:r>
            <w:r>
              <w:t xml:space="preserve">eminder” link </w:t>
            </w:r>
            <w:r>
              <w:t>is clicked the “Login Reminder” screen opens.</w:t>
            </w:r>
          </w:p>
        </w:tc>
        <w:tc>
          <w:tcPr>
            <w:tcW w:w="415" w:type="dxa"/>
          </w:tcPr>
          <w:p w14:paraId="53436297" w14:textId="77777777" w:rsidR="00931BB2" w:rsidRPr="00F73CA8" w:rsidRDefault="00931BB2" w:rsidP="00F73CA8">
            <w:pPr>
              <w:pStyle w:val="NoSpacing"/>
              <w:jc w:val="center"/>
            </w:pPr>
            <w:r w:rsidRPr="00F73CA8">
              <w:t>S</w:t>
            </w:r>
          </w:p>
        </w:tc>
      </w:tr>
      <w:tr w:rsidR="00F412F0" w14:paraId="28203C01" w14:textId="77777777" w:rsidTr="00F412F0">
        <w:trPr>
          <w:cantSplit/>
          <w:trHeight w:val="591"/>
        </w:trPr>
        <w:tc>
          <w:tcPr>
            <w:tcW w:w="704" w:type="dxa"/>
          </w:tcPr>
          <w:p w14:paraId="3D0151A5" w14:textId="5F1D8CD5" w:rsidR="00931BB2" w:rsidRDefault="00F412F0" w:rsidP="00CC20A1">
            <w:pPr>
              <w:pStyle w:val="NoSpacing"/>
              <w:jc w:val="center"/>
            </w:pPr>
            <w:r>
              <w:t>L</w:t>
            </w:r>
            <w:r w:rsidR="00CC20A1">
              <w:t>5</w:t>
            </w:r>
            <w:r w:rsidR="00931BB2">
              <w:t>0</w:t>
            </w:r>
          </w:p>
        </w:tc>
        <w:tc>
          <w:tcPr>
            <w:tcW w:w="709" w:type="dxa"/>
          </w:tcPr>
          <w:p w14:paraId="76A5FF94" w14:textId="075614B5" w:rsidR="00931BB2" w:rsidRDefault="00F412F0" w:rsidP="00F73CA8">
            <w:pPr>
              <w:pStyle w:val="NoSpacing"/>
              <w:jc w:val="center"/>
            </w:pPr>
            <w:r>
              <w:t>ALL</w:t>
            </w:r>
          </w:p>
        </w:tc>
        <w:tc>
          <w:tcPr>
            <w:tcW w:w="7938" w:type="dxa"/>
          </w:tcPr>
          <w:p w14:paraId="594ACC65" w14:textId="07343325" w:rsidR="00931BB2" w:rsidRDefault="00931BB2" w:rsidP="00E27482">
            <w:pPr>
              <w:pStyle w:val="NoSpacing"/>
            </w:pPr>
            <w:r>
              <w:t>When</w:t>
            </w:r>
            <w:r>
              <w:t xml:space="preserve"> the “</w:t>
            </w:r>
            <w:r>
              <w:t>Request Password</w:t>
            </w:r>
            <w:r>
              <w:t xml:space="preserve"> </w:t>
            </w:r>
            <w:r>
              <w:t>Reset</w:t>
            </w:r>
            <w:r>
              <w:t xml:space="preserve">” link </w:t>
            </w:r>
            <w:r>
              <w:t>is clicked</w:t>
            </w:r>
            <w:r>
              <w:t xml:space="preserve"> the “</w:t>
            </w:r>
            <w:r>
              <w:t>Password</w:t>
            </w:r>
            <w:r>
              <w:t xml:space="preserve"> </w:t>
            </w:r>
            <w:r>
              <w:t>Reset</w:t>
            </w:r>
            <w:r>
              <w:t>” screen</w:t>
            </w:r>
            <w:r>
              <w:t xml:space="preserve"> opens.</w:t>
            </w:r>
          </w:p>
        </w:tc>
        <w:tc>
          <w:tcPr>
            <w:tcW w:w="415" w:type="dxa"/>
          </w:tcPr>
          <w:p w14:paraId="259033CE" w14:textId="6C9E56E2" w:rsidR="00931BB2" w:rsidRPr="00F73CA8" w:rsidRDefault="00931BB2" w:rsidP="00F73CA8">
            <w:pPr>
              <w:pStyle w:val="NoSpacing"/>
              <w:jc w:val="center"/>
            </w:pPr>
            <w:r>
              <w:t>S</w:t>
            </w:r>
          </w:p>
        </w:tc>
      </w:tr>
      <w:tr w:rsidR="00F412F0" w14:paraId="01BAE2DA" w14:textId="77777777" w:rsidTr="00F412F0">
        <w:trPr>
          <w:cantSplit/>
          <w:trHeight w:val="367"/>
        </w:trPr>
        <w:tc>
          <w:tcPr>
            <w:tcW w:w="704" w:type="dxa"/>
          </w:tcPr>
          <w:p w14:paraId="6C166920" w14:textId="0BB0AC63" w:rsidR="00931BB2" w:rsidRDefault="00931BB2" w:rsidP="00F412F0">
            <w:pPr>
              <w:pStyle w:val="NoSpacing"/>
              <w:jc w:val="center"/>
            </w:pPr>
            <w:r>
              <w:t>L</w:t>
            </w:r>
            <w:r w:rsidR="00F412F0">
              <w:t>6</w:t>
            </w:r>
            <w:r>
              <w:t>0</w:t>
            </w:r>
          </w:p>
        </w:tc>
        <w:tc>
          <w:tcPr>
            <w:tcW w:w="709" w:type="dxa"/>
          </w:tcPr>
          <w:p w14:paraId="32CBD0C2" w14:textId="1ABDC0B0" w:rsidR="00931BB2" w:rsidRDefault="00F412F0" w:rsidP="00F73CA8">
            <w:pPr>
              <w:pStyle w:val="NoSpacing"/>
              <w:jc w:val="center"/>
            </w:pPr>
            <w:r>
              <w:t>ALL</w:t>
            </w:r>
          </w:p>
        </w:tc>
        <w:tc>
          <w:tcPr>
            <w:tcW w:w="7938" w:type="dxa"/>
          </w:tcPr>
          <w:p w14:paraId="50147E1D" w14:textId="48CA555A" w:rsidR="00931BB2" w:rsidRDefault="00931BB2" w:rsidP="00C931AE">
            <w:pPr>
              <w:pStyle w:val="NoSpacing"/>
            </w:pPr>
            <w:r>
              <w:t>When the “</w:t>
            </w:r>
            <w:r>
              <w:t>Help</w:t>
            </w:r>
            <w:r>
              <w:t>” link is clicked the “</w:t>
            </w:r>
            <w:r>
              <w:t>Help</w:t>
            </w:r>
            <w:r>
              <w:t>” screen opens</w:t>
            </w:r>
            <w:r>
              <w:t>.</w:t>
            </w:r>
          </w:p>
        </w:tc>
        <w:tc>
          <w:tcPr>
            <w:tcW w:w="415" w:type="dxa"/>
          </w:tcPr>
          <w:p w14:paraId="3D36FDFF" w14:textId="0EAE6086" w:rsidR="00931BB2" w:rsidRPr="00F73CA8" w:rsidRDefault="00931BB2" w:rsidP="00F73CA8">
            <w:pPr>
              <w:pStyle w:val="NoSpacing"/>
              <w:jc w:val="center"/>
            </w:pPr>
            <w:r>
              <w:t>C</w:t>
            </w:r>
          </w:p>
        </w:tc>
      </w:tr>
    </w:tbl>
    <w:p w14:paraId="47BDF41D" w14:textId="77777777" w:rsidR="00F73CA8" w:rsidRDefault="00F73CA8" w:rsidP="00A61201">
      <w:pPr>
        <w:pStyle w:val="NoSpacing"/>
        <w:rPr>
          <w:b/>
        </w:rPr>
      </w:pPr>
    </w:p>
    <w:tbl>
      <w:tblPr>
        <w:tblStyle w:val="TableGrid"/>
        <w:tblW w:w="9766" w:type="dxa"/>
        <w:tblLayout w:type="fixed"/>
        <w:tblLook w:val="00A0" w:firstRow="1" w:lastRow="0" w:firstColumn="1" w:lastColumn="0" w:noHBand="0" w:noVBand="0"/>
      </w:tblPr>
      <w:tblGrid>
        <w:gridCol w:w="704"/>
        <w:gridCol w:w="709"/>
        <w:gridCol w:w="7938"/>
        <w:gridCol w:w="415"/>
      </w:tblGrid>
      <w:tr w:rsidR="00F73CA8" w14:paraId="0497C63F" w14:textId="77777777" w:rsidTr="00023176">
        <w:trPr>
          <w:cantSplit/>
          <w:trHeight w:val="367"/>
          <w:tblHeader/>
        </w:trPr>
        <w:tc>
          <w:tcPr>
            <w:tcW w:w="9766" w:type="dxa"/>
            <w:gridSpan w:val="4"/>
            <w:noWrap/>
          </w:tcPr>
          <w:p w14:paraId="03CA57D2" w14:textId="49414E73" w:rsidR="00F73CA8" w:rsidRPr="0079573F" w:rsidRDefault="00F73CA8" w:rsidP="00F412F0">
            <w:pPr>
              <w:pStyle w:val="NoSpacing"/>
              <w:tabs>
                <w:tab w:val="left" w:pos="720"/>
                <w:tab w:val="left" w:pos="1440"/>
                <w:tab w:val="left" w:pos="2160"/>
                <w:tab w:val="left" w:pos="2880"/>
                <w:tab w:val="left" w:pos="3600"/>
                <w:tab w:val="left" w:pos="4320"/>
                <w:tab w:val="left" w:pos="5040"/>
                <w:tab w:val="left" w:pos="5760"/>
                <w:tab w:val="left" w:pos="6480"/>
                <w:tab w:val="left" w:pos="8100"/>
              </w:tabs>
              <w:rPr>
                <w:b/>
              </w:rPr>
            </w:pPr>
            <w:r>
              <w:rPr>
                <w:b/>
              </w:rPr>
              <w:t xml:space="preserve">System Access: </w:t>
            </w:r>
            <w:r>
              <w:rPr>
                <w:b/>
              </w:rPr>
              <w:tab/>
            </w:r>
            <w:r>
              <w:rPr>
                <w:b/>
              </w:rPr>
              <w:tab/>
            </w:r>
            <w:r>
              <w:rPr>
                <w:b/>
              </w:rPr>
              <w:tab/>
            </w:r>
            <w:r>
              <w:rPr>
                <w:b/>
              </w:rPr>
              <w:tab/>
              <w:t>“</w:t>
            </w:r>
            <w:r w:rsidR="00274E63">
              <w:rPr>
                <w:b/>
              </w:rPr>
              <w:t>Login</w:t>
            </w:r>
            <w:r w:rsidR="006745FA">
              <w:rPr>
                <w:b/>
              </w:rPr>
              <w:t xml:space="preserve"> </w:t>
            </w:r>
            <w:r w:rsidR="00CC20A1">
              <w:rPr>
                <w:b/>
              </w:rPr>
              <w:t>Remind</w:t>
            </w:r>
            <w:r w:rsidR="00274E63">
              <w:rPr>
                <w:b/>
              </w:rPr>
              <w:t>er</w:t>
            </w:r>
            <w:r>
              <w:rPr>
                <w:b/>
              </w:rPr>
              <w:t xml:space="preserve">” </w:t>
            </w:r>
            <w:r w:rsidR="006B1F97">
              <w:rPr>
                <w:b/>
              </w:rPr>
              <w:t>s</w:t>
            </w:r>
            <w:r>
              <w:rPr>
                <w:b/>
              </w:rPr>
              <w:t>creen</w:t>
            </w:r>
            <w:r w:rsidR="00F412F0">
              <w:rPr>
                <w:b/>
              </w:rPr>
              <w:tab/>
            </w:r>
          </w:p>
        </w:tc>
      </w:tr>
      <w:tr w:rsidR="00F412F0" w14:paraId="65210E96" w14:textId="77777777" w:rsidTr="00A4661A">
        <w:trPr>
          <w:cantSplit/>
          <w:trHeight w:val="674"/>
        </w:trPr>
        <w:tc>
          <w:tcPr>
            <w:tcW w:w="704" w:type="dxa"/>
          </w:tcPr>
          <w:p w14:paraId="0667704F" w14:textId="608B8995" w:rsidR="00CC20A1" w:rsidRDefault="00CC20A1" w:rsidP="00F412F0">
            <w:pPr>
              <w:pStyle w:val="NoSpacing"/>
              <w:jc w:val="center"/>
            </w:pPr>
            <w:r>
              <w:t>RL10</w:t>
            </w:r>
          </w:p>
        </w:tc>
        <w:tc>
          <w:tcPr>
            <w:tcW w:w="709" w:type="dxa"/>
          </w:tcPr>
          <w:p w14:paraId="494C3D2C" w14:textId="6F19C2C9" w:rsidR="00CC20A1" w:rsidRPr="008D498D" w:rsidRDefault="00F412F0" w:rsidP="00931BB2">
            <w:pPr>
              <w:pStyle w:val="NoSpacing"/>
              <w:jc w:val="center"/>
            </w:pPr>
            <w:r>
              <w:t>ALL</w:t>
            </w:r>
          </w:p>
        </w:tc>
        <w:tc>
          <w:tcPr>
            <w:tcW w:w="7938" w:type="dxa"/>
          </w:tcPr>
          <w:p w14:paraId="0CD39CDA" w14:textId="1B3E41CD" w:rsidR="00CC20A1" w:rsidRPr="001D10D6" w:rsidRDefault="007B24AC" w:rsidP="00877C02">
            <w:pPr>
              <w:pStyle w:val="NoSpacing"/>
            </w:pPr>
            <w:r>
              <w:t xml:space="preserve">When the user </w:t>
            </w:r>
            <w:r w:rsidR="002A399C">
              <w:t>submit</w:t>
            </w:r>
            <w:r>
              <w:t xml:space="preserve"> an email </w:t>
            </w:r>
            <w:r w:rsidR="00A4661A">
              <w:t xml:space="preserve">address </w:t>
            </w:r>
            <w:r>
              <w:t xml:space="preserve">that is </w:t>
            </w:r>
            <w:r w:rsidR="002A399C">
              <w:t>linked to</w:t>
            </w:r>
            <w:r>
              <w:t xml:space="preserve"> a valid accoun</w:t>
            </w:r>
            <w:r w:rsidR="0032592B">
              <w:t>t</w:t>
            </w:r>
            <w:r w:rsidR="00024BFF">
              <w:t>,</w:t>
            </w:r>
            <w:r>
              <w:t xml:space="preserve"> the system </w:t>
            </w:r>
            <w:r w:rsidR="00024BFF">
              <w:t>sends</w:t>
            </w:r>
            <w:r>
              <w:t xml:space="preserve"> an email</w:t>
            </w:r>
            <w:r w:rsidR="00024BFF">
              <w:t xml:space="preserve"> containing the account login to the entered address.</w:t>
            </w:r>
          </w:p>
        </w:tc>
        <w:tc>
          <w:tcPr>
            <w:tcW w:w="415" w:type="dxa"/>
          </w:tcPr>
          <w:p w14:paraId="2D34FED5" w14:textId="7BF0DCA8" w:rsidR="00CC20A1" w:rsidRPr="00F73CA8" w:rsidRDefault="00CC20A1" w:rsidP="00023176">
            <w:pPr>
              <w:pStyle w:val="NoSpacing"/>
              <w:jc w:val="center"/>
            </w:pPr>
            <w:r>
              <w:t>S</w:t>
            </w:r>
          </w:p>
        </w:tc>
      </w:tr>
      <w:tr w:rsidR="00F412F0" w14:paraId="655B6AD7" w14:textId="77777777" w:rsidTr="00F412F0">
        <w:trPr>
          <w:cantSplit/>
          <w:trHeight w:val="633"/>
        </w:trPr>
        <w:tc>
          <w:tcPr>
            <w:tcW w:w="704" w:type="dxa"/>
          </w:tcPr>
          <w:p w14:paraId="5E2C5A64" w14:textId="3B01473F" w:rsidR="00CC20A1" w:rsidRDefault="00F412F0" w:rsidP="00023176">
            <w:pPr>
              <w:pStyle w:val="NoSpacing"/>
              <w:jc w:val="center"/>
            </w:pPr>
            <w:r>
              <w:t>RL</w:t>
            </w:r>
            <w:r w:rsidR="00CC20A1">
              <w:t>20</w:t>
            </w:r>
          </w:p>
        </w:tc>
        <w:tc>
          <w:tcPr>
            <w:tcW w:w="709" w:type="dxa"/>
          </w:tcPr>
          <w:p w14:paraId="6694923E" w14:textId="145A14F9" w:rsidR="00CC20A1" w:rsidRDefault="00F412F0" w:rsidP="00023176">
            <w:pPr>
              <w:pStyle w:val="NoSpacing"/>
              <w:jc w:val="center"/>
            </w:pPr>
            <w:r>
              <w:t>ALL</w:t>
            </w:r>
          </w:p>
        </w:tc>
        <w:tc>
          <w:tcPr>
            <w:tcW w:w="7938" w:type="dxa"/>
          </w:tcPr>
          <w:p w14:paraId="6CBB49DC" w14:textId="3E6F0833" w:rsidR="00CC20A1" w:rsidRDefault="006B1F97" w:rsidP="00877C02">
            <w:pPr>
              <w:pStyle w:val="NoSpacing"/>
            </w:pPr>
            <w:r>
              <w:t xml:space="preserve">When the user </w:t>
            </w:r>
            <w:r w:rsidR="00877C02">
              <w:t>submit</w:t>
            </w:r>
            <w:r>
              <w:t xml:space="preserve"> an email</w:t>
            </w:r>
            <w:r w:rsidR="00A4661A">
              <w:t xml:space="preserve"> address</w:t>
            </w:r>
            <w:r>
              <w:t xml:space="preserve"> that is </w:t>
            </w:r>
            <w:r w:rsidR="002A399C">
              <w:t>linked</w:t>
            </w:r>
            <w:r>
              <w:t xml:space="preserve"> </w:t>
            </w:r>
            <w:r w:rsidR="002A399C">
              <w:t>to</w:t>
            </w:r>
            <w:r>
              <w:t xml:space="preserve"> a valid accoun</w:t>
            </w:r>
            <w:r w:rsidR="00877C02">
              <w:t>t</w:t>
            </w:r>
            <w:r>
              <w:t xml:space="preserve"> the </w:t>
            </w:r>
            <w:r>
              <w:t>message “</w:t>
            </w:r>
            <w:r w:rsidR="00024BFF">
              <w:t>Details about your account login has been emailed</w:t>
            </w:r>
            <w:r>
              <w:t>”</w:t>
            </w:r>
            <w:r w:rsidR="00877C02">
              <w:t xml:space="preserve"> is displayed</w:t>
            </w:r>
            <w:r w:rsidR="002F0CC9">
              <w:t>.</w:t>
            </w:r>
          </w:p>
        </w:tc>
        <w:tc>
          <w:tcPr>
            <w:tcW w:w="415" w:type="dxa"/>
          </w:tcPr>
          <w:p w14:paraId="680D67FE" w14:textId="431B98C2" w:rsidR="00CC20A1" w:rsidRDefault="00CC20A1" w:rsidP="00023176">
            <w:pPr>
              <w:pStyle w:val="NoSpacing"/>
              <w:jc w:val="center"/>
            </w:pPr>
            <w:r>
              <w:t>S</w:t>
            </w:r>
          </w:p>
        </w:tc>
      </w:tr>
      <w:tr w:rsidR="00F412F0" w14:paraId="44A3B41B" w14:textId="77777777" w:rsidTr="00F412F0">
        <w:trPr>
          <w:cantSplit/>
          <w:trHeight w:val="633"/>
        </w:trPr>
        <w:tc>
          <w:tcPr>
            <w:tcW w:w="704" w:type="dxa"/>
          </w:tcPr>
          <w:p w14:paraId="6C2B8181" w14:textId="7D92AA4B" w:rsidR="006B1F97" w:rsidRDefault="00F412F0" w:rsidP="006B1F97">
            <w:pPr>
              <w:pStyle w:val="NoSpacing"/>
              <w:jc w:val="center"/>
            </w:pPr>
            <w:r>
              <w:lastRenderedPageBreak/>
              <w:t>RL</w:t>
            </w:r>
            <w:r w:rsidR="006B1F97">
              <w:t>30</w:t>
            </w:r>
          </w:p>
        </w:tc>
        <w:tc>
          <w:tcPr>
            <w:tcW w:w="709" w:type="dxa"/>
          </w:tcPr>
          <w:p w14:paraId="5C1410DF" w14:textId="5378E8E5" w:rsidR="006B1F97" w:rsidRDefault="00F412F0" w:rsidP="00023176">
            <w:pPr>
              <w:pStyle w:val="NoSpacing"/>
              <w:jc w:val="center"/>
            </w:pPr>
            <w:r>
              <w:t>ALL</w:t>
            </w:r>
          </w:p>
        </w:tc>
        <w:tc>
          <w:tcPr>
            <w:tcW w:w="7938" w:type="dxa"/>
          </w:tcPr>
          <w:p w14:paraId="08D82125" w14:textId="449A653E" w:rsidR="006B1F97" w:rsidRDefault="006B1F97" w:rsidP="00877C02">
            <w:pPr>
              <w:pStyle w:val="NoSpacing"/>
            </w:pPr>
            <w:r>
              <w:t xml:space="preserve">When the user enter an email </w:t>
            </w:r>
            <w:r w:rsidR="00A4661A">
              <w:t xml:space="preserve">address </w:t>
            </w:r>
            <w:r>
              <w:t xml:space="preserve">that is </w:t>
            </w:r>
            <w:r>
              <w:t xml:space="preserve">not </w:t>
            </w:r>
            <w:r w:rsidR="00877C02">
              <w:t>linked</w:t>
            </w:r>
            <w:r>
              <w:t xml:space="preserve"> </w:t>
            </w:r>
            <w:r w:rsidR="00877C02">
              <w:t>to</w:t>
            </w:r>
            <w:r>
              <w:t xml:space="preserve"> a valid accoun</w:t>
            </w:r>
            <w:r w:rsidR="00877C02">
              <w:t>t</w:t>
            </w:r>
            <w:r>
              <w:t xml:space="preserve"> the </w:t>
            </w:r>
            <w:r>
              <w:t>message “The email entered is not associated to a valid account”</w:t>
            </w:r>
            <w:r w:rsidR="00877C02">
              <w:t xml:space="preserve"> is displayed</w:t>
            </w:r>
          </w:p>
        </w:tc>
        <w:tc>
          <w:tcPr>
            <w:tcW w:w="415" w:type="dxa"/>
          </w:tcPr>
          <w:p w14:paraId="667C2BA8" w14:textId="2D69F5F7" w:rsidR="006B1F97" w:rsidRDefault="006B1F97" w:rsidP="00023176">
            <w:pPr>
              <w:pStyle w:val="NoSpacing"/>
              <w:jc w:val="center"/>
            </w:pPr>
            <w:r>
              <w:t>S</w:t>
            </w:r>
          </w:p>
        </w:tc>
      </w:tr>
    </w:tbl>
    <w:p w14:paraId="5D4AE043" w14:textId="77777777" w:rsidR="00F73CA8" w:rsidRDefault="00F73CA8" w:rsidP="00A61201">
      <w:pPr>
        <w:pStyle w:val="NoSpacing"/>
        <w:rPr>
          <w:b/>
        </w:rPr>
      </w:pPr>
    </w:p>
    <w:tbl>
      <w:tblPr>
        <w:tblStyle w:val="TableGrid"/>
        <w:tblW w:w="9766" w:type="dxa"/>
        <w:tblLayout w:type="fixed"/>
        <w:tblLook w:val="00A0" w:firstRow="1" w:lastRow="0" w:firstColumn="1" w:lastColumn="0" w:noHBand="0" w:noVBand="0"/>
      </w:tblPr>
      <w:tblGrid>
        <w:gridCol w:w="756"/>
        <w:gridCol w:w="657"/>
        <w:gridCol w:w="7938"/>
        <w:gridCol w:w="415"/>
      </w:tblGrid>
      <w:tr w:rsidR="006B1F97" w:rsidRPr="0079573F" w14:paraId="64438267" w14:textId="77777777" w:rsidTr="00023176">
        <w:trPr>
          <w:cantSplit/>
          <w:trHeight w:val="367"/>
          <w:tblHeader/>
        </w:trPr>
        <w:tc>
          <w:tcPr>
            <w:tcW w:w="9766" w:type="dxa"/>
            <w:gridSpan w:val="4"/>
            <w:noWrap/>
          </w:tcPr>
          <w:p w14:paraId="769243E4" w14:textId="142A064D" w:rsidR="006B1F97" w:rsidRPr="0079573F" w:rsidRDefault="006B1F97" w:rsidP="006B1F97">
            <w:pPr>
              <w:pStyle w:val="NoSpacing"/>
              <w:rPr>
                <w:b/>
              </w:rPr>
            </w:pPr>
            <w:r>
              <w:rPr>
                <w:b/>
              </w:rPr>
              <w:t xml:space="preserve">System Access: </w:t>
            </w:r>
            <w:r>
              <w:rPr>
                <w:b/>
              </w:rPr>
              <w:tab/>
            </w:r>
            <w:r>
              <w:rPr>
                <w:b/>
              </w:rPr>
              <w:tab/>
            </w:r>
            <w:r>
              <w:rPr>
                <w:b/>
              </w:rPr>
              <w:tab/>
            </w:r>
            <w:r>
              <w:rPr>
                <w:b/>
              </w:rPr>
              <w:tab/>
              <w:t>“</w:t>
            </w:r>
            <w:r>
              <w:rPr>
                <w:b/>
              </w:rPr>
              <w:t>Request Password</w:t>
            </w:r>
            <w:r>
              <w:rPr>
                <w:b/>
              </w:rPr>
              <w:t xml:space="preserve"> </w:t>
            </w:r>
            <w:r>
              <w:rPr>
                <w:b/>
              </w:rPr>
              <w:t>Reset</w:t>
            </w:r>
            <w:r>
              <w:rPr>
                <w:b/>
              </w:rPr>
              <w:t xml:space="preserve">” </w:t>
            </w:r>
            <w:r>
              <w:rPr>
                <w:b/>
              </w:rPr>
              <w:t>s</w:t>
            </w:r>
            <w:r>
              <w:rPr>
                <w:b/>
              </w:rPr>
              <w:t>creen</w:t>
            </w:r>
          </w:p>
        </w:tc>
      </w:tr>
      <w:tr w:rsidR="000F0F50" w:rsidRPr="00F73CA8" w14:paraId="16C884F2" w14:textId="77777777" w:rsidTr="00D05801">
        <w:trPr>
          <w:cantSplit/>
          <w:trHeight w:val="633"/>
        </w:trPr>
        <w:tc>
          <w:tcPr>
            <w:tcW w:w="756" w:type="dxa"/>
          </w:tcPr>
          <w:p w14:paraId="0CEE9DEF" w14:textId="7A6F34B3" w:rsidR="002F0CC9" w:rsidRDefault="002F0CC9" w:rsidP="002F0CC9">
            <w:pPr>
              <w:pStyle w:val="NoSpacing"/>
              <w:jc w:val="center"/>
            </w:pPr>
            <w:r>
              <w:t>R</w:t>
            </w:r>
            <w:r>
              <w:t>R</w:t>
            </w:r>
            <w:r>
              <w:t>1</w:t>
            </w:r>
            <w:r w:rsidR="00D05801">
              <w:t>0</w:t>
            </w:r>
          </w:p>
        </w:tc>
        <w:tc>
          <w:tcPr>
            <w:tcW w:w="657" w:type="dxa"/>
          </w:tcPr>
          <w:p w14:paraId="392D9E9C" w14:textId="1B341EC6" w:rsidR="002F0CC9" w:rsidRPr="008D498D" w:rsidRDefault="00877C02" w:rsidP="00023176">
            <w:pPr>
              <w:pStyle w:val="NoSpacing"/>
              <w:jc w:val="center"/>
            </w:pPr>
            <w:r>
              <w:t>ALL</w:t>
            </w:r>
          </w:p>
        </w:tc>
        <w:tc>
          <w:tcPr>
            <w:tcW w:w="7938" w:type="dxa"/>
          </w:tcPr>
          <w:p w14:paraId="262A96C6" w14:textId="722AD7C2" w:rsidR="002F0CC9" w:rsidRPr="001D10D6" w:rsidRDefault="002F0CC9" w:rsidP="00D05801">
            <w:pPr>
              <w:pStyle w:val="NoSpacing"/>
            </w:pPr>
            <w:r>
              <w:t>When the user submit  an email</w:t>
            </w:r>
            <w:r w:rsidR="00A4661A">
              <w:t xml:space="preserve"> address </w:t>
            </w:r>
            <w:r>
              <w:t xml:space="preserve"> that is </w:t>
            </w:r>
            <w:r w:rsidR="00877C02">
              <w:t>linked</w:t>
            </w:r>
            <w:r>
              <w:t xml:space="preserve"> </w:t>
            </w:r>
            <w:r w:rsidR="00877C02">
              <w:t>to</w:t>
            </w:r>
            <w:r>
              <w:t xml:space="preserve"> a valid accoun</w:t>
            </w:r>
            <w:r w:rsidR="00877C02">
              <w:t>t</w:t>
            </w:r>
            <w:r>
              <w:t xml:space="preserve"> the system </w:t>
            </w:r>
            <w:r w:rsidR="00D05801">
              <w:t>emails</w:t>
            </w:r>
            <w:r w:rsidR="000F0F50">
              <w:t xml:space="preserve"> a link </w:t>
            </w:r>
            <w:r>
              <w:t>to</w:t>
            </w:r>
            <w:r w:rsidR="00D05801">
              <w:t xml:space="preserve"> the the user for </w:t>
            </w:r>
            <w:r>
              <w:t xml:space="preserve"> an account specific “Reset Password” </w:t>
            </w:r>
            <w:r w:rsidR="00877C02">
              <w:t>s</w:t>
            </w:r>
            <w:r>
              <w:t>creen</w:t>
            </w:r>
            <w:r>
              <w:t>.</w:t>
            </w:r>
          </w:p>
        </w:tc>
        <w:tc>
          <w:tcPr>
            <w:tcW w:w="415" w:type="dxa"/>
          </w:tcPr>
          <w:p w14:paraId="4AE6E413" w14:textId="77777777" w:rsidR="002F0CC9" w:rsidRPr="00F73CA8" w:rsidRDefault="002F0CC9" w:rsidP="00023176">
            <w:pPr>
              <w:pStyle w:val="NoSpacing"/>
              <w:jc w:val="center"/>
            </w:pPr>
            <w:r>
              <w:t>S</w:t>
            </w:r>
          </w:p>
        </w:tc>
      </w:tr>
      <w:tr w:rsidR="000F0F50" w14:paraId="413168B9" w14:textId="77777777" w:rsidTr="00D05801">
        <w:trPr>
          <w:cantSplit/>
          <w:trHeight w:val="633"/>
        </w:trPr>
        <w:tc>
          <w:tcPr>
            <w:tcW w:w="756" w:type="dxa"/>
          </w:tcPr>
          <w:p w14:paraId="266A3157" w14:textId="1745BC7A" w:rsidR="002F0CC9" w:rsidRDefault="002F0CC9" w:rsidP="002F0CC9">
            <w:pPr>
              <w:pStyle w:val="NoSpacing"/>
              <w:jc w:val="center"/>
            </w:pPr>
            <w:r>
              <w:t>R</w:t>
            </w:r>
            <w:r>
              <w:t>R2</w:t>
            </w:r>
            <w:r>
              <w:t>0</w:t>
            </w:r>
          </w:p>
        </w:tc>
        <w:tc>
          <w:tcPr>
            <w:tcW w:w="657" w:type="dxa"/>
          </w:tcPr>
          <w:p w14:paraId="52F3A2BB" w14:textId="60753FD6" w:rsidR="002F0CC9" w:rsidRDefault="00D05801" w:rsidP="00023176">
            <w:pPr>
              <w:pStyle w:val="NoSpacing"/>
              <w:jc w:val="center"/>
            </w:pPr>
            <w:r>
              <w:t>ALL</w:t>
            </w:r>
          </w:p>
        </w:tc>
        <w:tc>
          <w:tcPr>
            <w:tcW w:w="7938" w:type="dxa"/>
          </w:tcPr>
          <w:p w14:paraId="67B6CEC0" w14:textId="70A41E51" w:rsidR="002F0CC9" w:rsidRDefault="002F0CC9" w:rsidP="00D05801">
            <w:pPr>
              <w:pStyle w:val="NoSpacing"/>
            </w:pPr>
            <w:r>
              <w:t>When the user submit an email</w:t>
            </w:r>
            <w:r w:rsidR="00A4661A">
              <w:t xml:space="preserve"> address</w:t>
            </w:r>
            <w:r>
              <w:t xml:space="preserve"> that is </w:t>
            </w:r>
            <w:r w:rsidR="00D05801">
              <w:t>linked</w:t>
            </w:r>
            <w:r>
              <w:t xml:space="preserve"> </w:t>
            </w:r>
            <w:r w:rsidR="00D05801">
              <w:t>to</w:t>
            </w:r>
            <w:r>
              <w:t xml:space="preserve"> a valid accoun</w:t>
            </w:r>
            <w:r w:rsidR="00D05801">
              <w:t>t</w:t>
            </w:r>
            <w:r>
              <w:t xml:space="preserve"> a message “</w:t>
            </w:r>
            <w:r>
              <w:t>The system has emailed you a link to reset your password</w:t>
            </w:r>
            <w:r>
              <w:t>”</w:t>
            </w:r>
            <w:r w:rsidR="00D05801">
              <w:t xml:space="preserve"> is displayed</w:t>
            </w:r>
            <w:r>
              <w:t>.</w:t>
            </w:r>
          </w:p>
        </w:tc>
        <w:tc>
          <w:tcPr>
            <w:tcW w:w="415" w:type="dxa"/>
          </w:tcPr>
          <w:p w14:paraId="6B268E63" w14:textId="072693BF" w:rsidR="002F0CC9" w:rsidRDefault="002F0CC9" w:rsidP="00023176">
            <w:pPr>
              <w:pStyle w:val="NoSpacing"/>
              <w:jc w:val="center"/>
            </w:pPr>
            <w:r>
              <w:t>S</w:t>
            </w:r>
          </w:p>
        </w:tc>
      </w:tr>
      <w:tr w:rsidR="000F0F50" w14:paraId="4181F526" w14:textId="77777777" w:rsidTr="00D05801">
        <w:trPr>
          <w:cantSplit/>
          <w:trHeight w:val="633"/>
        </w:trPr>
        <w:tc>
          <w:tcPr>
            <w:tcW w:w="756" w:type="dxa"/>
          </w:tcPr>
          <w:p w14:paraId="25A0FBCD" w14:textId="695C5B20" w:rsidR="002F0CC9" w:rsidRDefault="002F0CC9" w:rsidP="002F0CC9">
            <w:pPr>
              <w:pStyle w:val="NoSpacing"/>
              <w:jc w:val="center"/>
            </w:pPr>
            <w:r>
              <w:t>R</w:t>
            </w:r>
            <w:r>
              <w:t>R3</w:t>
            </w:r>
            <w:r>
              <w:t>0</w:t>
            </w:r>
          </w:p>
        </w:tc>
        <w:tc>
          <w:tcPr>
            <w:tcW w:w="657" w:type="dxa"/>
          </w:tcPr>
          <w:p w14:paraId="2BE8B0AE" w14:textId="73270D71" w:rsidR="002F0CC9" w:rsidRDefault="00D05801" w:rsidP="00023176">
            <w:pPr>
              <w:pStyle w:val="NoSpacing"/>
              <w:jc w:val="center"/>
            </w:pPr>
            <w:r>
              <w:t>ALL</w:t>
            </w:r>
          </w:p>
        </w:tc>
        <w:tc>
          <w:tcPr>
            <w:tcW w:w="7938" w:type="dxa"/>
          </w:tcPr>
          <w:p w14:paraId="18CEC873" w14:textId="632BF88B" w:rsidR="002F0CC9" w:rsidRDefault="002F0CC9" w:rsidP="00BC563E">
            <w:pPr>
              <w:pStyle w:val="NoSpacing"/>
            </w:pPr>
            <w:r>
              <w:t xml:space="preserve">When the </w:t>
            </w:r>
            <w:r w:rsidR="00D05801">
              <w:t xml:space="preserve">user </w:t>
            </w:r>
            <w:r>
              <w:t xml:space="preserve">submit  an email </w:t>
            </w:r>
            <w:r w:rsidR="00A4661A">
              <w:t xml:space="preserve">address </w:t>
            </w:r>
            <w:r>
              <w:t xml:space="preserve">that is not </w:t>
            </w:r>
            <w:r w:rsidR="00D05801">
              <w:t>linked</w:t>
            </w:r>
            <w:r>
              <w:t xml:space="preserve"> </w:t>
            </w:r>
            <w:r w:rsidR="00D05801">
              <w:t xml:space="preserve">to </w:t>
            </w:r>
            <w:r>
              <w:t>a valid accoun</w:t>
            </w:r>
            <w:r>
              <w:t>t</w:t>
            </w:r>
            <w:r>
              <w:t xml:space="preserve"> the message “The email entered is not </w:t>
            </w:r>
            <w:r w:rsidR="00BC563E">
              <w:t>linked</w:t>
            </w:r>
            <w:r>
              <w:t xml:space="preserve"> to a valid account”</w:t>
            </w:r>
            <w:r w:rsidR="00D05801">
              <w:t xml:space="preserve"> is displayed</w:t>
            </w:r>
          </w:p>
        </w:tc>
        <w:tc>
          <w:tcPr>
            <w:tcW w:w="415" w:type="dxa"/>
          </w:tcPr>
          <w:p w14:paraId="4FEC90F5" w14:textId="77777777" w:rsidR="002F0CC9" w:rsidRDefault="002F0CC9" w:rsidP="00023176">
            <w:pPr>
              <w:pStyle w:val="NoSpacing"/>
              <w:jc w:val="center"/>
            </w:pPr>
            <w:r>
              <w:t>S</w:t>
            </w:r>
          </w:p>
        </w:tc>
      </w:tr>
    </w:tbl>
    <w:p w14:paraId="5D904439" w14:textId="77777777" w:rsidR="00D619F4" w:rsidRDefault="00D619F4" w:rsidP="00A61201">
      <w:pPr>
        <w:pStyle w:val="NoSpacing"/>
        <w:rPr>
          <w:b/>
        </w:rPr>
      </w:pPr>
    </w:p>
    <w:tbl>
      <w:tblPr>
        <w:tblStyle w:val="TableGrid"/>
        <w:tblW w:w="9766" w:type="dxa"/>
        <w:tblLayout w:type="fixed"/>
        <w:tblLook w:val="00A0" w:firstRow="1" w:lastRow="0" w:firstColumn="1" w:lastColumn="0" w:noHBand="0" w:noVBand="0"/>
      </w:tblPr>
      <w:tblGrid>
        <w:gridCol w:w="756"/>
        <w:gridCol w:w="657"/>
        <w:gridCol w:w="7938"/>
        <w:gridCol w:w="415"/>
      </w:tblGrid>
      <w:tr w:rsidR="00BC563E" w:rsidRPr="0079573F" w14:paraId="72C4432A" w14:textId="77777777" w:rsidTr="00023176">
        <w:trPr>
          <w:cantSplit/>
          <w:trHeight w:val="367"/>
          <w:tblHeader/>
        </w:trPr>
        <w:tc>
          <w:tcPr>
            <w:tcW w:w="9766" w:type="dxa"/>
            <w:gridSpan w:val="4"/>
            <w:noWrap/>
          </w:tcPr>
          <w:p w14:paraId="5267CA2F" w14:textId="236CDD94" w:rsidR="00BC563E" w:rsidRPr="0079573F" w:rsidRDefault="00BC563E" w:rsidP="00BC563E">
            <w:pPr>
              <w:pStyle w:val="NoSpacing"/>
              <w:rPr>
                <w:b/>
              </w:rPr>
            </w:pPr>
            <w:r>
              <w:rPr>
                <w:b/>
              </w:rPr>
              <w:t xml:space="preserve">System Access: </w:t>
            </w:r>
            <w:r>
              <w:rPr>
                <w:b/>
              </w:rPr>
              <w:tab/>
            </w:r>
            <w:r>
              <w:rPr>
                <w:b/>
              </w:rPr>
              <w:tab/>
            </w:r>
            <w:r>
              <w:rPr>
                <w:b/>
              </w:rPr>
              <w:tab/>
            </w:r>
            <w:r>
              <w:rPr>
                <w:b/>
              </w:rPr>
              <w:tab/>
              <w:t>“Password Reset” screen</w:t>
            </w:r>
          </w:p>
        </w:tc>
      </w:tr>
      <w:tr w:rsidR="00BC563E" w:rsidRPr="00F73CA8" w14:paraId="287ECC35" w14:textId="77777777" w:rsidTr="00E850DB">
        <w:trPr>
          <w:cantSplit/>
          <w:trHeight w:val="660"/>
        </w:trPr>
        <w:tc>
          <w:tcPr>
            <w:tcW w:w="756" w:type="dxa"/>
          </w:tcPr>
          <w:p w14:paraId="6E519725" w14:textId="3AEC2E9B" w:rsidR="00BC563E" w:rsidRDefault="00BC563E" w:rsidP="00023176">
            <w:pPr>
              <w:pStyle w:val="NoSpacing"/>
              <w:jc w:val="center"/>
            </w:pPr>
            <w:r>
              <w:t>P</w:t>
            </w:r>
            <w:r>
              <w:t>R10</w:t>
            </w:r>
          </w:p>
        </w:tc>
        <w:tc>
          <w:tcPr>
            <w:tcW w:w="657" w:type="dxa"/>
          </w:tcPr>
          <w:p w14:paraId="4B204E11" w14:textId="77777777" w:rsidR="00BC563E" w:rsidRPr="008D498D" w:rsidRDefault="00BC563E" w:rsidP="00023176">
            <w:pPr>
              <w:pStyle w:val="NoSpacing"/>
              <w:jc w:val="center"/>
            </w:pPr>
            <w:r>
              <w:t>ALL</w:t>
            </w:r>
          </w:p>
        </w:tc>
        <w:tc>
          <w:tcPr>
            <w:tcW w:w="7938" w:type="dxa"/>
          </w:tcPr>
          <w:p w14:paraId="315FC41C" w14:textId="44C1F7A6" w:rsidR="00BC563E" w:rsidRPr="001D10D6" w:rsidRDefault="00BC563E" w:rsidP="00BC563E">
            <w:pPr>
              <w:pStyle w:val="NoSpacing"/>
            </w:pPr>
            <w:r>
              <w:t>When the user click on the link in the “reset password” system generated email (RR10) the “Password Reset” screen is displayed.</w:t>
            </w:r>
          </w:p>
        </w:tc>
        <w:tc>
          <w:tcPr>
            <w:tcW w:w="415" w:type="dxa"/>
          </w:tcPr>
          <w:p w14:paraId="41F32928" w14:textId="77777777" w:rsidR="00BC563E" w:rsidRPr="00F73CA8" w:rsidRDefault="00BC563E" w:rsidP="00023176">
            <w:pPr>
              <w:pStyle w:val="NoSpacing"/>
              <w:jc w:val="center"/>
            </w:pPr>
            <w:r>
              <w:t>S</w:t>
            </w:r>
          </w:p>
        </w:tc>
      </w:tr>
      <w:tr w:rsidR="00BC563E" w:rsidRPr="00F73CA8" w14:paraId="1D63BEAB" w14:textId="77777777" w:rsidTr="00023176">
        <w:trPr>
          <w:cantSplit/>
          <w:trHeight w:val="633"/>
        </w:trPr>
        <w:tc>
          <w:tcPr>
            <w:tcW w:w="756" w:type="dxa"/>
          </w:tcPr>
          <w:p w14:paraId="36795EC1" w14:textId="16966630" w:rsidR="00BC563E" w:rsidRDefault="00BC563E" w:rsidP="00023176">
            <w:pPr>
              <w:pStyle w:val="NoSpacing"/>
              <w:jc w:val="center"/>
            </w:pPr>
            <w:r>
              <w:t>PR20</w:t>
            </w:r>
          </w:p>
        </w:tc>
        <w:tc>
          <w:tcPr>
            <w:tcW w:w="657" w:type="dxa"/>
          </w:tcPr>
          <w:p w14:paraId="6934EEA6" w14:textId="22DAFE87" w:rsidR="00BC563E" w:rsidRDefault="00BC563E" w:rsidP="00023176">
            <w:pPr>
              <w:pStyle w:val="NoSpacing"/>
              <w:jc w:val="center"/>
            </w:pPr>
            <w:r>
              <w:t>ALL</w:t>
            </w:r>
          </w:p>
        </w:tc>
        <w:tc>
          <w:tcPr>
            <w:tcW w:w="7938" w:type="dxa"/>
          </w:tcPr>
          <w:p w14:paraId="2EB43CA8" w14:textId="498C0467" w:rsidR="00BC563E" w:rsidRDefault="00E850DB" w:rsidP="00E850DB">
            <w:pPr>
              <w:pStyle w:val="NoSpacing"/>
            </w:pPr>
            <w:r>
              <w:t>When the user enter and submit identical strings in the “new password” and “new password confirmaton” fields, the system resets the users password to the match the values submitted.</w:t>
            </w:r>
          </w:p>
        </w:tc>
        <w:tc>
          <w:tcPr>
            <w:tcW w:w="415" w:type="dxa"/>
          </w:tcPr>
          <w:p w14:paraId="5387D784" w14:textId="1B91ACC6" w:rsidR="00BC563E" w:rsidRDefault="00E850DB" w:rsidP="00023176">
            <w:pPr>
              <w:pStyle w:val="NoSpacing"/>
              <w:jc w:val="center"/>
            </w:pPr>
            <w:r>
              <w:t>S</w:t>
            </w:r>
          </w:p>
        </w:tc>
      </w:tr>
      <w:tr w:rsidR="00E850DB" w:rsidRPr="00F73CA8" w14:paraId="27BCEC8E" w14:textId="77777777" w:rsidTr="00A4661A">
        <w:trPr>
          <w:cantSplit/>
          <w:trHeight w:val="576"/>
        </w:trPr>
        <w:tc>
          <w:tcPr>
            <w:tcW w:w="756" w:type="dxa"/>
          </w:tcPr>
          <w:p w14:paraId="173F23C4" w14:textId="15CBC05B" w:rsidR="00E850DB" w:rsidRDefault="00E850DB" w:rsidP="00023176">
            <w:pPr>
              <w:pStyle w:val="NoSpacing"/>
              <w:jc w:val="center"/>
            </w:pPr>
            <w:r>
              <w:t>PR30</w:t>
            </w:r>
          </w:p>
        </w:tc>
        <w:tc>
          <w:tcPr>
            <w:tcW w:w="657" w:type="dxa"/>
          </w:tcPr>
          <w:p w14:paraId="6C4BE194" w14:textId="449F2273" w:rsidR="00E850DB" w:rsidRDefault="00E850DB" w:rsidP="00023176">
            <w:pPr>
              <w:pStyle w:val="NoSpacing"/>
              <w:jc w:val="center"/>
            </w:pPr>
            <w:r>
              <w:t>ALL</w:t>
            </w:r>
          </w:p>
        </w:tc>
        <w:tc>
          <w:tcPr>
            <w:tcW w:w="7938" w:type="dxa"/>
          </w:tcPr>
          <w:p w14:paraId="3619E0A1" w14:textId="5660180E" w:rsidR="00E850DB" w:rsidRDefault="00630A75" w:rsidP="00E850DB">
            <w:pPr>
              <w:pStyle w:val="NoSpacing"/>
            </w:pPr>
            <w:r>
              <w:t>A link in the “Password Reset” allow the user to open the “Login” screen</w:t>
            </w:r>
          </w:p>
        </w:tc>
        <w:tc>
          <w:tcPr>
            <w:tcW w:w="415" w:type="dxa"/>
          </w:tcPr>
          <w:p w14:paraId="19CB4FB1" w14:textId="3C942AE4" w:rsidR="00E850DB" w:rsidRDefault="00A4661A" w:rsidP="00023176">
            <w:pPr>
              <w:pStyle w:val="NoSpacing"/>
              <w:jc w:val="center"/>
            </w:pPr>
            <w:r>
              <w:t>S</w:t>
            </w:r>
          </w:p>
        </w:tc>
      </w:tr>
    </w:tbl>
    <w:p w14:paraId="0CC290EA" w14:textId="77777777" w:rsidR="00A61201" w:rsidRDefault="00A61201" w:rsidP="00A61201">
      <w:pPr>
        <w:pStyle w:val="NoSpacing"/>
      </w:pPr>
    </w:p>
    <w:p w14:paraId="2AECC3D0" w14:textId="77777777" w:rsidR="00A364E9" w:rsidRDefault="00A364E9" w:rsidP="00DD2CA7">
      <w:pPr>
        <w:pStyle w:val="NoSpacing"/>
        <w:rPr>
          <w:b/>
        </w:rPr>
      </w:pPr>
    </w:p>
    <w:tbl>
      <w:tblPr>
        <w:tblStyle w:val="TableGrid"/>
        <w:tblW w:w="9776" w:type="dxa"/>
        <w:tblLook w:val="04A0" w:firstRow="1" w:lastRow="0" w:firstColumn="1" w:lastColumn="0" w:noHBand="0" w:noVBand="1"/>
      </w:tblPr>
      <w:tblGrid>
        <w:gridCol w:w="752"/>
        <w:gridCol w:w="985"/>
        <w:gridCol w:w="7617"/>
        <w:gridCol w:w="422"/>
      </w:tblGrid>
      <w:tr w:rsidR="00F73CA8" w:rsidRPr="0079573F" w14:paraId="0122F2C2" w14:textId="77777777" w:rsidTr="00630A75">
        <w:trPr>
          <w:trHeight w:val="422"/>
          <w:tblHeader/>
        </w:trPr>
        <w:tc>
          <w:tcPr>
            <w:tcW w:w="9776" w:type="dxa"/>
            <w:gridSpan w:val="4"/>
            <w:vAlign w:val="center"/>
          </w:tcPr>
          <w:p w14:paraId="7DBA7DB8" w14:textId="77777777" w:rsidR="00C21A0A" w:rsidRDefault="00C21A0A" w:rsidP="00C21A0A">
            <w:pPr>
              <w:pStyle w:val="NoSpacing"/>
              <w:rPr>
                <w:b/>
              </w:rPr>
            </w:pPr>
            <w:r w:rsidRPr="00B97DA2">
              <w:rPr>
                <w:b/>
              </w:rPr>
              <w:t>Functional Requirements:</w:t>
            </w:r>
          </w:p>
          <w:p w14:paraId="4C7D61EF" w14:textId="326066FC" w:rsidR="00162388" w:rsidRPr="0079573F" w:rsidRDefault="004E5AC7" w:rsidP="00630A75">
            <w:pPr>
              <w:pStyle w:val="NoSpacing"/>
              <w:rPr>
                <w:b/>
              </w:rPr>
            </w:pPr>
            <w:r>
              <w:rPr>
                <w:b/>
              </w:rPr>
              <w:t>Experiment Record</w:t>
            </w:r>
            <w:r w:rsidR="00F04758">
              <w:rPr>
                <w:b/>
              </w:rPr>
              <w:t>(s)</w:t>
            </w:r>
            <w:r w:rsidR="00162388">
              <w:rPr>
                <w:b/>
              </w:rPr>
              <w:t xml:space="preserve">: </w:t>
            </w:r>
            <w:r w:rsidR="00162388">
              <w:rPr>
                <w:b/>
              </w:rPr>
              <w:tab/>
            </w:r>
            <w:r w:rsidR="00162388">
              <w:rPr>
                <w:b/>
              </w:rPr>
              <w:tab/>
            </w:r>
            <w:r w:rsidR="00162388">
              <w:rPr>
                <w:b/>
              </w:rPr>
              <w:tab/>
            </w:r>
            <w:r w:rsidR="00162388">
              <w:rPr>
                <w:b/>
              </w:rPr>
              <w:tab/>
            </w:r>
            <w:r w:rsidR="00C21A0A">
              <w:rPr>
                <w:b/>
              </w:rPr>
              <w:t xml:space="preserve">“Experiment </w:t>
            </w:r>
            <w:r w:rsidR="00630A75">
              <w:rPr>
                <w:b/>
              </w:rPr>
              <w:t>Detail</w:t>
            </w:r>
            <w:r w:rsidR="00C21A0A">
              <w:rPr>
                <w:b/>
              </w:rPr>
              <w:t>”</w:t>
            </w:r>
            <w:r w:rsidR="00162388">
              <w:rPr>
                <w:b/>
              </w:rPr>
              <w:t xml:space="preserve"> </w:t>
            </w:r>
            <w:r w:rsidR="00B33564">
              <w:rPr>
                <w:b/>
              </w:rPr>
              <w:t>Screen</w:t>
            </w:r>
          </w:p>
        </w:tc>
      </w:tr>
      <w:tr w:rsidR="00630A75" w14:paraId="47A277E7" w14:textId="77777777" w:rsidTr="00630A75">
        <w:trPr>
          <w:trHeight w:val="353"/>
        </w:trPr>
        <w:tc>
          <w:tcPr>
            <w:tcW w:w="752" w:type="dxa"/>
            <w:vAlign w:val="center"/>
          </w:tcPr>
          <w:p w14:paraId="22EB80A1" w14:textId="4F0D91B4" w:rsidR="00162388" w:rsidRDefault="00630A75" w:rsidP="00023176">
            <w:pPr>
              <w:pStyle w:val="NoSpacing"/>
              <w:jc w:val="center"/>
            </w:pPr>
            <w:r>
              <w:t>ED</w:t>
            </w:r>
            <w:r w:rsidR="00162388">
              <w:t>10</w:t>
            </w:r>
          </w:p>
        </w:tc>
        <w:tc>
          <w:tcPr>
            <w:tcW w:w="985" w:type="dxa"/>
            <w:vAlign w:val="center"/>
          </w:tcPr>
          <w:p w14:paraId="3FB26BCB" w14:textId="09946531" w:rsidR="00162388" w:rsidRPr="008D498D" w:rsidRDefault="00162388" w:rsidP="007C3561">
            <w:pPr>
              <w:pStyle w:val="NoSpacing"/>
              <w:jc w:val="center"/>
            </w:pPr>
            <w:r>
              <w:t>Student</w:t>
            </w:r>
          </w:p>
        </w:tc>
        <w:tc>
          <w:tcPr>
            <w:tcW w:w="7617" w:type="dxa"/>
          </w:tcPr>
          <w:p w14:paraId="3ADE1347" w14:textId="412D1047" w:rsidR="00162388" w:rsidRPr="001D10D6" w:rsidRDefault="00B71C00" w:rsidP="00023176">
            <w:pPr>
              <w:pStyle w:val="NoSpacing"/>
            </w:pPr>
            <w:r>
              <w:t xml:space="preserve">The user shall be </w:t>
            </w:r>
            <w:r w:rsidR="00123247">
              <w:t>able to create a new experiment record.</w:t>
            </w:r>
          </w:p>
        </w:tc>
        <w:tc>
          <w:tcPr>
            <w:tcW w:w="422" w:type="dxa"/>
            <w:vAlign w:val="center"/>
          </w:tcPr>
          <w:p w14:paraId="74965E09" w14:textId="77777777" w:rsidR="00162388" w:rsidRPr="00F73CA8" w:rsidRDefault="00162388" w:rsidP="00023176">
            <w:pPr>
              <w:pStyle w:val="NoSpacing"/>
              <w:jc w:val="center"/>
            </w:pPr>
            <w:r w:rsidRPr="00F73CA8">
              <w:t>M</w:t>
            </w:r>
          </w:p>
        </w:tc>
      </w:tr>
      <w:tr w:rsidR="00630A75" w14:paraId="7BC4E73B" w14:textId="77777777" w:rsidTr="00630A75">
        <w:trPr>
          <w:trHeight w:val="633"/>
        </w:trPr>
        <w:tc>
          <w:tcPr>
            <w:tcW w:w="752" w:type="dxa"/>
            <w:vAlign w:val="center"/>
          </w:tcPr>
          <w:p w14:paraId="0635DB6B" w14:textId="25319904" w:rsidR="00123247" w:rsidRDefault="00630A75" w:rsidP="00630A75">
            <w:pPr>
              <w:pStyle w:val="NoSpacing"/>
              <w:jc w:val="center"/>
            </w:pPr>
            <w:r>
              <w:t>ED</w:t>
            </w:r>
            <w:r w:rsidR="00123247">
              <w:t>20</w:t>
            </w:r>
          </w:p>
        </w:tc>
        <w:tc>
          <w:tcPr>
            <w:tcW w:w="985" w:type="dxa"/>
            <w:vAlign w:val="center"/>
          </w:tcPr>
          <w:p w14:paraId="5B2F3DA2" w14:textId="46D221F7" w:rsidR="00123247" w:rsidRDefault="00123247" w:rsidP="007C3561">
            <w:pPr>
              <w:pStyle w:val="NoSpacing"/>
              <w:jc w:val="center"/>
            </w:pPr>
            <w:r>
              <w:t>Student</w:t>
            </w:r>
          </w:p>
        </w:tc>
        <w:tc>
          <w:tcPr>
            <w:tcW w:w="7617" w:type="dxa"/>
          </w:tcPr>
          <w:p w14:paraId="3E5C5EAC" w14:textId="324DABA5" w:rsidR="00123247" w:rsidRDefault="00F04758" w:rsidP="00F04758">
            <w:pPr>
              <w:pStyle w:val="NoSpacing"/>
            </w:pPr>
            <w:r>
              <w:t>The user shall be able to provide information of the experiment in a free text field.</w:t>
            </w:r>
          </w:p>
        </w:tc>
        <w:tc>
          <w:tcPr>
            <w:tcW w:w="422" w:type="dxa"/>
            <w:vAlign w:val="center"/>
          </w:tcPr>
          <w:p w14:paraId="78A8B8C2" w14:textId="185C174D" w:rsidR="00123247" w:rsidRPr="00F73CA8" w:rsidRDefault="00F04758" w:rsidP="00023176">
            <w:pPr>
              <w:pStyle w:val="NoSpacing"/>
              <w:jc w:val="center"/>
            </w:pPr>
            <w:r w:rsidRPr="00F73CA8">
              <w:t>M</w:t>
            </w:r>
          </w:p>
        </w:tc>
      </w:tr>
      <w:tr w:rsidR="00630A75" w14:paraId="213FE398" w14:textId="77777777" w:rsidTr="00630A75">
        <w:trPr>
          <w:trHeight w:val="633"/>
        </w:trPr>
        <w:tc>
          <w:tcPr>
            <w:tcW w:w="752" w:type="dxa"/>
            <w:vAlign w:val="center"/>
          </w:tcPr>
          <w:p w14:paraId="3EE7021A" w14:textId="625B4BCF" w:rsidR="00F04758" w:rsidRDefault="00630A75" w:rsidP="00630A75">
            <w:pPr>
              <w:pStyle w:val="NoSpacing"/>
              <w:jc w:val="center"/>
            </w:pPr>
            <w:r>
              <w:t>ED</w:t>
            </w:r>
            <w:r w:rsidR="00F04758">
              <w:t xml:space="preserve">30 </w:t>
            </w:r>
          </w:p>
        </w:tc>
        <w:tc>
          <w:tcPr>
            <w:tcW w:w="985" w:type="dxa"/>
            <w:vAlign w:val="center"/>
          </w:tcPr>
          <w:p w14:paraId="3F486820" w14:textId="18C9F802" w:rsidR="00F04758" w:rsidRDefault="00F04758" w:rsidP="007C3561">
            <w:pPr>
              <w:pStyle w:val="NoSpacing"/>
              <w:jc w:val="center"/>
            </w:pPr>
            <w:r>
              <w:t xml:space="preserve">Student </w:t>
            </w:r>
          </w:p>
        </w:tc>
        <w:tc>
          <w:tcPr>
            <w:tcW w:w="7617" w:type="dxa"/>
          </w:tcPr>
          <w:p w14:paraId="57CF74CE" w14:textId="12EC6B4C" w:rsidR="00F04758" w:rsidRDefault="00F04758" w:rsidP="00023176">
            <w:pPr>
              <w:pStyle w:val="NoSpacing"/>
            </w:pPr>
            <w:r>
              <w:t xml:space="preserve">The user shall be able to provide information about ethics </w:t>
            </w:r>
            <w:r w:rsidR="00923FBA">
              <w:t xml:space="preserve">that needs to be </w:t>
            </w:r>
            <w:r>
              <w:t>considered in a free text field.</w:t>
            </w:r>
          </w:p>
        </w:tc>
        <w:tc>
          <w:tcPr>
            <w:tcW w:w="422" w:type="dxa"/>
            <w:vAlign w:val="center"/>
          </w:tcPr>
          <w:p w14:paraId="4CC0F33A" w14:textId="736DDBE6" w:rsidR="00F04758" w:rsidRPr="00F73CA8" w:rsidRDefault="00F04758" w:rsidP="00023176">
            <w:pPr>
              <w:pStyle w:val="NoSpacing"/>
              <w:jc w:val="center"/>
            </w:pPr>
            <w:r w:rsidRPr="00F73CA8">
              <w:t>M</w:t>
            </w:r>
          </w:p>
        </w:tc>
      </w:tr>
      <w:tr w:rsidR="00630A75" w14:paraId="41B6070E" w14:textId="77777777" w:rsidTr="00630A75">
        <w:trPr>
          <w:trHeight w:val="633"/>
        </w:trPr>
        <w:tc>
          <w:tcPr>
            <w:tcW w:w="752" w:type="dxa"/>
            <w:vAlign w:val="center"/>
          </w:tcPr>
          <w:p w14:paraId="2C1B17BC" w14:textId="1777BA02" w:rsidR="001206C9" w:rsidRDefault="00630A75" w:rsidP="00630A75">
            <w:pPr>
              <w:pStyle w:val="NoSpacing"/>
              <w:jc w:val="center"/>
            </w:pPr>
            <w:r>
              <w:t>ED</w:t>
            </w:r>
            <w:r w:rsidR="00B34AC3">
              <w:t>40</w:t>
            </w:r>
          </w:p>
        </w:tc>
        <w:tc>
          <w:tcPr>
            <w:tcW w:w="985" w:type="dxa"/>
            <w:vAlign w:val="center"/>
          </w:tcPr>
          <w:p w14:paraId="266A6050" w14:textId="6EF6A0EC" w:rsidR="001206C9" w:rsidRDefault="00B34AC3" w:rsidP="007C3561">
            <w:pPr>
              <w:pStyle w:val="NoSpacing"/>
              <w:jc w:val="center"/>
            </w:pPr>
            <w:r>
              <w:t>Student</w:t>
            </w:r>
          </w:p>
        </w:tc>
        <w:tc>
          <w:tcPr>
            <w:tcW w:w="7617" w:type="dxa"/>
          </w:tcPr>
          <w:p w14:paraId="59FDAECF" w14:textId="41DA9340" w:rsidR="001206C9" w:rsidRDefault="00B34AC3" w:rsidP="00B34AC3">
            <w:pPr>
              <w:pStyle w:val="NoSpacing"/>
            </w:pPr>
            <w:r>
              <w:t>The user shall be able to upload files to the system and attached them to the specific record</w:t>
            </w:r>
            <w:r w:rsidR="00725D87">
              <w:t xml:space="preserve"> which the user is currently working on.</w:t>
            </w:r>
          </w:p>
        </w:tc>
        <w:tc>
          <w:tcPr>
            <w:tcW w:w="422" w:type="dxa"/>
            <w:vAlign w:val="center"/>
          </w:tcPr>
          <w:p w14:paraId="74281B8E" w14:textId="06AC1F94" w:rsidR="001206C9" w:rsidRPr="00F73CA8" w:rsidRDefault="00B34AC3" w:rsidP="00023176">
            <w:pPr>
              <w:pStyle w:val="NoSpacing"/>
              <w:jc w:val="center"/>
            </w:pPr>
            <w:r w:rsidRPr="00F73CA8">
              <w:t>M</w:t>
            </w:r>
          </w:p>
        </w:tc>
      </w:tr>
      <w:tr w:rsidR="00630A75" w14:paraId="205BCC89" w14:textId="77777777" w:rsidTr="00630A75">
        <w:trPr>
          <w:trHeight w:val="409"/>
        </w:trPr>
        <w:tc>
          <w:tcPr>
            <w:tcW w:w="752" w:type="dxa"/>
            <w:vAlign w:val="center"/>
          </w:tcPr>
          <w:p w14:paraId="3DBF68BC" w14:textId="748821E7" w:rsidR="00061BF5" w:rsidRDefault="00630A75" w:rsidP="00630A75">
            <w:pPr>
              <w:pStyle w:val="NoSpacing"/>
              <w:jc w:val="center"/>
            </w:pPr>
            <w:r>
              <w:t>ED</w:t>
            </w:r>
            <w:r w:rsidR="008A144D">
              <w:t>50</w:t>
            </w:r>
          </w:p>
        </w:tc>
        <w:tc>
          <w:tcPr>
            <w:tcW w:w="985" w:type="dxa"/>
            <w:vAlign w:val="center"/>
          </w:tcPr>
          <w:p w14:paraId="7321BD33" w14:textId="5A10AD9B" w:rsidR="00061BF5" w:rsidRDefault="008A144D" w:rsidP="007C3561">
            <w:pPr>
              <w:pStyle w:val="NoSpacing"/>
              <w:jc w:val="center"/>
            </w:pPr>
            <w:r>
              <w:t>Student</w:t>
            </w:r>
          </w:p>
        </w:tc>
        <w:tc>
          <w:tcPr>
            <w:tcW w:w="7617" w:type="dxa"/>
          </w:tcPr>
          <w:p w14:paraId="7064439D" w14:textId="69CC7EDA" w:rsidR="00061BF5" w:rsidRDefault="008A144D" w:rsidP="008A144D">
            <w:pPr>
              <w:pStyle w:val="NoSpacing"/>
            </w:pPr>
            <w:r>
              <w:t>The user shall be able to save the record.</w:t>
            </w:r>
          </w:p>
        </w:tc>
        <w:tc>
          <w:tcPr>
            <w:tcW w:w="422" w:type="dxa"/>
            <w:vAlign w:val="center"/>
          </w:tcPr>
          <w:p w14:paraId="5182C210" w14:textId="652B6E66" w:rsidR="00061BF5" w:rsidRPr="00F73CA8" w:rsidRDefault="008A144D" w:rsidP="00023176">
            <w:pPr>
              <w:pStyle w:val="NoSpacing"/>
              <w:jc w:val="center"/>
            </w:pPr>
            <w:r w:rsidRPr="00F73CA8">
              <w:t>M</w:t>
            </w:r>
          </w:p>
        </w:tc>
      </w:tr>
      <w:tr w:rsidR="00630A75" w14:paraId="6245CB90" w14:textId="77777777" w:rsidTr="00630A75">
        <w:trPr>
          <w:trHeight w:val="633"/>
        </w:trPr>
        <w:tc>
          <w:tcPr>
            <w:tcW w:w="752" w:type="dxa"/>
            <w:vAlign w:val="center"/>
          </w:tcPr>
          <w:p w14:paraId="5DA4E34E" w14:textId="2BC2FDFE" w:rsidR="00B34AC3" w:rsidRDefault="00630A75" w:rsidP="00630A75">
            <w:pPr>
              <w:pStyle w:val="NoSpacing"/>
              <w:jc w:val="center"/>
            </w:pPr>
            <w:r>
              <w:t>ED</w:t>
            </w:r>
            <w:r w:rsidR="00061BF5">
              <w:t>6</w:t>
            </w:r>
            <w:r w:rsidR="00B34AC3">
              <w:t>0</w:t>
            </w:r>
          </w:p>
        </w:tc>
        <w:tc>
          <w:tcPr>
            <w:tcW w:w="985" w:type="dxa"/>
            <w:vAlign w:val="center"/>
          </w:tcPr>
          <w:p w14:paraId="19B113AF" w14:textId="5EFFE913" w:rsidR="00B34AC3" w:rsidRDefault="00B34AC3" w:rsidP="007C3561">
            <w:pPr>
              <w:pStyle w:val="NoSpacing"/>
              <w:jc w:val="center"/>
            </w:pPr>
            <w:r>
              <w:t>Student</w:t>
            </w:r>
          </w:p>
        </w:tc>
        <w:tc>
          <w:tcPr>
            <w:tcW w:w="7617" w:type="dxa"/>
          </w:tcPr>
          <w:p w14:paraId="394CED14" w14:textId="1A9D5DD0" w:rsidR="00B34AC3" w:rsidRDefault="00B34AC3" w:rsidP="00B34AC3">
            <w:pPr>
              <w:pStyle w:val="NoSpacing"/>
            </w:pPr>
            <w:r>
              <w:t>The user shall be able to answer a set of predefined “Yes” “No” questions by selecting the appropriate tick box</w:t>
            </w:r>
          </w:p>
        </w:tc>
        <w:tc>
          <w:tcPr>
            <w:tcW w:w="422" w:type="dxa"/>
            <w:vAlign w:val="center"/>
          </w:tcPr>
          <w:p w14:paraId="572FDD33" w14:textId="2224BB39" w:rsidR="00B34AC3" w:rsidRPr="00F73CA8" w:rsidRDefault="00B34AC3" w:rsidP="00023176">
            <w:pPr>
              <w:pStyle w:val="NoSpacing"/>
              <w:jc w:val="center"/>
            </w:pPr>
            <w:r w:rsidRPr="00F73CA8">
              <w:t>C</w:t>
            </w:r>
          </w:p>
        </w:tc>
      </w:tr>
      <w:tr w:rsidR="00630A75" w14:paraId="4B265F33" w14:textId="77777777" w:rsidTr="00630A75">
        <w:trPr>
          <w:trHeight w:val="633"/>
        </w:trPr>
        <w:tc>
          <w:tcPr>
            <w:tcW w:w="752" w:type="dxa"/>
            <w:vAlign w:val="center"/>
          </w:tcPr>
          <w:p w14:paraId="7A083033" w14:textId="1C5C51AC" w:rsidR="00B34AC3" w:rsidRDefault="00630A75" w:rsidP="00630A75">
            <w:pPr>
              <w:pStyle w:val="NoSpacing"/>
              <w:jc w:val="center"/>
            </w:pPr>
            <w:r>
              <w:t>ED</w:t>
            </w:r>
            <w:r w:rsidR="00061BF5">
              <w:t>8</w:t>
            </w:r>
            <w:r w:rsidR="00B34AC3">
              <w:t>0</w:t>
            </w:r>
          </w:p>
        </w:tc>
        <w:tc>
          <w:tcPr>
            <w:tcW w:w="985" w:type="dxa"/>
            <w:vAlign w:val="center"/>
          </w:tcPr>
          <w:p w14:paraId="272E08F8" w14:textId="32E3208E" w:rsidR="00B34AC3" w:rsidRDefault="00B34AC3" w:rsidP="007C3561">
            <w:pPr>
              <w:pStyle w:val="NoSpacing"/>
              <w:jc w:val="center"/>
            </w:pPr>
            <w:r>
              <w:t>Student</w:t>
            </w:r>
          </w:p>
        </w:tc>
        <w:tc>
          <w:tcPr>
            <w:tcW w:w="7617" w:type="dxa"/>
          </w:tcPr>
          <w:p w14:paraId="2C1AD010" w14:textId="7B8EFEF4" w:rsidR="00B34AC3" w:rsidRDefault="00B34AC3" w:rsidP="00B34AC3">
            <w:pPr>
              <w:pStyle w:val="NoSpacing"/>
            </w:pPr>
            <w:r>
              <w:t xml:space="preserve">If the user indicated “No” as an answer to any of the predeined questions, the user shall </w:t>
            </w:r>
            <w:r w:rsidR="00061BF5">
              <w:t xml:space="preserve">be required to </w:t>
            </w:r>
            <w:r>
              <w:t>fill in additional information in a free text field associated to the appropriate question, explaining the reason for selecting “No”</w:t>
            </w:r>
          </w:p>
        </w:tc>
        <w:tc>
          <w:tcPr>
            <w:tcW w:w="422" w:type="dxa"/>
            <w:vAlign w:val="center"/>
          </w:tcPr>
          <w:p w14:paraId="1BACB19C" w14:textId="072A0922" w:rsidR="00B34AC3" w:rsidRPr="00F73CA8" w:rsidRDefault="00B34AC3" w:rsidP="00023176">
            <w:pPr>
              <w:pStyle w:val="NoSpacing"/>
              <w:jc w:val="center"/>
            </w:pPr>
            <w:r w:rsidRPr="00F73CA8">
              <w:t>C</w:t>
            </w:r>
          </w:p>
        </w:tc>
      </w:tr>
    </w:tbl>
    <w:p w14:paraId="5BFBCFB5" w14:textId="77777777" w:rsidR="00162388" w:rsidRDefault="00162388" w:rsidP="00DD2CA7">
      <w:pPr>
        <w:pStyle w:val="NoSpacing"/>
        <w:rPr>
          <w:b/>
        </w:rPr>
      </w:pPr>
    </w:p>
    <w:p w14:paraId="665C2ADE" w14:textId="77777777" w:rsidR="00162388" w:rsidRDefault="00162388" w:rsidP="00DD2CA7">
      <w:pPr>
        <w:pStyle w:val="NoSpacing"/>
        <w:rPr>
          <w:b/>
        </w:rPr>
      </w:pPr>
    </w:p>
    <w:p w14:paraId="78E577DD" w14:textId="7F8572FC" w:rsidR="00630A75" w:rsidRDefault="00630A75">
      <w:pPr>
        <w:rPr>
          <w:b/>
          <w:lang w:eastAsia="en-GB"/>
        </w:rPr>
      </w:pPr>
      <w:r>
        <w:rPr>
          <w:b/>
        </w:rPr>
        <w:br w:type="page"/>
      </w:r>
    </w:p>
    <w:p w14:paraId="3D9919D2" w14:textId="77777777" w:rsidR="00162388" w:rsidRDefault="00162388" w:rsidP="00DD2CA7">
      <w:pPr>
        <w:pStyle w:val="NoSpacing"/>
        <w:rPr>
          <w:b/>
        </w:rPr>
      </w:pPr>
    </w:p>
    <w:p w14:paraId="163444BC" w14:textId="77777777" w:rsidR="00162388" w:rsidRDefault="00162388" w:rsidP="00DD2CA7">
      <w:pPr>
        <w:pStyle w:val="NoSpacing"/>
        <w:rPr>
          <w:b/>
        </w:rPr>
      </w:pPr>
    </w:p>
    <w:p w14:paraId="7D9AA545" w14:textId="30C34B31" w:rsidR="00A364E9" w:rsidRDefault="00A364E9" w:rsidP="00DD2CA7">
      <w:pPr>
        <w:pStyle w:val="NoSpacing"/>
        <w:rPr>
          <w:b/>
        </w:rPr>
      </w:pPr>
      <w:r>
        <w:rPr>
          <w:b/>
        </w:rPr>
        <w:t>Login Request Screeen:</w:t>
      </w:r>
    </w:p>
    <w:p w14:paraId="23F468FA" w14:textId="77777777" w:rsidR="007F2E0F" w:rsidRDefault="007F2E0F" w:rsidP="00DD2CA7">
      <w:pPr>
        <w:pStyle w:val="NoSpacing"/>
        <w:rPr>
          <w:b/>
        </w:rPr>
      </w:pPr>
    </w:p>
    <w:p w14:paraId="726BF2D1" w14:textId="34647F02" w:rsidR="007F2E0F" w:rsidRDefault="0050251D" w:rsidP="00DD2CA7">
      <w:pPr>
        <w:pStyle w:val="NoSpacing"/>
        <w:rPr>
          <w:b/>
        </w:rPr>
      </w:pPr>
      <w:r>
        <w:rPr>
          <w:b/>
        </w:rPr>
        <w:t>Experiment Screen:</w:t>
      </w:r>
    </w:p>
    <w:p w14:paraId="2658777D" w14:textId="77777777" w:rsidR="00A364E9" w:rsidRDefault="00A364E9" w:rsidP="00DD2CA7">
      <w:pPr>
        <w:pStyle w:val="NoSpacing"/>
        <w:rPr>
          <w:b/>
        </w:rPr>
      </w:pPr>
    </w:p>
    <w:p w14:paraId="6C96EE81" w14:textId="77777777" w:rsidR="007F1A8B" w:rsidRPr="00B97DA2" w:rsidRDefault="007F1A8B" w:rsidP="00DD2CA7">
      <w:pPr>
        <w:pStyle w:val="NoSpacing"/>
        <w:rPr>
          <w:b/>
        </w:rPr>
      </w:pPr>
    </w:p>
    <w:p w14:paraId="031BA874" w14:textId="77777777" w:rsidR="00B97DA2" w:rsidRDefault="00B97DA2" w:rsidP="00DD2CA7">
      <w:pPr>
        <w:pStyle w:val="NoSpacing"/>
      </w:pPr>
    </w:p>
    <w:p w14:paraId="1CB0E882" w14:textId="77777777" w:rsidR="00B97DA2" w:rsidRDefault="00B97DA2" w:rsidP="00B97DA2">
      <w:pPr>
        <w:rPr>
          <w:b/>
        </w:rPr>
      </w:pPr>
      <w:r w:rsidRPr="00187C50">
        <w:rPr>
          <w:b/>
        </w:rPr>
        <w:t>http://www.yegor256.com/2015/11/10/ten-mistakes-in-specs.html</w:t>
      </w:r>
    </w:p>
    <w:p w14:paraId="49D492A6" w14:textId="77777777" w:rsidR="00B97DA2" w:rsidRDefault="00B97DA2" w:rsidP="00B97DA2"/>
    <w:p w14:paraId="7B0AD8D2" w14:textId="77777777" w:rsidR="00B97DA2" w:rsidRDefault="00B97DA2" w:rsidP="00B97DA2"/>
    <w:p w14:paraId="571A2A34" w14:textId="77777777" w:rsidR="00B97DA2" w:rsidRDefault="00B97DA2" w:rsidP="00DD2CA7">
      <w:pPr>
        <w:pStyle w:val="NoSpacing"/>
      </w:pPr>
    </w:p>
    <w:p w14:paraId="4036DEE1" w14:textId="77777777" w:rsidR="00C6158A" w:rsidRDefault="00C6158A" w:rsidP="00DD2CA7">
      <w:pPr>
        <w:pStyle w:val="NoSpacing"/>
      </w:pPr>
    </w:p>
    <w:p w14:paraId="141133AF" w14:textId="35E5170D" w:rsidR="00C6158A" w:rsidRDefault="005978FE" w:rsidP="00DD2CA7">
      <w:pPr>
        <w:pStyle w:val="NoSpacing"/>
      </w:pPr>
      <w:hyperlink r:id="rId8" w:history="1">
        <w:r w:rsidR="006A3395" w:rsidRPr="00BF5097">
          <w:rPr>
            <w:rStyle w:val="Hyperlink"/>
          </w:rPr>
          <w:t>https://belitsoft.com/software-requirements-specification-document-example-internationa</w:t>
        </w:r>
        <w:r w:rsidR="006A3395" w:rsidRPr="00BF5097">
          <w:rPr>
            <w:rStyle w:val="Hyperlink"/>
          </w:rPr>
          <w:t>l</w:t>
        </w:r>
        <w:r w:rsidR="006A3395" w:rsidRPr="00BF5097">
          <w:rPr>
            <w:rStyle w:val="Hyperlink"/>
          </w:rPr>
          <w:t>-standard</w:t>
        </w:r>
      </w:hyperlink>
    </w:p>
    <w:p w14:paraId="12607055" w14:textId="054C0E89" w:rsidR="00303A34" w:rsidRDefault="005978FE" w:rsidP="00DD2CA7">
      <w:pPr>
        <w:pStyle w:val="NoSpacing"/>
      </w:pPr>
      <w:hyperlink r:id="rId9" w:history="1">
        <w:r w:rsidR="00E145CD" w:rsidRPr="00BF5097">
          <w:rPr>
            <w:rStyle w:val="Hyperlink"/>
          </w:rPr>
          <w:t>http://reqtest.com/requirements-blog/functional-vs-non-functional-requirements/</w:t>
        </w:r>
      </w:hyperlink>
    </w:p>
    <w:p w14:paraId="0C2913B5" w14:textId="77777777" w:rsidR="00E145CD" w:rsidRDefault="00E145CD" w:rsidP="00DD2CA7">
      <w:pPr>
        <w:pStyle w:val="NoSpacing"/>
      </w:pPr>
    </w:p>
    <w:p w14:paraId="51D66061" w14:textId="5C609504" w:rsidR="00E145CD" w:rsidRDefault="005978FE" w:rsidP="00DD2CA7">
      <w:pPr>
        <w:pStyle w:val="NoSpacing"/>
      </w:pPr>
      <w:hyperlink r:id="rId10" w:history="1">
        <w:r w:rsidR="00E145CD" w:rsidRPr="00BF5097">
          <w:rPr>
            <w:rStyle w:val="Hyperlink"/>
          </w:rPr>
          <w:t>http://users.csc.calpoly.edu/~csturner/courses/308w09/FunctionalRequirements.pdf</w:t>
        </w:r>
      </w:hyperlink>
    </w:p>
    <w:p w14:paraId="1546ECAC" w14:textId="77777777" w:rsidR="00E145CD" w:rsidRDefault="00E145CD" w:rsidP="00DD2CA7">
      <w:pPr>
        <w:pStyle w:val="NoSpacing"/>
      </w:pPr>
    </w:p>
    <w:p w14:paraId="752E4951" w14:textId="77777777" w:rsidR="006A3395" w:rsidRDefault="006A3395" w:rsidP="00DD2CA7">
      <w:pPr>
        <w:pStyle w:val="NoSpacing"/>
      </w:pPr>
    </w:p>
    <w:p w14:paraId="30B20DDD" w14:textId="77777777" w:rsidR="006A3395" w:rsidRDefault="006A3395" w:rsidP="00DD2CA7">
      <w:pPr>
        <w:pStyle w:val="NoSpacing"/>
      </w:pPr>
    </w:p>
    <w:p w14:paraId="2A35EBC7" w14:textId="77777777" w:rsidR="006A3395" w:rsidRDefault="006A3395" w:rsidP="00DD2CA7">
      <w:pPr>
        <w:pStyle w:val="NoSpacing"/>
      </w:pPr>
    </w:p>
    <w:p w14:paraId="71A2FDDE" w14:textId="77777777" w:rsidR="006A3395" w:rsidRDefault="006A3395" w:rsidP="00DD2CA7">
      <w:pPr>
        <w:pStyle w:val="NoSpacing"/>
      </w:pPr>
    </w:p>
    <w:p w14:paraId="1DA9E92E" w14:textId="5984A857" w:rsidR="00206BCE" w:rsidRDefault="00DD2CA7" w:rsidP="00A5353E">
      <w:pPr>
        <w:pStyle w:val="NoSpacing"/>
        <w:rPr>
          <w:b/>
        </w:rPr>
      </w:pPr>
      <w:r>
        <w:rPr>
          <w:b/>
        </w:rPr>
        <w:t xml:space="preserve">Functional </w:t>
      </w:r>
      <w:r w:rsidR="00BE0A0E">
        <w:rPr>
          <w:b/>
        </w:rPr>
        <w:t>Re</w:t>
      </w:r>
      <w:r>
        <w:rPr>
          <w:b/>
        </w:rPr>
        <w:t>quirements list:</w:t>
      </w:r>
    </w:p>
    <w:p w14:paraId="05F56F0F" w14:textId="5D3BFC84" w:rsidR="00BE0A0E" w:rsidRDefault="00BE0A0E" w:rsidP="00A5353E">
      <w:pPr>
        <w:pStyle w:val="NoSpacing"/>
        <w:rPr>
          <w:b/>
        </w:rPr>
      </w:pPr>
      <w:r>
        <w:rPr>
          <w:b/>
        </w:rPr>
        <w:t>Home page / Start Page</w:t>
      </w:r>
    </w:p>
    <w:p w14:paraId="61532F4A" w14:textId="6E3D7428" w:rsidR="00BE0A0E" w:rsidRDefault="00BE0A0E" w:rsidP="00A5353E">
      <w:pPr>
        <w:pStyle w:val="NoSpacing"/>
        <w:rPr>
          <w:b/>
        </w:rPr>
      </w:pPr>
      <w:r>
        <w:rPr>
          <w:b/>
        </w:rPr>
        <w:tab/>
        <w:t>Login and password</w:t>
      </w:r>
    </w:p>
    <w:p w14:paraId="0F326311" w14:textId="358D39F6" w:rsidR="00BE0A0E" w:rsidRDefault="00BE0A0E" w:rsidP="00A5353E">
      <w:pPr>
        <w:pStyle w:val="NoSpacing"/>
        <w:rPr>
          <w:b/>
        </w:rPr>
      </w:pPr>
      <w:r>
        <w:rPr>
          <w:b/>
        </w:rPr>
        <w:t>Login Request Page Functions</w:t>
      </w:r>
    </w:p>
    <w:p w14:paraId="692B19E4" w14:textId="77777777" w:rsidR="00BE0A0E" w:rsidRDefault="00BE0A0E" w:rsidP="00A5353E">
      <w:pPr>
        <w:pStyle w:val="NoSpacing"/>
        <w:rPr>
          <w:b/>
        </w:rPr>
      </w:pPr>
    </w:p>
    <w:p w14:paraId="3032278B" w14:textId="77777777" w:rsidR="00BE0A0E" w:rsidRDefault="00BE0A0E" w:rsidP="00A5353E">
      <w:pPr>
        <w:pStyle w:val="NoSpacing"/>
        <w:rPr>
          <w:b/>
        </w:rPr>
      </w:pPr>
    </w:p>
    <w:p w14:paraId="1B0F2CB0" w14:textId="77777777" w:rsidR="00BE0A0E" w:rsidRDefault="00BE0A0E" w:rsidP="00A5353E">
      <w:pPr>
        <w:pStyle w:val="NoSpacing"/>
        <w:rPr>
          <w:b/>
        </w:rPr>
      </w:pPr>
    </w:p>
    <w:p w14:paraId="2F32878B" w14:textId="598CF225" w:rsidR="00BE0A0E" w:rsidRDefault="00BE0A0E" w:rsidP="00BE0A0E">
      <w:pPr>
        <w:pStyle w:val="NoSpacing"/>
        <w:rPr>
          <w:b/>
        </w:rPr>
      </w:pPr>
      <w:r>
        <w:rPr>
          <w:b/>
        </w:rPr>
        <w:t>Non Functional Requirements list:</w:t>
      </w:r>
    </w:p>
    <w:p w14:paraId="5257EA42" w14:textId="77777777" w:rsidR="00BE0A0E" w:rsidRDefault="00BE0A0E" w:rsidP="00A5353E">
      <w:pPr>
        <w:pStyle w:val="NoSpacing"/>
        <w:rPr>
          <w:b/>
        </w:rPr>
      </w:pPr>
    </w:p>
    <w:p w14:paraId="4E94DAEE" w14:textId="77777777" w:rsidR="00DD2CA7" w:rsidRDefault="00DD2CA7" w:rsidP="00A5353E">
      <w:pPr>
        <w:pStyle w:val="NoSpacing"/>
      </w:pPr>
    </w:p>
    <w:p w14:paraId="27E1BE71" w14:textId="77777777" w:rsidR="00DD2CA7" w:rsidRDefault="00DD2CA7" w:rsidP="00DD2CA7">
      <w:pPr>
        <w:pStyle w:val="ListParagraph"/>
        <w:numPr>
          <w:ilvl w:val="0"/>
          <w:numId w:val="1"/>
        </w:numPr>
        <w:rPr>
          <w:lang w:val="en-GB"/>
        </w:rPr>
      </w:pPr>
      <w:r>
        <w:rPr>
          <w:b/>
          <w:lang w:val="en-GB"/>
        </w:rPr>
        <w:t>Web Application Description</w:t>
      </w:r>
      <w:r>
        <w:rPr>
          <w:lang w:val="en-GB"/>
        </w:rPr>
        <w:t xml:space="preserve"> – A short, no more than 150 word, description of your web application.</w:t>
      </w:r>
    </w:p>
    <w:p w14:paraId="1A53CD65" w14:textId="77777777" w:rsidR="00DD2CA7" w:rsidRDefault="00DD2CA7" w:rsidP="00DD2CA7">
      <w:pPr>
        <w:pStyle w:val="ListParagraph"/>
        <w:numPr>
          <w:ilvl w:val="0"/>
          <w:numId w:val="1"/>
        </w:numPr>
        <w:rPr>
          <w:lang w:val="en-GB"/>
        </w:rPr>
      </w:pPr>
      <w:r>
        <w:rPr>
          <w:b/>
          <w:lang w:val="en-GB"/>
        </w:rPr>
        <w:t xml:space="preserve">Constraints </w:t>
      </w:r>
      <w:r>
        <w:rPr>
          <w:lang w:val="en-GB"/>
        </w:rPr>
        <w:t>– Short section detailing how your project meets the constraints that have been attached to it (see coursework overview sheet for these)</w:t>
      </w:r>
    </w:p>
    <w:p w14:paraId="1BFB5517" w14:textId="77777777" w:rsidR="00DD2CA7" w:rsidRDefault="00DD2CA7" w:rsidP="00DD2CA7">
      <w:pPr>
        <w:pStyle w:val="ListParagraph"/>
        <w:numPr>
          <w:ilvl w:val="0"/>
          <w:numId w:val="1"/>
        </w:numPr>
        <w:rPr>
          <w:lang w:val="en-GB"/>
        </w:rPr>
      </w:pPr>
      <w:r w:rsidRPr="00ED7BA0">
        <w:rPr>
          <w:b/>
          <w:lang w:val="en-GB"/>
        </w:rPr>
        <w:t>Functional and Non-Functional Requirements List</w:t>
      </w:r>
      <w:r>
        <w:rPr>
          <w:lang w:val="en-GB"/>
        </w:rPr>
        <w:t xml:space="preserve"> - C</w:t>
      </w:r>
      <w:r w:rsidRPr="00ED7BA0">
        <w:rPr>
          <w:lang w:val="en-GB"/>
        </w:rPr>
        <w:t>larification of syste</w:t>
      </w:r>
      <w:bookmarkStart w:id="0" w:name="_GoBack"/>
      <w:bookmarkEnd w:id="0"/>
      <w:r w:rsidRPr="00ED7BA0">
        <w:rPr>
          <w:lang w:val="en-GB"/>
        </w:rPr>
        <w:t>m requirements, to produce a list of functional and non-functional requirements.</w:t>
      </w:r>
    </w:p>
    <w:p w14:paraId="13FC0C14" w14:textId="77777777" w:rsidR="00DD2CA7" w:rsidRDefault="00DD2CA7" w:rsidP="00DD2CA7">
      <w:pPr>
        <w:pStyle w:val="ListParagraph"/>
        <w:numPr>
          <w:ilvl w:val="0"/>
          <w:numId w:val="1"/>
        </w:numPr>
        <w:rPr>
          <w:rFonts w:ascii="Times New Roman" w:eastAsia="Times New Roman" w:hAnsi="Times New Roman" w:cs="Times New Roman"/>
          <w:lang w:eastAsia="en-GB"/>
        </w:rPr>
      </w:pPr>
    </w:p>
    <w:p w14:paraId="476821FF" w14:textId="77777777" w:rsidR="00DD2CA7" w:rsidRDefault="00DD2CA7" w:rsidP="00DD2CA7">
      <w:pPr>
        <w:pStyle w:val="ListParagraph"/>
        <w:numPr>
          <w:ilvl w:val="0"/>
          <w:numId w:val="1"/>
        </w:numPr>
        <w:rPr>
          <w:rFonts w:ascii="Times New Roman" w:eastAsia="Times New Roman" w:hAnsi="Times New Roman" w:cs="Times New Roman"/>
          <w:lang w:eastAsia="en-GB"/>
        </w:rPr>
      </w:pPr>
      <w:r w:rsidRPr="0026392E">
        <w:rPr>
          <w:rFonts w:ascii="Times New Roman" w:eastAsia="Times New Roman" w:hAnsi="Times New Roman" w:cs="Times New Roman"/>
          <w:lang w:eastAsia="en-GB"/>
        </w:rPr>
        <w:t xml:space="preserve">Full and accurate list of requirements has been given, which fully reflect the sites desired functionality. </w:t>
      </w:r>
    </w:p>
    <w:p w14:paraId="00ED1F76" w14:textId="77777777" w:rsidR="00DD2CA7" w:rsidRDefault="00DD2CA7" w:rsidP="00DD2CA7">
      <w:pPr>
        <w:pStyle w:val="ListParagraph"/>
        <w:numPr>
          <w:ilvl w:val="0"/>
          <w:numId w:val="1"/>
        </w:numPr>
        <w:rPr>
          <w:rFonts w:ascii="Times New Roman" w:eastAsia="Times New Roman" w:hAnsi="Times New Roman" w:cs="Times New Roman"/>
          <w:lang w:eastAsia="en-GB"/>
        </w:rPr>
      </w:pPr>
    </w:p>
    <w:p w14:paraId="23DCB3F5" w14:textId="77777777" w:rsidR="00DD2CA7" w:rsidRPr="0026392E" w:rsidRDefault="00DD2CA7" w:rsidP="00DD2CA7">
      <w:pPr>
        <w:pStyle w:val="ListParagraph"/>
        <w:numPr>
          <w:ilvl w:val="0"/>
          <w:numId w:val="1"/>
        </w:numPr>
        <w:rPr>
          <w:rFonts w:ascii="Times New Roman" w:eastAsia="Times New Roman" w:hAnsi="Times New Roman" w:cs="Times New Roman"/>
          <w:lang w:eastAsia="en-GB"/>
        </w:rPr>
      </w:pPr>
      <w:r w:rsidRPr="0026392E">
        <w:rPr>
          <w:rFonts w:ascii="Times New Roman" w:eastAsia="Times New Roman" w:hAnsi="Times New Roman" w:cs="Times New Roman"/>
          <w:lang w:eastAsia="en-GB"/>
        </w:rPr>
        <w:t>Requirements are sorted into functional and non-functional, and have also employed a further method of sorting (e.g. MoSCoW) Requirements are all testable</w:t>
      </w:r>
    </w:p>
    <w:p w14:paraId="64F0796C" w14:textId="77777777" w:rsidR="00DD2CA7" w:rsidRDefault="00DD2CA7" w:rsidP="00DD2CA7">
      <w:pPr>
        <w:pStyle w:val="ListParagraph"/>
        <w:numPr>
          <w:ilvl w:val="0"/>
          <w:numId w:val="1"/>
        </w:numPr>
        <w:rPr>
          <w:rFonts w:ascii="Times New Roman" w:eastAsia="Times New Roman" w:hAnsi="Times New Roman" w:cs="Times New Roman"/>
          <w:lang w:eastAsia="en-GB"/>
        </w:rPr>
      </w:pPr>
    </w:p>
    <w:p w14:paraId="786F0B25" w14:textId="77777777" w:rsidR="00DD2CA7" w:rsidRDefault="00DD2CA7" w:rsidP="00DD2CA7">
      <w:pPr>
        <w:pStyle w:val="ListParagraph"/>
        <w:numPr>
          <w:ilvl w:val="0"/>
          <w:numId w:val="1"/>
        </w:numPr>
        <w:rPr>
          <w:rFonts w:ascii="Times New Roman" w:eastAsia="Times New Roman" w:hAnsi="Times New Roman" w:cs="Times New Roman"/>
          <w:lang w:eastAsia="en-GB"/>
        </w:rPr>
      </w:pPr>
      <w:r w:rsidRPr="005D7DD7">
        <w:rPr>
          <w:rFonts w:ascii="Times New Roman" w:eastAsia="Times New Roman" w:hAnsi="Times New Roman" w:cs="Times New Roman"/>
          <w:lang w:eastAsia="en-GB"/>
        </w:rPr>
        <w:lastRenderedPageBreak/>
        <w:t>Application is excellently described and shows functionality above the level that is expected. Web application fully meets project constraints</w:t>
      </w:r>
    </w:p>
    <w:p w14:paraId="09D6EAD8" w14:textId="77777777" w:rsidR="00DD2CA7" w:rsidRPr="00A5353E" w:rsidRDefault="00DD2CA7" w:rsidP="00A5353E">
      <w:pPr>
        <w:pStyle w:val="NoSpacing"/>
      </w:pPr>
    </w:p>
    <w:p w14:paraId="53DFE36A" w14:textId="77777777" w:rsidR="00A5353E" w:rsidRDefault="00A5353E" w:rsidP="00A5353E">
      <w:pPr>
        <w:pStyle w:val="ListParagraph"/>
        <w:numPr>
          <w:ilvl w:val="0"/>
          <w:numId w:val="4"/>
        </w:numPr>
        <w:jc w:val="left"/>
      </w:pPr>
      <w:r>
        <w:t>Your completed web application must be hosted on the Microsoft Azure platform</w:t>
      </w:r>
    </w:p>
    <w:p w14:paraId="4F244B9F" w14:textId="77777777" w:rsidR="00A5353E" w:rsidRDefault="00A5353E" w:rsidP="00A5353E">
      <w:pPr>
        <w:pStyle w:val="ListParagraph"/>
        <w:numPr>
          <w:ilvl w:val="0"/>
          <w:numId w:val="4"/>
        </w:numPr>
        <w:jc w:val="left"/>
      </w:pPr>
      <w:r>
        <w:t>Your web application must contain both front end (client side) and back end (server side) code</w:t>
      </w:r>
    </w:p>
    <w:p w14:paraId="3E76051A" w14:textId="77777777" w:rsidR="00A5353E" w:rsidRDefault="00A5353E" w:rsidP="00A5353E">
      <w:pPr>
        <w:pStyle w:val="ListParagraph"/>
        <w:numPr>
          <w:ilvl w:val="0"/>
          <w:numId w:val="4"/>
        </w:numPr>
        <w:jc w:val="left"/>
      </w:pPr>
      <w:r>
        <w:t>The created web application must contain the following features</w:t>
      </w:r>
    </w:p>
    <w:p w14:paraId="50AE9754" w14:textId="77777777" w:rsidR="00A5353E" w:rsidRDefault="00A5353E" w:rsidP="00A5353E">
      <w:pPr>
        <w:pStyle w:val="ListParagraph"/>
        <w:numPr>
          <w:ilvl w:val="1"/>
          <w:numId w:val="4"/>
        </w:numPr>
        <w:jc w:val="left"/>
      </w:pPr>
      <w:r>
        <w:t>A login system</w:t>
      </w:r>
    </w:p>
    <w:p w14:paraId="415AA9FD" w14:textId="77777777" w:rsidR="002C203B" w:rsidRDefault="00A5353E" w:rsidP="00A5353E">
      <w:pPr>
        <w:pStyle w:val="ListParagraph"/>
        <w:numPr>
          <w:ilvl w:val="1"/>
          <w:numId w:val="4"/>
        </w:numPr>
        <w:jc w:val="left"/>
      </w:pPr>
      <w:r>
        <w:t>Some type of file upload system</w:t>
      </w:r>
    </w:p>
    <w:p w14:paraId="6E0110EA" w14:textId="59BCDF30" w:rsidR="00AA71C8" w:rsidRPr="002C203B" w:rsidRDefault="00A5353E" w:rsidP="00A5353E">
      <w:pPr>
        <w:pStyle w:val="ListParagraph"/>
        <w:numPr>
          <w:ilvl w:val="1"/>
          <w:numId w:val="4"/>
        </w:numPr>
        <w:jc w:val="left"/>
      </w:pPr>
      <w:r>
        <w:t>A system for users to input data that</w:t>
      </w:r>
      <w:r w:rsidR="002C203B">
        <w:t xml:space="preserve"> is</w:t>
      </w:r>
      <w:r>
        <w:t xml:space="preserve"> stored and then recalled from a database</w:t>
      </w:r>
      <w:r w:rsidR="0063193E">
        <w:t xml:space="preserve"> and</w:t>
      </w:r>
    </w:p>
    <w:p w14:paraId="0DEE6733" w14:textId="77777777" w:rsidR="000A2DEC" w:rsidRDefault="000A2DEC" w:rsidP="005D7DD7">
      <w:pPr>
        <w:rPr>
          <w:rFonts w:ascii="Times New Roman" w:eastAsia="Times New Roman" w:hAnsi="Times New Roman" w:cs="Times New Roman"/>
          <w:lang w:eastAsia="en-GB"/>
        </w:rPr>
      </w:pPr>
    </w:p>
    <w:p w14:paraId="24A619E5" w14:textId="77777777" w:rsidR="000E58B9" w:rsidRDefault="000E58B9" w:rsidP="00610FAE"/>
    <w:p w14:paraId="6EAAD7BD" w14:textId="77777777" w:rsidR="00610FAE" w:rsidRDefault="00610FAE" w:rsidP="00610FAE">
      <w:r>
        <w:t>Every experiment that takes place at Robert Gordon University must first receive ethical approval before commencing. This is currently achieved with a form that is filled in and then stored online. A project exists where this process can be turned into a web application so that the ethical approval of an experiment can take place in a more efficient manner. In this system, there are the following types of users:</w:t>
      </w:r>
    </w:p>
    <w:p w14:paraId="2B235104" w14:textId="77777777" w:rsidR="00610FAE" w:rsidRDefault="00610FAE" w:rsidP="00610FAE">
      <w:pPr>
        <w:pStyle w:val="ListParagraph"/>
        <w:numPr>
          <w:ilvl w:val="0"/>
          <w:numId w:val="2"/>
        </w:numPr>
        <w:jc w:val="left"/>
      </w:pPr>
      <w:r>
        <w:t>Administrators</w:t>
      </w:r>
    </w:p>
    <w:p w14:paraId="04E7DAE7" w14:textId="77777777" w:rsidR="00610FAE" w:rsidRDefault="00610FAE" w:rsidP="00610FAE">
      <w:pPr>
        <w:pStyle w:val="ListParagraph"/>
        <w:numPr>
          <w:ilvl w:val="0"/>
          <w:numId w:val="2"/>
        </w:numPr>
        <w:jc w:val="left"/>
      </w:pPr>
      <w:r>
        <w:t>Experiment Approval Officers (EAO)</w:t>
      </w:r>
    </w:p>
    <w:p w14:paraId="4DC5783B" w14:textId="77777777" w:rsidR="00610FAE" w:rsidRDefault="00610FAE" w:rsidP="00610FAE">
      <w:pPr>
        <w:pStyle w:val="ListParagraph"/>
        <w:numPr>
          <w:ilvl w:val="0"/>
          <w:numId w:val="2"/>
        </w:numPr>
        <w:jc w:val="left"/>
      </w:pPr>
      <w:r>
        <w:t>Students</w:t>
      </w:r>
    </w:p>
    <w:p w14:paraId="2BA23EA2" w14:textId="77777777" w:rsidR="00610FAE" w:rsidRDefault="00610FAE" w:rsidP="00610FAE">
      <w:r>
        <w:t>Accompanying this, the following basic functionality should be implemented</w:t>
      </w:r>
    </w:p>
    <w:p w14:paraId="0A49A678" w14:textId="77777777" w:rsidR="00610FAE" w:rsidRDefault="00610FAE" w:rsidP="00610FAE">
      <w:pPr>
        <w:pStyle w:val="ListParagraph"/>
        <w:numPr>
          <w:ilvl w:val="0"/>
          <w:numId w:val="3"/>
        </w:numPr>
        <w:jc w:val="left"/>
      </w:pPr>
      <w:r>
        <w:t>Students should be able to sign up to the system, create an experiment, and then fill in the ethics attached to this. They should also be able to edit the ethics of a project.</w:t>
      </w:r>
    </w:p>
    <w:p w14:paraId="4684065C" w14:textId="77777777" w:rsidR="00610FAE" w:rsidRDefault="00610FAE" w:rsidP="00610FAE">
      <w:pPr>
        <w:pStyle w:val="ListParagraph"/>
        <w:numPr>
          <w:ilvl w:val="1"/>
          <w:numId w:val="3"/>
        </w:numPr>
        <w:jc w:val="left"/>
      </w:pPr>
      <w:r>
        <w:t>Students should be able to upload additional files that supplement their ethical approval form (e.g. consent forms)</w:t>
      </w:r>
    </w:p>
    <w:p w14:paraId="51F4DD2C" w14:textId="77777777" w:rsidR="00610FAE" w:rsidRDefault="00610FAE" w:rsidP="00610FAE">
      <w:pPr>
        <w:pStyle w:val="ListParagraph"/>
        <w:numPr>
          <w:ilvl w:val="0"/>
          <w:numId w:val="3"/>
        </w:numPr>
        <w:jc w:val="left"/>
      </w:pPr>
      <w:r>
        <w:t>Experiment Approval Officers should be able to view experiments that have been assigned to them, give comments on an experiment, and finally decide whether to grant ethical approval for a project.</w:t>
      </w:r>
    </w:p>
    <w:p w14:paraId="39D5D473" w14:textId="77777777" w:rsidR="00610FAE" w:rsidRDefault="00610FAE" w:rsidP="00610FAE">
      <w:pPr>
        <w:pStyle w:val="ListParagraph"/>
        <w:numPr>
          <w:ilvl w:val="0"/>
          <w:numId w:val="3"/>
        </w:numPr>
        <w:jc w:val="left"/>
      </w:pPr>
      <w:r>
        <w:t>Administrators should be able to assign experiments to EAO’s.</w:t>
      </w:r>
    </w:p>
    <w:p w14:paraId="5B441618" w14:textId="77777777" w:rsidR="00610FAE" w:rsidRDefault="00610FAE" w:rsidP="00610FAE">
      <w:pPr>
        <w:pStyle w:val="ListParagraph"/>
        <w:numPr>
          <w:ilvl w:val="0"/>
          <w:numId w:val="3"/>
        </w:numPr>
        <w:jc w:val="left"/>
      </w:pPr>
      <w:r>
        <w:t>All experiments should be assigned to 2 different EAO’s for feedback.</w:t>
      </w:r>
    </w:p>
    <w:p w14:paraId="66720D3F" w14:textId="77777777" w:rsidR="008B1593" w:rsidRDefault="008B1593" w:rsidP="008B1593"/>
    <w:p w14:paraId="24C967E5" w14:textId="3031C6EB" w:rsidR="008B1593" w:rsidRDefault="008467F0" w:rsidP="008B1593">
      <w:r>
        <w:t>Constraints:</w:t>
      </w:r>
    </w:p>
    <w:p w14:paraId="638C72F2" w14:textId="77777777" w:rsidR="008B1593" w:rsidRDefault="008B1593" w:rsidP="008B1593">
      <w:pPr>
        <w:pStyle w:val="ListParagraph"/>
        <w:numPr>
          <w:ilvl w:val="0"/>
          <w:numId w:val="4"/>
        </w:numPr>
        <w:jc w:val="left"/>
      </w:pPr>
      <w:r>
        <w:t>Your completed web application must be hosted on the Microsoft Azure platform</w:t>
      </w:r>
    </w:p>
    <w:p w14:paraId="1E228E0D" w14:textId="77777777" w:rsidR="008B1593" w:rsidRDefault="008B1593" w:rsidP="008B1593">
      <w:pPr>
        <w:pStyle w:val="ListParagraph"/>
        <w:numPr>
          <w:ilvl w:val="0"/>
          <w:numId w:val="4"/>
        </w:numPr>
        <w:jc w:val="left"/>
      </w:pPr>
      <w:r>
        <w:t>Your web application must contain both front end (client side) and back end (server side) code</w:t>
      </w:r>
    </w:p>
    <w:p w14:paraId="2EB03DEC" w14:textId="77777777" w:rsidR="008B1593" w:rsidRDefault="008B1593" w:rsidP="008B1593">
      <w:pPr>
        <w:pStyle w:val="ListParagraph"/>
        <w:numPr>
          <w:ilvl w:val="0"/>
          <w:numId w:val="4"/>
        </w:numPr>
        <w:jc w:val="left"/>
      </w:pPr>
      <w:r>
        <w:t>The created web application must contain the following features</w:t>
      </w:r>
    </w:p>
    <w:p w14:paraId="3A445F3A" w14:textId="77777777" w:rsidR="008B1593" w:rsidRDefault="008B1593" w:rsidP="008B1593">
      <w:pPr>
        <w:pStyle w:val="ListParagraph"/>
        <w:numPr>
          <w:ilvl w:val="1"/>
          <w:numId w:val="4"/>
        </w:numPr>
        <w:jc w:val="left"/>
      </w:pPr>
      <w:r>
        <w:t>A login system</w:t>
      </w:r>
    </w:p>
    <w:p w14:paraId="6C05FB66" w14:textId="77777777" w:rsidR="008B1593" w:rsidRDefault="008B1593" w:rsidP="008B1593">
      <w:pPr>
        <w:pStyle w:val="ListParagraph"/>
        <w:numPr>
          <w:ilvl w:val="1"/>
          <w:numId w:val="4"/>
        </w:numPr>
        <w:jc w:val="left"/>
      </w:pPr>
      <w:r>
        <w:t>Some type of file upload system</w:t>
      </w:r>
    </w:p>
    <w:p w14:paraId="3C8A7543" w14:textId="77777777" w:rsidR="008B1593" w:rsidRDefault="008B1593" w:rsidP="008B1593">
      <w:pPr>
        <w:pStyle w:val="ListParagraph"/>
        <w:numPr>
          <w:ilvl w:val="1"/>
          <w:numId w:val="4"/>
        </w:numPr>
        <w:jc w:val="left"/>
      </w:pPr>
      <w:r>
        <w:t>A system for users to input data that stored and then recalled from a database</w:t>
      </w:r>
    </w:p>
    <w:p w14:paraId="0890A16B" w14:textId="77777777" w:rsidR="00BB2473" w:rsidRDefault="00BB2473"/>
    <w:sectPr w:rsidR="00BB2473" w:rsidSect="00BB745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BE8E6" w14:textId="77777777" w:rsidR="005978FE" w:rsidRDefault="005978FE" w:rsidP="000E3903">
      <w:r>
        <w:separator/>
      </w:r>
    </w:p>
  </w:endnote>
  <w:endnote w:type="continuationSeparator" w:id="0">
    <w:p w14:paraId="32AADB19" w14:textId="77777777" w:rsidR="005978FE" w:rsidRDefault="005978FE" w:rsidP="000E3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54162" w14:textId="77777777" w:rsidR="005978FE" w:rsidRDefault="005978FE" w:rsidP="000E3903">
      <w:r>
        <w:separator/>
      </w:r>
    </w:p>
  </w:footnote>
  <w:footnote w:type="continuationSeparator" w:id="0">
    <w:p w14:paraId="11ED7188" w14:textId="77777777" w:rsidR="005978FE" w:rsidRDefault="005978FE" w:rsidP="000E39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07F20"/>
    <w:multiLevelType w:val="hybridMultilevel"/>
    <w:tmpl w:val="724AF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0A1833"/>
    <w:multiLevelType w:val="hybridMultilevel"/>
    <w:tmpl w:val="3B440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DB5396"/>
    <w:multiLevelType w:val="hybridMultilevel"/>
    <w:tmpl w:val="E09686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B2C42BB"/>
    <w:multiLevelType w:val="hybridMultilevel"/>
    <w:tmpl w:val="D9FAF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655F70"/>
    <w:multiLevelType w:val="hybridMultilevel"/>
    <w:tmpl w:val="90989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5F3680"/>
    <w:multiLevelType w:val="multilevel"/>
    <w:tmpl w:val="0014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9340E7"/>
    <w:multiLevelType w:val="hybridMultilevel"/>
    <w:tmpl w:val="2F5AE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6553D3"/>
    <w:multiLevelType w:val="hybridMultilevel"/>
    <w:tmpl w:val="45985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575022F"/>
    <w:multiLevelType w:val="hybridMultilevel"/>
    <w:tmpl w:val="D618D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B1413DE"/>
    <w:multiLevelType w:val="hybridMultilevel"/>
    <w:tmpl w:val="BE985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5"/>
  </w:num>
  <w:num w:numId="6">
    <w:abstractNumId w:val="6"/>
  </w:num>
  <w:num w:numId="7">
    <w:abstractNumId w:val="3"/>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B0A"/>
    <w:rsid w:val="00007F4B"/>
    <w:rsid w:val="00010340"/>
    <w:rsid w:val="00013B12"/>
    <w:rsid w:val="00020CF3"/>
    <w:rsid w:val="00024BFF"/>
    <w:rsid w:val="00032786"/>
    <w:rsid w:val="000341B2"/>
    <w:rsid w:val="00061BF5"/>
    <w:rsid w:val="0006272F"/>
    <w:rsid w:val="00065CF9"/>
    <w:rsid w:val="00092D04"/>
    <w:rsid w:val="000944AE"/>
    <w:rsid w:val="000A2DEC"/>
    <w:rsid w:val="000C184E"/>
    <w:rsid w:val="000D096B"/>
    <w:rsid w:val="000D0E12"/>
    <w:rsid w:val="000D1EFD"/>
    <w:rsid w:val="000E0216"/>
    <w:rsid w:val="000E3903"/>
    <w:rsid w:val="000E58B9"/>
    <w:rsid w:val="000E5E38"/>
    <w:rsid w:val="000E7BA9"/>
    <w:rsid w:val="000F0F50"/>
    <w:rsid w:val="000F2E06"/>
    <w:rsid w:val="001019C3"/>
    <w:rsid w:val="001206C9"/>
    <w:rsid w:val="00123247"/>
    <w:rsid w:val="00124C75"/>
    <w:rsid w:val="00153F08"/>
    <w:rsid w:val="00162388"/>
    <w:rsid w:val="00187C50"/>
    <w:rsid w:val="001A38D6"/>
    <w:rsid w:val="001C3F19"/>
    <w:rsid w:val="001D10D6"/>
    <w:rsid w:val="001D795C"/>
    <w:rsid w:val="00206BCE"/>
    <w:rsid w:val="00216FF9"/>
    <w:rsid w:val="0024697D"/>
    <w:rsid w:val="00251F05"/>
    <w:rsid w:val="00252B55"/>
    <w:rsid w:val="00252C87"/>
    <w:rsid w:val="0026392E"/>
    <w:rsid w:val="00274E63"/>
    <w:rsid w:val="002873BC"/>
    <w:rsid w:val="0029792E"/>
    <w:rsid w:val="002A0CAA"/>
    <w:rsid w:val="002A399C"/>
    <w:rsid w:val="002C203B"/>
    <w:rsid w:val="002D01A8"/>
    <w:rsid w:val="002E6C05"/>
    <w:rsid w:val="002F0CC9"/>
    <w:rsid w:val="002F7136"/>
    <w:rsid w:val="00303A34"/>
    <w:rsid w:val="00313C0A"/>
    <w:rsid w:val="0032592B"/>
    <w:rsid w:val="00336188"/>
    <w:rsid w:val="00337C78"/>
    <w:rsid w:val="003533C6"/>
    <w:rsid w:val="00381A6B"/>
    <w:rsid w:val="00391C26"/>
    <w:rsid w:val="0039451A"/>
    <w:rsid w:val="00396476"/>
    <w:rsid w:val="00396FB4"/>
    <w:rsid w:val="004063A1"/>
    <w:rsid w:val="00452D2D"/>
    <w:rsid w:val="00465543"/>
    <w:rsid w:val="004947E3"/>
    <w:rsid w:val="004B4FED"/>
    <w:rsid w:val="004C12A1"/>
    <w:rsid w:val="004E5AC7"/>
    <w:rsid w:val="004F1436"/>
    <w:rsid w:val="0050251D"/>
    <w:rsid w:val="005178C4"/>
    <w:rsid w:val="0053066B"/>
    <w:rsid w:val="005569EF"/>
    <w:rsid w:val="005978FE"/>
    <w:rsid w:val="005A4077"/>
    <w:rsid w:val="005A42D2"/>
    <w:rsid w:val="005C0DB3"/>
    <w:rsid w:val="005C2A29"/>
    <w:rsid w:val="005D33C4"/>
    <w:rsid w:val="005D7DD7"/>
    <w:rsid w:val="00610FAE"/>
    <w:rsid w:val="00611B92"/>
    <w:rsid w:val="00630633"/>
    <w:rsid w:val="00630A75"/>
    <w:rsid w:val="0063193E"/>
    <w:rsid w:val="0064308A"/>
    <w:rsid w:val="00670CBA"/>
    <w:rsid w:val="006745FA"/>
    <w:rsid w:val="006821FE"/>
    <w:rsid w:val="006A32F5"/>
    <w:rsid w:val="006A3395"/>
    <w:rsid w:val="006B1F97"/>
    <w:rsid w:val="006B2C6D"/>
    <w:rsid w:val="006E70D6"/>
    <w:rsid w:val="006F2620"/>
    <w:rsid w:val="00700DCB"/>
    <w:rsid w:val="0072078C"/>
    <w:rsid w:val="00725D87"/>
    <w:rsid w:val="00727740"/>
    <w:rsid w:val="0076722A"/>
    <w:rsid w:val="0079573F"/>
    <w:rsid w:val="007A37F9"/>
    <w:rsid w:val="007B0891"/>
    <w:rsid w:val="007B24AC"/>
    <w:rsid w:val="007C3561"/>
    <w:rsid w:val="007C3E07"/>
    <w:rsid w:val="007C5BF8"/>
    <w:rsid w:val="007F1A8B"/>
    <w:rsid w:val="007F2E0F"/>
    <w:rsid w:val="008072D6"/>
    <w:rsid w:val="00836544"/>
    <w:rsid w:val="008467F0"/>
    <w:rsid w:val="008548C4"/>
    <w:rsid w:val="00875B5E"/>
    <w:rsid w:val="00877C02"/>
    <w:rsid w:val="00877DEB"/>
    <w:rsid w:val="008A144D"/>
    <w:rsid w:val="008A2699"/>
    <w:rsid w:val="008B1593"/>
    <w:rsid w:val="008C428B"/>
    <w:rsid w:val="008D498D"/>
    <w:rsid w:val="008E3FED"/>
    <w:rsid w:val="00921BAB"/>
    <w:rsid w:val="00923FBA"/>
    <w:rsid w:val="00931BB2"/>
    <w:rsid w:val="00932BDA"/>
    <w:rsid w:val="00970DE3"/>
    <w:rsid w:val="009922D5"/>
    <w:rsid w:val="009E0540"/>
    <w:rsid w:val="00A14622"/>
    <w:rsid w:val="00A172F6"/>
    <w:rsid w:val="00A364E9"/>
    <w:rsid w:val="00A4661A"/>
    <w:rsid w:val="00A53242"/>
    <w:rsid w:val="00A5353E"/>
    <w:rsid w:val="00A55635"/>
    <w:rsid w:val="00A61201"/>
    <w:rsid w:val="00A66BB9"/>
    <w:rsid w:val="00A67B0E"/>
    <w:rsid w:val="00AA3B0A"/>
    <w:rsid w:val="00AA71C8"/>
    <w:rsid w:val="00AD14BF"/>
    <w:rsid w:val="00AE6726"/>
    <w:rsid w:val="00B3047A"/>
    <w:rsid w:val="00B32972"/>
    <w:rsid w:val="00B32BAA"/>
    <w:rsid w:val="00B33564"/>
    <w:rsid w:val="00B34AC3"/>
    <w:rsid w:val="00B378EC"/>
    <w:rsid w:val="00B70791"/>
    <w:rsid w:val="00B71C00"/>
    <w:rsid w:val="00B83299"/>
    <w:rsid w:val="00B97DA2"/>
    <w:rsid w:val="00BA2504"/>
    <w:rsid w:val="00BA77D8"/>
    <w:rsid w:val="00BB2473"/>
    <w:rsid w:val="00BB4107"/>
    <w:rsid w:val="00BB7459"/>
    <w:rsid w:val="00BC563E"/>
    <w:rsid w:val="00BD30BC"/>
    <w:rsid w:val="00BD7129"/>
    <w:rsid w:val="00BE0A0E"/>
    <w:rsid w:val="00BE4FD4"/>
    <w:rsid w:val="00BE6C29"/>
    <w:rsid w:val="00C21A0A"/>
    <w:rsid w:val="00C27559"/>
    <w:rsid w:val="00C33BE2"/>
    <w:rsid w:val="00C573CB"/>
    <w:rsid w:val="00C6158A"/>
    <w:rsid w:val="00C931AE"/>
    <w:rsid w:val="00CB3BAE"/>
    <w:rsid w:val="00CC20A1"/>
    <w:rsid w:val="00CC5964"/>
    <w:rsid w:val="00CD3AAD"/>
    <w:rsid w:val="00CF7593"/>
    <w:rsid w:val="00D0008C"/>
    <w:rsid w:val="00D05801"/>
    <w:rsid w:val="00D14B90"/>
    <w:rsid w:val="00D50389"/>
    <w:rsid w:val="00D55A0A"/>
    <w:rsid w:val="00D619F4"/>
    <w:rsid w:val="00D66598"/>
    <w:rsid w:val="00DC0D1C"/>
    <w:rsid w:val="00DC3E39"/>
    <w:rsid w:val="00DD1439"/>
    <w:rsid w:val="00DD2CA7"/>
    <w:rsid w:val="00E145CD"/>
    <w:rsid w:val="00E20D6D"/>
    <w:rsid w:val="00E262C0"/>
    <w:rsid w:val="00E27482"/>
    <w:rsid w:val="00E524FF"/>
    <w:rsid w:val="00E850DB"/>
    <w:rsid w:val="00E871E7"/>
    <w:rsid w:val="00EA1F97"/>
    <w:rsid w:val="00EA30A1"/>
    <w:rsid w:val="00EB21DD"/>
    <w:rsid w:val="00EE46EE"/>
    <w:rsid w:val="00EF7271"/>
    <w:rsid w:val="00F04758"/>
    <w:rsid w:val="00F05EEC"/>
    <w:rsid w:val="00F412F0"/>
    <w:rsid w:val="00F4582A"/>
    <w:rsid w:val="00F50658"/>
    <w:rsid w:val="00F53959"/>
    <w:rsid w:val="00F674E8"/>
    <w:rsid w:val="00F73CA8"/>
    <w:rsid w:val="00FC6C36"/>
    <w:rsid w:val="00FC7075"/>
    <w:rsid w:val="00FC741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4D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BAA"/>
    <w:pPr>
      <w:spacing w:before="200" w:after="200" w:line="276" w:lineRule="auto"/>
      <w:ind w:left="720"/>
      <w:contextualSpacing/>
      <w:jc w:val="both"/>
    </w:pPr>
    <w:rPr>
      <w:rFonts w:eastAsiaTheme="minorEastAsia"/>
      <w:sz w:val="20"/>
      <w:szCs w:val="20"/>
      <w:lang w:val="en-US"/>
    </w:rPr>
  </w:style>
  <w:style w:type="paragraph" w:styleId="NormalWeb">
    <w:name w:val="Normal (Web)"/>
    <w:basedOn w:val="Normal"/>
    <w:uiPriority w:val="99"/>
    <w:semiHidden/>
    <w:unhideWhenUsed/>
    <w:rsid w:val="008A2699"/>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8A2699"/>
  </w:style>
  <w:style w:type="paragraph" w:styleId="NoSpacing">
    <w:name w:val="No Spacing"/>
    <w:uiPriority w:val="1"/>
    <w:qFormat/>
    <w:rsid w:val="00A5353E"/>
    <w:rPr>
      <w:lang w:eastAsia="en-GB"/>
    </w:rPr>
  </w:style>
  <w:style w:type="character" w:styleId="Hyperlink">
    <w:name w:val="Hyperlink"/>
    <w:basedOn w:val="DefaultParagraphFont"/>
    <w:uiPriority w:val="99"/>
    <w:unhideWhenUsed/>
    <w:rsid w:val="006A3395"/>
    <w:rPr>
      <w:color w:val="0563C1" w:themeColor="hyperlink"/>
      <w:u w:val="single"/>
    </w:rPr>
  </w:style>
  <w:style w:type="table" w:styleId="TableGrid">
    <w:name w:val="Table Grid"/>
    <w:basedOn w:val="TableNormal"/>
    <w:uiPriority w:val="39"/>
    <w:rsid w:val="00875B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4582A"/>
    <w:rPr>
      <w:color w:val="954F72" w:themeColor="followedHyperlink"/>
      <w:u w:val="single"/>
    </w:rPr>
  </w:style>
  <w:style w:type="paragraph" w:styleId="Header">
    <w:name w:val="header"/>
    <w:basedOn w:val="Normal"/>
    <w:link w:val="HeaderChar"/>
    <w:uiPriority w:val="99"/>
    <w:unhideWhenUsed/>
    <w:rsid w:val="000E3903"/>
    <w:pPr>
      <w:tabs>
        <w:tab w:val="center" w:pos="4513"/>
        <w:tab w:val="right" w:pos="9026"/>
      </w:tabs>
    </w:pPr>
  </w:style>
  <w:style w:type="character" w:customStyle="1" w:styleId="HeaderChar">
    <w:name w:val="Header Char"/>
    <w:basedOn w:val="DefaultParagraphFont"/>
    <w:link w:val="Header"/>
    <w:uiPriority w:val="99"/>
    <w:rsid w:val="000E3903"/>
  </w:style>
  <w:style w:type="paragraph" w:styleId="Footer">
    <w:name w:val="footer"/>
    <w:basedOn w:val="Normal"/>
    <w:link w:val="FooterChar"/>
    <w:uiPriority w:val="99"/>
    <w:unhideWhenUsed/>
    <w:rsid w:val="000E3903"/>
    <w:pPr>
      <w:tabs>
        <w:tab w:val="center" w:pos="4513"/>
        <w:tab w:val="right" w:pos="9026"/>
      </w:tabs>
    </w:pPr>
  </w:style>
  <w:style w:type="character" w:customStyle="1" w:styleId="FooterChar">
    <w:name w:val="Footer Char"/>
    <w:basedOn w:val="DefaultParagraphFont"/>
    <w:link w:val="Footer"/>
    <w:uiPriority w:val="99"/>
    <w:rsid w:val="000E3903"/>
  </w:style>
  <w:style w:type="character" w:styleId="CommentReference">
    <w:name w:val="annotation reference"/>
    <w:basedOn w:val="DefaultParagraphFont"/>
    <w:uiPriority w:val="99"/>
    <w:semiHidden/>
    <w:unhideWhenUsed/>
    <w:rsid w:val="00F412F0"/>
    <w:rPr>
      <w:sz w:val="18"/>
      <w:szCs w:val="18"/>
    </w:rPr>
  </w:style>
  <w:style w:type="paragraph" w:styleId="CommentText">
    <w:name w:val="annotation text"/>
    <w:basedOn w:val="Normal"/>
    <w:link w:val="CommentTextChar"/>
    <w:uiPriority w:val="99"/>
    <w:semiHidden/>
    <w:unhideWhenUsed/>
    <w:rsid w:val="00F412F0"/>
  </w:style>
  <w:style w:type="character" w:customStyle="1" w:styleId="CommentTextChar">
    <w:name w:val="Comment Text Char"/>
    <w:basedOn w:val="DefaultParagraphFont"/>
    <w:link w:val="CommentText"/>
    <w:uiPriority w:val="99"/>
    <w:semiHidden/>
    <w:rsid w:val="00F412F0"/>
  </w:style>
  <w:style w:type="paragraph" w:styleId="CommentSubject">
    <w:name w:val="annotation subject"/>
    <w:basedOn w:val="CommentText"/>
    <w:next w:val="CommentText"/>
    <w:link w:val="CommentSubjectChar"/>
    <w:uiPriority w:val="99"/>
    <w:semiHidden/>
    <w:unhideWhenUsed/>
    <w:rsid w:val="00F412F0"/>
    <w:rPr>
      <w:b/>
      <w:bCs/>
      <w:sz w:val="20"/>
      <w:szCs w:val="20"/>
    </w:rPr>
  </w:style>
  <w:style w:type="character" w:customStyle="1" w:styleId="CommentSubjectChar">
    <w:name w:val="Comment Subject Char"/>
    <w:basedOn w:val="CommentTextChar"/>
    <w:link w:val="CommentSubject"/>
    <w:uiPriority w:val="99"/>
    <w:semiHidden/>
    <w:rsid w:val="00F412F0"/>
    <w:rPr>
      <w:b/>
      <w:bCs/>
      <w:sz w:val="20"/>
      <w:szCs w:val="20"/>
    </w:rPr>
  </w:style>
  <w:style w:type="paragraph" w:styleId="BalloonText">
    <w:name w:val="Balloon Text"/>
    <w:basedOn w:val="Normal"/>
    <w:link w:val="BalloonTextChar"/>
    <w:uiPriority w:val="99"/>
    <w:semiHidden/>
    <w:unhideWhenUsed/>
    <w:rsid w:val="00F412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2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4219">
      <w:bodyDiv w:val="1"/>
      <w:marLeft w:val="0"/>
      <w:marRight w:val="0"/>
      <w:marTop w:val="0"/>
      <w:marBottom w:val="0"/>
      <w:divBdr>
        <w:top w:val="none" w:sz="0" w:space="0" w:color="auto"/>
        <w:left w:val="none" w:sz="0" w:space="0" w:color="auto"/>
        <w:bottom w:val="none" w:sz="0" w:space="0" w:color="auto"/>
        <w:right w:val="none" w:sz="0" w:space="0" w:color="auto"/>
      </w:divBdr>
    </w:div>
    <w:div w:id="567571714">
      <w:bodyDiv w:val="1"/>
      <w:marLeft w:val="0"/>
      <w:marRight w:val="0"/>
      <w:marTop w:val="0"/>
      <w:marBottom w:val="0"/>
      <w:divBdr>
        <w:top w:val="none" w:sz="0" w:space="0" w:color="auto"/>
        <w:left w:val="none" w:sz="0" w:space="0" w:color="auto"/>
        <w:bottom w:val="none" w:sz="0" w:space="0" w:color="auto"/>
        <w:right w:val="none" w:sz="0" w:space="0" w:color="auto"/>
      </w:divBdr>
    </w:div>
    <w:div w:id="685642103">
      <w:bodyDiv w:val="1"/>
      <w:marLeft w:val="0"/>
      <w:marRight w:val="0"/>
      <w:marTop w:val="0"/>
      <w:marBottom w:val="0"/>
      <w:divBdr>
        <w:top w:val="none" w:sz="0" w:space="0" w:color="auto"/>
        <w:left w:val="none" w:sz="0" w:space="0" w:color="auto"/>
        <w:bottom w:val="none" w:sz="0" w:space="0" w:color="auto"/>
        <w:right w:val="none" w:sz="0" w:space="0" w:color="auto"/>
      </w:divBdr>
    </w:div>
    <w:div w:id="1687442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elitsoft.com/software-requirements-specification-document-example-international-standard" TargetMode="External"/><Relationship Id="rId9" Type="http://schemas.openxmlformats.org/officeDocument/2006/relationships/hyperlink" Target="http://reqtest.com/requirements-blog/functional-vs-non-functional-requirements/" TargetMode="External"/><Relationship Id="rId10" Type="http://schemas.openxmlformats.org/officeDocument/2006/relationships/hyperlink" Target="http://users.csc.calpoly.edu/~csturner/courses/308w09/FunctionalRequireme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4796CD-C0D7-BA4E-BA69-E1E78CBF7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4</Pages>
  <Words>1227</Words>
  <Characters>7000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2017-02-12T14:54:00Z</dcterms:created>
  <dcterms:modified xsi:type="dcterms:W3CDTF">2017-02-15T21:43:00Z</dcterms:modified>
</cp:coreProperties>
</file>