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widowControl/>
        <w:jc w:val="center"/>
        <w:outlineLvl w:val="0"/>
        <w:rPr>
          <w:sz w:val="96"/>
          <w:szCs w:val="96"/>
        </w:rPr>
      </w:pPr>
      <w:bookmarkStart w:id="0" w:name="_Toc30166"/>
      <w:bookmarkStart w:id="1" w:name="_Toc15263"/>
      <w:r>
        <w:rPr>
          <w:rFonts w:hint="eastAsia"/>
          <w:sz w:val="96"/>
          <w:szCs w:val="96"/>
        </w:rPr>
        <w:t>時間序列分析</w:t>
      </w:r>
      <w:bookmarkEnd w:id="0"/>
      <w:bookmarkEnd w:id="1"/>
    </w:p>
    <w:p>
      <w:pPr>
        <w:widowControl/>
        <w:tabs>
          <w:tab w:val="left" w:pos="3466"/>
        </w:tabs>
        <w:jc w:val="center"/>
        <w:rPr>
          <w:sz w:val="96"/>
          <w:szCs w:val="96"/>
        </w:rPr>
      </w:pPr>
      <w:r>
        <w:rPr>
          <w:rFonts w:hint="eastAsia"/>
          <w:sz w:val="96"/>
          <w:szCs w:val="96"/>
        </w:rPr>
        <w:t>作業2</w:t>
      </w:r>
      <w:r>
        <w:rPr>
          <w:sz w:val="96"/>
          <w:szCs w:val="96"/>
        </w:rPr>
        <w:t>-2</w:t>
      </w:r>
    </w:p>
    <w:p>
      <w:pPr>
        <w:widowControl/>
        <w:tabs>
          <w:tab w:val="left" w:pos="3466"/>
        </w:tabs>
        <w:jc w:val="center"/>
        <w:rPr>
          <w:sz w:val="96"/>
          <w:szCs w:val="96"/>
        </w:rPr>
      </w:pPr>
    </w:p>
    <w:p>
      <w:pPr>
        <w:widowControl/>
        <w:tabs>
          <w:tab w:val="left" w:pos="3466"/>
        </w:tabs>
        <w:jc w:val="center"/>
        <w:rPr>
          <w:rFonts w:hint="eastAsia" w:eastAsia="宋体"/>
          <w:sz w:val="96"/>
          <w:szCs w:val="96"/>
          <w:lang w:eastAsia="zh-CN"/>
        </w:rPr>
      </w:pPr>
      <w:r>
        <w:rPr>
          <w:rFonts w:hint="eastAsia" w:eastAsia="宋体"/>
          <w:sz w:val="96"/>
          <w:szCs w:val="96"/>
          <w:lang w:val="en-US" w:eastAsia="zh-CN"/>
        </w:rPr>
        <w:t>谢颢铭</w:t>
      </w:r>
    </w:p>
    <w:p>
      <w:pPr>
        <w:widowControl/>
        <w:tabs>
          <w:tab w:val="left" w:pos="3466"/>
        </w:tabs>
        <w:jc w:val="center"/>
        <w:rPr>
          <w:sz w:val="96"/>
          <w:szCs w:val="96"/>
        </w:rPr>
      </w:pPr>
    </w:p>
    <w:p>
      <w:pPr>
        <w:widowControl/>
        <w:tabs>
          <w:tab w:val="left" w:pos="3466"/>
        </w:tabs>
        <w:jc w:val="center"/>
        <w:rPr>
          <w:rFonts w:hint="default" w:eastAsia="宋体"/>
          <w:sz w:val="96"/>
          <w:szCs w:val="96"/>
          <w:lang w:val="en-US" w:eastAsia="zh-CN"/>
        </w:rPr>
      </w:pPr>
      <w:r>
        <w:rPr>
          <w:rFonts w:hint="eastAsia"/>
          <w:sz w:val="96"/>
          <w:szCs w:val="96"/>
          <w:lang w:eastAsia="zh-Hans"/>
        </w:rPr>
        <w:t>D</w:t>
      </w:r>
      <w:r>
        <w:rPr>
          <w:rFonts w:hint="eastAsia"/>
          <w:sz w:val="96"/>
          <w:szCs w:val="96"/>
        </w:rPr>
        <w:t>2</w:t>
      </w:r>
      <w:r>
        <w:rPr>
          <w:rFonts w:hint="eastAsia" w:eastAsia="宋体"/>
          <w:sz w:val="96"/>
          <w:szCs w:val="96"/>
          <w:lang w:val="en-US" w:eastAsia="zh-CN"/>
        </w:rPr>
        <w:t>2091101341</w:t>
      </w:r>
    </w:p>
    <w:p>
      <w:pPr>
        <w:pStyle w:val="2"/>
        <w:outlineLvl w:val="9"/>
        <w:rPr>
          <w:lang w:val="zh-TW"/>
        </w:rPr>
        <w:sectPr>
          <w:footerReference r:id="rId5" w:type="first"/>
          <w:headerReference r:id="rId3" w:type="default"/>
          <w:footerReference r:id="rId4" w:type="default"/>
          <w:pgSz w:w="11906" w:h="16838"/>
          <w:pgMar w:top="1440" w:right="1800" w:bottom="1440" w:left="1800" w:header="851" w:footer="992" w:gutter="0"/>
          <w:pgNumType w:fmt="decimal" w:start="0"/>
          <w:cols w:space="425" w:num="1"/>
          <w:titlePg/>
          <w:docGrid w:type="lines" w:linePitch="360" w:charSpace="0"/>
        </w:sectPr>
      </w:pPr>
    </w:p>
    <w:p>
      <w:pPr>
        <w:jc w:val="center"/>
        <w:outlineLvl w:val="0"/>
        <w:rPr>
          <w:b/>
          <w:bCs/>
          <w:color w:val="4472C4" w:themeColor="accent1"/>
          <w:sz w:val="52"/>
          <w:szCs w:val="52"/>
          <w:lang w:val="zh-TW"/>
          <w14:textFill>
            <w14:solidFill>
              <w14:schemeClr w14:val="accent1"/>
            </w14:solidFill>
          </w14:textFill>
        </w:rPr>
      </w:pPr>
      <w:bookmarkStart w:id="2" w:name="_Toc25167"/>
      <w:bookmarkStart w:id="3" w:name="_Toc23509"/>
      <w:r>
        <w:rPr>
          <w:rFonts w:hint="eastAsia"/>
          <w:b/>
          <w:bCs/>
          <w:color w:val="4472C4" w:themeColor="accent1"/>
          <w:sz w:val="52"/>
          <w:szCs w:val="52"/>
          <w:lang w:val="zh-TW"/>
          <w14:textFill>
            <w14:solidFill>
              <w14:schemeClr w14:val="accent1"/>
            </w14:solidFill>
          </w14:textFill>
        </w:rPr>
        <w:t>目錄</w:t>
      </w:r>
      <w:bookmarkEnd w:id="2"/>
      <w:bookmarkEnd w:id="3"/>
    </w:p>
    <w:sdt>
      <w:sdtPr>
        <w:rPr>
          <w:rFonts w:ascii="宋体" w:hAnsi="宋体" w:eastAsia="宋体" w:cstheme="minorBidi"/>
          <w:kern w:val="2"/>
          <w:sz w:val="21"/>
          <w:szCs w:val="22"/>
          <w:lang w:val="en-US" w:eastAsia="zh-TW" w:bidi="ar-SA"/>
        </w:rPr>
        <w:id w:val="147477919"/>
        <w15:color w:val="DBDBDB"/>
        <w:docPartObj>
          <w:docPartGallery w:val="Table of Contents"/>
          <w:docPartUnique/>
        </w:docPartObj>
      </w:sdtPr>
      <w:sdtEndPr>
        <w:rPr>
          <w:rFonts w:asciiTheme="majorHAnsi" w:hAnsiTheme="majorHAnsi" w:eastAsiaTheme="majorEastAsia" w:cstheme="majorBidi"/>
          <w:bCs/>
          <w:color w:val="4472C4" w:themeColor="accent1"/>
          <w:kern w:val="52"/>
          <w:sz w:val="24"/>
          <w:szCs w:val="52"/>
          <w:lang w:val="en-US" w:eastAsia="zh-TW" w:bidi="ar-SA"/>
          <w14:textFill>
            <w14:solidFill>
              <w14:schemeClr w14:val="accent1"/>
            </w14:solidFill>
          </w14:textFill>
        </w:rPr>
      </w:sdtEndPr>
      <w:sdtContent>
        <w:p>
          <w:pPr>
            <w:spacing w:before="0" w:beforeLines="0" w:after="0" w:afterLines="0" w:line="240" w:lineRule="auto"/>
            <w:ind w:left="0" w:leftChars="0" w:right="0" w:rightChars="0" w:firstLine="0" w:firstLineChars="0"/>
            <w:jc w:val="center"/>
          </w:pPr>
          <w:bookmarkStart w:id="32" w:name="_GoBack"/>
          <w:bookmarkEnd w:id="32"/>
        </w:p>
        <w:p>
          <w:pPr>
            <w:pStyle w:val="7"/>
            <w:tabs>
              <w:tab w:val="right" w:leader="dot" w:pos="8306"/>
            </w:tabs>
          </w:pPr>
          <w:r>
            <w:rPr>
              <w:rFonts w:asciiTheme="majorHAnsi" w:hAnsiTheme="majorHAnsi" w:eastAsiaTheme="majorEastAsia" w:cstheme="majorBidi"/>
              <w:b/>
              <w:bCs/>
              <w:color w:val="4472C4" w:themeColor="accent1"/>
              <w:kern w:val="52"/>
              <w:sz w:val="52"/>
              <w:szCs w:val="52"/>
              <w14:textFill>
                <w14:solidFill>
                  <w14:schemeClr w14:val="accent1"/>
                </w14:solidFill>
              </w14:textFill>
            </w:rPr>
            <w:fldChar w:fldCharType="begin"/>
          </w:r>
          <w:r>
            <w:rPr>
              <w:rFonts w:asciiTheme="majorHAnsi" w:hAnsiTheme="majorHAnsi" w:eastAsiaTheme="majorEastAsia" w:cstheme="majorBidi"/>
              <w:b/>
              <w:bCs/>
              <w:color w:val="4472C4" w:themeColor="accent1"/>
              <w:kern w:val="52"/>
              <w:sz w:val="52"/>
              <w:szCs w:val="52"/>
              <w14:textFill>
                <w14:solidFill>
                  <w14:schemeClr w14:val="accent1"/>
                </w14:solidFill>
              </w14:textFill>
            </w:rPr>
            <w:instrText xml:space="preserve">TOC \o "1-3" \h \u </w:instrText>
          </w:r>
          <w:r>
            <w:rPr>
              <w:rFonts w:asciiTheme="majorHAnsi" w:hAnsiTheme="majorHAnsi" w:eastAsiaTheme="majorEastAsia" w:cstheme="majorBidi"/>
              <w:b/>
              <w:bCs/>
              <w:color w:val="4472C4" w:themeColor="accent1"/>
              <w:kern w:val="52"/>
              <w:sz w:val="52"/>
              <w:szCs w:val="52"/>
              <w14:textFill>
                <w14:solidFill>
                  <w14:schemeClr w14:val="accent1"/>
                </w14:solidFill>
              </w14:textFill>
            </w:rPr>
            <w:fldChar w:fldCharType="separate"/>
          </w:r>
          <w:r>
            <w:rPr>
              <w:rFonts w:asciiTheme="majorHAnsi" w:hAnsiTheme="majorHAnsi" w:eastAsiaTheme="majorEastAsia" w:cstheme="majorBidi"/>
              <w:bCs/>
              <w:color w:val="4472C4" w:themeColor="accent1"/>
              <w:kern w:val="52"/>
              <w:szCs w:val="52"/>
              <w14:textFill>
                <w14:solidFill>
                  <w14:schemeClr w14:val="accent1"/>
                </w14:solidFill>
              </w14:textFill>
            </w:rPr>
            <w:fldChar w:fldCharType="begin"/>
          </w:r>
          <w:r>
            <w:rPr>
              <w:rFonts w:asciiTheme="majorHAnsi" w:hAnsiTheme="majorHAnsi" w:eastAsiaTheme="majorEastAsia" w:cstheme="majorBidi"/>
              <w:bCs/>
              <w:kern w:val="52"/>
              <w:szCs w:val="52"/>
            </w:rPr>
            <w:instrText xml:space="preserve"> HYPERLINK \l _Toc15263 </w:instrText>
          </w:r>
          <w:r>
            <w:rPr>
              <w:rFonts w:asciiTheme="majorHAnsi" w:hAnsiTheme="majorHAnsi" w:eastAsiaTheme="majorEastAsia" w:cstheme="majorBidi"/>
              <w:bCs/>
              <w:kern w:val="52"/>
              <w:szCs w:val="52"/>
            </w:rPr>
            <w:fldChar w:fldCharType="separate"/>
          </w:r>
          <w:r>
            <w:rPr>
              <w:rFonts w:hint="eastAsia"/>
              <w:szCs w:val="96"/>
            </w:rPr>
            <w:t>時間序列分析</w:t>
          </w:r>
          <w:r>
            <w:tab/>
          </w:r>
          <w:r>
            <w:fldChar w:fldCharType="begin"/>
          </w:r>
          <w:r>
            <w:instrText xml:space="preserve"> PAGEREF _Toc15263 \h </w:instrText>
          </w:r>
          <w:r>
            <w:fldChar w:fldCharType="separate"/>
          </w:r>
          <w:r>
            <w:t>0</w:t>
          </w:r>
          <w:r>
            <w:fldChar w:fldCharType="end"/>
          </w:r>
          <w:r>
            <w:rPr>
              <w:rFonts w:asciiTheme="majorHAnsi" w:hAnsiTheme="majorHAnsi" w:eastAsiaTheme="majorEastAsia" w:cstheme="majorBidi"/>
              <w:bCs/>
              <w:color w:val="4472C4" w:themeColor="accent1"/>
              <w:kern w:val="52"/>
              <w:szCs w:val="52"/>
              <w14:textFill>
                <w14:solidFill>
                  <w14:schemeClr w14:val="accent1"/>
                </w14:solidFill>
              </w14:textFill>
            </w:rPr>
            <w:fldChar w:fldCharType="end"/>
          </w:r>
        </w:p>
        <w:p>
          <w:pPr>
            <w:pStyle w:val="7"/>
            <w:tabs>
              <w:tab w:val="right" w:leader="dot" w:pos="8306"/>
            </w:tabs>
          </w:pPr>
          <w:r>
            <w:rPr>
              <w:rFonts w:asciiTheme="majorHAnsi" w:hAnsiTheme="majorHAnsi" w:eastAsiaTheme="majorEastAsia" w:cstheme="majorBidi"/>
              <w:bCs/>
              <w:color w:val="4472C4" w:themeColor="accent1"/>
              <w:kern w:val="52"/>
              <w:szCs w:val="52"/>
              <w14:textFill>
                <w14:solidFill>
                  <w14:schemeClr w14:val="accent1"/>
                </w14:solidFill>
              </w14:textFill>
            </w:rPr>
            <w:fldChar w:fldCharType="begin"/>
          </w:r>
          <w:r>
            <w:rPr>
              <w:rFonts w:asciiTheme="majorHAnsi" w:hAnsiTheme="majorHAnsi" w:eastAsiaTheme="majorEastAsia" w:cstheme="majorBidi"/>
              <w:bCs/>
              <w:kern w:val="52"/>
              <w:szCs w:val="52"/>
            </w:rPr>
            <w:instrText xml:space="preserve"> HYPERLINK \l _Toc23509 </w:instrText>
          </w:r>
          <w:r>
            <w:rPr>
              <w:rFonts w:asciiTheme="majorHAnsi" w:hAnsiTheme="majorHAnsi" w:eastAsiaTheme="majorEastAsia" w:cstheme="majorBidi"/>
              <w:bCs/>
              <w:kern w:val="52"/>
              <w:szCs w:val="52"/>
            </w:rPr>
            <w:fldChar w:fldCharType="separate"/>
          </w:r>
          <w:r>
            <w:rPr>
              <w:rFonts w:hint="eastAsia"/>
              <w:bCs/>
              <w:szCs w:val="52"/>
              <w:lang w:val="zh-TW"/>
            </w:rPr>
            <w:t>目錄</w:t>
          </w:r>
          <w:r>
            <w:tab/>
          </w:r>
          <w:r>
            <w:fldChar w:fldCharType="begin"/>
          </w:r>
          <w:r>
            <w:instrText xml:space="preserve"> PAGEREF _Toc23509 \h </w:instrText>
          </w:r>
          <w:r>
            <w:fldChar w:fldCharType="separate"/>
          </w:r>
          <w:r>
            <w:t>1</w:t>
          </w:r>
          <w:r>
            <w:fldChar w:fldCharType="end"/>
          </w:r>
          <w:r>
            <w:rPr>
              <w:rFonts w:asciiTheme="majorHAnsi" w:hAnsiTheme="majorHAnsi" w:eastAsiaTheme="majorEastAsia" w:cstheme="majorBidi"/>
              <w:bCs/>
              <w:color w:val="4472C4" w:themeColor="accent1"/>
              <w:kern w:val="52"/>
              <w:szCs w:val="52"/>
              <w14:textFill>
                <w14:solidFill>
                  <w14:schemeClr w14:val="accent1"/>
                </w14:solidFill>
              </w14:textFill>
            </w:rPr>
            <w:fldChar w:fldCharType="end"/>
          </w:r>
        </w:p>
        <w:p>
          <w:pPr>
            <w:pStyle w:val="7"/>
            <w:tabs>
              <w:tab w:val="right" w:leader="dot" w:pos="8306"/>
            </w:tabs>
          </w:pPr>
          <w:r>
            <w:rPr>
              <w:rFonts w:asciiTheme="majorHAnsi" w:hAnsiTheme="majorHAnsi" w:eastAsiaTheme="majorEastAsia" w:cstheme="majorBidi"/>
              <w:bCs/>
              <w:color w:val="4472C4" w:themeColor="accent1"/>
              <w:kern w:val="52"/>
              <w:szCs w:val="52"/>
              <w14:textFill>
                <w14:solidFill>
                  <w14:schemeClr w14:val="accent1"/>
                </w14:solidFill>
              </w14:textFill>
            </w:rPr>
            <w:fldChar w:fldCharType="begin"/>
          </w:r>
          <w:r>
            <w:rPr>
              <w:rFonts w:asciiTheme="majorHAnsi" w:hAnsiTheme="majorHAnsi" w:eastAsiaTheme="majorEastAsia" w:cstheme="majorBidi"/>
              <w:bCs/>
              <w:kern w:val="52"/>
              <w:szCs w:val="52"/>
            </w:rPr>
            <w:instrText xml:space="preserve"> HYPERLINK \l _Toc12701 </w:instrText>
          </w:r>
          <w:r>
            <w:rPr>
              <w:rFonts w:asciiTheme="majorHAnsi" w:hAnsiTheme="majorHAnsi" w:eastAsiaTheme="majorEastAsia" w:cstheme="majorBidi"/>
              <w:bCs/>
              <w:kern w:val="52"/>
              <w:szCs w:val="52"/>
            </w:rPr>
            <w:fldChar w:fldCharType="separate"/>
          </w:r>
          <w:r>
            <w:rPr>
              <w:rFonts w:hint="eastAsia"/>
            </w:rPr>
            <w:t>2</w:t>
          </w:r>
          <w:r>
            <w:t>-2A</w:t>
          </w:r>
          <w:r>
            <w:tab/>
          </w:r>
          <w:r>
            <w:fldChar w:fldCharType="begin"/>
          </w:r>
          <w:r>
            <w:instrText xml:space="preserve"> PAGEREF _Toc12701 \h </w:instrText>
          </w:r>
          <w:r>
            <w:fldChar w:fldCharType="separate"/>
          </w:r>
          <w:r>
            <w:t>2</w:t>
          </w:r>
          <w:r>
            <w:fldChar w:fldCharType="end"/>
          </w:r>
          <w:r>
            <w:rPr>
              <w:rFonts w:asciiTheme="majorHAnsi" w:hAnsiTheme="majorHAnsi" w:eastAsiaTheme="majorEastAsia" w:cstheme="majorBidi"/>
              <w:bCs/>
              <w:color w:val="4472C4" w:themeColor="accent1"/>
              <w:kern w:val="52"/>
              <w:szCs w:val="52"/>
              <w14:textFill>
                <w14:solidFill>
                  <w14:schemeClr w14:val="accent1"/>
                </w14:solidFill>
              </w14:textFill>
            </w:rPr>
            <w:fldChar w:fldCharType="end"/>
          </w:r>
        </w:p>
        <w:p>
          <w:pPr>
            <w:pStyle w:val="7"/>
            <w:tabs>
              <w:tab w:val="right" w:leader="dot" w:pos="8306"/>
            </w:tabs>
          </w:pPr>
          <w:r>
            <w:rPr>
              <w:rFonts w:asciiTheme="majorHAnsi" w:hAnsiTheme="majorHAnsi" w:eastAsiaTheme="majorEastAsia" w:cstheme="majorBidi"/>
              <w:bCs/>
              <w:color w:val="4472C4" w:themeColor="accent1"/>
              <w:kern w:val="52"/>
              <w:szCs w:val="52"/>
              <w14:textFill>
                <w14:solidFill>
                  <w14:schemeClr w14:val="accent1"/>
                </w14:solidFill>
              </w14:textFill>
            </w:rPr>
            <w:fldChar w:fldCharType="begin"/>
          </w:r>
          <w:r>
            <w:rPr>
              <w:rFonts w:asciiTheme="majorHAnsi" w:hAnsiTheme="majorHAnsi" w:eastAsiaTheme="majorEastAsia" w:cstheme="majorBidi"/>
              <w:bCs/>
              <w:kern w:val="52"/>
              <w:szCs w:val="52"/>
            </w:rPr>
            <w:instrText xml:space="preserve"> HYPERLINK \l _Toc28281 </w:instrText>
          </w:r>
          <w:r>
            <w:rPr>
              <w:rFonts w:asciiTheme="majorHAnsi" w:hAnsiTheme="majorHAnsi" w:eastAsiaTheme="majorEastAsia" w:cstheme="majorBidi"/>
              <w:bCs/>
              <w:kern w:val="52"/>
              <w:szCs w:val="52"/>
            </w:rPr>
            <w:fldChar w:fldCharType="separate"/>
          </w:r>
          <w:r>
            <w:rPr>
              <w:rFonts w:hint="eastAsia"/>
              <w:lang w:val="en-US" w:eastAsia="zh-CN"/>
            </w:rPr>
            <w:t>1、</w:t>
          </w:r>
          <w:r>
            <w:rPr>
              <w:rFonts w:ascii="PMingLiU" w:hAnsi="PMingLiU" w:eastAsia="PMingLiU" w:cs="PMingLiU"/>
              <w:kern w:val="0"/>
              <w:szCs w:val="24"/>
              <w:lang w:val="en-US" w:eastAsia="zh-CN" w:bidi="ar"/>
            </w:rPr>
            <w:t>自己編寫函數計算延遲</w:t>
          </w:r>
          <w:r>
            <w:rPr>
              <w:rFonts w:ascii="Century Gothic" w:hAnsi="Century Gothic" w:eastAsia="Century Gothic" w:cs="Century Gothic"/>
              <w:kern w:val="0"/>
              <w:szCs w:val="24"/>
              <w:lang w:val="en-US" w:eastAsia="zh-CN" w:bidi="ar"/>
            </w:rPr>
            <w:t>k</w:t>
          </w:r>
          <w:r>
            <w:rPr>
              <w:rFonts w:hint="default" w:ascii="PMingLiU" w:hAnsi="PMingLiU" w:eastAsia="PMingLiU" w:cs="PMingLiU"/>
              <w:kern w:val="0"/>
              <w:szCs w:val="24"/>
              <w:lang w:val="en-US" w:eastAsia="zh-CN" w:bidi="ar"/>
            </w:rPr>
            <w:t>相關系數</w:t>
          </w:r>
          <w:r>
            <w:tab/>
          </w:r>
          <w:r>
            <w:fldChar w:fldCharType="begin"/>
          </w:r>
          <w:r>
            <w:instrText xml:space="preserve"> PAGEREF _Toc28281 \h </w:instrText>
          </w:r>
          <w:r>
            <w:fldChar w:fldCharType="separate"/>
          </w:r>
          <w:r>
            <w:t>2</w:t>
          </w:r>
          <w:r>
            <w:fldChar w:fldCharType="end"/>
          </w:r>
          <w:r>
            <w:rPr>
              <w:rFonts w:asciiTheme="majorHAnsi" w:hAnsiTheme="majorHAnsi" w:eastAsiaTheme="majorEastAsia" w:cstheme="majorBidi"/>
              <w:bCs/>
              <w:color w:val="4472C4" w:themeColor="accent1"/>
              <w:kern w:val="52"/>
              <w:szCs w:val="52"/>
              <w14:textFill>
                <w14:solidFill>
                  <w14:schemeClr w14:val="accent1"/>
                </w14:solidFill>
              </w14:textFill>
            </w:rPr>
            <w:fldChar w:fldCharType="end"/>
          </w:r>
        </w:p>
        <w:p>
          <w:pPr>
            <w:pStyle w:val="7"/>
            <w:tabs>
              <w:tab w:val="right" w:leader="dot" w:pos="8306"/>
            </w:tabs>
          </w:pPr>
          <w:r>
            <w:rPr>
              <w:rFonts w:asciiTheme="majorHAnsi" w:hAnsiTheme="majorHAnsi" w:eastAsiaTheme="majorEastAsia" w:cstheme="majorBidi"/>
              <w:bCs/>
              <w:color w:val="4472C4" w:themeColor="accent1"/>
              <w:kern w:val="52"/>
              <w:szCs w:val="52"/>
              <w14:textFill>
                <w14:solidFill>
                  <w14:schemeClr w14:val="accent1"/>
                </w14:solidFill>
              </w14:textFill>
            </w:rPr>
            <w:fldChar w:fldCharType="begin"/>
          </w:r>
          <w:r>
            <w:rPr>
              <w:rFonts w:asciiTheme="majorHAnsi" w:hAnsiTheme="majorHAnsi" w:eastAsiaTheme="majorEastAsia" w:cstheme="majorBidi"/>
              <w:bCs/>
              <w:kern w:val="52"/>
              <w:szCs w:val="52"/>
            </w:rPr>
            <w:instrText xml:space="preserve"> HYPERLINK \l _Toc6396 </w:instrText>
          </w:r>
          <w:r>
            <w:rPr>
              <w:rFonts w:asciiTheme="majorHAnsi" w:hAnsiTheme="majorHAnsi" w:eastAsiaTheme="majorEastAsia" w:cstheme="majorBidi"/>
              <w:bCs/>
              <w:kern w:val="52"/>
              <w:szCs w:val="52"/>
            </w:rPr>
            <w:fldChar w:fldCharType="separate"/>
          </w:r>
          <w:r>
            <w:rPr>
              <w:rFonts w:hint="eastAsia"/>
              <w:lang w:val="en-US" w:eastAsia="zh-CN"/>
            </w:rPr>
            <w:t>2、</w:t>
          </w:r>
          <w:r>
            <w:rPr>
              <w:rFonts w:hint="default"/>
              <w:lang w:val="en-US" w:eastAsia="zh-CN"/>
            </w:rPr>
            <w:t>自己編寫函數計算LB統計量</w:t>
          </w:r>
          <w:r>
            <w:tab/>
          </w:r>
          <w:r>
            <w:fldChar w:fldCharType="begin"/>
          </w:r>
          <w:r>
            <w:instrText xml:space="preserve"> PAGEREF _Toc6396 \h </w:instrText>
          </w:r>
          <w:r>
            <w:fldChar w:fldCharType="separate"/>
          </w:r>
          <w:r>
            <w:t>2</w:t>
          </w:r>
          <w:r>
            <w:fldChar w:fldCharType="end"/>
          </w:r>
          <w:r>
            <w:rPr>
              <w:rFonts w:asciiTheme="majorHAnsi" w:hAnsiTheme="majorHAnsi" w:eastAsiaTheme="majorEastAsia" w:cstheme="majorBidi"/>
              <w:bCs/>
              <w:color w:val="4472C4" w:themeColor="accent1"/>
              <w:kern w:val="52"/>
              <w:szCs w:val="52"/>
              <w14:textFill>
                <w14:solidFill>
                  <w14:schemeClr w14:val="accent1"/>
                </w14:solidFill>
              </w14:textFill>
            </w:rPr>
            <w:fldChar w:fldCharType="end"/>
          </w:r>
        </w:p>
        <w:p>
          <w:pPr>
            <w:pStyle w:val="7"/>
            <w:tabs>
              <w:tab w:val="right" w:leader="dot" w:pos="8306"/>
            </w:tabs>
          </w:pPr>
          <w:r>
            <w:rPr>
              <w:rFonts w:asciiTheme="majorHAnsi" w:hAnsiTheme="majorHAnsi" w:eastAsiaTheme="majorEastAsia" w:cstheme="majorBidi"/>
              <w:bCs/>
              <w:color w:val="4472C4" w:themeColor="accent1"/>
              <w:kern w:val="52"/>
              <w:szCs w:val="52"/>
              <w14:textFill>
                <w14:solidFill>
                  <w14:schemeClr w14:val="accent1"/>
                </w14:solidFill>
              </w14:textFill>
            </w:rPr>
            <w:fldChar w:fldCharType="begin"/>
          </w:r>
          <w:r>
            <w:rPr>
              <w:rFonts w:asciiTheme="majorHAnsi" w:hAnsiTheme="majorHAnsi" w:eastAsiaTheme="majorEastAsia" w:cstheme="majorBidi"/>
              <w:bCs/>
              <w:kern w:val="52"/>
              <w:szCs w:val="52"/>
            </w:rPr>
            <w:instrText xml:space="preserve"> HYPERLINK \l _Toc25377 </w:instrText>
          </w:r>
          <w:r>
            <w:rPr>
              <w:rFonts w:asciiTheme="majorHAnsi" w:hAnsiTheme="majorHAnsi" w:eastAsiaTheme="majorEastAsia" w:cstheme="majorBidi"/>
              <w:bCs/>
              <w:kern w:val="52"/>
              <w:szCs w:val="52"/>
            </w:rPr>
            <w:fldChar w:fldCharType="separate"/>
          </w:r>
          <w:r>
            <w:rPr>
              <w:rFonts w:hint="eastAsia"/>
              <w:lang w:val="en-US" w:eastAsia="zh-CN"/>
            </w:rPr>
            <w:t>3、</w:t>
          </w:r>
          <w:r>
            <w:rPr>
              <w:rFonts w:hint="default" w:ascii="PMingLiU" w:hAnsi="PMingLiU" w:eastAsia="PMingLiU" w:cs="PMingLiU"/>
              <w:kern w:val="0"/>
              <w:szCs w:val="24"/>
              <w:lang w:val="en-US" w:eastAsia="zh-CN" w:bidi="ar"/>
            </w:rPr>
            <w:t>查表，找出延遲</w:t>
          </w:r>
          <w:r>
            <w:rPr>
              <w:rFonts w:hint="default" w:ascii="Century Gothic" w:hAnsi="Century Gothic" w:eastAsia="Century Gothic" w:cs="Century Gothic"/>
              <w:kern w:val="0"/>
              <w:szCs w:val="24"/>
              <w:lang w:val="en-US" w:eastAsia="zh-CN" w:bidi="ar"/>
            </w:rPr>
            <w:t>6</w:t>
          </w:r>
          <w:r>
            <w:rPr>
              <w:rFonts w:hint="default" w:ascii="PMingLiU" w:hAnsi="PMingLiU" w:eastAsia="PMingLiU" w:cs="PMingLiU"/>
              <w:kern w:val="0"/>
              <w:szCs w:val="24"/>
              <w:lang w:val="en-US" w:eastAsia="zh-CN" w:bidi="ar"/>
            </w:rPr>
            <w:t>期、延遲</w:t>
          </w:r>
          <w:r>
            <w:rPr>
              <w:rFonts w:hint="default" w:ascii="Century Gothic" w:hAnsi="Century Gothic" w:eastAsia="Century Gothic" w:cs="Century Gothic"/>
              <w:kern w:val="0"/>
              <w:szCs w:val="24"/>
              <w:lang w:val="en-US" w:eastAsia="zh-CN" w:bidi="ar"/>
            </w:rPr>
            <w:t>12</w:t>
          </w:r>
          <w:r>
            <w:rPr>
              <w:rFonts w:hint="default" w:ascii="PMingLiU" w:hAnsi="PMingLiU" w:eastAsia="PMingLiU" w:cs="PMingLiU"/>
              <w:kern w:val="0"/>
              <w:szCs w:val="24"/>
              <w:lang w:val="en-US" w:eastAsia="zh-CN" w:bidi="ar"/>
            </w:rPr>
            <w:t>期的</w:t>
          </w:r>
          <w:r>
            <w:rPr>
              <w:rFonts w:hint="default" w:ascii="Century Gothic" w:hAnsi="Century Gothic" w:eastAsia="Century Gothic" w:cs="Century Gothic"/>
              <w:kern w:val="0"/>
              <w:szCs w:val="24"/>
              <w:lang w:val="en-US" w:eastAsia="zh-CN" w:bidi="ar"/>
            </w:rPr>
            <w:t>LB</w:t>
          </w:r>
          <w:r>
            <w:rPr>
              <w:rFonts w:hint="default" w:ascii="PMingLiU" w:hAnsi="PMingLiU" w:eastAsia="PMingLiU" w:cs="PMingLiU"/>
              <w:kern w:val="0"/>
              <w:szCs w:val="24"/>
              <w:lang w:val="en-US" w:eastAsia="zh-CN" w:bidi="ar"/>
            </w:rPr>
            <w:t>統計量的</w:t>
          </w:r>
          <w:r>
            <w:rPr>
              <w:rFonts w:hint="default" w:ascii="Century Gothic" w:hAnsi="Century Gothic" w:eastAsia="Century Gothic" w:cs="Century Gothic"/>
              <w:kern w:val="0"/>
              <w:szCs w:val="24"/>
              <w:lang w:val="en-US" w:eastAsia="zh-CN" w:bidi="ar"/>
            </w:rPr>
            <w:t>P</w:t>
          </w:r>
          <w:r>
            <w:rPr>
              <w:rFonts w:hint="default" w:ascii="PMingLiU" w:hAnsi="PMingLiU" w:eastAsia="PMingLiU" w:cs="PMingLiU"/>
              <w:kern w:val="0"/>
              <w:szCs w:val="24"/>
              <w:lang w:val="en-US" w:eastAsia="zh-CN" w:bidi="ar"/>
            </w:rPr>
            <w:t>值</w:t>
          </w:r>
          <w:r>
            <w:tab/>
          </w:r>
          <w:r>
            <w:fldChar w:fldCharType="begin"/>
          </w:r>
          <w:r>
            <w:instrText xml:space="preserve"> PAGEREF _Toc25377 \h </w:instrText>
          </w:r>
          <w:r>
            <w:fldChar w:fldCharType="separate"/>
          </w:r>
          <w:r>
            <w:t>3</w:t>
          </w:r>
          <w:r>
            <w:fldChar w:fldCharType="end"/>
          </w:r>
          <w:r>
            <w:rPr>
              <w:rFonts w:asciiTheme="majorHAnsi" w:hAnsiTheme="majorHAnsi" w:eastAsiaTheme="majorEastAsia" w:cstheme="majorBidi"/>
              <w:bCs/>
              <w:color w:val="4472C4" w:themeColor="accent1"/>
              <w:kern w:val="52"/>
              <w:szCs w:val="52"/>
              <w14:textFill>
                <w14:solidFill>
                  <w14:schemeClr w14:val="accent1"/>
                </w14:solidFill>
              </w14:textFill>
            </w:rPr>
            <w:fldChar w:fldCharType="end"/>
          </w:r>
        </w:p>
        <w:p>
          <w:pPr>
            <w:pStyle w:val="7"/>
            <w:tabs>
              <w:tab w:val="right" w:leader="dot" w:pos="8306"/>
            </w:tabs>
          </w:pPr>
          <w:r>
            <w:rPr>
              <w:rFonts w:asciiTheme="majorHAnsi" w:hAnsiTheme="majorHAnsi" w:eastAsiaTheme="majorEastAsia" w:cstheme="majorBidi"/>
              <w:bCs/>
              <w:color w:val="4472C4" w:themeColor="accent1"/>
              <w:kern w:val="52"/>
              <w:szCs w:val="52"/>
              <w14:textFill>
                <w14:solidFill>
                  <w14:schemeClr w14:val="accent1"/>
                </w14:solidFill>
              </w14:textFill>
            </w:rPr>
            <w:fldChar w:fldCharType="begin"/>
          </w:r>
          <w:r>
            <w:rPr>
              <w:rFonts w:asciiTheme="majorHAnsi" w:hAnsiTheme="majorHAnsi" w:eastAsiaTheme="majorEastAsia" w:cstheme="majorBidi"/>
              <w:bCs/>
              <w:kern w:val="52"/>
              <w:szCs w:val="52"/>
            </w:rPr>
            <w:instrText xml:space="preserve"> HYPERLINK \l _Toc8412 </w:instrText>
          </w:r>
          <w:r>
            <w:rPr>
              <w:rFonts w:asciiTheme="majorHAnsi" w:hAnsiTheme="majorHAnsi" w:eastAsiaTheme="majorEastAsia" w:cstheme="majorBidi"/>
              <w:bCs/>
              <w:kern w:val="52"/>
              <w:szCs w:val="52"/>
            </w:rPr>
            <w:fldChar w:fldCharType="separate"/>
          </w:r>
          <w:r>
            <w:rPr>
              <w:rFonts w:hint="eastAsia"/>
              <w:lang w:val="en-US" w:eastAsia="zh-CN"/>
            </w:rPr>
            <w:t>5、判断序列是否为白噪声序列：</w:t>
          </w:r>
          <w:r>
            <w:tab/>
          </w:r>
          <w:r>
            <w:fldChar w:fldCharType="begin"/>
          </w:r>
          <w:r>
            <w:instrText xml:space="preserve"> PAGEREF _Toc8412 \h </w:instrText>
          </w:r>
          <w:r>
            <w:fldChar w:fldCharType="separate"/>
          </w:r>
          <w:r>
            <w:t>3</w:t>
          </w:r>
          <w:r>
            <w:fldChar w:fldCharType="end"/>
          </w:r>
          <w:r>
            <w:rPr>
              <w:rFonts w:asciiTheme="majorHAnsi" w:hAnsiTheme="majorHAnsi" w:eastAsiaTheme="majorEastAsia" w:cstheme="majorBidi"/>
              <w:bCs/>
              <w:color w:val="4472C4" w:themeColor="accent1"/>
              <w:kern w:val="52"/>
              <w:szCs w:val="52"/>
              <w14:textFill>
                <w14:solidFill>
                  <w14:schemeClr w14:val="accent1"/>
                </w14:solidFill>
              </w14:textFill>
            </w:rPr>
            <w:fldChar w:fldCharType="end"/>
          </w:r>
        </w:p>
        <w:p>
          <w:pPr>
            <w:pStyle w:val="7"/>
            <w:tabs>
              <w:tab w:val="right" w:leader="dot" w:pos="8306"/>
            </w:tabs>
          </w:pPr>
          <w:r>
            <w:rPr>
              <w:rFonts w:asciiTheme="majorHAnsi" w:hAnsiTheme="majorHAnsi" w:eastAsiaTheme="majorEastAsia" w:cstheme="majorBidi"/>
              <w:bCs/>
              <w:color w:val="4472C4" w:themeColor="accent1"/>
              <w:kern w:val="52"/>
              <w:szCs w:val="52"/>
              <w14:textFill>
                <w14:solidFill>
                  <w14:schemeClr w14:val="accent1"/>
                </w14:solidFill>
              </w14:textFill>
            </w:rPr>
            <w:fldChar w:fldCharType="begin"/>
          </w:r>
          <w:r>
            <w:rPr>
              <w:rFonts w:asciiTheme="majorHAnsi" w:hAnsiTheme="majorHAnsi" w:eastAsiaTheme="majorEastAsia" w:cstheme="majorBidi"/>
              <w:bCs/>
              <w:kern w:val="52"/>
              <w:szCs w:val="52"/>
            </w:rPr>
            <w:instrText xml:space="preserve"> HYPERLINK \l _Toc26522 </w:instrText>
          </w:r>
          <w:r>
            <w:rPr>
              <w:rFonts w:asciiTheme="majorHAnsi" w:hAnsiTheme="majorHAnsi" w:eastAsiaTheme="majorEastAsia" w:cstheme="majorBidi"/>
              <w:bCs/>
              <w:kern w:val="52"/>
              <w:szCs w:val="52"/>
            </w:rPr>
            <w:fldChar w:fldCharType="separate"/>
          </w:r>
          <w:r>
            <w:rPr>
              <w:rFonts w:hint="eastAsia"/>
            </w:rPr>
            <w:t>2</w:t>
          </w:r>
          <w:r>
            <w:t>-2</w:t>
          </w:r>
          <w:r>
            <w:rPr>
              <w:rFonts w:hint="eastAsia"/>
              <w:lang w:eastAsia="zh-CN"/>
            </w:rPr>
            <w:t>B</w:t>
          </w:r>
          <w:r>
            <w:tab/>
          </w:r>
          <w:r>
            <w:fldChar w:fldCharType="begin"/>
          </w:r>
          <w:r>
            <w:instrText xml:space="preserve"> PAGEREF _Toc26522 \h </w:instrText>
          </w:r>
          <w:r>
            <w:fldChar w:fldCharType="separate"/>
          </w:r>
          <w:r>
            <w:t>4</w:t>
          </w:r>
          <w:r>
            <w:fldChar w:fldCharType="end"/>
          </w:r>
          <w:r>
            <w:rPr>
              <w:rFonts w:asciiTheme="majorHAnsi" w:hAnsiTheme="majorHAnsi" w:eastAsiaTheme="majorEastAsia" w:cstheme="majorBidi"/>
              <w:bCs/>
              <w:color w:val="4472C4" w:themeColor="accent1"/>
              <w:kern w:val="52"/>
              <w:szCs w:val="52"/>
              <w14:textFill>
                <w14:solidFill>
                  <w14:schemeClr w14:val="accent1"/>
                </w14:solidFill>
              </w14:textFill>
            </w:rPr>
            <w:fldChar w:fldCharType="end"/>
          </w:r>
        </w:p>
        <w:p>
          <w:pPr>
            <w:pStyle w:val="7"/>
            <w:tabs>
              <w:tab w:val="right" w:leader="dot" w:pos="8306"/>
            </w:tabs>
          </w:pPr>
          <w:r>
            <w:rPr>
              <w:rFonts w:asciiTheme="majorHAnsi" w:hAnsiTheme="majorHAnsi" w:eastAsiaTheme="majorEastAsia" w:cstheme="majorBidi"/>
              <w:bCs/>
              <w:color w:val="4472C4" w:themeColor="accent1"/>
              <w:kern w:val="52"/>
              <w:szCs w:val="52"/>
              <w14:textFill>
                <w14:solidFill>
                  <w14:schemeClr w14:val="accent1"/>
                </w14:solidFill>
              </w14:textFill>
            </w:rPr>
            <w:fldChar w:fldCharType="begin"/>
          </w:r>
          <w:r>
            <w:rPr>
              <w:rFonts w:asciiTheme="majorHAnsi" w:hAnsiTheme="majorHAnsi" w:eastAsiaTheme="majorEastAsia" w:cstheme="majorBidi"/>
              <w:bCs/>
              <w:kern w:val="52"/>
              <w:szCs w:val="52"/>
            </w:rPr>
            <w:instrText xml:space="preserve"> HYPERLINK \l _Toc22077 </w:instrText>
          </w:r>
          <w:r>
            <w:rPr>
              <w:rFonts w:asciiTheme="majorHAnsi" w:hAnsiTheme="majorHAnsi" w:eastAsiaTheme="majorEastAsia" w:cstheme="majorBidi"/>
              <w:bCs/>
              <w:kern w:val="52"/>
              <w:szCs w:val="52"/>
            </w:rPr>
            <w:fldChar w:fldCharType="separate"/>
          </w:r>
          <w:r>
            <w:rPr>
              <w:rFonts w:hint="eastAsia"/>
              <w:lang w:val="en-US" w:eastAsia="zh-CN"/>
            </w:rPr>
            <w:t>1、</w:t>
          </w:r>
          <w:r>
            <w:rPr>
              <w:rFonts w:hint="default"/>
              <w:lang w:val="en-US" w:eastAsia="zh-CN"/>
            </w:rPr>
            <w:t>畫出時序圖</w:t>
          </w:r>
          <w:r>
            <w:tab/>
          </w:r>
          <w:r>
            <w:fldChar w:fldCharType="begin"/>
          </w:r>
          <w:r>
            <w:instrText xml:space="preserve"> PAGEREF _Toc22077 \h </w:instrText>
          </w:r>
          <w:r>
            <w:fldChar w:fldCharType="separate"/>
          </w:r>
          <w:r>
            <w:t>4</w:t>
          </w:r>
          <w:r>
            <w:fldChar w:fldCharType="end"/>
          </w:r>
          <w:r>
            <w:rPr>
              <w:rFonts w:asciiTheme="majorHAnsi" w:hAnsiTheme="majorHAnsi" w:eastAsiaTheme="majorEastAsia" w:cstheme="majorBidi"/>
              <w:bCs/>
              <w:color w:val="4472C4" w:themeColor="accent1"/>
              <w:kern w:val="52"/>
              <w:szCs w:val="52"/>
              <w14:textFill>
                <w14:solidFill>
                  <w14:schemeClr w14:val="accent1"/>
                </w14:solidFill>
              </w14:textFill>
            </w:rPr>
            <w:fldChar w:fldCharType="end"/>
          </w:r>
        </w:p>
        <w:p>
          <w:pPr>
            <w:pStyle w:val="7"/>
            <w:tabs>
              <w:tab w:val="right" w:leader="dot" w:pos="8306"/>
            </w:tabs>
          </w:pPr>
          <w:r>
            <w:rPr>
              <w:rFonts w:asciiTheme="majorHAnsi" w:hAnsiTheme="majorHAnsi" w:eastAsiaTheme="majorEastAsia" w:cstheme="majorBidi"/>
              <w:bCs/>
              <w:color w:val="4472C4" w:themeColor="accent1"/>
              <w:kern w:val="52"/>
              <w:szCs w:val="52"/>
              <w14:textFill>
                <w14:solidFill>
                  <w14:schemeClr w14:val="accent1"/>
                </w14:solidFill>
              </w14:textFill>
            </w:rPr>
            <w:fldChar w:fldCharType="begin"/>
          </w:r>
          <w:r>
            <w:rPr>
              <w:rFonts w:asciiTheme="majorHAnsi" w:hAnsiTheme="majorHAnsi" w:eastAsiaTheme="majorEastAsia" w:cstheme="majorBidi"/>
              <w:bCs/>
              <w:kern w:val="52"/>
              <w:szCs w:val="52"/>
            </w:rPr>
            <w:instrText xml:space="preserve"> HYPERLINK \l _Toc14766 </w:instrText>
          </w:r>
          <w:r>
            <w:rPr>
              <w:rFonts w:asciiTheme="majorHAnsi" w:hAnsiTheme="majorHAnsi" w:eastAsiaTheme="majorEastAsia" w:cstheme="majorBidi"/>
              <w:bCs/>
              <w:kern w:val="52"/>
              <w:szCs w:val="52"/>
            </w:rPr>
            <w:fldChar w:fldCharType="separate"/>
          </w:r>
          <w:r>
            <w:rPr>
              <w:rFonts w:hint="default"/>
              <w:lang w:val="en-US" w:eastAsia="zh-CN"/>
            </w:rPr>
            <w:t>2、 進行自相關圖檢驗</w:t>
          </w:r>
          <w:r>
            <w:tab/>
          </w:r>
          <w:r>
            <w:fldChar w:fldCharType="begin"/>
          </w:r>
          <w:r>
            <w:instrText xml:space="preserve"> PAGEREF _Toc14766 \h </w:instrText>
          </w:r>
          <w:r>
            <w:fldChar w:fldCharType="separate"/>
          </w:r>
          <w:r>
            <w:t>4</w:t>
          </w:r>
          <w:r>
            <w:fldChar w:fldCharType="end"/>
          </w:r>
          <w:r>
            <w:rPr>
              <w:rFonts w:asciiTheme="majorHAnsi" w:hAnsiTheme="majorHAnsi" w:eastAsiaTheme="majorEastAsia" w:cstheme="majorBidi"/>
              <w:bCs/>
              <w:color w:val="4472C4" w:themeColor="accent1"/>
              <w:kern w:val="52"/>
              <w:szCs w:val="52"/>
              <w14:textFill>
                <w14:solidFill>
                  <w14:schemeClr w14:val="accent1"/>
                </w14:solidFill>
              </w14:textFill>
            </w:rPr>
            <w:fldChar w:fldCharType="end"/>
          </w:r>
        </w:p>
        <w:p>
          <w:pPr>
            <w:pStyle w:val="7"/>
            <w:tabs>
              <w:tab w:val="right" w:leader="dot" w:pos="8306"/>
            </w:tabs>
          </w:pPr>
          <w:r>
            <w:rPr>
              <w:rFonts w:asciiTheme="majorHAnsi" w:hAnsiTheme="majorHAnsi" w:eastAsiaTheme="majorEastAsia" w:cstheme="majorBidi"/>
              <w:bCs/>
              <w:color w:val="4472C4" w:themeColor="accent1"/>
              <w:kern w:val="52"/>
              <w:szCs w:val="52"/>
              <w14:textFill>
                <w14:solidFill>
                  <w14:schemeClr w14:val="accent1"/>
                </w14:solidFill>
              </w14:textFill>
            </w:rPr>
            <w:fldChar w:fldCharType="begin"/>
          </w:r>
          <w:r>
            <w:rPr>
              <w:rFonts w:asciiTheme="majorHAnsi" w:hAnsiTheme="majorHAnsi" w:eastAsiaTheme="majorEastAsia" w:cstheme="majorBidi"/>
              <w:bCs/>
              <w:kern w:val="52"/>
              <w:szCs w:val="52"/>
            </w:rPr>
            <w:instrText xml:space="preserve"> HYPERLINK \l _Toc22914 </w:instrText>
          </w:r>
          <w:r>
            <w:rPr>
              <w:rFonts w:asciiTheme="majorHAnsi" w:hAnsiTheme="majorHAnsi" w:eastAsiaTheme="majorEastAsia" w:cstheme="majorBidi"/>
              <w:bCs/>
              <w:kern w:val="52"/>
              <w:szCs w:val="52"/>
            </w:rPr>
            <w:fldChar w:fldCharType="separate"/>
          </w:r>
          <w:r>
            <w:rPr>
              <w:rFonts w:hint="eastAsia"/>
              <w:lang w:val="en-US" w:eastAsia="zh-CN"/>
            </w:rPr>
            <w:t>3、</w:t>
          </w:r>
          <w:r>
            <w:rPr>
              <w:rFonts w:hint="default"/>
              <w:lang w:val="en-US" w:eastAsia="zh-CN"/>
            </w:rPr>
            <w:t>進行純隨機性檢驗（延遲6期和12期，）</w:t>
          </w:r>
          <w:r>
            <w:tab/>
          </w:r>
          <w:r>
            <w:fldChar w:fldCharType="begin"/>
          </w:r>
          <w:r>
            <w:instrText xml:space="preserve"> PAGEREF _Toc22914 \h </w:instrText>
          </w:r>
          <w:r>
            <w:fldChar w:fldCharType="separate"/>
          </w:r>
          <w:r>
            <w:t>4</w:t>
          </w:r>
          <w:r>
            <w:fldChar w:fldCharType="end"/>
          </w:r>
          <w:r>
            <w:rPr>
              <w:rFonts w:asciiTheme="majorHAnsi" w:hAnsiTheme="majorHAnsi" w:eastAsiaTheme="majorEastAsia" w:cstheme="majorBidi"/>
              <w:bCs/>
              <w:color w:val="4472C4" w:themeColor="accent1"/>
              <w:kern w:val="52"/>
              <w:szCs w:val="52"/>
              <w14:textFill>
                <w14:solidFill>
                  <w14:schemeClr w14:val="accent1"/>
                </w14:solidFill>
              </w14:textFill>
            </w:rPr>
            <w:fldChar w:fldCharType="end"/>
          </w:r>
        </w:p>
        <w:p>
          <w:pPr>
            <w:pStyle w:val="7"/>
            <w:tabs>
              <w:tab w:val="right" w:leader="dot" w:pos="8306"/>
            </w:tabs>
          </w:pPr>
          <w:r>
            <w:rPr>
              <w:rFonts w:asciiTheme="majorHAnsi" w:hAnsiTheme="majorHAnsi" w:eastAsiaTheme="majorEastAsia" w:cstheme="majorBidi"/>
              <w:bCs/>
              <w:color w:val="4472C4" w:themeColor="accent1"/>
              <w:kern w:val="52"/>
              <w:szCs w:val="52"/>
              <w14:textFill>
                <w14:solidFill>
                  <w14:schemeClr w14:val="accent1"/>
                </w14:solidFill>
              </w14:textFill>
            </w:rPr>
            <w:fldChar w:fldCharType="begin"/>
          </w:r>
          <w:r>
            <w:rPr>
              <w:rFonts w:asciiTheme="majorHAnsi" w:hAnsiTheme="majorHAnsi" w:eastAsiaTheme="majorEastAsia" w:cstheme="majorBidi"/>
              <w:bCs/>
              <w:kern w:val="52"/>
              <w:szCs w:val="52"/>
            </w:rPr>
            <w:instrText xml:space="preserve"> HYPERLINK \l _Toc21247 </w:instrText>
          </w:r>
          <w:r>
            <w:rPr>
              <w:rFonts w:asciiTheme="majorHAnsi" w:hAnsiTheme="majorHAnsi" w:eastAsiaTheme="majorEastAsia" w:cstheme="majorBidi"/>
              <w:bCs/>
              <w:kern w:val="52"/>
              <w:szCs w:val="52"/>
            </w:rPr>
            <w:fldChar w:fldCharType="separate"/>
          </w:r>
          <w:r>
            <w:rPr>
              <w:rFonts w:hint="eastAsia"/>
              <w:lang w:val="en-US" w:eastAsia="zh-CN"/>
            </w:rPr>
            <w:t>4、</w:t>
          </w:r>
          <w:r>
            <w:rPr>
              <w:rFonts w:hint="default"/>
              <w:lang w:val="en-US" w:eastAsia="zh-CN"/>
            </w:rPr>
            <w:t>用文字描述你的結果</w:t>
          </w:r>
          <w:r>
            <w:tab/>
          </w:r>
          <w:r>
            <w:fldChar w:fldCharType="begin"/>
          </w:r>
          <w:r>
            <w:instrText xml:space="preserve"> PAGEREF _Toc21247 \h </w:instrText>
          </w:r>
          <w:r>
            <w:fldChar w:fldCharType="separate"/>
          </w:r>
          <w:r>
            <w:t>5</w:t>
          </w:r>
          <w:r>
            <w:fldChar w:fldCharType="end"/>
          </w:r>
          <w:r>
            <w:rPr>
              <w:rFonts w:asciiTheme="majorHAnsi" w:hAnsiTheme="majorHAnsi" w:eastAsiaTheme="majorEastAsia" w:cstheme="majorBidi"/>
              <w:bCs/>
              <w:color w:val="4472C4" w:themeColor="accent1"/>
              <w:kern w:val="52"/>
              <w:szCs w:val="52"/>
              <w14:textFill>
                <w14:solidFill>
                  <w14:schemeClr w14:val="accent1"/>
                </w14:solidFill>
              </w14:textFill>
            </w:rPr>
            <w:fldChar w:fldCharType="end"/>
          </w:r>
        </w:p>
        <w:p>
          <w:pPr>
            <w:pStyle w:val="7"/>
            <w:tabs>
              <w:tab w:val="right" w:leader="dot" w:pos="8306"/>
            </w:tabs>
          </w:pPr>
          <w:r>
            <w:rPr>
              <w:rFonts w:asciiTheme="majorHAnsi" w:hAnsiTheme="majorHAnsi" w:eastAsiaTheme="majorEastAsia" w:cstheme="majorBidi"/>
              <w:bCs/>
              <w:color w:val="4472C4" w:themeColor="accent1"/>
              <w:kern w:val="52"/>
              <w:szCs w:val="52"/>
              <w14:textFill>
                <w14:solidFill>
                  <w14:schemeClr w14:val="accent1"/>
                </w14:solidFill>
              </w14:textFill>
            </w:rPr>
            <w:fldChar w:fldCharType="begin"/>
          </w:r>
          <w:r>
            <w:rPr>
              <w:rFonts w:asciiTheme="majorHAnsi" w:hAnsiTheme="majorHAnsi" w:eastAsiaTheme="majorEastAsia" w:cstheme="majorBidi"/>
              <w:bCs/>
              <w:kern w:val="52"/>
              <w:szCs w:val="52"/>
            </w:rPr>
            <w:instrText xml:space="preserve"> HYPERLINK \l _Toc30026 </w:instrText>
          </w:r>
          <w:r>
            <w:rPr>
              <w:rFonts w:asciiTheme="majorHAnsi" w:hAnsiTheme="majorHAnsi" w:eastAsiaTheme="majorEastAsia" w:cstheme="majorBidi"/>
              <w:bCs/>
              <w:kern w:val="52"/>
              <w:szCs w:val="52"/>
            </w:rPr>
            <w:fldChar w:fldCharType="separate"/>
          </w:r>
          <w:r>
            <w:rPr>
              <w:rFonts w:hint="eastAsia"/>
            </w:rPr>
            <w:t>2</w:t>
          </w:r>
          <w:r>
            <w:t>-2</w:t>
          </w:r>
          <w:r>
            <w:rPr>
              <w:rFonts w:hint="eastAsia"/>
              <w:lang w:eastAsia="zh-CN"/>
            </w:rPr>
            <w:t>C</w:t>
          </w:r>
          <w:r>
            <w:tab/>
          </w:r>
          <w:r>
            <w:fldChar w:fldCharType="begin"/>
          </w:r>
          <w:r>
            <w:instrText xml:space="preserve"> PAGEREF _Toc30026 \h </w:instrText>
          </w:r>
          <w:r>
            <w:fldChar w:fldCharType="separate"/>
          </w:r>
          <w:r>
            <w:t>6</w:t>
          </w:r>
          <w:r>
            <w:fldChar w:fldCharType="end"/>
          </w:r>
          <w:r>
            <w:rPr>
              <w:rFonts w:asciiTheme="majorHAnsi" w:hAnsiTheme="majorHAnsi" w:eastAsiaTheme="majorEastAsia" w:cstheme="majorBidi"/>
              <w:bCs/>
              <w:color w:val="4472C4" w:themeColor="accent1"/>
              <w:kern w:val="52"/>
              <w:szCs w:val="52"/>
              <w14:textFill>
                <w14:solidFill>
                  <w14:schemeClr w14:val="accent1"/>
                </w14:solidFill>
              </w14:textFill>
            </w:rPr>
            <w:fldChar w:fldCharType="end"/>
          </w:r>
        </w:p>
        <w:p>
          <w:pPr>
            <w:pStyle w:val="7"/>
            <w:tabs>
              <w:tab w:val="right" w:leader="dot" w:pos="8306"/>
            </w:tabs>
          </w:pPr>
          <w:r>
            <w:rPr>
              <w:rFonts w:asciiTheme="majorHAnsi" w:hAnsiTheme="majorHAnsi" w:eastAsiaTheme="majorEastAsia" w:cstheme="majorBidi"/>
              <w:bCs/>
              <w:color w:val="4472C4" w:themeColor="accent1"/>
              <w:kern w:val="52"/>
              <w:szCs w:val="52"/>
              <w14:textFill>
                <w14:solidFill>
                  <w14:schemeClr w14:val="accent1"/>
                </w14:solidFill>
              </w14:textFill>
            </w:rPr>
            <w:fldChar w:fldCharType="begin"/>
          </w:r>
          <w:r>
            <w:rPr>
              <w:rFonts w:asciiTheme="majorHAnsi" w:hAnsiTheme="majorHAnsi" w:eastAsiaTheme="majorEastAsia" w:cstheme="majorBidi"/>
              <w:bCs/>
              <w:kern w:val="52"/>
              <w:szCs w:val="52"/>
            </w:rPr>
            <w:instrText xml:space="preserve"> HYPERLINK \l _Toc21785 </w:instrText>
          </w:r>
          <w:r>
            <w:rPr>
              <w:rFonts w:asciiTheme="majorHAnsi" w:hAnsiTheme="majorHAnsi" w:eastAsiaTheme="majorEastAsia" w:cstheme="majorBidi"/>
              <w:bCs/>
              <w:kern w:val="52"/>
              <w:szCs w:val="52"/>
            </w:rPr>
            <w:fldChar w:fldCharType="separate"/>
          </w:r>
          <w:r>
            <w:rPr>
              <w:rFonts w:hint="eastAsia"/>
              <w:lang w:val="en-US" w:eastAsia="zh-CN"/>
            </w:rPr>
            <w:t>1、</w:t>
          </w:r>
          <w:r>
            <w:rPr>
              <w:rFonts w:hint="default"/>
              <w:lang w:val="en-US" w:eastAsia="zh-CN"/>
            </w:rPr>
            <w:t>判斷該序列</w:t>
          </w:r>
          <w:r>
            <w:rPr>
              <w:rFonts w:hint="eastAsia"/>
              <w:lang w:val="en-US" w:eastAsia="zh-CN"/>
            </w:rPr>
            <w:t>{x</w:t>
          </w:r>
          <w:r>
            <w:rPr>
              <w:rFonts w:hint="eastAsia"/>
              <w:vertAlign w:val="subscript"/>
              <w:lang w:val="en-US" w:eastAsia="zh-CN"/>
            </w:rPr>
            <w:t>t</w:t>
          </w:r>
          <w:r>
            <w:rPr>
              <w:rFonts w:hint="default"/>
              <w:lang w:val="en-US" w:eastAsia="zh-CN"/>
            </w:rPr>
            <w:t>}的平穩性和純隨機性。</w:t>
          </w:r>
          <w:r>
            <w:tab/>
          </w:r>
          <w:r>
            <w:fldChar w:fldCharType="begin"/>
          </w:r>
          <w:r>
            <w:instrText xml:space="preserve"> PAGEREF _Toc21785 \h </w:instrText>
          </w:r>
          <w:r>
            <w:fldChar w:fldCharType="separate"/>
          </w:r>
          <w:r>
            <w:t>6</w:t>
          </w:r>
          <w:r>
            <w:fldChar w:fldCharType="end"/>
          </w:r>
          <w:r>
            <w:rPr>
              <w:rFonts w:asciiTheme="majorHAnsi" w:hAnsiTheme="majorHAnsi" w:eastAsiaTheme="majorEastAsia" w:cstheme="majorBidi"/>
              <w:bCs/>
              <w:color w:val="4472C4" w:themeColor="accent1"/>
              <w:kern w:val="52"/>
              <w:szCs w:val="52"/>
              <w14:textFill>
                <w14:solidFill>
                  <w14:schemeClr w14:val="accent1"/>
                </w14:solidFill>
              </w14:textFill>
            </w:rPr>
            <w:fldChar w:fldCharType="end"/>
          </w:r>
        </w:p>
        <w:p>
          <w:pPr>
            <w:tabs>
              <w:tab w:val="right" w:leader="dot" w:pos="8296"/>
            </w:tabs>
            <w:rPr>
              <w:rFonts w:hint="eastAsia" w:eastAsia="宋体" w:asciiTheme="majorHAnsi" w:hAnsiTheme="majorHAnsi" w:cstheme="majorBidi"/>
              <w:bCs/>
              <w:color w:val="4472C4" w:themeColor="accent1"/>
              <w:kern w:val="52"/>
              <w:szCs w:val="52"/>
              <w:lang w:eastAsia="zh-CN"/>
              <w14:textFill>
                <w14:solidFill>
                  <w14:schemeClr w14:val="accent1"/>
                </w14:solidFill>
              </w14:textFill>
            </w:rPr>
          </w:pPr>
          <w:r>
            <w:rPr>
              <w:rFonts w:asciiTheme="majorHAnsi" w:hAnsiTheme="majorHAnsi" w:eastAsiaTheme="majorEastAsia" w:cstheme="majorBidi"/>
              <w:bCs/>
              <w:color w:val="4472C4" w:themeColor="accent1"/>
              <w:kern w:val="52"/>
              <w:szCs w:val="52"/>
              <w14:textFill>
                <w14:solidFill>
                  <w14:schemeClr w14:val="accent1"/>
                </w14:solidFill>
              </w14:textFill>
            </w:rPr>
            <w:fldChar w:fldCharType="end"/>
          </w:r>
          <w:r>
            <w:rPr>
              <w:rFonts w:hint="eastAsia"/>
              <w:lang w:val="en-US" w:eastAsia="zh-CN"/>
            </w:rPr>
            <w:t>2、</w:t>
          </w:r>
          <w:r>
            <w:rPr>
              <w:rFonts w:hint="default"/>
              <w:lang w:val="en-US" w:eastAsia="zh-CN"/>
            </w:rPr>
            <w:t>判斷該序列</w:t>
          </w:r>
          <w:r>
            <w:rPr>
              <w:rFonts w:hint="eastAsia"/>
              <w:lang w:val="en-US" w:eastAsia="zh-CN"/>
            </w:rPr>
            <w:t>{x</w:t>
          </w:r>
          <w:r>
            <w:rPr>
              <w:rFonts w:hint="eastAsia"/>
              <w:vertAlign w:val="subscript"/>
              <w:lang w:val="en-US" w:eastAsia="zh-CN"/>
            </w:rPr>
            <w:t>t</w:t>
          </w:r>
          <w:r>
            <w:rPr>
              <w:rFonts w:hint="default"/>
              <w:lang w:val="en-US" w:eastAsia="zh-CN"/>
            </w:rPr>
            <w:t>}的平穩性和純隨機性。</w:t>
          </w:r>
          <w:r>
            <w:tab/>
          </w:r>
          <w:r>
            <w:rPr>
              <w:rFonts w:hint="eastAsia" w:eastAsia="宋体"/>
              <w:lang w:val="en-US" w:eastAsia="zh-CN"/>
            </w:rPr>
            <w:t>7</w:t>
          </w:r>
        </w:p>
        <w:p>
          <w:pPr>
            <w:tabs>
              <w:tab w:val="right" w:leader="dot" w:pos="8296"/>
            </w:tabs>
            <w:rPr>
              <w:rFonts w:asciiTheme="majorHAnsi" w:hAnsiTheme="majorHAnsi" w:eastAsiaTheme="majorEastAsia" w:cstheme="majorBidi"/>
              <w:b/>
              <w:bCs/>
              <w:color w:val="4472C4" w:themeColor="accent1"/>
              <w:kern w:val="52"/>
              <w:sz w:val="52"/>
              <w:szCs w:val="52"/>
              <w14:textFill>
                <w14:solidFill>
                  <w14:schemeClr w14:val="accent1"/>
                </w14:solidFill>
              </w14:textFill>
            </w:rPr>
            <w:sectPr>
              <w:footerReference r:id="rId7" w:type="first"/>
              <w:footerReference r:id="rId6" w:type="default"/>
              <w:pgSz w:w="11906" w:h="16838"/>
              <w:pgMar w:top="1440" w:right="1800" w:bottom="1440" w:left="1800" w:header="851" w:footer="992" w:gutter="0"/>
              <w:pgNumType w:fmt="decimal" w:start="1"/>
              <w:cols w:space="425" w:num="1"/>
              <w:docGrid w:type="lines" w:linePitch="360" w:charSpace="0"/>
            </w:sectPr>
          </w:pPr>
        </w:p>
      </w:sdtContent>
    </w:sdt>
    <w:p>
      <w:pPr>
        <w:pStyle w:val="2"/>
      </w:pPr>
      <w:bookmarkStart w:id="4" w:name="_Toc82025349"/>
      <w:bookmarkStart w:id="5" w:name="_Toc25723"/>
      <w:bookmarkStart w:id="6" w:name="_Toc12701"/>
      <w:r>
        <w:rPr>
          <w:rFonts w:hint="eastAsia"/>
        </w:rPr>
        <w:t>2</w:t>
      </w:r>
      <w:r>
        <w:t>-2A</w:t>
      </w:r>
      <w:bookmarkEnd w:id="4"/>
      <w:bookmarkEnd w:id="5"/>
      <w:bookmarkEnd w:id="6"/>
    </w:p>
    <w:p>
      <w:pPr>
        <w:keepNext w:val="0"/>
        <w:keepLines w:val="0"/>
        <w:widowControl/>
        <w:suppressLineNumbers w:val="0"/>
        <w:jc w:val="left"/>
        <w:rPr>
          <w:rFonts w:hint="default" w:ascii="PMingLiU" w:hAnsi="PMingLiU" w:eastAsia="PMingLiU" w:cs="PMingLiU"/>
          <w:color w:val="auto"/>
          <w:kern w:val="0"/>
          <w:sz w:val="24"/>
          <w:szCs w:val="24"/>
          <w:lang w:val="en-US" w:eastAsia="zh-CN" w:bidi="ar"/>
        </w:rPr>
      </w:pPr>
      <w:r>
        <w:rPr>
          <w:rFonts w:hint="default" w:ascii="PMingLiU" w:hAnsi="PMingLiU" w:eastAsia="PMingLiU" w:cs="PMingLiU"/>
          <w:color w:val="auto"/>
          <w:kern w:val="0"/>
          <w:sz w:val="24"/>
          <w:szCs w:val="24"/>
          <w:lang w:val="en-US" w:eastAsia="zh-CN" w:bidi="ar"/>
        </w:rPr>
        <w:t>讀取附錄1.4.csv中的1949-1998年北京市每年最高氣溫序列。</w:t>
      </w:r>
    </w:p>
    <w:p>
      <w:pPr>
        <w:keepNext w:val="0"/>
        <w:keepLines w:val="0"/>
        <w:widowControl/>
        <w:suppressLineNumbers w:val="0"/>
        <w:jc w:val="left"/>
        <w:outlineLvl w:val="0"/>
        <w:rPr>
          <w:color w:val="auto"/>
          <w:sz w:val="15"/>
          <w:szCs w:val="13"/>
        </w:rPr>
      </w:pPr>
      <w:bookmarkStart w:id="7" w:name="_Toc21028"/>
      <w:bookmarkStart w:id="8" w:name="_Toc28281"/>
      <w:r>
        <w:rPr>
          <w:rFonts w:hint="eastAsia"/>
          <w:lang w:val="en-US" w:eastAsia="zh-CN"/>
        </w:rPr>
        <w:t>1、</w:t>
      </w:r>
      <w:r>
        <w:rPr>
          <w:rFonts w:ascii="PMingLiU" w:hAnsi="PMingLiU" w:eastAsia="PMingLiU" w:cs="PMingLiU"/>
          <w:color w:val="auto"/>
          <w:kern w:val="0"/>
          <w:sz w:val="24"/>
          <w:szCs w:val="24"/>
          <w:lang w:val="en-US" w:eastAsia="zh-CN" w:bidi="ar"/>
        </w:rPr>
        <w:t>自己編寫函數計算延遲</w:t>
      </w:r>
      <w:r>
        <w:rPr>
          <w:rFonts w:ascii="Century Gothic" w:hAnsi="Century Gothic" w:eastAsia="Century Gothic" w:cs="Century Gothic"/>
          <w:color w:val="auto"/>
          <w:kern w:val="0"/>
          <w:sz w:val="24"/>
          <w:szCs w:val="24"/>
          <w:lang w:val="en-US" w:eastAsia="zh-CN" w:bidi="ar"/>
        </w:rPr>
        <w:t>k</w:t>
      </w:r>
      <w:r>
        <w:rPr>
          <w:rFonts w:hint="default" w:ascii="PMingLiU" w:hAnsi="PMingLiU" w:eastAsia="PMingLiU" w:cs="PMingLiU"/>
          <w:color w:val="auto"/>
          <w:kern w:val="0"/>
          <w:sz w:val="24"/>
          <w:szCs w:val="24"/>
          <w:lang w:val="en-US" w:eastAsia="zh-CN" w:bidi="ar"/>
        </w:rPr>
        <w:t>相關系數</w:t>
      </w:r>
      <w:bookmarkEnd w:id="7"/>
      <w:bookmarkEnd w:id="8"/>
    </w:p>
    <w:p>
      <w:pPr>
        <w:jc w:val="center"/>
      </w:pPr>
      <w:r>
        <w:drawing>
          <wp:inline distT="0" distB="0" distL="114300" distR="114300">
            <wp:extent cx="4294505" cy="2755265"/>
            <wp:effectExtent l="0" t="0" r="10795" b="698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2"/>
                    <a:stretch>
                      <a:fillRect/>
                    </a:stretch>
                  </pic:blipFill>
                  <pic:spPr>
                    <a:xfrm>
                      <a:off x="0" y="0"/>
                      <a:ext cx="4294505" cy="2755265"/>
                    </a:xfrm>
                    <a:prstGeom prst="rect">
                      <a:avLst/>
                    </a:prstGeom>
                    <a:noFill/>
                    <a:ln>
                      <a:noFill/>
                    </a:ln>
                  </pic:spPr>
                </pic:pic>
              </a:graphicData>
            </a:graphic>
          </wp:inline>
        </w:drawing>
      </w:r>
    </w:p>
    <w:p>
      <w:pPr>
        <w:pStyle w:val="4"/>
        <w:jc w:val="center"/>
        <w:rPr>
          <w:lang w:eastAsia="zh-CN"/>
        </w:rPr>
      </w:pPr>
      <w:r>
        <w:rPr>
          <w:rFonts w:hint="eastAsia"/>
        </w:rPr>
        <w:t>图</w:t>
      </w:r>
      <w:r>
        <w:t xml:space="preserve"> </w:t>
      </w:r>
      <w:r>
        <w:fldChar w:fldCharType="begin"/>
      </w:r>
      <w:r>
        <w:instrText xml:space="preserve"> SEQ 图 \* ARABIC </w:instrText>
      </w:r>
      <w:r>
        <w:fldChar w:fldCharType="separate"/>
      </w:r>
      <w:r>
        <w:t>1</w:t>
      </w:r>
      <w:r>
        <w:fldChar w:fldCharType="end"/>
      </w:r>
      <w:r>
        <w:t xml:space="preserve"> </w:t>
      </w:r>
      <w:r>
        <w:rPr>
          <w:rFonts w:hint="eastAsia"/>
          <w:lang w:eastAsia="zh-CN"/>
        </w:rPr>
        <w:t>延迟k相关系数计算函数</w:t>
      </w:r>
    </w:p>
    <w:p>
      <w:pPr>
        <w:keepNext w:val="0"/>
        <w:keepLines w:val="0"/>
        <w:widowControl/>
        <w:suppressLineNumbers w:val="0"/>
        <w:jc w:val="left"/>
        <w:outlineLvl w:val="0"/>
      </w:pPr>
      <w:bookmarkStart w:id="9" w:name="_Toc3022"/>
      <w:bookmarkStart w:id="10" w:name="_Toc6396"/>
      <w:r>
        <w:rPr>
          <w:rFonts w:hint="eastAsia"/>
          <w:lang w:val="en-US" w:eastAsia="zh-CN"/>
        </w:rPr>
        <w:t>2、</w:t>
      </w:r>
      <w:r>
        <w:rPr>
          <w:rFonts w:hint="default"/>
          <w:lang w:val="en-US" w:eastAsia="zh-CN"/>
        </w:rPr>
        <w:t>自己編寫函數計算LB統計量</w:t>
      </w:r>
      <w:bookmarkEnd w:id="9"/>
      <w:bookmarkEnd w:id="10"/>
      <w:r>
        <w:rPr>
          <w:rFonts w:hint="default"/>
          <w:lang w:val="en-US" w:eastAsia="zh-CN"/>
        </w:rPr>
        <w:t xml:space="preserve"> </w:t>
      </w:r>
    </w:p>
    <w:p>
      <w:pPr>
        <w:keepNext/>
        <w:jc w:val="center"/>
      </w:pPr>
      <w:r>
        <w:drawing>
          <wp:inline distT="0" distB="0" distL="114300" distR="114300">
            <wp:extent cx="4277995" cy="3590925"/>
            <wp:effectExtent l="0" t="0" r="825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3"/>
                    <a:stretch>
                      <a:fillRect/>
                    </a:stretch>
                  </pic:blipFill>
                  <pic:spPr>
                    <a:xfrm>
                      <a:off x="0" y="0"/>
                      <a:ext cx="4277995" cy="3590925"/>
                    </a:xfrm>
                    <a:prstGeom prst="rect">
                      <a:avLst/>
                    </a:prstGeom>
                    <a:noFill/>
                    <a:ln>
                      <a:noFill/>
                    </a:ln>
                  </pic:spPr>
                </pic:pic>
              </a:graphicData>
            </a:graphic>
          </wp:inline>
        </w:drawing>
      </w:r>
    </w:p>
    <w:p>
      <w:pPr>
        <w:pStyle w:val="4"/>
        <w:jc w:val="center"/>
        <w:rPr>
          <w:rFonts w:hint="eastAsia"/>
          <w:lang w:eastAsia="zh-CN"/>
        </w:rPr>
      </w:pPr>
      <w:r>
        <w:rPr>
          <w:rFonts w:hint="eastAsia"/>
        </w:rPr>
        <w:t>图</w:t>
      </w:r>
      <w:r>
        <w:t xml:space="preserve"> </w:t>
      </w:r>
      <w:r>
        <w:fldChar w:fldCharType="begin"/>
      </w:r>
      <w:r>
        <w:instrText xml:space="preserve"> SEQ 图 \* ARABIC </w:instrText>
      </w:r>
      <w:r>
        <w:fldChar w:fldCharType="separate"/>
      </w:r>
      <w:r>
        <w:t>2</w:t>
      </w:r>
      <w:r>
        <w:fldChar w:fldCharType="end"/>
      </w:r>
      <w:r>
        <w:t xml:space="preserve"> </w:t>
      </w:r>
      <w:r>
        <w:rPr>
          <w:rFonts w:hint="eastAsia"/>
          <w:lang w:eastAsia="zh-CN"/>
        </w:rPr>
        <w:t>统计量LB计算函数</w:t>
      </w:r>
    </w:p>
    <w:p>
      <w:pPr>
        <w:keepNext w:val="0"/>
        <w:keepLines w:val="0"/>
        <w:widowControl/>
        <w:suppressLineNumbers w:val="0"/>
        <w:jc w:val="left"/>
        <w:outlineLvl w:val="0"/>
        <w:rPr>
          <w:color w:val="auto"/>
          <w:sz w:val="15"/>
          <w:szCs w:val="13"/>
        </w:rPr>
      </w:pPr>
      <w:bookmarkStart w:id="11" w:name="_Toc31055"/>
      <w:bookmarkStart w:id="12" w:name="_Toc25377"/>
      <w:r>
        <w:rPr>
          <w:rFonts w:hint="eastAsia"/>
          <w:lang w:val="en-US" w:eastAsia="zh-CN"/>
        </w:rPr>
        <w:t>3、</w:t>
      </w:r>
      <w:r>
        <w:rPr>
          <w:rFonts w:hint="default" w:ascii="PMingLiU" w:hAnsi="PMingLiU" w:eastAsia="PMingLiU" w:cs="PMingLiU"/>
          <w:color w:val="auto"/>
          <w:kern w:val="0"/>
          <w:sz w:val="24"/>
          <w:szCs w:val="24"/>
          <w:lang w:val="en-US" w:eastAsia="zh-CN" w:bidi="ar"/>
        </w:rPr>
        <w:t>查表，找出延遲</w:t>
      </w:r>
      <w:r>
        <w:rPr>
          <w:rFonts w:hint="default" w:ascii="Century Gothic" w:hAnsi="Century Gothic" w:eastAsia="Century Gothic" w:cs="Century Gothic"/>
          <w:color w:val="auto"/>
          <w:kern w:val="0"/>
          <w:sz w:val="24"/>
          <w:szCs w:val="24"/>
          <w:lang w:val="en-US" w:eastAsia="zh-CN" w:bidi="ar"/>
        </w:rPr>
        <w:t>6</w:t>
      </w:r>
      <w:r>
        <w:rPr>
          <w:rFonts w:hint="default" w:ascii="PMingLiU" w:hAnsi="PMingLiU" w:eastAsia="PMingLiU" w:cs="PMingLiU"/>
          <w:color w:val="auto"/>
          <w:kern w:val="0"/>
          <w:sz w:val="24"/>
          <w:szCs w:val="24"/>
          <w:lang w:val="en-US" w:eastAsia="zh-CN" w:bidi="ar"/>
        </w:rPr>
        <w:t>期、延遲</w:t>
      </w:r>
      <w:r>
        <w:rPr>
          <w:rFonts w:hint="default" w:ascii="Century Gothic" w:hAnsi="Century Gothic" w:eastAsia="Century Gothic" w:cs="Century Gothic"/>
          <w:color w:val="auto"/>
          <w:kern w:val="0"/>
          <w:sz w:val="24"/>
          <w:szCs w:val="24"/>
          <w:lang w:val="en-US" w:eastAsia="zh-CN" w:bidi="ar"/>
        </w:rPr>
        <w:t>12</w:t>
      </w:r>
      <w:r>
        <w:rPr>
          <w:rFonts w:hint="default" w:ascii="PMingLiU" w:hAnsi="PMingLiU" w:eastAsia="PMingLiU" w:cs="PMingLiU"/>
          <w:color w:val="auto"/>
          <w:kern w:val="0"/>
          <w:sz w:val="24"/>
          <w:szCs w:val="24"/>
          <w:lang w:val="en-US" w:eastAsia="zh-CN" w:bidi="ar"/>
        </w:rPr>
        <w:t>期的</w:t>
      </w:r>
      <w:r>
        <w:rPr>
          <w:rFonts w:hint="default" w:ascii="Century Gothic" w:hAnsi="Century Gothic" w:eastAsia="Century Gothic" w:cs="Century Gothic"/>
          <w:color w:val="auto"/>
          <w:kern w:val="0"/>
          <w:sz w:val="24"/>
          <w:szCs w:val="24"/>
          <w:lang w:val="en-US" w:eastAsia="zh-CN" w:bidi="ar"/>
        </w:rPr>
        <w:t>LB</w:t>
      </w:r>
      <w:r>
        <w:rPr>
          <w:rFonts w:hint="default" w:ascii="PMingLiU" w:hAnsi="PMingLiU" w:eastAsia="PMingLiU" w:cs="PMingLiU"/>
          <w:color w:val="auto"/>
          <w:kern w:val="0"/>
          <w:sz w:val="24"/>
          <w:szCs w:val="24"/>
          <w:lang w:val="en-US" w:eastAsia="zh-CN" w:bidi="ar"/>
        </w:rPr>
        <w:t>統計量的</w:t>
      </w:r>
      <w:r>
        <w:rPr>
          <w:rFonts w:hint="default" w:ascii="Century Gothic" w:hAnsi="Century Gothic" w:eastAsia="Century Gothic" w:cs="Century Gothic"/>
          <w:color w:val="auto"/>
          <w:kern w:val="0"/>
          <w:sz w:val="24"/>
          <w:szCs w:val="24"/>
          <w:lang w:val="en-US" w:eastAsia="zh-CN" w:bidi="ar"/>
        </w:rPr>
        <w:t>P</w:t>
      </w:r>
      <w:r>
        <w:rPr>
          <w:rFonts w:hint="default" w:ascii="PMingLiU" w:hAnsi="PMingLiU" w:eastAsia="PMingLiU" w:cs="PMingLiU"/>
          <w:color w:val="auto"/>
          <w:kern w:val="0"/>
          <w:sz w:val="24"/>
          <w:szCs w:val="24"/>
          <w:lang w:val="en-US" w:eastAsia="zh-CN" w:bidi="ar"/>
        </w:rPr>
        <w:t>值</w:t>
      </w:r>
      <w:bookmarkEnd w:id="11"/>
      <w:bookmarkEnd w:id="12"/>
      <w:r>
        <w:rPr>
          <w:rFonts w:hint="default" w:ascii="PMingLiU" w:hAnsi="PMingLiU" w:eastAsia="PMingLiU" w:cs="PMingLiU"/>
          <w:color w:val="auto"/>
          <w:kern w:val="0"/>
          <w:sz w:val="24"/>
          <w:szCs w:val="24"/>
          <w:lang w:val="en-US" w:eastAsia="zh-CN" w:bidi="ar"/>
        </w:rPr>
        <w:t xml:space="preserve"> </w:t>
      </w:r>
    </w:p>
    <w:p>
      <w:pPr>
        <w:rPr>
          <w:rFonts w:hint="eastAsia"/>
          <w:lang w:eastAsia="zh-CN"/>
        </w:rPr>
      </w:pPr>
      <w:r>
        <w:rPr>
          <w:rFonts w:hint="eastAsia"/>
          <w:lang w:eastAsia="zh-CN"/>
        </w:rPr>
        <w:t>答：由表得:</w:t>
      </w:r>
    </w:p>
    <w:p>
      <w:pPr>
        <w:rPr>
          <w:rFonts w:hint="eastAsia"/>
          <w:lang w:eastAsia="zh-CN"/>
        </w:rPr>
      </w:pPr>
      <w:r>
        <w:rPr>
          <w:rFonts w:hint="eastAsia"/>
          <w:lang w:eastAsia="zh-CN"/>
        </w:rPr>
        <w:t>延遲6期的LB統計量的P值為：因為延遲6期的LB值是5.584553，在表中的【1.237，8.558】的範圍。所以P值在【0.975，0.20】的區間範圍內。</w:t>
      </w:r>
    </w:p>
    <w:p>
      <w:r>
        <w:rPr>
          <w:rFonts w:hint="eastAsia"/>
          <w:lang w:eastAsia="zh-CN"/>
        </w:rPr>
        <w:t>延遲12期的LB統計量的P值為：因為延遲6期的LB值是6.711939，在表中的【4.404，15.812】的範圍。所以P值在【0.975，0.20】的區間範圍內。</w:t>
      </w:r>
    </w:p>
    <w:p>
      <w:pPr>
        <w:rPr>
          <w:rFonts w:hint="eastAsia"/>
          <w:lang w:eastAsia="zh-CN"/>
        </w:rPr>
      </w:pPr>
    </w:p>
    <w:p>
      <w:pPr>
        <w:keepNext w:val="0"/>
        <w:keepLines w:val="0"/>
        <w:widowControl/>
        <w:suppressLineNumbers w:val="0"/>
        <w:jc w:val="left"/>
        <w:rPr>
          <w:rFonts w:hint="default"/>
          <w:lang w:val="en-US" w:eastAsia="zh-CN"/>
        </w:rPr>
      </w:pPr>
      <w:r>
        <w:rPr>
          <w:rFonts w:hint="eastAsia"/>
          <w:lang w:val="en-US" w:eastAsia="zh-CN"/>
        </w:rPr>
        <w:t>4、</w:t>
      </w:r>
      <w:r>
        <w:rPr>
          <w:rFonts w:hint="default" w:ascii="PMingLiU" w:hAnsi="PMingLiU" w:eastAsia="PMingLiU" w:cs="PMingLiU"/>
          <w:color w:val="auto"/>
          <w:kern w:val="0"/>
          <w:sz w:val="24"/>
          <w:szCs w:val="24"/>
          <w:lang w:val="en-US" w:eastAsia="zh-CN" w:bidi="ar"/>
        </w:rPr>
        <w:t>利用</w:t>
      </w:r>
      <w:r>
        <w:rPr>
          <w:rFonts w:hint="default" w:ascii="Century Gothic" w:hAnsi="Century Gothic" w:eastAsia="Century Gothic" w:cs="Century Gothic"/>
          <w:color w:val="auto"/>
          <w:kern w:val="0"/>
          <w:sz w:val="24"/>
          <w:szCs w:val="24"/>
          <w:lang w:val="en-US" w:eastAsia="zh-CN" w:bidi="ar"/>
        </w:rPr>
        <w:t>statsdmodels</w:t>
      </w:r>
      <w:r>
        <w:rPr>
          <w:rFonts w:hint="default" w:ascii="PMingLiU" w:hAnsi="PMingLiU" w:eastAsia="PMingLiU" w:cs="PMingLiU"/>
          <w:color w:val="auto"/>
          <w:kern w:val="0"/>
          <w:sz w:val="24"/>
          <w:szCs w:val="24"/>
          <w:lang w:val="en-US" w:eastAsia="zh-CN" w:bidi="ar"/>
        </w:rPr>
        <w:t>的</w:t>
      </w:r>
      <w:r>
        <w:rPr>
          <w:rFonts w:hint="default" w:ascii="Century Gothic" w:hAnsi="Century Gothic" w:eastAsia="Century Gothic" w:cs="Century Gothic"/>
          <w:color w:val="auto"/>
          <w:kern w:val="0"/>
          <w:sz w:val="24"/>
          <w:szCs w:val="24"/>
          <w:lang w:val="en-US" w:eastAsia="zh-CN" w:bidi="ar"/>
        </w:rPr>
        <w:t>lb_test</w:t>
      </w:r>
      <w:r>
        <w:rPr>
          <w:rFonts w:hint="default" w:ascii="PMingLiU" w:hAnsi="PMingLiU" w:eastAsia="PMingLiU" w:cs="PMingLiU"/>
          <w:color w:val="auto"/>
          <w:kern w:val="0"/>
          <w:sz w:val="24"/>
          <w:szCs w:val="24"/>
          <w:lang w:val="en-US" w:eastAsia="zh-CN" w:bidi="ar"/>
        </w:rPr>
        <w:t>取得延遲</w:t>
      </w:r>
      <w:r>
        <w:rPr>
          <w:rFonts w:hint="default" w:ascii="Century Gothic" w:hAnsi="Century Gothic" w:eastAsia="Century Gothic" w:cs="Century Gothic"/>
          <w:color w:val="auto"/>
          <w:kern w:val="0"/>
          <w:sz w:val="24"/>
          <w:szCs w:val="24"/>
          <w:lang w:val="en-US" w:eastAsia="zh-CN" w:bidi="ar"/>
        </w:rPr>
        <w:t>1-12</w:t>
      </w:r>
      <w:r>
        <w:rPr>
          <w:rFonts w:hint="default" w:ascii="PMingLiU" w:hAnsi="PMingLiU" w:eastAsia="PMingLiU" w:cs="PMingLiU"/>
          <w:color w:val="auto"/>
          <w:kern w:val="0"/>
          <w:sz w:val="24"/>
          <w:szCs w:val="24"/>
          <w:lang w:val="en-US" w:eastAsia="zh-CN" w:bidi="ar"/>
        </w:rPr>
        <w:t>期的</w:t>
      </w:r>
      <w:r>
        <w:rPr>
          <w:rFonts w:hint="default" w:ascii="Century Gothic" w:hAnsi="Century Gothic" w:eastAsia="Century Gothic" w:cs="Century Gothic"/>
          <w:color w:val="auto"/>
          <w:kern w:val="0"/>
          <w:sz w:val="24"/>
          <w:szCs w:val="24"/>
          <w:lang w:val="en-US" w:eastAsia="zh-CN" w:bidi="ar"/>
        </w:rPr>
        <w:t>LB</w:t>
      </w:r>
      <w:r>
        <w:rPr>
          <w:rFonts w:hint="default" w:ascii="PMingLiU" w:hAnsi="PMingLiU" w:eastAsia="PMingLiU" w:cs="PMingLiU"/>
          <w:color w:val="auto"/>
          <w:kern w:val="0"/>
          <w:sz w:val="24"/>
          <w:szCs w:val="24"/>
          <w:lang w:val="en-US" w:eastAsia="zh-CN" w:bidi="ar"/>
        </w:rPr>
        <w:t>統計量和</w:t>
      </w:r>
      <w:r>
        <w:rPr>
          <w:rFonts w:hint="default" w:ascii="Century Gothic" w:hAnsi="Century Gothic" w:eastAsia="Century Gothic" w:cs="Century Gothic"/>
          <w:color w:val="auto"/>
          <w:kern w:val="0"/>
          <w:sz w:val="24"/>
          <w:szCs w:val="24"/>
          <w:lang w:val="en-US" w:eastAsia="zh-CN" w:bidi="ar"/>
        </w:rPr>
        <w:t>P</w:t>
      </w:r>
      <w:r>
        <w:rPr>
          <w:rFonts w:hint="default" w:ascii="PMingLiU" w:hAnsi="PMingLiU" w:eastAsia="PMingLiU" w:cs="PMingLiU"/>
          <w:color w:val="auto"/>
          <w:kern w:val="0"/>
          <w:sz w:val="24"/>
          <w:szCs w:val="24"/>
          <w:lang w:val="en-US" w:eastAsia="zh-CN" w:bidi="ar"/>
        </w:rPr>
        <w:t>值</w:t>
      </w:r>
    </w:p>
    <w:p>
      <w:pPr>
        <w:jc w:val="center"/>
      </w:pPr>
      <w:r>
        <w:drawing>
          <wp:inline distT="0" distB="0" distL="114300" distR="114300">
            <wp:extent cx="5271135" cy="2528570"/>
            <wp:effectExtent l="0" t="0" r="5715" b="508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14"/>
                    <a:stretch>
                      <a:fillRect/>
                    </a:stretch>
                  </pic:blipFill>
                  <pic:spPr>
                    <a:xfrm>
                      <a:off x="0" y="0"/>
                      <a:ext cx="5271135" cy="2528570"/>
                    </a:xfrm>
                    <a:prstGeom prst="rect">
                      <a:avLst/>
                    </a:prstGeom>
                    <a:noFill/>
                    <a:ln>
                      <a:noFill/>
                    </a:ln>
                  </pic:spPr>
                </pic:pic>
              </a:graphicData>
            </a:graphic>
          </wp:inline>
        </w:drawing>
      </w:r>
    </w:p>
    <w:p>
      <w:pPr>
        <w:pStyle w:val="4"/>
        <w:jc w:val="center"/>
        <w:rPr>
          <w:rFonts w:hint="default"/>
          <w:lang w:val="en-US" w:eastAsia="zh-CN"/>
        </w:rPr>
      </w:pPr>
      <w:r>
        <w:rPr>
          <w:rFonts w:hint="eastAsia"/>
        </w:rPr>
        <w:t>图</w:t>
      </w:r>
      <w:r>
        <w:t xml:space="preserve"> </w:t>
      </w:r>
      <w:r>
        <w:rPr>
          <w:rFonts w:hint="eastAsia"/>
          <w:lang w:val="en-US" w:eastAsia="zh-CN"/>
        </w:rPr>
        <w:t>3</w:t>
      </w:r>
      <w:r>
        <w:t xml:space="preserve"> </w:t>
      </w:r>
      <w:r>
        <w:rPr>
          <w:rFonts w:hint="eastAsia"/>
          <w:lang w:val="en-US" w:eastAsia="zh-CN"/>
        </w:rPr>
        <w:t>利用lb_test計算</w:t>
      </w:r>
    </w:p>
    <w:p>
      <w:pPr>
        <w:jc w:val="center"/>
        <w:rPr>
          <w:rFonts w:hint="eastAsia"/>
          <w:lang w:eastAsia="zh-CN"/>
        </w:rPr>
      </w:pPr>
    </w:p>
    <w:p>
      <w:pPr>
        <w:keepNext w:val="0"/>
        <w:keepLines w:val="0"/>
        <w:widowControl/>
        <w:suppressLineNumbers w:val="0"/>
        <w:jc w:val="left"/>
        <w:outlineLvl w:val="0"/>
        <w:rPr>
          <w:rFonts w:hint="eastAsia"/>
        </w:rPr>
      </w:pPr>
      <w:bookmarkStart w:id="13" w:name="_Toc82025354"/>
      <w:bookmarkStart w:id="14" w:name="_Toc14849"/>
      <w:bookmarkStart w:id="15" w:name="_Toc8412"/>
      <w:r>
        <w:rPr>
          <w:rFonts w:hint="eastAsia"/>
          <w:lang w:val="en-US" w:eastAsia="zh-CN"/>
        </w:rPr>
        <w:t>5、判断序列是否为白噪声序列：</w:t>
      </w:r>
      <w:bookmarkEnd w:id="13"/>
      <w:bookmarkEnd w:id="14"/>
      <w:bookmarkEnd w:id="15"/>
    </w:p>
    <w:p>
      <w:pPr>
        <w:rPr>
          <w:rFonts w:hint="eastAsia"/>
        </w:rPr>
        <w:sectPr>
          <w:headerReference r:id="rId8" w:type="first"/>
          <w:footerReference r:id="rId10" w:type="first"/>
          <w:footerReference r:id="rId9" w:type="default"/>
          <w:pgSz w:w="11906" w:h="16838"/>
          <w:pgMar w:top="1440" w:right="1800" w:bottom="1440" w:left="1800" w:header="851" w:footer="992" w:gutter="0"/>
          <w:pgNumType w:fmt="decimal"/>
          <w:cols w:space="425" w:num="1"/>
          <w:titlePg/>
          <w:docGrid w:type="lines" w:linePitch="360" w:charSpace="0"/>
        </w:sectPr>
      </w:pPr>
      <w:r>
        <w:rPr>
          <w:rFonts w:hint="eastAsia"/>
        </w:rPr>
        <w:t>答：延遲6期與延遲12期LB統計量對應P值顯著大於顯著性水平0.05，不能拒絕原假設，即該序列為純隨機序列。</w:t>
      </w:r>
    </w:p>
    <w:p>
      <w:pPr>
        <w:pStyle w:val="2"/>
        <w:rPr>
          <w:rFonts w:hint="eastAsia"/>
          <w:lang w:eastAsia="zh-CN"/>
        </w:rPr>
      </w:pPr>
      <w:bookmarkStart w:id="16" w:name="_Toc82025355"/>
      <w:bookmarkStart w:id="17" w:name="_Toc4669"/>
      <w:bookmarkStart w:id="18" w:name="_Toc26522"/>
      <w:r>
        <w:rPr>
          <w:rFonts w:hint="eastAsia"/>
        </w:rPr>
        <w:t>2</w:t>
      </w:r>
      <w:r>
        <w:t>-2</w:t>
      </w:r>
      <w:r>
        <w:rPr>
          <w:rFonts w:hint="eastAsia"/>
          <w:lang w:eastAsia="zh-CN"/>
        </w:rPr>
        <w:t>B</w:t>
      </w:r>
      <w:bookmarkEnd w:id="16"/>
      <w:bookmarkEnd w:id="17"/>
      <w:bookmarkEnd w:id="18"/>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對data1.5.csv</w:t>
      </w:r>
      <w:r>
        <w:rPr>
          <w:rFonts w:hint="default"/>
          <w:lang w:val="en-US" w:eastAsia="zh-CN"/>
        </w:rPr>
        <w:t>中的1950-1998年北京市城鄉居民定期儲蓄所占比例序列，進行平穩性與純隨機性進行檢驗。（利用 statsmodels的函數）</w:t>
      </w:r>
    </w:p>
    <w:p>
      <w:pPr>
        <w:rPr>
          <w:rFonts w:hint="eastAsia"/>
          <w:lang w:eastAsia="zh-CN"/>
        </w:rPr>
      </w:pPr>
    </w:p>
    <w:p>
      <w:pPr>
        <w:outlineLvl w:val="0"/>
        <w:rPr>
          <w:rFonts w:hint="default"/>
          <w:lang w:val="en-US" w:eastAsia="zh-CN"/>
        </w:rPr>
      </w:pPr>
      <w:bookmarkStart w:id="19" w:name="_Toc22723"/>
      <w:bookmarkStart w:id="20" w:name="_Toc22077"/>
      <w:r>
        <w:rPr>
          <w:rFonts w:hint="eastAsia"/>
          <w:lang w:val="en-US" w:eastAsia="zh-CN"/>
        </w:rPr>
        <w:t>1、</w:t>
      </w:r>
      <w:r>
        <w:rPr>
          <w:rFonts w:hint="default"/>
          <w:lang w:val="en-US" w:eastAsia="zh-CN"/>
        </w:rPr>
        <w:t>畫出時序圖</w:t>
      </w:r>
      <w:bookmarkEnd w:id="19"/>
      <w:bookmarkEnd w:id="20"/>
    </w:p>
    <w:p>
      <w:pPr>
        <w:keepNext/>
        <w:jc w:val="center"/>
      </w:pPr>
      <w:r>
        <w:drawing>
          <wp:inline distT="0" distB="0" distL="114300" distR="114300">
            <wp:extent cx="5273040" cy="2116455"/>
            <wp:effectExtent l="0" t="0" r="3810" b="17145"/>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5"/>
                    <a:stretch>
                      <a:fillRect/>
                    </a:stretch>
                  </pic:blipFill>
                  <pic:spPr>
                    <a:xfrm>
                      <a:off x="0" y="0"/>
                      <a:ext cx="5273040" cy="2116455"/>
                    </a:xfrm>
                    <a:prstGeom prst="rect">
                      <a:avLst/>
                    </a:prstGeom>
                    <a:noFill/>
                    <a:ln>
                      <a:noFill/>
                    </a:ln>
                  </pic:spPr>
                </pic:pic>
              </a:graphicData>
            </a:graphic>
          </wp:inline>
        </w:drawing>
      </w:r>
    </w:p>
    <w:p>
      <w:pPr>
        <w:pStyle w:val="4"/>
        <w:jc w:val="center"/>
        <w:rPr>
          <w:rFonts w:hint="eastAsia"/>
          <w:lang w:eastAsia="zh-CN"/>
        </w:rPr>
      </w:pPr>
      <w:r>
        <w:rPr>
          <w:rFonts w:hint="eastAsia"/>
        </w:rPr>
        <w:t>图</w:t>
      </w:r>
      <w:r>
        <w:t xml:space="preserve"> </w:t>
      </w:r>
      <w:r>
        <w:fldChar w:fldCharType="begin"/>
      </w:r>
      <w:r>
        <w:instrText xml:space="preserve"> SEQ 图 \* ARABIC </w:instrText>
      </w:r>
      <w:r>
        <w:fldChar w:fldCharType="separate"/>
      </w:r>
      <w:r>
        <w:t>3</w:t>
      </w:r>
      <w:r>
        <w:fldChar w:fldCharType="end"/>
      </w:r>
      <w:r>
        <w:t xml:space="preserve"> </w:t>
      </w:r>
      <w:r>
        <w:rPr>
          <w:rFonts w:hint="eastAsia"/>
          <w:lang w:eastAsia="zh-CN"/>
        </w:rPr>
        <w:t>时序图</w:t>
      </w:r>
    </w:p>
    <w:p>
      <w:pPr>
        <w:keepNext/>
        <w:jc w:val="center"/>
      </w:pPr>
    </w:p>
    <w:p>
      <w:pPr>
        <w:rPr>
          <w:rFonts w:hint="default"/>
          <w:lang w:val="en-US" w:eastAsia="zh-CN"/>
        </w:rPr>
      </w:pPr>
    </w:p>
    <w:p>
      <w:pPr>
        <w:numPr>
          <w:ilvl w:val="0"/>
          <w:numId w:val="1"/>
        </w:numPr>
        <w:outlineLvl w:val="0"/>
        <w:rPr>
          <w:rFonts w:hint="default"/>
          <w:lang w:val="en-US" w:eastAsia="zh-CN"/>
        </w:rPr>
      </w:pPr>
      <w:bookmarkStart w:id="21" w:name="_Toc31983"/>
      <w:bookmarkStart w:id="22" w:name="_Toc14766"/>
      <w:r>
        <w:rPr>
          <w:rFonts w:hint="default"/>
          <w:lang w:val="en-US" w:eastAsia="zh-CN"/>
        </w:rPr>
        <w:t>進行自相關圖檢驗</w:t>
      </w:r>
      <w:bookmarkEnd w:id="21"/>
      <w:bookmarkEnd w:id="22"/>
      <w:r>
        <w:rPr>
          <w:rFonts w:hint="default"/>
          <w:lang w:val="en-US" w:eastAsia="zh-CN"/>
        </w:rPr>
        <w:t xml:space="preserve"> </w:t>
      </w:r>
    </w:p>
    <w:p>
      <w:pPr>
        <w:numPr>
          <w:numId w:val="0"/>
        </w:numPr>
        <w:jc w:val="center"/>
      </w:pPr>
      <w:r>
        <w:drawing>
          <wp:inline distT="0" distB="0" distL="114300" distR="114300">
            <wp:extent cx="3228975" cy="2624455"/>
            <wp:effectExtent l="0" t="0" r="9525" b="4445"/>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16"/>
                    <a:stretch>
                      <a:fillRect/>
                    </a:stretch>
                  </pic:blipFill>
                  <pic:spPr>
                    <a:xfrm>
                      <a:off x="0" y="0"/>
                      <a:ext cx="3228975" cy="2624455"/>
                    </a:xfrm>
                    <a:prstGeom prst="rect">
                      <a:avLst/>
                    </a:prstGeom>
                    <a:noFill/>
                    <a:ln>
                      <a:noFill/>
                    </a:ln>
                  </pic:spPr>
                </pic:pic>
              </a:graphicData>
            </a:graphic>
          </wp:inline>
        </w:drawing>
      </w:r>
    </w:p>
    <w:p>
      <w:pPr>
        <w:pStyle w:val="4"/>
        <w:jc w:val="center"/>
        <w:rPr>
          <w:lang w:eastAsia="zh-CN"/>
        </w:rPr>
      </w:pPr>
      <w:r>
        <w:rPr>
          <w:rFonts w:hint="eastAsia"/>
        </w:rPr>
        <w:t>图</w:t>
      </w:r>
      <w:r>
        <w:t xml:space="preserve"> </w:t>
      </w:r>
      <w:r>
        <w:fldChar w:fldCharType="begin"/>
      </w:r>
      <w:r>
        <w:instrText xml:space="preserve"> SEQ 图 \* ARABIC </w:instrText>
      </w:r>
      <w:r>
        <w:fldChar w:fldCharType="separate"/>
      </w:r>
      <w:r>
        <w:t>4</w:t>
      </w:r>
      <w:r>
        <w:fldChar w:fldCharType="end"/>
      </w:r>
      <w:r>
        <w:t xml:space="preserve"> </w:t>
      </w:r>
      <w:r>
        <w:rPr>
          <w:rFonts w:hint="eastAsia"/>
          <w:lang w:eastAsia="zh-CN"/>
        </w:rPr>
        <w:t>自相关图</w:t>
      </w:r>
    </w:p>
    <w:p>
      <w:pPr>
        <w:numPr>
          <w:numId w:val="0"/>
        </w:numPr>
        <w:jc w:val="center"/>
        <w:rPr>
          <w:rFonts w:hint="default"/>
          <w:lang w:val="en-US" w:eastAsia="zh-CN"/>
        </w:rPr>
      </w:pPr>
    </w:p>
    <w:p>
      <w:pPr>
        <w:rPr>
          <w:lang w:eastAsia="zh-CN"/>
        </w:rPr>
      </w:pPr>
      <w:r>
        <w:rPr>
          <w:rFonts w:hint="eastAsia"/>
          <w:lang w:eastAsia="zh-CN"/>
        </w:rPr>
        <w:t>观察</w:t>
      </w:r>
      <w:r>
        <w:rPr>
          <w:rFonts w:hint="eastAsia"/>
          <w:lang w:val="en-US" w:eastAsia="zh-CN"/>
        </w:rPr>
        <w:t>圖4</w:t>
      </w:r>
      <w:r>
        <w:rPr>
          <w:rFonts w:hint="eastAsia"/>
          <w:lang w:eastAsia="zh-CN"/>
        </w:rPr>
        <w:t>可知该序列为非平稳序列</w:t>
      </w:r>
    </w:p>
    <w:p>
      <w:pPr>
        <w:numPr>
          <w:numId w:val="0"/>
        </w:numPr>
        <w:rPr>
          <w:rFonts w:hint="default"/>
          <w:lang w:val="en-US" w:eastAsia="zh-CN"/>
        </w:rPr>
      </w:pPr>
    </w:p>
    <w:p>
      <w:pPr>
        <w:outlineLvl w:val="0"/>
        <w:rPr>
          <w:rFonts w:hint="eastAsia"/>
          <w:lang w:eastAsia="zh-CN"/>
        </w:rPr>
      </w:pPr>
      <w:bookmarkStart w:id="23" w:name="_Toc14555"/>
      <w:bookmarkStart w:id="24" w:name="_Toc22914"/>
      <w:r>
        <w:rPr>
          <w:rFonts w:hint="eastAsia"/>
          <w:lang w:val="en-US" w:eastAsia="zh-CN"/>
        </w:rPr>
        <w:t>3、</w:t>
      </w:r>
      <w:r>
        <w:rPr>
          <w:rFonts w:hint="default"/>
          <w:lang w:val="en-US" w:eastAsia="zh-CN"/>
        </w:rPr>
        <w:t>進行純隨機性檢驗（延遲6期和12期，）</w:t>
      </w:r>
      <w:bookmarkEnd w:id="23"/>
      <w:bookmarkEnd w:id="24"/>
      <w:r>
        <w:rPr>
          <w:rFonts w:hint="default"/>
          <w:lang w:val="en-US" w:eastAsia="zh-CN"/>
        </w:rPr>
        <w:t xml:space="preserve"> </w:t>
      </w:r>
    </w:p>
    <w:p>
      <w:pPr>
        <w:jc w:val="center"/>
      </w:pPr>
      <w:r>
        <w:drawing>
          <wp:inline distT="0" distB="0" distL="114300" distR="114300">
            <wp:extent cx="2514600" cy="3581400"/>
            <wp:effectExtent l="0" t="0" r="0" b="0"/>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17"/>
                    <a:stretch>
                      <a:fillRect/>
                    </a:stretch>
                  </pic:blipFill>
                  <pic:spPr>
                    <a:xfrm>
                      <a:off x="0" y="0"/>
                      <a:ext cx="2514600" cy="3581400"/>
                    </a:xfrm>
                    <a:prstGeom prst="rect">
                      <a:avLst/>
                    </a:prstGeom>
                    <a:noFill/>
                    <a:ln>
                      <a:noFill/>
                    </a:ln>
                  </pic:spPr>
                </pic:pic>
              </a:graphicData>
            </a:graphic>
          </wp:inline>
        </w:drawing>
      </w:r>
    </w:p>
    <w:p>
      <w:pPr>
        <w:pStyle w:val="4"/>
        <w:jc w:val="center"/>
        <w:rPr>
          <w:rFonts w:hint="default"/>
          <w:lang w:val="en-US" w:eastAsia="zh-CN"/>
        </w:rPr>
      </w:pPr>
      <w:r>
        <w:rPr>
          <w:rFonts w:hint="eastAsia"/>
        </w:rPr>
        <w:t>图</w:t>
      </w:r>
      <w:r>
        <w:t xml:space="preserve"> </w:t>
      </w:r>
      <w:r>
        <w:rPr>
          <w:rFonts w:hint="eastAsia"/>
          <w:lang w:val="en-US" w:eastAsia="zh-CN"/>
        </w:rPr>
        <w:t>5</w:t>
      </w:r>
      <w:r>
        <w:t xml:space="preserve"> </w:t>
      </w:r>
      <w:r>
        <w:rPr>
          <w:rFonts w:hint="default"/>
          <w:lang w:val="en-US" w:eastAsia="zh-CN"/>
        </w:rPr>
        <w:t>純隨機性檢驗</w:t>
      </w:r>
      <w:r>
        <w:rPr>
          <w:rFonts w:hint="eastAsia"/>
          <w:lang w:val="en-US" w:eastAsia="zh-CN"/>
        </w:rPr>
        <w:t>結果</w:t>
      </w:r>
    </w:p>
    <w:p>
      <w:pPr>
        <w:jc w:val="center"/>
        <w:rPr>
          <w:rFonts w:hint="eastAsia"/>
          <w:lang w:val="en-US" w:eastAsia="zh-CN"/>
        </w:rPr>
      </w:pPr>
    </w:p>
    <w:p>
      <w:pPr>
        <w:rPr>
          <w:rFonts w:hint="eastAsia"/>
          <w:lang w:val="en-US" w:eastAsia="zh-CN"/>
        </w:rPr>
      </w:pPr>
      <w:r>
        <w:rPr>
          <w:rFonts w:hint="eastAsia"/>
          <w:lang w:val="en-US" w:eastAsia="zh-CN"/>
        </w:rPr>
        <w:t>答：延遲6期LB統計量為75.45836579596163，P值小於0.001；</w:t>
      </w:r>
    </w:p>
    <w:p>
      <w:pPr>
        <w:rPr>
          <w:rFonts w:hint="eastAsia"/>
          <w:lang w:val="en-US" w:eastAsia="zh-CN"/>
        </w:rPr>
      </w:pPr>
      <w:r>
        <w:rPr>
          <w:rFonts w:hint="eastAsia"/>
          <w:lang w:val="en-US" w:eastAsia="zh-CN"/>
        </w:rPr>
        <w:t>延遲12期LB統計量為82.865856707688762，P值小於0.001。</w:t>
      </w:r>
    </w:p>
    <w:p>
      <w:pPr>
        <w:rPr>
          <w:rFonts w:hint="eastAsia"/>
          <w:lang w:eastAsia="zh-CN"/>
        </w:rPr>
      </w:pPr>
      <w:r>
        <w:rPr>
          <w:rFonts w:hint="eastAsia"/>
          <w:lang w:val="en-US" w:eastAsia="zh-CN"/>
        </w:rPr>
        <w:t>延遲6期與延遲12期LB統計量對應P值顯著小於顯著性水平0.05，可以拒絕原假設，即該序列為非隨機序列。</w:t>
      </w:r>
    </w:p>
    <w:p>
      <w:pPr>
        <w:rPr>
          <w:rFonts w:hint="eastAsia"/>
          <w:lang w:eastAsia="zh-CN"/>
        </w:rPr>
      </w:pPr>
    </w:p>
    <w:p>
      <w:pPr>
        <w:rPr>
          <w:rFonts w:hint="eastAsia"/>
          <w:lang w:eastAsia="zh-CN"/>
        </w:rPr>
      </w:pPr>
    </w:p>
    <w:p>
      <w:pPr>
        <w:outlineLvl w:val="0"/>
        <w:rPr>
          <w:rFonts w:hint="eastAsia"/>
          <w:lang w:eastAsia="zh-CN"/>
        </w:rPr>
      </w:pPr>
      <w:bookmarkStart w:id="25" w:name="_Toc7354"/>
      <w:bookmarkStart w:id="26" w:name="_Toc21247"/>
      <w:r>
        <w:rPr>
          <w:rFonts w:hint="eastAsia"/>
          <w:lang w:val="en-US" w:eastAsia="zh-CN"/>
        </w:rPr>
        <w:t>4、</w:t>
      </w:r>
      <w:r>
        <w:rPr>
          <w:rFonts w:hint="default"/>
          <w:lang w:val="en-US" w:eastAsia="zh-CN"/>
        </w:rPr>
        <w:t>用文字描述你的結果</w:t>
      </w:r>
      <w:bookmarkEnd w:id="25"/>
      <w:bookmarkEnd w:id="26"/>
    </w:p>
    <w:p>
      <w:pPr>
        <w:rPr>
          <w:rFonts w:hint="eastAsia"/>
        </w:rPr>
      </w:pPr>
      <w:r>
        <w:rPr>
          <w:rFonts w:hint="eastAsia" w:eastAsia="宋体"/>
          <w:lang w:val="en-US" w:eastAsia="zh-CN"/>
        </w:rPr>
        <w:t>答：</w:t>
      </w:r>
      <w:r>
        <w:rPr>
          <w:rFonts w:hint="eastAsia"/>
        </w:rPr>
        <w:t>1950-1998年北京市城鄉居民定期儲蓄所占比例在中短期內具有較高的自相關性，即該比例的變化存在趨勢，並非隨機變化。</w:t>
      </w:r>
    </w:p>
    <w:p>
      <w:pPr>
        <w:rPr>
          <w:rFonts w:hint="eastAsia"/>
        </w:rPr>
        <w:sectPr>
          <w:pgSz w:w="11906" w:h="16838"/>
          <w:pgMar w:top="1440" w:right="1800" w:bottom="1440" w:left="1800" w:header="851" w:footer="992" w:gutter="0"/>
          <w:pgNumType w:fmt="decimal"/>
          <w:cols w:space="425" w:num="1"/>
          <w:titlePg/>
          <w:docGrid w:type="lines" w:linePitch="360" w:charSpace="0"/>
        </w:sectPr>
      </w:pPr>
    </w:p>
    <w:p>
      <w:pPr>
        <w:pStyle w:val="2"/>
        <w:rPr>
          <w:rFonts w:hint="eastAsia"/>
          <w:lang w:eastAsia="zh-CN"/>
        </w:rPr>
      </w:pPr>
      <w:bookmarkStart w:id="27" w:name="_Toc82025360"/>
      <w:bookmarkStart w:id="28" w:name="_Toc14184"/>
      <w:bookmarkStart w:id="29" w:name="_Toc30026"/>
      <w:r>
        <w:rPr>
          <w:rFonts w:hint="eastAsia"/>
        </w:rPr>
        <w:t>2</w:t>
      </w:r>
      <w:r>
        <w:t>-2</w:t>
      </w:r>
      <w:r>
        <w:rPr>
          <w:rFonts w:hint="eastAsia"/>
          <w:lang w:eastAsia="zh-CN"/>
        </w:rPr>
        <w:t>C</w:t>
      </w:r>
      <w:bookmarkEnd w:id="27"/>
      <w:bookmarkEnd w:id="28"/>
      <w:bookmarkEnd w:id="29"/>
    </w:p>
    <w:p>
      <w:pPr>
        <w:rPr>
          <w:rFonts w:hint="eastAsia"/>
          <w:lang w:eastAsia="zh-CN"/>
        </w:rPr>
      </w:pPr>
      <w:r>
        <w:rPr>
          <w:rFonts w:hint="eastAsia"/>
          <w:lang w:val="en-US" w:eastAsia="zh-CN"/>
        </w:rPr>
        <w:t>table2.6.csv是</w:t>
      </w:r>
      <w:r>
        <w:rPr>
          <w:rFonts w:hint="default"/>
          <w:lang w:val="en-US" w:eastAsia="zh-CN"/>
        </w:rPr>
        <w:t xml:space="preserve">1969年1月到1973年9月在芝加哥海德公園內每 28天發生的搶包案件數。 </w:t>
      </w:r>
    </w:p>
    <w:p>
      <w:pPr>
        <w:rPr>
          <w:rFonts w:hint="default"/>
          <w:lang w:val="en-US" w:eastAsia="zh-CN"/>
        </w:rPr>
      </w:pPr>
    </w:p>
    <w:p>
      <w:pPr>
        <w:outlineLvl w:val="0"/>
        <w:rPr>
          <w:rFonts w:hint="eastAsia"/>
          <w:lang w:eastAsia="zh-CN"/>
        </w:rPr>
      </w:pPr>
      <w:bookmarkStart w:id="30" w:name="_Toc11499"/>
      <w:bookmarkStart w:id="31" w:name="_Toc21785"/>
      <w:r>
        <w:rPr>
          <w:rFonts w:hint="eastAsia"/>
          <w:lang w:val="en-US" w:eastAsia="zh-CN"/>
        </w:rPr>
        <w:t>1、</w:t>
      </w:r>
      <w:r>
        <w:rPr>
          <w:rFonts w:hint="default"/>
          <w:lang w:val="en-US" w:eastAsia="zh-CN"/>
        </w:rPr>
        <w:t>判斷該序列</w:t>
      </w:r>
      <w:r>
        <w:rPr>
          <w:rFonts w:hint="eastAsia"/>
          <w:lang w:val="en-US" w:eastAsia="zh-CN"/>
        </w:rPr>
        <w:t>{x</w:t>
      </w:r>
      <w:r>
        <w:rPr>
          <w:rFonts w:hint="eastAsia"/>
          <w:vertAlign w:val="subscript"/>
          <w:lang w:val="en-US" w:eastAsia="zh-CN"/>
        </w:rPr>
        <w:t>t</w:t>
      </w:r>
      <w:r>
        <w:rPr>
          <w:rFonts w:hint="default"/>
          <w:lang w:val="en-US" w:eastAsia="zh-CN"/>
        </w:rPr>
        <w:t>}的平穩性和純隨機性。</w:t>
      </w:r>
      <w:bookmarkEnd w:id="30"/>
      <w:bookmarkEnd w:id="31"/>
      <w:r>
        <w:rPr>
          <w:rFonts w:hint="default"/>
          <w:lang w:val="en-US" w:eastAsia="zh-CN"/>
        </w:rPr>
        <w:t xml:space="preserve"> </w:t>
      </w:r>
    </w:p>
    <w:p>
      <w:pPr>
        <w:rPr>
          <w:rFonts w:hint="eastAsia"/>
          <w:lang w:eastAsia="zh-CN"/>
        </w:rPr>
      </w:pPr>
    </w:p>
    <w:p>
      <w:pPr>
        <w:keepNext/>
        <w:jc w:val="center"/>
      </w:pPr>
      <w:r>
        <w:drawing>
          <wp:inline distT="0" distB="0" distL="114300" distR="114300">
            <wp:extent cx="5270500" cy="2249805"/>
            <wp:effectExtent l="0" t="0" r="6350" b="17145"/>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pic:cNvPicPr>
                      <a:picLocks noChangeAspect="1"/>
                    </pic:cNvPicPr>
                  </pic:nvPicPr>
                  <pic:blipFill>
                    <a:blip r:embed="rId18"/>
                    <a:stretch>
                      <a:fillRect/>
                    </a:stretch>
                  </pic:blipFill>
                  <pic:spPr>
                    <a:xfrm>
                      <a:off x="0" y="0"/>
                      <a:ext cx="5270500" cy="2249805"/>
                    </a:xfrm>
                    <a:prstGeom prst="rect">
                      <a:avLst/>
                    </a:prstGeom>
                    <a:noFill/>
                    <a:ln>
                      <a:noFill/>
                    </a:ln>
                  </pic:spPr>
                </pic:pic>
              </a:graphicData>
            </a:graphic>
          </wp:inline>
        </w:drawing>
      </w:r>
    </w:p>
    <w:p>
      <w:pPr>
        <w:pStyle w:val="4"/>
        <w:jc w:val="center"/>
        <w:rPr>
          <w:lang w:eastAsia="zh-CN"/>
        </w:rPr>
      </w:pPr>
      <w:r>
        <w:rPr>
          <w:rFonts w:hint="eastAsia"/>
        </w:rPr>
        <w:t>图</w:t>
      </w:r>
      <w:r>
        <w:t xml:space="preserve"> </w:t>
      </w:r>
      <w:r>
        <w:rPr>
          <w:rFonts w:hint="eastAsia"/>
          <w:lang w:val="en-US" w:eastAsia="zh-CN"/>
        </w:rPr>
        <w:t>6</w:t>
      </w:r>
      <w:r>
        <w:t xml:space="preserve"> </w:t>
      </w:r>
      <w:r>
        <w:rPr>
          <w:rFonts w:hint="eastAsia"/>
          <w:lang w:eastAsia="zh-CN"/>
        </w:rPr>
        <w:t>时序图</w:t>
      </w:r>
    </w:p>
    <w:p>
      <w:pPr>
        <w:keepNext/>
        <w:jc w:val="center"/>
      </w:pPr>
      <w:r>
        <w:drawing>
          <wp:inline distT="0" distB="0" distL="114300" distR="114300">
            <wp:extent cx="3609975" cy="2838450"/>
            <wp:effectExtent l="0" t="0" r="9525" b="0"/>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pic:cNvPicPr>
                  </pic:nvPicPr>
                  <pic:blipFill>
                    <a:blip r:embed="rId19"/>
                    <a:stretch>
                      <a:fillRect/>
                    </a:stretch>
                  </pic:blipFill>
                  <pic:spPr>
                    <a:xfrm>
                      <a:off x="0" y="0"/>
                      <a:ext cx="3609975" cy="2838450"/>
                    </a:xfrm>
                    <a:prstGeom prst="rect">
                      <a:avLst/>
                    </a:prstGeom>
                    <a:noFill/>
                    <a:ln>
                      <a:noFill/>
                    </a:ln>
                  </pic:spPr>
                </pic:pic>
              </a:graphicData>
            </a:graphic>
          </wp:inline>
        </w:drawing>
      </w:r>
    </w:p>
    <w:p>
      <w:pPr>
        <w:pStyle w:val="4"/>
        <w:jc w:val="center"/>
        <w:rPr>
          <w:lang w:eastAsia="zh-CN"/>
        </w:rPr>
      </w:pPr>
      <w:r>
        <w:rPr>
          <w:rFonts w:hint="eastAsia"/>
        </w:rPr>
        <w:t>图</w:t>
      </w:r>
      <w:r>
        <w:t xml:space="preserve"> </w:t>
      </w:r>
      <w:r>
        <w:rPr>
          <w:rFonts w:hint="eastAsia"/>
          <w:lang w:val="en-US" w:eastAsia="zh-CN"/>
        </w:rPr>
        <w:t>7</w:t>
      </w:r>
      <w:r>
        <w:rPr>
          <w:lang w:eastAsia="zh-CN"/>
        </w:rPr>
        <w:t xml:space="preserve"> </w:t>
      </w:r>
      <w:r>
        <w:rPr>
          <w:rFonts w:hint="eastAsia"/>
          <w:lang w:eastAsia="zh-CN"/>
        </w:rPr>
        <w:t>自相关图</w:t>
      </w:r>
    </w:p>
    <w:p>
      <w:pPr>
        <w:rPr>
          <w:rFonts w:hint="eastAsia"/>
          <w:lang w:eastAsia="zh-CN"/>
        </w:rPr>
      </w:pPr>
      <w:r>
        <w:rPr>
          <w:rFonts w:hint="eastAsia"/>
          <w:lang w:eastAsia="zh-CN"/>
        </w:rPr>
        <w:t>根據自相關圖，該序列為非平穩序列。</w:t>
      </w:r>
    </w:p>
    <w:p>
      <w:pPr>
        <w:rPr>
          <w:rFonts w:hint="eastAsia"/>
          <w:lang w:eastAsia="zh-CN"/>
        </w:rPr>
      </w:pPr>
      <w:r>
        <w:rPr>
          <w:rFonts w:hint="eastAsia"/>
          <w:lang w:val="en-US" w:eastAsia="zh-CN"/>
        </w:rPr>
        <w:t>答：</w:t>
      </w:r>
      <w:r>
        <w:rPr>
          <w:rFonts w:hint="eastAsia"/>
          <w:lang w:eastAsia="zh-CN"/>
        </w:rPr>
        <w:t>延遲6期LB統計量為64.01600208490453，P值小於0.001；</w:t>
      </w:r>
    </w:p>
    <w:p>
      <w:pPr>
        <w:rPr>
          <w:rFonts w:hint="eastAsia"/>
          <w:lang w:eastAsia="zh-CN"/>
        </w:rPr>
      </w:pPr>
      <w:r>
        <w:rPr>
          <w:rFonts w:hint="eastAsia"/>
          <w:lang w:eastAsia="zh-CN"/>
        </w:rPr>
        <w:t>延遲12期LB統計量為88.97528916598499，P值小於0.001。</w:t>
      </w:r>
    </w:p>
    <w:p>
      <w:pPr>
        <w:rPr>
          <w:rFonts w:hint="eastAsia"/>
          <w:lang w:eastAsia="zh-CN"/>
        </w:rPr>
      </w:pPr>
      <w:r>
        <w:rPr>
          <w:rFonts w:hint="eastAsia"/>
          <w:lang w:eastAsia="zh-CN"/>
        </w:rPr>
        <w:t>延遲6期與延遲12期LB統計量對應P值顯著小於顯著性水平0.05，可以拒絕原假設，即該序列為非隨機序列。</w:t>
      </w:r>
    </w:p>
    <w:p>
      <w:pPr>
        <w:rPr>
          <w:rFonts w:hint="eastAsia"/>
          <w:lang w:eastAsia="zh-CN"/>
        </w:rPr>
      </w:pPr>
    </w:p>
    <w:p>
      <w:pPr>
        <w:rPr>
          <w:rFonts w:hint="default"/>
          <w:lang w:val="en-US" w:eastAsia="zh-CN"/>
        </w:rPr>
      </w:pPr>
      <w:r>
        <w:rPr>
          <w:rFonts w:hint="eastAsia"/>
          <w:lang w:val="en-US" w:eastAsia="zh-CN"/>
        </w:rPr>
        <w:t>2、</w:t>
      </w:r>
      <w:r>
        <w:rPr>
          <w:rFonts w:hint="default"/>
          <w:lang w:val="en-US" w:eastAsia="zh-CN"/>
        </w:rPr>
        <w:t>對該序列進行運算</w:t>
      </w:r>
      <w:r>
        <w:rPr>
          <w:rFonts w:hint="eastAsia"/>
          <w:lang w:val="en-US" w:eastAsia="zh-CN"/>
        </w:rPr>
        <w:t>y</w:t>
      </w:r>
      <w:r>
        <w:rPr>
          <w:rFonts w:hint="eastAsia"/>
          <w:vertAlign w:val="subscript"/>
          <w:lang w:val="en-US" w:eastAsia="zh-CN"/>
        </w:rPr>
        <w:t>t</w:t>
      </w:r>
      <w:r>
        <w:rPr>
          <w:rFonts w:hint="default"/>
          <w:lang w:val="en-US" w:eastAsia="zh-CN"/>
        </w:rPr>
        <w:t>=</w:t>
      </w:r>
      <w:r>
        <w:rPr>
          <w:rFonts w:hint="eastAsia"/>
          <w:lang w:val="en-US" w:eastAsia="zh-CN"/>
        </w:rPr>
        <w:t>x</w:t>
      </w:r>
      <w:r>
        <w:rPr>
          <w:rFonts w:hint="eastAsia"/>
          <w:vertAlign w:val="subscript"/>
          <w:lang w:val="en-US" w:eastAsia="zh-CN"/>
        </w:rPr>
        <w:t>t</w:t>
      </w:r>
      <w:r>
        <w:rPr>
          <w:rFonts w:hint="default"/>
          <w:lang w:val="en-US" w:eastAsia="zh-CN"/>
        </w:rPr>
        <w:t xml:space="preserve"> −</w:t>
      </w:r>
      <w:r>
        <w:rPr>
          <w:rFonts w:hint="eastAsia"/>
          <w:lang w:val="en-US" w:eastAsia="zh-CN"/>
        </w:rPr>
        <w:t>x</w:t>
      </w:r>
      <w:r>
        <w:rPr>
          <w:rFonts w:hint="eastAsia"/>
          <w:vertAlign w:val="subscript"/>
          <w:lang w:val="en-US" w:eastAsia="zh-CN"/>
        </w:rPr>
        <w:t>t-1</w:t>
      </w:r>
      <w:r>
        <w:rPr>
          <w:rFonts w:hint="eastAsia"/>
          <w:vertAlign w:val="baseline"/>
          <w:lang w:val="en-US" w:eastAsia="zh-CN"/>
        </w:rPr>
        <w:t>,</w:t>
      </w:r>
      <w:r>
        <w:rPr>
          <w:rFonts w:hint="default"/>
          <w:lang w:val="en-US" w:eastAsia="zh-CN"/>
        </w:rPr>
        <w:t>判斷{</w:t>
      </w:r>
      <w:r>
        <w:rPr>
          <w:rFonts w:hint="eastAsia"/>
          <w:lang w:val="en-US" w:eastAsia="zh-CN"/>
        </w:rPr>
        <w:t>y</w:t>
      </w:r>
      <w:r>
        <w:rPr>
          <w:rFonts w:hint="eastAsia"/>
          <w:vertAlign w:val="subscript"/>
          <w:lang w:val="en-US" w:eastAsia="zh-CN"/>
        </w:rPr>
        <w:t>t</w:t>
      </w:r>
      <w:r>
        <w:rPr>
          <w:rFonts w:hint="default"/>
          <w:lang w:val="en-US" w:eastAsia="zh-CN"/>
        </w:rPr>
        <w:t>}平穩性和純隨機性。</w:t>
      </w:r>
    </w:p>
    <w:p>
      <w:pPr>
        <w:pStyle w:val="3"/>
        <w:numPr>
          <w:numId w:val="0"/>
        </w:numPr>
        <w:ind w:leftChars="0"/>
        <w:rPr>
          <w:lang w:eastAsia="zh-CN"/>
        </w:rPr>
      </w:pPr>
    </w:p>
    <w:p>
      <w:pPr>
        <w:keepNext/>
        <w:jc w:val="center"/>
      </w:pPr>
      <w:r>
        <w:drawing>
          <wp:inline distT="0" distB="0" distL="114300" distR="114300">
            <wp:extent cx="5269865" cy="2195195"/>
            <wp:effectExtent l="0" t="0" r="6985" b="14605"/>
            <wp:docPr id="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pic:cNvPicPr>
                      <a:picLocks noChangeAspect="1"/>
                    </pic:cNvPicPr>
                  </pic:nvPicPr>
                  <pic:blipFill>
                    <a:blip r:embed="rId20"/>
                    <a:stretch>
                      <a:fillRect/>
                    </a:stretch>
                  </pic:blipFill>
                  <pic:spPr>
                    <a:xfrm>
                      <a:off x="0" y="0"/>
                      <a:ext cx="5269865" cy="2195195"/>
                    </a:xfrm>
                    <a:prstGeom prst="rect">
                      <a:avLst/>
                    </a:prstGeom>
                    <a:noFill/>
                    <a:ln>
                      <a:noFill/>
                    </a:ln>
                  </pic:spPr>
                </pic:pic>
              </a:graphicData>
            </a:graphic>
          </wp:inline>
        </w:drawing>
      </w:r>
    </w:p>
    <w:p>
      <w:pPr>
        <w:pStyle w:val="4"/>
        <w:jc w:val="center"/>
        <w:rPr>
          <w:lang w:eastAsia="zh-CN"/>
        </w:rPr>
      </w:pPr>
      <w:r>
        <w:rPr>
          <w:rFonts w:hint="eastAsia"/>
        </w:rPr>
        <w:t>图</w:t>
      </w:r>
      <w:r>
        <w:t xml:space="preserve"> </w:t>
      </w:r>
      <w:r>
        <w:rPr>
          <w:rFonts w:hint="eastAsia"/>
          <w:lang w:val="en-US" w:eastAsia="zh-CN"/>
        </w:rPr>
        <w:t>8</w:t>
      </w:r>
      <w:r>
        <w:t xml:space="preserve"> </w:t>
      </w:r>
      <w:r>
        <w:rPr>
          <w:rFonts w:hint="eastAsia"/>
          <w:lang w:eastAsia="zh-CN"/>
        </w:rPr>
        <w:t>差分后时序图</w:t>
      </w:r>
    </w:p>
    <w:p>
      <w:pPr>
        <w:keepNext/>
        <w:jc w:val="center"/>
      </w:pPr>
      <w:r>
        <w:drawing>
          <wp:inline distT="0" distB="0" distL="114300" distR="114300">
            <wp:extent cx="3724275" cy="2752725"/>
            <wp:effectExtent l="0" t="0" r="9525" b="9525"/>
            <wp:docPr id="2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pic:cNvPicPr>
                      <a:picLocks noChangeAspect="1"/>
                    </pic:cNvPicPr>
                  </pic:nvPicPr>
                  <pic:blipFill>
                    <a:blip r:embed="rId21"/>
                    <a:stretch>
                      <a:fillRect/>
                    </a:stretch>
                  </pic:blipFill>
                  <pic:spPr>
                    <a:xfrm>
                      <a:off x="0" y="0"/>
                      <a:ext cx="3724275" cy="2752725"/>
                    </a:xfrm>
                    <a:prstGeom prst="rect">
                      <a:avLst/>
                    </a:prstGeom>
                    <a:noFill/>
                    <a:ln>
                      <a:noFill/>
                    </a:ln>
                  </pic:spPr>
                </pic:pic>
              </a:graphicData>
            </a:graphic>
          </wp:inline>
        </w:drawing>
      </w:r>
    </w:p>
    <w:p>
      <w:pPr>
        <w:pStyle w:val="4"/>
        <w:jc w:val="center"/>
        <w:rPr>
          <w:lang w:eastAsia="zh-CN"/>
        </w:rPr>
      </w:pPr>
      <w:r>
        <w:rPr>
          <w:rFonts w:hint="eastAsia"/>
        </w:rPr>
        <w:t>图</w:t>
      </w:r>
      <w:r>
        <w:t xml:space="preserve"> </w:t>
      </w:r>
      <w:r>
        <w:rPr>
          <w:rFonts w:hint="eastAsia"/>
          <w:lang w:val="en-US" w:eastAsia="zh-CN"/>
        </w:rPr>
        <w:t>9</w:t>
      </w:r>
      <w:r>
        <w:t xml:space="preserve"> </w:t>
      </w:r>
      <w:r>
        <w:rPr>
          <w:rFonts w:hint="eastAsia"/>
          <w:lang w:eastAsia="zh-CN"/>
        </w:rPr>
        <w:t>差分后自相关图</w:t>
      </w:r>
    </w:p>
    <w:p>
      <w:pPr>
        <w:rPr>
          <w:rFonts w:hint="eastAsia"/>
          <w:lang w:eastAsia="zh-CN"/>
        </w:rPr>
      </w:pPr>
      <w:r>
        <w:rPr>
          <w:rFonts w:hint="eastAsia"/>
          <w:lang w:eastAsia="zh-CN"/>
        </w:rPr>
        <w:t>根據自相關圖，差分後的序列為平穩序列。</w:t>
      </w:r>
    </w:p>
    <w:p>
      <w:pPr>
        <w:rPr>
          <w:rFonts w:hint="eastAsia"/>
          <w:lang w:eastAsia="zh-CN"/>
        </w:rPr>
      </w:pPr>
      <w:r>
        <w:rPr>
          <w:rFonts w:hint="eastAsia"/>
          <w:lang w:val="en-US" w:eastAsia="zh-CN"/>
        </w:rPr>
        <w:t>答：</w:t>
      </w:r>
      <w:r>
        <w:rPr>
          <w:rFonts w:hint="eastAsia"/>
          <w:lang w:eastAsia="zh-CN"/>
        </w:rPr>
        <w:t>延遲6期LB統計量為29.45818607977026，P值小於0.001；</w:t>
      </w:r>
    </w:p>
    <w:p>
      <w:pPr>
        <w:rPr>
          <w:rFonts w:hint="eastAsia"/>
          <w:lang w:eastAsia="zh-CN"/>
        </w:rPr>
      </w:pPr>
      <w:r>
        <w:rPr>
          <w:rFonts w:hint="eastAsia"/>
          <w:lang w:eastAsia="zh-CN"/>
        </w:rPr>
        <w:t>延遲12期LB統計量為35.943409294308495，P值小於0.001。</w:t>
      </w:r>
    </w:p>
    <w:p>
      <w:pPr>
        <w:rPr>
          <w:rFonts w:hint="eastAsia"/>
          <w:lang w:eastAsia="zh-CN"/>
        </w:rPr>
      </w:pPr>
      <w:r>
        <w:rPr>
          <w:rFonts w:hint="eastAsia"/>
          <w:lang w:eastAsia="zh-CN"/>
        </w:rPr>
        <w:t>延遲6期與延遲12期LB統計量對應P值顯著小於顯著性水平0.05，可以拒絕原假設，即該序列為非隨機序列。</w:t>
      </w:r>
    </w:p>
    <w:sectPr>
      <w:pgSz w:w="11906" w:h="16838"/>
      <w:pgMar w:top="1440" w:right="1800" w:bottom="1440" w:left="1800" w:header="851" w:footer="992" w:gutter="0"/>
      <w:pgNumType w:fmt="decimal"/>
      <w:cols w:space="425"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DejaVu Sans">
    <w:altName w:val="DejaVu Sans Mono"/>
    <w:panose1 w:val="020B0604020202020204"/>
    <w:charset w:val="00"/>
    <w:family w:val="roman"/>
    <w:pitch w:val="default"/>
    <w:sig w:usb0="00000000" w:usb1="00000000" w:usb2="00000008" w:usb3="00000000" w:csb0="000001FF" w:csb1="00000000"/>
  </w:font>
  <w:font w:name="DejaVu Sans Mono">
    <w:panose1 w:val="020B0609030804020204"/>
    <w:charset w:val="00"/>
    <w:family w:val="auto"/>
    <w:pitch w:val="default"/>
    <w:sig w:usb0="E60026FF" w:usb1="D200F9FB" w:usb2="02000028" w:usb3="00000000" w:csb0="600001DF" w:csb1="DFDF0000"/>
  </w:font>
  <w:font w:name="方正黑体_GBK">
    <w:altName w:val="微软雅黑"/>
    <w:panose1 w:val="020B0604020202020204"/>
    <w:charset w:val="00"/>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entury Gothic">
    <w:panose1 w:val="020B0502020202020204"/>
    <w:charset w:val="00"/>
    <w:family w:val="auto"/>
    <w:pitch w:val="default"/>
    <w:sig w:usb0="00000287" w:usb1="00000000" w:usb2="00000000" w:usb3="00000000" w:csb0="2000009F" w:csb1="DFD7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0</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OH7cf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E4ftx90CAAAmBgAADgAAAAAAAAABACAAAAAfAQAAZHJzL2Uyb0RvYy54bWxQSwUG&#10;AAAAAAYABgBZAQAAbgY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0</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RbjTbd0CAAAmBgAADgAAAAAAAAABACAAAAAfAQAAZHJzL2Uyb0RvYy54bWxQSwUG&#10;AAAAAAYABgBZAQAAbgY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0</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7HhYs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JbSjRTqPjpx/fT&#10;z4fTr28EZxCotX6GuHuLyNC9Mx2Ch3OPw8i7q5yKXzAi8EPe40Ve0QXC46XpZDrN4eLwDRvgZ4/X&#10;rfPhvTCKRKOgDvVLsrLDxoc+dAiJ2bRZN1KmGkpN2oJevX6T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0zseFiwCAABXBAAADgAAAAAAAAABACAAAAAfAQAAZHJzL2Uyb0RvYy54bWxQSwUGAAAAAAYA&#10;BgBZAQAAvQ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0</w:t>
                    </w:r>
                    <w:r>
                      <w:rPr>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7</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ofIv8rAgAAVw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CaHyL/KwIAAFcEAAAOAAAAAAAAAAEAIAAAAB8BAABkcnMvZTJvRG9jLnhtbFBLBQYAAAAABgAG&#10;AFkBAAC8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7</w:t>
                    </w:r>
                    <w:r>
                      <w:rPr>
                        <w:sz w:val="18"/>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LJ1z8s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snXPywCAABXBAAADgAAAAAAAAABACAAAAAfAQAAZHJzL2Uyb0RvYy54bWxQSwUGAAAAAAYA&#10;BgBZAQAAvQ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eastAsia="宋体"/>
        <w:lang w:val="en-US" w:eastAsia="zh-CN"/>
      </w:rPr>
    </w:pPr>
    <w:r>
      <w:rPr>
        <w:rFonts w:hint="eastAsia"/>
      </w:rPr>
      <w:t>作業2</w:t>
    </w:r>
    <w:r>
      <w:t>-2</w:t>
    </w:r>
    <w:r>
      <w:tab/>
    </w:r>
    <w:r>
      <w:rPr>
        <w:rFonts w:hint="eastAsia" w:eastAsia="宋体"/>
        <w:lang w:val="en-US" w:eastAsia="zh-CN"/>
      </w:rPr>
      <w:t>谢颢铭</w:t>
    </w:r>
    <w:r>
      <w:tab/>
    </w:r>
    <w:r>
      <w:rPr>
        <w:rFonts w:hint="eastAsia" w:eastAsia="宋体"/>
        <w:lang w:val="en-US" w:eastAsia="zh-CN"/>
      </w:rPr>
      <w:t>D22091101341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eastAsia="宋体"/>
        <w:lang w:val="en-US" w:eastAsia="zh-CN"/>
      </w:rPr>
    </w:pPr>
    <w:r>
      <w:rPr>
        <w:rFonts w:hint="eastAsia"/>
      </w:rPr>
      <w:t>作業2</w:t>
    </w:r>
    <w:r>
      <w:t>-2</w:t>
    </w:r>
    <w:r>
      <w:tab/>
    </w:r>
    <w:r>
      <w:rPr>
        <w:rFonts w:hint="eastAsia" w:eastAsia="宋体"/>
        <w:lang w:val="en-US" w:eastAsia="zh-CN"/>
      </w:rPr>
      <w:t>谢颢铭</w:t>
    </w:r>
    <w:r>
      <w:tab/>
    </w:r>
    <w:r>
      <w:rPr>
        <w:rFonts w:hint="eastAsia" w:eastAsia="宋体"/>
        <w:lang w:val="en-US" w:eastAsia="zh-CN"/>
      </w:rPr>
      <w:t>D22091101341</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6AACA4"/>
    <w:multiLevelType w:val="singleLevel"/>
    <w:tmpl w:val="D06AACA4"/>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80"/>
  <w:drawingGridHorizontalSpacing w:val="12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VlNDNiNDFmM2RjMTAwNWM3N2Q3YzVhYjZmZmY5OWEifQ=="/>
  </w:docVars>
  <w:rsids>
    <w:rsidRoot w:val="00164BE5"/>
    <w:rsid w:val="00003283"/>
    <w:rsid w:val="00034203"/>
    <w:rsid w:val="00035A73"/>
    <w:rsid w:val="00041924"/>
    <w:rsid w:val="00067CBC"/>
    <w:rsid w:val="00164BE5"/>
    <w:rsid w:val="003A4063"/>
    <w:rsid w:val="005443B6"/>
    <w:rsid w:val="005C63E7"/>
    <w:rsid w:val="0070465E"/>
    <w:rsid w:val="00740226"/>
    <w:rsid w:val="00752DB4"/>
    <w:rsid w:val="007E0341"/>
    <w:rsid w:val="008A4342"/>
    <w:rsid w:val="008E68BC"/>
    <w:rsid w:val="009C0B57"/>
    <w:rsid w:val="00A90E02"/>
    <w:rsid w:val="00AD6809"/>
    <w:rsid w:val="00CC1DBC"/>
    <w:rsid w:val="00D01165"/>
    <w:rsid w:val="00EC0FC4"/>
    <w:rsid w:val="00F22E68"/>
    <w:rsid w:val="1FFE454E"/>
    <w:rsid w:val="377248E9"/>
    <w:rsid w:val="37F3A946"/>
    <w:rsid w:val="3BDC2768"/>
    <w:rsid w:val="429C1A5C"/>
    <w:rsid w:val="4F0F76F9"/>
    <w:rsid w:val="55FD45B7"/>
    <w:rsid w:val="5EBF9338"/>
    <w:rsid w:val="60D07E99"/>
    <w:rsid w:val="65585980"/>
    <w:rsid w:val="68F66C8E"/>
    <w:rsid w:val="6DC87E4D"/>
    <w:rsid w:val="6FFF2E81"/>
    <w:rsid w:val="7BA17D97"/>
    <w:rsid w:val="7BEEDD23"/>
    <w:rsid w:val="7BF5D769"/>
    <w:rsid w:val="7F3FD7B0"/>
    <w:rsid w:val="7FFF80C5"/>
    <w:rsid w:val="8FFBF9F6"/>
    <w:rsid w:val="C5055325"/>
    <w:rsid w:val="C757437D"/>
    <w:rsid w:val="EBF1D0B4"/>
    <w:rsid w:val="EBF84CA8"/>
    <w:rsid w:val="EEFB8D77"/>
    <w:rsid w:val="EFBB99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paragraph" w:styleId="2">
    <w:name w:val="heading 1"/>
    <w:basedOn w:val="1"/>
    <w:next w:val="1"/>
    <w:link w:val="14"/>
    <w:qFormat/>
    <w:uiPriority w:val="9"/>
    <w:pPr>
      <w:keepNext/>
      <w:spacing w:before="180" w:after="180"/>
      <w:outlineLvl w:val="0"/>
    </w:pPr>
    <w:rPr>
      <w:rFonts w:asciiTheme="majorHAnsi" w:hAnsiTheme="majorHAnsi" w:eastAsiaTheme="majorEastAsia" w:cstheme="majorBidi"/>
      <w:b/>
      <w:bCs/>
      <w:color w:val="4472C4" w:themeColor="accent1"/>
      <w:kern w:val="52"/>
      <w:sz w:val="52"/>
      <w:szCs w:val="52"/>
      <w14:textFill>
        <w14:solidFill>
          <w14:schemeClr w14:val="accent1"/>
        </w14:solidFill>
      </w14:textFill>
    </w:rPr>
  </w:style>
  <w:style w:type="paragraph" w:styleId="3">
    <w:name w:val="heading 2"/>
    <w:basedOn w:val="1"/>
    <w:next w:val="1"/>
    <w:link w:val="15"/>
    <w:unhideWhenUsed/>
    <w:qFormat/>
    <w:uiPriority w:val="9"/>
    <w:pPr>
      <w:keepNext/>
      <w:spacing w:line="360" w:lineRule="auto"/>
      <w:outlineLvl w:val="1"/>
    </w:pPr>
    <w:rPr>
      <w:rFonts w:asciiTheme="majorHAnsi" w:hAnsiTheme="majorHAnsi" w:eastAsiaTheme="majorEastAsia" w:cstheme="majorBidi"/>
      <w:b/>
      <w:bCs/>
      <w:sz w:val="40"/>
      <w:szCs w:val="4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ascii="DejaVu Sans" w:hAnsi="DejaVu Sans" w:eastAsia="方正黑体_GBK"/>
      <w:sz w:val="20"/>
    </w:rPr>
  </w:style>
  <w:style w:type="paragraph" w:styleId="5">
    <w:name w:val="footer"/>
    <w:basedOn w:val="1"/>
    <w:link w:val="13"/>
    <w:unhideWhenUsed/>
    <w:qFormat/>
    <w:uiPriority w:val="99"/>
    <w:pPr>
      <w:tabs>
        <w:tab w:val="center" w:pos="4153"/>
        <w:tab w:val="right" w:pos="8306"/>
      </w:tabs>
      <w:snapToGrid w:val="0"/>
    </w:pPr>
    <w:rPr>
      <w:sz w:val="20"/>
      <w:szCs w:val="20"/>
    </w:rPr>
  </w:style>
  <w:style w:type="paragraph" w:styleId="6">
    <w:name w:val="header"/>
    <w:basedOn w:val="1"/>
    <w:link w:val="12"/>
    <w:unhideWhenUsed/>
    <w:qFormat/>
    <w:uiPriority w:val="99"/>
    <w:pPr>
      <w:tabs>
        <w:tab w:val="center" w:pos="4153"/>
        <w:tab w:val="right" w:pos="8306"/>
      </w:tabs>
      <w:snapToGrid w:val="0"/>
    </w:pPr>
    <w:rPr>
      <w:sz w:val="20"/>
      <w:szCs w:val="20"/>
    </w:rPr>
  </w:style>
  <w:style w:type="paragraph" w:styleId="7">
    <w:name w:val="toc 1"/>
    <w:basedOn w:val="1"/>
    <w:next w:val="1"/>
    <w:unhideWhenUsed/>
    <w:qFormat/>
    <w:uiPriority w:val="39"/>
  </w:style>
  <w:style w:type="paragraph" w:styleId="8">
    <w:name w:val="toc 2"/>
    <w:basedOn w:val="1"/>
    <w:next w:val="1"/>
    <w:unhideWhenUsed/>
    <w:qFormat/>
    <w:uiPriority w:val="39"/>
    <w:pPr>
      <w:ind w:left="48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customStyle="1" w:styleId="12">
    <w:name w:val="页眉 字符"/>
    <w:basedOn w:val="10"/>
    <w:link w:val="6"/>
    <w:qFormat/>
    <w:uiPriority w:val="99"/>
    <w:rPr>
      <w:sz w:val="20"/>
      <w:szCs w:val="20"/>
    </w:rPr>
  </w:style>
  <w:style w:type="character" w:customStyle="1" w:styleId="13">
    <w:name w:val="页脚 字符"/>
    <w:basedOn w:val="10"/>
    <w:link w:val="5"/>
    <w:qFormat/>
    <w:uiPriority w:val="99"/>
    <w:rPr>
      <w:sz w:val="20"/>
      <w:szCs w:val="20"/>
    </w:rPr>
  </w:style>
  <w:style w:type="character" w:customStyle="1" w:styleId="14">
    <w:name w:val="标题 1 字符"/>
    <w:basedOn w:val="10"/>
    <w:link w:val="2"/>
    <w:qFormat/>
    <w:uiPriority w:val="9"/>
    <w:rPr>
      <w:rFonts w:asciiTheme="majorHAnsi" w:hAnsiTheme="majorHAnsi" w:eastAsiaTheme="majorEastAsia" w:cstheme="majorBidi"/>
      <w:b/>
      <w:bCs/>
      <w:color w:val="4472C4" w:themeColor="accent1"/>
      <w:kern w:val="52"/>
      <w:sz w:val="52"/>
      <w:szCs w:val="52"/>
      <w14:textFill>
        <w14:solidFill>
          <w14:schemeClr w14:val="accent1"/>
        </w14:solidFill>
      </w14:textFill>
    </w:rPr>
  </w:style>
  <w:style w:type="character" w:customStyle="1" w:styleId="15">
    <w:name w:val="标题 2 字符"/>
    <w:basedOn w:val="10"/>
    <w:link w:val="3"/>
    <w:qFormat/>
    <w:uiPriority w:val="9"/>
    <w:rPr>
      <w:rFonts w:asciiTheme="majorHAnsi" w:hAnsiTheme="majorHAnsi" w:eastAsiaTheme="majorEastAsia" w:cstheme="majorBidi"/>
      <w:b/>
      <w:bCs/>
      <w:sz w:val="40"/>
      <w:szCs w:val="48"/>
    </w:rPr>
  </w:style>
  <w:style w:type="paragraph" w:customStyle="1" w:styleId="16">
    <w:name w:val="无间隔1"/>
    <w:link w:val="17"/>
    <w:qFormat/>
    <w:uiPriority w:val="1"/>
    <w:rPr>
      <w:rFonts w:asciiTheme="minorHAnsi" w:hAnsiTheme="minorHAnsi" w:eastAsiaTheme="minorEastAsia" w:cstheme="minorBidi"/>
      <w:sz w:val="22"/>
      <w:szCs w:val="22"/>
      <w:lang w:val="en-US" w:eastAsia="zh-TW" w:bidi="ar-SA"/>
    </w:rPr>
  </w:style>
  <w:style w:type="character" w:customStyle="1" w:styleId="17">
    <w:name w:val="無間距 字元"/>
    <w:basedOn w:val="10"/>
    <w:link w:val="16"/>
    <w:qFormat/>
    <w:uiPriority w:val="1"/>
    <w:rPr>
      <w:kern w:val="0"/>
      <w:sz w:val="22"/>
    </w:rPr>
  </w:style>
  <w:style w:type="paragraph" w:customStyle="1" w:styleId="18">
    <w:name w:val="TOC 标题1"/>
    <w:basedOn w:val="2"/>
    <w:next w:val="1"/>
    <w:unhideWhenUsed/>
    <w:qFormat/>
    <w:uiPriority w:val="39"/>
    <w:pPr>
      <w:keepLines/>
      <w:widowControl/>
      <w:spacing w:before="240" w:after="0" w:line="259" w:lineRule="auto"/>
      <w:outlineLvl w:val="9"/>
    </w:pPr>
    <w:rPr>
      <w:b w:val="0"/>
      <w:bCs w:val="0"/>
      <w:color w:val="2F5597" w:themeColor="accent1" w:themeShade="BF"/>
      <w:kern w:val="0"/>
      <w:sz w:val="32"/>
      <w:szCs w:val="32"/>
    </w:rPr>
  </w:style>
  <w:style w:type="character" w:styleId="19">
    <w:name w:val="Placeholder Text"/>
    <w:basedOn w:val="10"/>
    <w:semiHidden/>
    <w:qFormat/>
    <w:uiPriority w:val="99"/>
    <w:rPr>
      <w:color w:val="808080"/>
    </w:rPr>
  </w:style>
  <w:style w:type="paragraph" w:customStyle="1" w:styleId="20">
    <w:name w:val="Revision"/>
    <w:hidden/>
    <w:semiHidden/>
    <w:qFormat/>
    <w:uiPriority w:val="99"/>
    <w:rPr>
      <w:rFonts w:asciiTheme="minorHAnsi" w:hAnsiTheme="minorHAnsi" w:eastAsiaTheme="minorEastAsia" w:cstheme="minorBidi"/>
      <w:kern w:val="2"/>
      <w:sz w:val="24"/>
      <w:szCs w:val="22"/>
      <w:lang w:val="en-US" w:eastAsia="zh-TW" w:bidi="ar-SA"/>
    </w:rPr>
  </w:style>
  <w:style w:type="paragraph" w:styleId="21">
    <w:name w:val="List Paragraph"/>
    <w:basedOn w:val="1"/>
    <w:qFormat/>
    <w:uiPriority w:val="99"/>
    <w:pPr>
      <w:ind w:firstLine="420" w:firstLineChars="200"/>
    </w:pPr>
  </w:style>
  <w:style w:type="paragraph" w:customStyle="1" w:styleId="22">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6CFDF3-07FE-5B4B-8B7A-941401933E18}">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1078</Words>
  <Characters>1435</Characters>
  <Lines>15</Lines>
  <Paragraphs>4</Paragraphs>
  <TotalTime>0</TotalTime>
  <ScaleCrop>false</ScaleCrop>
  <LinksUpToDate>false</LinksUpToDate>
  <CharactersWithSpaces>2100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2021-08-30T08:50:00Z</dcterms:created>
  <dc:creator>hiou kong</dc:creator>
  <cp:lastModifiedBy>xiaotian9</cp:lastModifiedBy>
  <dcterms:modified xsi:type="dcterms:W3CDTF">2022-09-19T17:27:54Z</dcterms:modified>
  <dc:subject>江愷瑤</dc:subject>
  <dc:title>時間序列分析作業2-1</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07C4018D2D0C426CB29D17EA0221BB77</vt:lpwstr>
  </property>
</Properties>
</file>