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o:title="再生纸" focussize="0,0" recolor="t" r:id="rId4"/>
    </v:background>
  </w:background>
  <w:body>
    <w:p>
      <w:pPr>
        <w:ind w:firstLine="703" w:firstLineChars="250"/>
        <w:rPr>
          <w:rFonts w:ascii="方正姚体" w:eastAsia="方正姚体"/>
          <w:b/>
          <w:sz w:val="52"/>
          <w:szCs w:val="52"/>
        </w:rPr>
      </w:pPr>
      <w:r>
        <w:rPr>
          <w:rFonts w:hint="eastAsia" w:ascii="方正姚体" w:eastAsia="方正姚体"/>
          <w:b/>
          <w:sz w:val="28"/>
          <w:szCs w:val="28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4149090</wp:posOffset>
            </wp:positionH>
            <wp:positionV relativeFrom="paragraph">
              <wp:posOffset>22225</wp:posOffset>
            </wp:positionV>
            <wp:extent cx="1143635" cy="1424305"/>
            <wp:effectExtent l="0" t="0" r="3810" b="3810"/>
            <wp:wrapNone/>
            <wp:docPr id="1" name="图片 1" descr="z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d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姚体" w:eastAsia="方正姚体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-3175</wp:posOffset>
                </wp:positionV>
                <wp:extent cx="4236720" cy="1459230"/>
                <wp:effectExtent l="0" t="0" r="0" b="0"/>
                <wp:wrapNone/>
                <wp:docPr id="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45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48"/>
                                <w:szCs w:val="48"/>
                              </w:rPr>
                              <w:t>曾德天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 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93-09-27               性别： 男 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政治面貌： 中共党员                 学历： 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博士研究生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7496-7590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电子邮件：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zengdetian</w:t>
                            </w:r>
                            <w:r>
                              <w:rPr>
                                <w:rFonts w:cs="Tahom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nudt</w:t>
                            </w:r>
                            <w:r>
                              <w:rPr>
                                <w:rFonts w:hint="eastAsia" w:cs="Tahoma"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.edu.cn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5.1pt;margin-top:-0.25pt;height:114.9pt;width:333.6pt;z-index:251661312;mso-width-relative:page;mso-height-relative:page;" filled="f" stroked="f" coordsize="21600,21600" o:gfxdata="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LdHrLa&#10;AAAACQEAAA8AAAAAAAAAAQAgAAAAIgAAAGRycy9kb3ducmV2LnhtbFBLAQIUABQAAAAIAIdO4kAB&#10;fQDhrAEAAEw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48"/>
                          <w:szCs w:val="48"/>
                        </w:rPr>
                        <w:t>曾德天</w:t>
                      </w:r>
                    </w:p>
                    <w:p>
                      <w:pPr>
                        <w:rPr>
                          <w:rFonts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出生年月： 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93-09-27               性别： 男 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政治面貌： 中共党员                 学历： 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博士研究生</w:t>
                      </w:r>
                    </w:p>
                    <w:p>
                      <w:pPr>
                        <w:rPr>
                          <w:rFonts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cs="Tahoma" w:asciiTheme="minorEastAsia" w:hAnsiTheme="minorEastAsia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cs="Tahoma" w:asciiTheme="minorEastAsia" w:hAnsiTheme="minorEastAsia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cs="Tahoma" w:asciiTheme="minorEastAsia" w:hAnsiTheme="minorEastAsia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cs="Tahoma" w:asciiTheme="minorEastAsia" w:hAnsiTheme="minorEastAsia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7496-7590</w:t>
                      </w:r>
                    </w:p>
                    <w:p>
                      <w:pPr>
                        <w:rPr>
                          <w:rFonts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电子邮件：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zengdetian</w:t>
                      </w:r>
                      <w:r>
                        <w:rPr>
                          <w:rFonts w:cs="Tahom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cs="Tahoma" w:asciiTheme="minorEastAsia" w:hAnsiTheme="minor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nudt</w:t>
                      </w:r>
                      <w:r>
                        <w:rPr>
                          <w:rFonts w:hint="eastAsia" w:cs="Tahoma" w:asciiTheme="minorEastAsia" w:hAnsi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.edu.cn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方正姚体" w:eastAsia="方正姚体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-1621155</wp:posOffset>
                </wp:positionH>
                <wp:positionV relativeFrom="paragraph">
                  <wp:posOffset>-46990</wp:posOffset>
                </wp:positionV>
                <wp:extent cx="41910" cy="10742930"/>
                <wp:effectExtent l="57150" t="0" r="91440" b="58420"/>
                <wp:wrapNone/>
                <wp:docPr id="1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0742930"/>
                        </a:xfrm>
                        <a:prstGeom prst="straightConnector1">
                          <a:avLst/>
                        </a:prstGeom>
                        <a:ln w="1270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-127.65pt;margin-top:-3.7pt;height:845.9pt;width:3.3pt;z-index:251664384;mso-width-relative:page;mso-height-relative:page;" filled="f" stroked="t" coordsize="21600,21600" o:gfxdata="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YWQsNgAAAANAQAADwAAAAAAAAABACAAAAAiAAAAZHJzL2Rvd25yZXYu&#10;eG1sUEsBAhQAFAAAAAgAh07iQOUqSLf7AQAA6wMAAA4AAAAAAAAAAQAgAAAAJwEAAGRycy9lMm9E&#10;b2MueG1sUEsFBgAAAAAGAAYAWQEAAJQFAAAAAA==&#10;">
                <v:fill on="f" focussize="0,0"/>
                <v:stroke weight="10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方正姚体" w:eastAsia="方正姚体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-118110</wp:posOffset>
                </wp:positionV>
                <wp:extent cx="1021715" cy="1615440"/>
                <wp:effectExtent l="0" t="0" r="0" b="3810"/>
                <wp:wrapNone/>
                <wp:docPr id="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61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66.55pt;margin-top:-9.3pt;height:127.2pt;width:80.45pt;z-index:251659264;mso-width-relative:page;mso-height-relative:page;" filled="f" stroked="f" coordsize="21600,21600" o:gfxdata="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BN84f&#10;2wAAAAsBAAAPAAAAAAAAAAEAIAAAACIAAABkcnMvZG93bnJldi54bWxQSwECFAAUAAAACACHTuJA&#10;BT13HawBAABM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方正姚体" w:eastAsia="方正姚体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6139815</wp:posOffset>
                </wp:positionH>
                <wp:positionV relativeFrom="paragraph">
                  <wp:posOffset>-857250</wp:posOffset>
                </wp:positionV>
                <wp:extent cx="293370" cy="228600"/>
                <wp:effectExtent l="38100" t="38100" r="0" b="57150"/>
                <wp:wrapNone/>
                <wp:docPr id="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286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87" type="#_x0000_t187" style="position:absolute;left:0pt;margin-left:483.45pt;margin-top:-67.5pt;height:18pt;width:23.1pt;z-index:251660288;mso-width-relative:page;mso-height-relative:page;" fillcolor="#FFFFFF" filled="t" stroked="t" coordsize="21600,21600" o:gfxdata="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jBi&#10;W9wAAAANAQAADwAAAAAAAAABACAAAAAiAAAAZHJzL2Rvd25yZXYueG1sUEsBAhQAFAAAAAgAh07i&#10;QA/FNlAeAgAAUQQAAA4AAAAAAAAAAQAgAAAAKwEAAGRycy9lMm9Eb2MueG1sUEsFBgAAAAAGAAYA&#10;WQEAALsFAAAAAA==&#10;" adj="81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方正姚体" w:eastAsia="方正姚体"/>
          <w:b/>
          <w:sz w:val="28"/>
          <w:szCs w:val="28"/>
          <w:lang w:eastAsia="zh-CN"/>
        </w:rPr>
      </w:pPr>
    </w:p>
    <w:p>
      <w:pPr>
        <w:rPr>
          <w:rFonts w:ascii="方正姚体" w:eastAsia="方正姚体"/>
          <w:b/>
          <w:sz w:val="52"/>
          <w:szCs w:val="52"/>
        </w:rPr>
      </w:pPr>
    </w:p>
    <w:p>
      <w:pPr>
        <w:rPr>
          <w:rFonts w:eastAsia="微软雅黑"/>
          <w:b/>
          <w:color w:val="3D3D3D" w:themeColor="background1" w:themeShade="40"/>
          <w:sz w:val="28"/>
          <w:szCs w:val="28"/>
        </w:rPr>
      </w:pPr>
      <w:r>
        <w:rPr>
          <w:rFonts w:hint="eastAsia" w:ascii="方正姚体" w:eastAsia="方正姚体"/>
          <w:b/>
          <w:sz w:val="52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-164465</wp:posOffset>
            </wp:positionH>
            <wp:positionV relativeFrom="paragraph">
              <wp:posOffset>313055</wp:posOffset>
            </wp:positionV>
            <wp:extent cx="7806055" cy="1362710"/>
            <wp:effectExtent l="0" t="0" r="4445" b="889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微软雅黑"/>
          <w:b/>
          <w:color w:val="3D3D3D" w:themeColor="background1" w:themeShade="40"/>
          <w:sz w:val="28"/>
          <w:szCs w:val="28"/>
        </w:rPr>
        <w:t>教育背景</w:t>
      </w:r>
    </w:p>
    <w:p>
      <w:pP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国防科技大学</w:t>
      </w:r>
      <w:r>
        <w:rPr>
          <w:rFonts w:hint="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网络空间安全</w:t>
      </w:r>
      <w:r>
        <w:rPr>
          <w:rFonts w:hint="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博士</w:t>
      </w:r>
      <w:r>
        <w:rPr>
          <w:rFonts w:hint="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研究生</w:t>
      </w:r>
    </w:p>
    <w:p>
      <w:pP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2015.9-2018.6    </w:t>
      </w:r>
      <w:r>
        <w:rPr>
          <w:rFonts w:hint="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中南大学  </w:t>
      </w:r>
      <w:r>
        <w:rPr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信息与通信工程   </w:t>
      </w:r>
      <w:r>
        <w:rPr>
          <w:rFonts w:hint="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硕士</w:t>
      </w:r>
    </w:p>
    <w:p>
      <w:pPr>
        <w:rPr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2011.9-2015.6   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广西大学 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电子信息工程  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本科</w:t>
      </w:r>
    </w:p>
    <w:p>
      <w:pPr>
        <w:spacing w:line="300" w:lineRule="exact"/>
        <w:ind w:right="273" w:rightChars="130"/>
        <w:rPr>
          <w:rFonts w:ascii="宋体" w:hAnsi="宋体"/>
          <w:color w:val="333333"/>
          <w:sz w:val="24"/>
          <w:szCs w:val="24"/>
        </w:rPr>
      </w:pPr>
    </w:p>
    <w:p>
      <w:pPr>
        <w:spacing w:line="300" w:lineRule="exact"/>
        <w:ind w:right="273" w:rightChars="130"/>
        <w:rPr>
          <w:rFonts w:eastAsia="微软雅黑"/>
          <w:b/>
          <w:color w:val="3D3D3D" w:themeColor="background1" w:themeShade="40"/>
          <w:sz w:val="28"/>
          <w:szCs w:val="28"/>
        </w:rPr>
      </w:pPr>
    </w:p>
    <w:p>
      <w:pPr>
        <w:spacing w:line="300" w:lineRule="exact"/>
        <w:ind w:right="273" w:rightChars="130"/>
        <w:rPr>
          <w:rFonts w:hint="default" w:ascii="宋体" w:hAnsi="宋体" w:eastAsia="微软雅黑"/>
          <w:color w:val="333333"/>
          <w:sz w:val="24"/>
          <w:szCs w:val="24"/>
          <w:lang w:val="en-US" w:eastAsia="zh-CN"/>
        </w:rPr>
      </w:pPr>
      <w:r>
        <w:rPr>
          <w:rFonts w:hint="eastAsia" w:eastAsia="微软雅黑"/>
          <w:b/>
          <w:color w:val="3D3D3D" w:themeColor="background1" w:themeShade="40"/>
          <w:sz w:val="28"/>
          <w:szCs w:val="28"/>
        </w:rPr>
        <w:t>专业技能</w:t>
      </w:r>
      <w:r>
        <w:rPr>
          <w:rFonts w:hint="eastAsia" w:eastAsia="微软雅黑"/>
          <w:b/>
          <w:color w:val="3D3D3D" w:themeColor="background1" w:themeShade="40"/>
          <w:sz w:val="28"/>
          <w:szCs w:val="28"/>
          <w:lang w:val="en-US" w:eastAsia="zh-CN"/>
        </w:rPr>
        <w:t>与研究方向</w:t>
      </w:r>
    </w:p>
    <w:p>
      <w:pPr>
        <w:spacing w:line="300" w:lineRule="exact"/>
        <w:ind w:right="273" w:rightChars="130"/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计算机网络四级等级证书，</w:t>
      </w:r>
      <w:r>
        <w:rPr>
          <w:rFonts w:hint="eastAsia" w:ascii="宋体" w:hAnsi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CCF</w:t>
      </w:r>
      <w:r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</w:t>
      </w:r>
      <w:r>
        <w:rPr>
          <w:rFonts w:hint="eastAsia" w:ascii="宋体" w:hAnsi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件</w:t>
      </w:r>
      <w:r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考</w:t>
      </w:r>
      <w:r>
        <w:rPr>
          <w:rFonts w:hint="eastAsia" w:ascii="宋体" w:hAnsi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试</w:t>
      </w:r>
      <w:r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中级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软件设计师；</w:t>
      </w:r>
    </w:p>
    <w:p>
      <w:pPr>
        <w:spacing w:line="300" w:lineRule="exact"/>
        <w:ind w:right="273" w:rightChars="130"/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组合优化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宋体" w:hAnsi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作业调度，强化学习，机器学习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spacing w:line="300" w:lineRule="exact"/>
        <w:ind w:right="273" w:rightChars="130"/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微软雅黑"/>
          <w:b/>
          <w:color w:val="3D3D3D" w:themeColor="background1" w:themeShade="40"/>
          <w:sz w:val="28"/>
          <w:szCs w:val="28"/>
        </w:rPr>
      </w:pPr>
      <w:r>
        <w:rPr>
          <w:rFonts w:hint="eastAsia" w:eastAsia="微软雅黑"/>
          <w:b/>
          <w:color w:val="3D3D3D" w:themeColor="background1" w:themeShade="40"/>
          <w:sz w:val="28"/>
          <w:szCs w:val="28"/>
        </w:rPr>
        <w:t>工作经历</w:t>
      </w:r>
    </w:p>
    <w:p>
      <w:pPr>
        <w:ind w:right="-328" w:rightChars="-156"/>
        <w:rPr>
          <w:rFonts w:hint="default" w:asciiTheme="minorEastAsia" w:hAnsiTheme="minorEastAsia"/>
          <w:b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◎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优化三一产线分拣节拍，同时推进全场景数字孪生系统研究；</w:t>
      </w:r>
    </w:p>
    <w:p>
      <w:pPr>
        <w:ind w:right="-328" w:rightChars="-156"/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2020.6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参与2020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工信部重点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研发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——三一集团灯塔工程</w:t>
      </w:r>
    </w:p>
    <w:p>
      <w:pPr>
        <w:ind w:right="-328" w:rightChars="-156"/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重工行业全球首条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零件智能抓取及码垛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产线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left="1440" w:right="-328" w:rightChars="-156" w:hanging="1440" w:hangingChars="600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负责零件的定位识别及抓取，定位准确率达99.6%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以第一完成人申请发明专利四项，同时结题等级“优秀”；</w:t>
      </w:r>
    </w:p>
    <w:p>
      <w:pPr>
        <w:ind w:right="-328" w:rightChars="-156"/>
        <w:rPr>
          <w:rFonts w:hint="default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通过国防科大博士申请-审核考试；</w:t>
      </w:r>
    </w:p>
    <w:p>
      <w:pPr>
        <w:ind w:right="-328" w:rightChars="-156"/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right="-328" w:rightChars="-156"/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.5-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2019.12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担任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湖南</w:t>
      </w:r>
      <w:r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蚁坊软件公司研究院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大数据研究员</w:t>
      </w:r>
    </w:p>
    <w:p>
      <w:pPr>
        <w:ind w:right="-328" w:rightChars="-156"/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追踪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NLP业界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沿技术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动态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left="1440" w:right="-328" w:rightChars="-156" w:hanging="1440" w:hangingChars="600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使用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机器学习对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亿级规模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文本进行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分类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处理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left="1440" w:right="-328" w:rightChars="-156" w:hanging="1440" w:hangingChars="600"/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国内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主流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社交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平台验证码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自动识别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ind w:right="-328" w:rightChars="-156"/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2016.9-2018.3 主持中南大学硕士生自由探索项目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担任组长</w:t>
      </w:r>
    </w:p>
    <w:p>
      <w:pPr>
        <w:ind w:right="-328" w:rightChars="-156"/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题目-基于交通事故数据的事故成因分析和事故预防；</w:t>
      </w:r>
    </w:p>
    <w:p>
      <w:pPr>
        <w:ind w:right="-328" w:rightChars="-156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使用数据挖掘和机器学习技术，通过挖掘事故成因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</w:t>
      </w:r>
    </w:p>
    <w:p>
      <w:pPr>
        <w:ind w:right="-328" w:rightChars="-156"/>
        <w:rPr>
          <w:rFonts w:hint="eastAsia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结题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等级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良好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right="-328" w:rightChars="-156"/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2015.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以专业成绩第一名保送至中南大学</w:t>
      </w:r>
    </w:p>
    <w:p>
      <w:pPr>
        <w:ind w:right="-328" w:rightChars="-156"/>
        <w:rPr>
          <w:rFonts w:hint="eastAsia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2014.7-2014.9 参加全国大学生电子竞赛担任组长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获得省级三等奖；</w:t>
      </w:r>
    </w:p>
    <w:p>
      <w:pPr>
        <w:ind w:right="-328" w:rightChars="-156"/>
        <w:rPr>
          <w:rFonts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2013.7-2015.3 主持全国大学生创新创业项目-基于人眼的视频追踪系统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Theme="minorEastAsia" w:hAnsiTheme="minorEastAsia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</w:t>
      </w:r>
    </w:p>
    <w:p>
      <w:pPr>
        <w:ind w:right="-328" w:rightChars="-156"/>
        <w:rPr>
          <w:rFonts w:hint="eastAsia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担任组长</w:t>
      </w:r>
      <w:r>
        <w:rPr>
          <w:rFonts w:hint="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负责方案设计</w:t>
      </w:r>
      <w:r>
        <w:rPr>
          <w:rFonts w:hint="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通过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捕获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人眼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轨迹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，控制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电脑中光标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的移动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◎ 结题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等级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“优秀”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rPr>
          <w:rFonts w:hint="default" w:ascii="宋体" w:hAnsi="宋体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b/>
          <w:color w:val="3D3D3D" w:themeColor="background1" w:themeShade="40"/>
          <w:sz w:val="28"/>
          <w:szCs w:val="28"/>
        </w:rPr>
        <w:t>个人荣誉</w:t>
      </w:r>
      <w:r>
        <w:rPr>
          <w:rFonts w:hint="eastAsia" w:eastAsia="微软雅黑"/>
          <w:b/>
          <w:color w:val="3D3D3D" w:themeColor="background1" w:themeShade="40"/>
          <w:sz w:val="28"/>
          <w:szCs w:val="28"/>
          <w:lang w:val="en-US" w:eastAsia="zh-CN"/>
        </w:rPr>
        <w:t>与经历</w:t>
      </w:r>
    </w:p>
    <w:p>
      <w:pPr>
        <w:ind w:right="-328" w:rightChars="-156"/>
        <w:rPr>
          <w:rFonts w:hint="eastAsia" w:ascii="宋体" w:hAnsi="宋体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本科校级优秀毕业生</w:t>
      </w:r>
      <w:r>
        <w:rPr>
          <w:rFonts w:hint="eastAsia" w:ascii="宋体" w:hAnsi="宋体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ascii="宋体" w:hAnsi="宋体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硕士生期间</w:t>
      </w: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在中南大学校团委担任网络部指导老师，分管学校共青团官方网站-升华网</w:t>
      </w:r>
      <w:r>
        <w:rPr>
          <w:rFonts w:hint="eastAsia" w:ascii="宋体" w:hAnsi="宋体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ascii="宋体" w:hAnsi="宋体" w:eastAsia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◎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担任博士生2020级年级班长</w:t>
      </w:r>
      <w:r>
        <w:rPr>
          <w:rFonts w:hint="eastAsia" w:ascii="宋体" w:hAnsi="宋体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ind w:right="-328" w:rightChars="-156"/>
        <w:rPr>
          <w:rFonts w:hint="eastAsia" w:ascii="宋体" w:hAnsi="宋体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微软雅黑"/>
          <w:b/>
          <w:color w:val="3D3D3D" w:themeColor="background1" w:themeShade="40"/>
          <w:sz w:val="28"/>
          <w:szCs w:val="28"/>
        </w:rPr>
      </w:pPr>
      <w:r>
        <w:rPr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-11430</wp:posOffset>
            </wp:positionH>
            <wp:positionV relativeFrom="paragraph">
              <wp:posOffset>68580</wp:posOffset>
            </wp:positionV>
            <wp:extent cx="7855585" cy="3938905"/>
            <wp:effectExtent l="0" t="0" r="3175" b="127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9333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微软雅黑"/>
          <w:b/>
          <w:color w:val="3D3D3D" w:themeColor="background1" w:themeShade="40"/>
          <w:sz w:val="28"/>
          <w:szCs w:val="28"/>
          <w:lang w:val="en-US" w:eastAsia="zh-CN"/>
        </w:rPr>
        <w:t>学术成果</w:t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邓晓衡, 曾德天. 基于 AHP 和混合 Apriori-Genetic 算法的交通事故成因分析模型[J]. 计算机应用研究, 2019, 6.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(CCF中文C类)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Deng X, Zeng D, Shen H. Causation analysis model: Based on AHP and hybrid Apriori-Genetic algorithm[J]. Journal of Intelligent &amp; Fuzzy Systems, 2018, 35(1): 767-778.（SCI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Zeng D, Shi J, Zhan J, et al. A fast and global search method for grasping pose optimization in manufacturing[J]. Journal of Intelligent &amp; Fuzzy Systems, 2021 (Preprint): 1-14.（SCI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曾德天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曾增日，詹俊.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基于深度强化学习种群优化的演化式作业调度算法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.(2021，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计算机应用研究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，已录用)(CCF中文C类)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Evolutionary Job Scheduling with Optimized Population by Deep 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Reinforcement Learning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,(2021,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Engineering optimization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,Zeng D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Zhan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Peng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and Zeng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Z,under review)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（SCI）</w:t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Deep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evolutionary algorithm for large-scale sequence optimization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(ICIEA 2022,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Zeng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Miao Q,under review)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（SCI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,EI共同检索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>
      <w:pPr>
        <w:numPr>
          <w:ilvl w:val="0"/>
          <w:numId w:val="1"/>
        </w:numPr>
        <w:ind w:left="420" w:leftChars="0" w:right="-328" w:rightChars="-156" w:hanging="420" w:firstLineChars="0"/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Fast and Accurate Calculation Framework for Lung Cancer Diagnosis with PET Image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,(2021,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Medical Physics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Zeng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Guan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P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Tan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Y</w:t>
      </w:r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J</w:t>
      </w:r>
      <w:bookmarkStart w:id="0" w:name="_GoBack"/>
      <w:bookmarkEnd w:id="0"/>
      <w:r>
        <w:rPr>
          <w:rFonts w:hint="default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ia W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,under review)</w:t>
      </w: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（SCI</w:t>
      </w:r>
      <w:r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>
      <w:pPr>
        <w:numPr>
          <w:numId w:val="0"/>
        </w:numPr>
        <w:ind w:leftChars="0" w:right="-328" w:rightChars="-156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 w:right="-328" w:rightChars="-156"/>
        <w:rPr>
          <w:rFonts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S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S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SS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7ED0E"/>
    <w:multiLevelType w:val="singleLevel"/>
    <w:tmpl w:val="9D47ED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40"/>
    <w:rsid w:val="00024D5F"/>
    <w:rsid w:val="00036C20"/>
    <w:rsid w:val="000718C7"/>
    <w:rsid w:val="0007732C"/>
    <w:rsid w:val="000B0A6B"/>
    <w:rsid w:val="000B1772"/>
    <w:rsid w:val="000E22E8"/>
    <w:rsid w:val="001336E1"/>
    <w:rsid w:val="00170972"/>
    <w:rsid w:val="001A7802"/>
    <w:rsid w:val="002345BB"/>
    <w:rsid w:val="002A4606"/>
    <w:rsid w:val="00364743"/>
    <w:rsid w:val="003D0B3B"/>
    <w:rsid w:val="00425C19"/>
    <w:rsid w:val="00474B03"/>
    <w:rsid w:val="00492233"/>
    <w:rsid w:val="004D0FB2"/>
    <w:rsid w:val="00533D0C"/>
    <w:rsid w:val="005C4B42"/>
    <w:rsid w:val="005D6EB0"/>
    <w:rsid w:val="0061491F"/>
    <w:rsid w:val="00615F46"/>
    <w:rsid w:val="00624A3B"/>
    <w:rsid w:val="00664A5C"/>
    <w:rsid w:val="006E5A3A"/>
    <w:rsid w:val="00745A71"/>
    <w:rsid w:val="00770A7A"/>
    <w:rsid w:val="007D7E29"/>
    <w:rsid w:val="00822C3C"/>
    <w:rsid w:val="00884A75"/>
    <w:rsid w:val="0089359F"/>
    <w:rsid w:val="008C536A"/>
    <w:rsid w:val="009253BF"/>
    <w:rsid w:val="00970C69"/>
    <w:rsid w:val="00994380"/>
    <w:rsid w:val="00995683"/>
    <w:rsid w:val="009B3986"/>
    <w:rsid w:val="009C326C"/>
    <w:rsid w:val="00A258B8"/>
    <w:rsid w:val="00A4543A"/>
    <w:rsid w:val="00A73AA2"/>
    <w:rsid w:val="00A75FF7"/>
    <w:rsid w:val="00A7773B"/>
    <w:rsid w:val="00A830FA"/>
    <w:rsid w:val="00AA4815"/>
    <w:rsid w:val="00AD0683"/>
    <w:rsid w:val="00AD0CB6"/>
    <w:rsid w:val="00B07D69"/>
    <w:rsid w:val="00B26A49"/>
    <w:rsid w:val="00B85B44"/>
    <w:rsid w:val="00BA334B"/>
    <w:rsid w:val="00BB05FD"/>
    <w:rsid w:val="00BE3056"/>
    <w:rsid w:val="00BF74E9"/>
    <w:rsid w:val="00C26FEA"/>
    <w:rsid w:val="00C7154F"/>
    <w:rsid w:val="00D03EAC"/>
    <w:rsid w:val="00D27DF3"/>
    <w:rsid w:val="00D4031F"/>
    <w:rsid w:val="00D623C8"/>
    <w:rsid w:val="00D6536B"/>
    <w:rsid w:val="00DF5702"/>
    <w:rsid w:val="00EC4ED3"/>
    <w:rsid w:val="00F35222"/>
    <w:rsid w:val="00F720FE"/>
    <w:rsid w:val="00F73C40"/>
    <w:rsid w:val="00FB7726"/>
    <w:rsid w:val="01B41F0F"/>
    <w:rsid w:val="01BB5271"/>
    <w:rsid w:val="01ED1F52"/>
    <w:rsid w:val="021A0674"/>
    <w:rsid w:val="0332221C"/>
    <w:rsid w:val="04DE2353"/>
    <w:rsid w:val="06D72408"/>
    <w:rsid w:val="0813171B"/>
    <w:rsid w:val="08463371"/>
    <w:rsid w:val="09FA7A64"/>
    <w:rsid w:val="0A4D4D22"/>
    <w:rsid w:val="0B804719"/>
    <w:rsid w:val="0B99788D"/>
    <w:rsid w:val="0CD621E1"/>
    <w:rsid w:val="0E6B04C6"/>
    <w:rsid w:val="0E8251C2"/>
    <w:rsid w:val="0E8F346F"/>
    <w:rsid w:val="0EB1423D"/>
    <w:rsid w:val="11CB72D5"/>
    <w:rsid w:val="128A6F5D"/>
    <w:rsid w:val="135033BD"/>
    <w:rsid w:val="14E8760E"/>
    <w:rsid w:val="16416D99"/>
    <w:rsid w:val="166D417F"/>
    <w:rsid w:val="16C43F97"/>
    <w:rsid w:val="171A5D04"/>
    <w:rsid w:val="17595F33"/>
    <w:rsid w:val="17AF67B9"/>
    <w:rsid w:val="199A103A"/>
    <w:rsid w:val="1A3039F7"/>
    <w:rsid w:val="1D560394"/>
    <w:rsid w:val="1D6F37B4"/>
    <w:rsid w:val="1D832B13"/>
    <w:rsid w:val="1DCA3E19"/>
    <w:rsid w:val="1DFE4AC7"/>
    <w:rsid w:val="1E223F2C"/>
    <w:rsid w:val="1ECE453B"/>
    <w:rsid w:val="1ED57DEE"/>
    <w:rsid w:val="1F815D09"/>
    <w:rsid w:val="1F8852E1"/>
    <w:rsid w:val="21004512"/>
    <w:rsid w:val="21551A33"/>
    <w:rsid w:val="21BE7A28"/>
    <w:rsid w:val="224C3E6C"/>
    <w:rsid w:val="23D13D2E"/>
    <w:rsid w:val="23D716A8"/>
    <w:rsid w:val="241713D3"/>
    <w:rsid w:val="2457515D"/>
    <w:rsid w:val="281F31DE"/>
    <w:rsid w:val="2956776C"/>
    <w:rsid w:val="2A584B10"/>
    <w:rsid w:val="2A584C16"/>
    <w:rsid w:val="2B042641"/>
    <w:rsid w:val="2BA468C4"/>
    <w:rsid w:val="2DE462FD"/>
    <w:rsid w:val="2E6D0DE7"/>
    <w:rsid w:val="2FA07BAC"/>
    <w:rsid w:val="306E7E5F"/>
    <w:rsid w:val="30AD2537"/>
    <w:rsid w:val="34166864"/>
    <w:rsid w:val="34284D35"/>
    <w:rsid w:val="361311C2"/>
    <w:rsid w:val="38CB3DF3"/>
    <w:rsid w:val="3999131F"/>
    <w:rsid w:val="39DD274C"/>
    <w:rsid w:val="3AA9047D"/>
    <w:rsid w:val="3B2A21F6"/>
    <w:rsid w:val="3CBE6E30"/>
    <w:rsid w:val="3CCB1FE8"/>
    <w:rsid w:val="3ECD0627"/>
    <w:rsid w:val="3F1C5225"/>
    <w:rsid w:val="3F5B4E0E"/>
    <w:rsid w:val="3F704000"/>
    <w:rsid w:val="40BB62A1"/>
    <w:rsid w:val="41784D26"/>
    <w:rsid w:val="42BA18B7"/>
    <w:rsid w:val="4373025C"/>
    <w:rsid w:val="43A1631D"/>
    <w:rsid w:val="45B45ACE"/>
    <w:rsid w:val="463E1736"/>
    <w:rsid w:val="466A7D44"/>
    <w:rsid w:val="46A2509F"/>
    <w:rsid w:val="46EB51C3"/>
    <w:rsid w:val="472D53BD"/>
    <w:rsid w:val="47771D3F"/>
    <w:rsid w:val="4787228D"/>
    <w:rsid w:val="479A79A6"/>
    <w:rsid w:val="48875FD5"/>
    <w:rsid w:val="48AB0447"/>
    <w:rsid w:val="49041EF8"/>
    <w:rsid w:val="49045E83"/>
    <w:rsid w:val="49697BB0"/>
    <w:rsid w:val="49E82ED8"/>
    <w:rsid w:val="4B835BC3"/>
    <w:rsid w:val="4C1D0480"/>
    <w:rsid w:val="4CBC1C43"/>
    <w:rsid w:val="4CC65A70"/>
    <w:rsid w:val="4F7321CC"/>
    <w:rsid w:val="4F802793"/>
    <w:rsid w:val="4FC8379A"/>
    <w:rsid w:val="505535E7"/>
    <w:rsid w:val="50B75028"/>
    <w:rsid w:val="52917123"/>
    <w:rsid w:val="52F54E24"/>
    <w:rsid w:val="53D14261"/>
    <w:rsid w:val="54B50A3B"/>
    <w:rsid w:val="559A6184"/>
    <w:rsid w:val="55C3224E"/>
    <w:rsid w:val="56091094"/>
    <w:rsid w:val="568D6E32"/>
    <w:rsid w:val="57A35778"/>
    <w:rsid w:val="58EF6AC1"/>
    <w:rsid w:val="591D334A"/>
    <w:rsid w:val="59272244"/>
    <w:rsid w:val="5A60695C"/>
    <w:rsid w:val="5ACD6825"/>
    <w:rsid w:val="5BA2250C"/>
    <w:rsid w:val="5C7C3BE6"/>
    <w:rsid w:val="5CE8260D"/>
    <w:rsid w:val="5E0A3411"/>
    <w:rsid w:val="5E7067F0"/>
    <w:rsid w:val="5EF51F46"/>
    <w:rsid w:val="5F354F02"/>
    <w:rsid w:val="5F421E0D"/>
    <w:rsid w:val="5FE433A3"/>
    <w:rsid w:val="61174808"/>
    <w:rsid w:val="61341D24"/>
    <w:rsid w:val="61A17CFE"/>
    <w:rsid w:val="61B472D5"/>
    <w:rsid w:val="62952200"/>
    <w:rsid w:val="630B266A"/>
    <w:rsid w:val="636B584E"/>
    <w:rsid w:val="637D5A4A"/>
    <w:rsid w:val="644376B5"/>
    <w:rsid w:val="65365593"/>
    <w:rsid w:val="65BC778B"/>
    <w:rsid w:val="65DD2E45"/>
    <w:rsid w:val="662607A6"/>
    <w:rsid w:val="662B1B02"/>
    <w:rsid w:val="6732007B"/>
    <w:rsid w:val="675100C3"/>
    <w:rsid w:val="679C590B"/>
    <w:rsid w:val="692F0892"/>
    <w:rsid w:val="69693574"/>
    <w:rsid w:val="6AD766A5"/>
    <w:rsid w:val="6BEA5D04"/>
    <w:rsid w:val="6C276685"/>
    <w:rsid w:val="6D036BE3"/>
    <w:rsid w:val="6D194E22"/>
    <w:rsid w:val="6F273655"/>
    <w:rsid w:val="7346032D"/>
    <w:rsid w:val="74592A08"/>
    <w:rsid w:val="74790E1E"/>
    <w:rsid w:val="749C08F0"/>
    <w:rsid w:val="750A1F00"/>
    <w:rsid w:val="756B4D30"/>
    <w:rsid w:val="76B007C7"/>
    <w:rsid w:val="787A33CA"/>
    <w:rsid w:val="78AF049F"/>
    <w:rsid w:val="78B033AD"/>
    <w:rsid w:val="791B79B7"/>
    <w:rsid w:val="7B7F6E29"/>
    <w:rsid w:val="7BFB38EB"/>
    <w:rsid w:val="7C70275C"/>
    <w:rsid w:val="7CAB4165"/>
    <w:rsid w:val="7E5C26BD"/>
    <w:rsid w:val="7EAF216E"/>
    <w:rsid w:val="7EF9410C"/>
    <w:rsid w:val="7F6E412B"/>
    <w:rsid w:val="7FB403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type="tile" on="t" color2="#FFFFFF" focussize="0,0" recolor="t" rotate="t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rgbClr val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48C54C-0006-4A21-AEB9-CE39360E14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733</Words>
  <Characters>1188</Characters>
  <Lines>14</Lines>
  <Paragraphs>4</Paragraphs>
  <TotalTime>0</TotalTime>
  <ScaleCrop>false</ScaleCrop>
  <LinksUpToDate>false</LinksUpToDate>
  <CharactersWithSpaces>1623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2019-07-08T14:02:00Z</dcterms:created>
  <dc:creator>shi</dc:creator>
  <cp:lastModifiedBy>品德的德</cp:lastModifiedBy>
  <cp:lastPrinted>2018-04-27T07:42:00Z</cp:lastPrinted>
  <dcterms:modified xsi:type="dcterms:W3CDTF">2021-10-21T12:10:55Z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094EA8AFF0F34743B3547C4E455535DD</vt:lpwstr>
  </property>
</Properties>
</file>