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75B6"/>
          <w:sz w:val="52"/>
          <w:szCs w:val="52"/>
        </w:rPr>
        <w:t xml:space="preserve">CodeBuddy AI 助理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333333"/>
          <w:sz w:val="40"/>
          <w:szCs w:val="40"/>
        </w:rPr>
        <w:t xml:space="preserve">工作流与行为模式参考文档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用于优化你的 LLM Agent 项目</w:t>
      </w:r>
    </w:p>
    <w:p>
      <w:pPr>
        <w:pBdr>
          <w:top w:val="single" w:color="2E75B6" w:sz="6" w:space="12"/>
        </w:pBdr>
        <w:spacing w:before="600"/>
        <w:jc w:val="center"/>
      </w:pPr>
    </w:p>
    <w:p>
      <w:pPr>
        <w:spacing w:before="600"/>
      </w:pPr>
    </w:p>
    <w:p>
      <w:pPr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2026年7月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一、核心工作流概述</w:t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CodeBuddy AI 助理在处理用户请求时，遵循一套标准化的信息收集-分析-执行-反馈工作流。理解这套工作流，可以帮助你设计出更高效、更可靠的 LLM Agent。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核心原则只有四个字：并行优先。</w:t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传统的 Agent 往往是串行思维：先读文件 A，根据结果再读文件 B，根据结果再读文件 C。CodeBuddy 的做法是：如果 A、B、C 之间没有依赖关系，就在同一轮并行发起所有工具调用。实际测试表明，这可以将响应速度提升 3-5 倍。</w:t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整体流程可以概括为以下四个阶段：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行为描述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信息收集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并行扫描项目结构、读取关键文件、搜索关键词。一次调用发出 3-8 个工具请求，而非逐个串行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分析决策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根据收集到的上下文，判断任务类型，制定执行计划。复杂任务创建 TODO 列表跟踪进度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执行操作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使用 replace_in_file / write_to_file 等工具精确修改代码，批量并行处理互不依赖的修改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反馈验证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读取 linter 错误、验证文件内容一致性。如有问题立即修复，不等待用户确认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二、请求分类与处理策略</w:t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不同性质的用户请求，触发完全不同的工具调用模式。以下是完整的分类体系：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代码阅读 / 理解请求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用户意图：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「这个文件是做什么的？」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「帮我看看 xxx 模块的结构」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「解释一下这个函数的逻辑」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「项目里哪些地方用到了 xxx？」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处理流程：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526"/>
        <w:gridCol w:w="67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步骤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动作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具体操作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广度扫描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如果有文件路径则直接 read_file；如果没有则先用 list_dir 看目录结构，或用 search_file 按文件名模式搜索。这一步的目标是快速建立项目全景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定向深挖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根据上一步的发现，并行读取目标文件。如果涉及多个文件，用 search_content 搜索特定函数/类的定义和引用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整理输出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用中文清晰总结文件结构、核心逻辑、关键函数，附代码片段引用（格式为 startLine:endLine:filepath）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/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典型工具调用模式：</w:t>
      </w:r>
    </w:p>
    <w:p>
      <w:pPr>
        <w:shd w:fill="F0F0F0" w:val="clear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并行调用: read_file(A) + read_file(B) + list_dir(C) + search_content(pattern)</w:t>
      </w:r>
    </w:p>
    <w:p>
      <w:pPr>
        <w:shd w:fill="F0F0F0" w:val="clear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→ 拿到结果后，如需深入，再并行: read_file(D) + read_file(E)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Bug 修复请求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用户意图：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「运行报错：xxxError」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「这个功能表现不正常」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「为什么 xxx 不生效？」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处理流程：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526"/>
        <w:gridCol w:w="67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步骤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动作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具体操作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定位根源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根据报错信息中的文件名和行号，直接读取相关文件。如果报错信息不明确，用 search_content 搜索异常类型或关键函数名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分析链路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读取调用链上所有相关文件，理解数据流。重点关注：函数签名、参数传递、条件分支、异常处理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实施修复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用 replace_in_file 精确替换问题代码。如果改动涉及多处，合并相邻修改为一次调用，非相邻修改分次调用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验证修复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read_lints 检查是否引入新错误。如有，立即修复。确保修改前后逻辑一致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/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关键原则：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仅输出修改后的代码片段或 diff，不输出完整文件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替换前如已超过 5 条消息未读该文件，必须重新 read_file 确认当前内容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同一文件的相邻修改（20行以内）合并为一次 replace_in_file 调用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功能开发请求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用户意图：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「帮我加一个 xxx 功能」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「实现一个 xxx 模块」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「从零创建一个 xxx 项目」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「重构 xxx 文件」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处理流程：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526"/>
        <w:gridCol w:w="67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步骤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动作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具体操作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TODO规划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创建结构化 TODO 列表（7项以内），每项代表一个用户可见的功能模块。优先把第一项设为 in_progress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理解现状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并行读取需要修改的文件和可能被影响的文件。理解现有接口、数据结构、依赖关系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逐步实现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按 TODO 顺序逐一实现。每完成一项立即标记 completed，同时将下一项标记为 in_progress（一次 TODO 更新调用）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最终验证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read_lints 检查所有修改文件，确认无引入错误。总结完成的功能清单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/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新项目创建的额外步骤：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根据项目类型选择合适的工具链（如 Python 用 pip、Node 用 npm）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自动创建项目结构、依赖文件（requirements.txt / package.json）、README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一次性完成最小可运行版本的搭建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重构原则：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绝不重写大文件，始终用 replace_in_file 做定向修改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每次修改前必须 read_file 确认内容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同一文件连续调用 replace_in_file 不超过 3 次，超过则需重新 read_file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 代码审查请求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用户意图：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「帮我 review 一下这个文件」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「检查项目有没有问题」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「分析这段代码的性能」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处理流程：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526"/>
        <w:gridCol w:w="67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步骤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动作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具体操作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全景扫描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并行执行：list_dir 看结构 + search_content 搜 TODO/FIXME/HACK/except.*: 等关键模式 + read_file 读入口文件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多维度检查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结构合理性、依赖安全性、异常处理质量、代码重复度、性能瓶颈、安全隐患。每个维度独立分析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结构化报告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输出问题清单（含严重程度、位置、修复建议），而非冗长的文本分析。优先列出高严重性问题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/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审查维度清单：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检查内容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结构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模块划分是否清晰、职责是否分离、是否存在循环依赖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依赖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requirements.txt / package.json 版本是否过期、是否有已知漏洞、是否存在未使用的冗余依赖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异常处理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是否使用裸 except:、是否吞掉关键异常信息、finally 块是否缺失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代码质量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重复代码、硬编码路径/密钥、全局单例滥用、函数过长、命名不规范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性能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同步阻塞调用、循环中的重复 I/O、未使用缓存、大对象频繁创建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安全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 密钥硬编码、命令注入风险、路径遍历漏洞、SQL 注入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2.5 文件操作请求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用户意图：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「帮我创建一个 xxx 文件」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「删除 xxx 文件」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「把 xxx 的内容改成 yyy」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操作决策树：</w:t>
      </w:r>
    </w:p>
    <w:p>
      <w:pPr>
        <w:shd w:fill="F0F0F0" w:val="clear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文件已存在 → read_file 确认内容 → replace_in_file（优先）</w:t>
      </w:r>
    </w:p>
    <w:p>
      <w:pPr>
        <w:shd w:fill="F0F0F0" w:val="clear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文件不存在 → write_to_file 创建</w:t>
      </w:r>
    </w:p>
    <w:p>
      <w:pPr>
        <w:shd w:fill="F0F0F0" w:val="clear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文件需删除 → delete_file（用户审批后方可执行）</w:t>
      </w:r>
    </w:p>
    <w:p>
      <w:pPr>
        <w:shd w:fill="F0F0F0" w:val="clear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纯新文件 → write_to_file，无需先读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关键约束：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replace_in_file 必须提供 exact old_str（含缩进和空行），否则会失败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old_str 必须在文件中唯一，否则需要加更多上下文使其唯一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write_to_file 会直接覆盖已有文件，对已有文件的修改始终优先用 replace_in_file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2.6 部署请求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用户意图：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「部署这个项目」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「帮我发布到云端」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「连接数据库」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处理流程：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检查可用的集成服务（CloudBase、EdgeOne Pages、Lighthouse 等）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如果目标服务未连接 → invoke_integration 引导用户完成登录授权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如果用户未指定具体服务 → 分析项目特点推荐最合适的服务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连接成功后 → 执行部署或数据库操作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三、工具选择决策树</w:t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以下是 CodeBuddy 在不同场景下选择工具的核心决策逻辑：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文件系统工具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0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场景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工具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选择原因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不知道文件在哪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7AE60"/>
                <w:sz w:val="18"/>
                <w:szCs w:val="18"/>
              </w:rPr>
              <w:t xml:space="preserve">search_file(pattern, recursive=true)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按文件名模式全局搜索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知道文件名，查看内容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7AE60"/>
                <w:sz w:val="18"/>
                <w:szCs w:val="18"/>
              </w:rPr>
              <w:t xml:space="preserve">read_file(filePath)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直接读取指定文件全文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搜索代码内容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7AE60"/>
                <w:sz w:val="18"/>
                <w:szCs w:val="18"/>
              </w:rPr>
              <w:t xml:space="preserve">search_content(pattern)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基于 ripgrep 的正则匹配，比遍历文件快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浏览目录结构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7AE60"/>
                <w:sz w:val="18"/>
                <w:szCs w:val="18"/>
              </w:rPr>
              <w:t xml:space="preserve">list_dir(dir_path)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列出文件/子目录，支持 glob 忽略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修改已有文件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7AE60"/>
                <w:sz w:val="18"/>
                <w:szCs w:val="18"/>
              </w:rPr>
              <w:t xml:space="preserve">replace_in_file(old_str, new_str)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精确字符串替换，保持上下文准确性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创建新文件 / 完全重写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7AE60"/>
                <w:sz w:val="18"/>
                <w:szCs w:val="18"/>
              </w:rPr>
              <w:t xml:space="preserve">write_to_file(filePath, content)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覆盖写入，自动创建父目录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删除文件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27AE60"/>
                <w:sz w:val="18"/>
                <w:szCs w:val="18"/>
              </w:rPr>
              <w:t xml:space="preserve">delete_file(target_file)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安全删除，不存在的文件会优雅报错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信息检索决策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0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场景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工具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选择原因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需要实时/最新信息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E67E22"/>
                <w:sz w:val="18"/>
                <w:szCs w:val="18"/>
              </w:rPr>
              <w:t xml:space="preserve">web_search(query)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互联网搜索，时效性要求高时使用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需要读取网页内容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E67E22"/>
                <w:sz w:val="18"/>
                <w:szCs w:val="18"/>
              </w:rPr>
              <w:t xml:space="preserve">web_fetch(url, fetchInfo)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获取 URL 内容并转换为 Markdown 分析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需要领域知识（微信/云开发等）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E67E22"/>
                <w:sz w:val="18"/>
                <w:szCs w:val="18"/>
              </w:rPr>
              <w:t xml:space="preserve">RAG_search(knowledgeBaseNames, queryString)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从已连接的知识库检索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项目内部代码关系分析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C0392B"/>
                <w:sz w:val="18"/>
                <w:szCs w:val="18"/>
              </w:rPr>
              <w:t xml:space="preserve">task(code-explorer)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子代理独立搜索，结果不占主上下文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工具选择的黄金规则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1. 能并行的绝不串行</w:t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如果任务 A 和任务 B 之间没有依赖关系，就在同一轮并行调用。例如同时读取 3 个文件时，一次性发出 3 个 read_file 调用。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2. 能用专用工具就不用通用工具</w:t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例如搜索代码内容时，search_content（基于 ripgrep）比 grep 命令快一个数量级，且自动尊重 .gitignore。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3. 先广度后深度</w:t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先了解整体结构（list_dir/search_file），再根据结构信息定向深入（read_file/search_content）。避免一开始就读取大量可能无关的文件。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4. 精确修改，不改无关代码</w:t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修改代码时用 replace_in_file 做精确替换，而非重写整个文件。每次修改范围越小越好，降低引入新 bug 的风险。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四、思考与输出规范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思考过程</w:t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CodeBuddy 在每次工具调用前都会进行内部思考（thinking），但思考内容对用户不可见。思考过程中：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评估用户意图：理解用户真正想做什么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规划工具调用：确定哪些工具可以并行调用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分析依赖关系：判断工具调用结果之间是否有先后顺序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制定执行策略：一次完成还是需要多轮迭代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输出格式规范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规范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要求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语言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默认使用中文回复。代码、变量名、文件路径用英文。不要混入无用英文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代码引用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统一格式：```startLine:endLine:filepath。例如 ```12:15:app/components/Todo.tsx。不要直接粘贴大段代码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简洁度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直接回答问题，不添加无关的背景介绍、不自我评论、不使用 emoji（除非用户要求）。最小化 token 输出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结论先行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先给出结论/结果，再展开分析过程。方便用户快速获取关键信息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不输出代码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除非用户明确要求，否则不输出完整代码。修改代码时用工具（replace_in_file / write_to_file），不把代码粘贴到回复中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边界情况处理</w:t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遇到以下情况时的标准行为：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文件不存在 → 明确告知而非猜测，用 search_file 或 list_dir 辅助定位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不确定答案 → 使用 web_search 获取最新信息，而非编造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任务过于庞大 → 创建 TODO 列表分步执行，每步完成后更新状态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需要用户决策 → 使用 ask_followup_question 收集明确选择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安全问题 → 拒绝执行并说明原因（如非法操作、隐私泄露等），不提供替代方案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replace_in_file 失败 → 重新 read_file 确认当前内容，调整 old_str 后重试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五、实际案例演示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以下用一个真实案例展示完整的处理链路。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案例：用户说「帮我检查一下这个项目」</w:t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这是一次代码审查请求，属于 2.4 类。实际处理过程如下：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第 1 轮：广度扫描（并行发起 6 个调用）</w:t>
      </w:r>
    </w:p>
    <w:p>
      <w:pPr>
        <w:shd w:fill="F0F0F0" w:val="clear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list_dir(项目根目录)</w:t>
      </w:r>
    </w:p>
    <w:p>
      <w:pPr>
        <w:shd w:fill="F0F0F0" w:val="clear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read_file(main.py)            ← 入口文件</w:t>
      </w:r>
    </w:p>
    <w:p>
      <w:pPr>
        <w:shd w:fill="F0F0F0" w:val="clear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read_file(requirements.txt)   ← 依赖清单</w:t>
      </w:r>
    </w:p>
    <w:p>
      <w:pPr>
        <w:shd w:fill="F0F0F0" w:val="clear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search_content(pattern='TODO|FIXME|HACK')  ← 遗留问题</w:t>
      </w:r>
    </w:p>
    <w:p>
      <w:pPr>
        <w:shd w:fill="F0F0F0" w:val="clear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search_content(pattern='except\s*:')        ← 异常处理质量</w:t>
      </w:r>
    </w:p>
    <w:p>
      <w:pPr>
        <w:shd w:fill="F0F0F0" w:val="clear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search_content(pattern='TODO|FIXME|HACK')    ← 技术债标记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第 2 轮：定向深挖（根据第 1 轮发现并行读取）</w:t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假设第 1 轮发现 requirements.txt 有低版本依赖、main.py 中有裸 except：</w:t>
      </w:r>
    </w:p>
    <w:p>
      <w:pPr>
        <w:shd w:fill="F0F0F0" w:val="clear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web_search('xxx package latest version')  ← 查最新版本</w:t>
      </w:r>
    </w:p>
    <w:p>
      <w:pPr>
        <w:shd w:fill="F0F0F0" w:val="clear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read_file(services/xxx.py)                ← 深入有问题模块</w:t>
      </w:r>
    </w:p>
    <w:p>
      <w:pPr>
        <w:shd w:fill="F0F0F0" w:val="clear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search_content(pattern='xxx_func', glob='*.py')  ← 查受影响范围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第 3 轮：结构化报告输出</w:t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最终给用户的报告结构：</w:t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/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[问题清单]（按严重程度排序）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高 | xxx.py:42 | 裸 except: 吞掉所有异常 → 加具体异常类型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高 | requirements.txt | xxx==1.0 存在已知漏洞 → 升级到 2.0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中 | services/yyy.py:156 | 重复代码 40 行 → 提取为公共函数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低 | main.py:12 | 硬编码路径 D:/data → 改为配置文件</w:t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/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[结构评价]</w:t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模块划分清晰，UI/services/config 三层分离良好。建议将 analyze_minimax 目录整合到 services 下。</w:t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/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[总体评分]</w:t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代码质量：良好。主要关注点：异常处理粒度和依赖版本管理。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六、应用到你的 LLM Agent 项目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你可以借鉴的设计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设计点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具体实施建议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并行工具调用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Agent 每轮对话允许同时输出多个工具调用指令。需要在 Agent 端实现依赖分析：如果 tool-B 需要 tool-A 的结果，则串行；否则并行。可以设计一个简单的依赖图来判断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请求分类路由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在收到用户消息后，先用一个小模型或规则做意图分类（读代码/修Bug/新功能/审查/部署），不同意图走不同的 System Prompt 和工具集，可以显著提升准确率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TODO 进度跟踪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复杂任务拆分为 3-7 个子任务，Agent 执行过程中持续更新 TODO 状态。这既是给用户看的进度，也是给 Agent 自己的执行指引。可以用 JSON 数组维护状态机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工具选择决策树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将 3.1-3.3 节的决策规则写成 Agent 的 System Prompt。不要依赖 Agent 「聪明到能选对工具」，而是给出明确的选择规则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输出格式约束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在 System Prompt 中硬约束：不输出完整代码、使用指定格式引用代码、先结论后分析。这可以避免 Agent 把 token 浪费在无意义的输出上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子代理模式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代码审查等任务可以用子代理（code-explorer）独立执行搜索，结果通过结构化消息返回主 Agent。子代理的搜索过程不占主上下文，大幅节省 token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System Prompt 设计要点</w:t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构建一个高性能 Agent 的 System Prompt 应包含以下要素：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工具使用规则：何时用什么工具、并行调用策略（参考第三章）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请求分类逻辑：根据用户意图选择不同的处理路径（参考第二章）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输出格式约束：语言、代码引用格式、简洁度要求（参考第四章）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安全边界：明确拒绝的场景列表，防止被恶意利用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上下文管理策略：优先并行、先广度后深度、避免读取无关文件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错误恢复流程：工具调用失败时的重试策略和降级方案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你的项目的改进方向</w:t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结合你的 LLM_Agent 项目当前架构，建议优先改进以下几点：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请求分类：在 Agent 收到消息后增加意图分类步骤，根据分类（代码理解/修改/部署等）加载不同的提示词和工具集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并行化：你的 workflow_tools.py 已有 execute_parallel，但 Agent 主循环本身可能也是串行的。考虑在主循环中实现「本轮可并行的工具调用一次性发出」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子代理：对于需要大量代码搜索的场景（如代码审查、影响范围分析），使用子代理独立执行，只接收最终摘要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输出格式：在 System Prompt 中硬约束 Agent 不要输出完整代码到对话中，代码修改始终通过工具完成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七、总结</w:t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CodeBuddy 工作流的核心可以归纳为一张图：</w:t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/>
      </w:r>
    </w:p>
    <w:p>
      <w:pPr>
        <w:shd w:fill="F0F0F0" w:val="clear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用户请求</w:t>
      </w:r>
    </w:p>
    <w:p>
      <w:pPr>
        <w:shd w:fill="F0F0F0" w:val="clear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│</w:t>
      </w:r>
    </w:p>
    <w:p>
      <w:pPr>
        <w:shd w:fill="F0F0F0" w:val="clear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├─→ [意图分类] → 读代码 / 修Bug / 新功能 / 审查 / 部署</w:t>
      </w:r>
    </w:p>
    <w:p>
      <w:pPr>
        <w:shd w:fill="F0F0F0" w:val="clear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│</w:t>
      </w:r>
    </w:p>
    <w:p>
      <w:pPr>
        <w:shd w:fill="F0F0F0" w:val="clear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├─→ [信息收集] → 并行调用 3-8 个工具（广度扫描）</w:t>
      </w:r>
    </w:p>
    <w:p>
      <w:pPr>
        <w:shd w:fill="F0F0F0" w:val="clear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│</w:t>
      </w:r>
    </w:p>
    <w:p>
      <w:pPr>
        <w:shd w:fill="F0F0F0" w:val="clear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├─→ [定向深挖] → 根据上一步结果，并行深入关键文件</w:t>
      </w:r>
    </w:p>
    <w:p>
      <w:pPr>
        <w:shd w:fill="F0F0F0" w:val="clear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│</w:t>
      </w:r>
    </w:p>
    <w:p>
      <w:pPr>
        <w:shd w:fill="F0F0F0" w:val="clear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├─→ [执行操作] → replace_in_file / write_to_file（精准修改）</w:t>
      </w:r>
    </w:p>
    <w:p>
      <w:pPr>
        <w:shd w:fill="F0F0F0" w:val="clear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│</w:t>
      </w:r>
    </w:p>
    <w:p>
      <w:pPr>
        <w:shd w:fill="F0F0F0" w:val="clear"/>
        <w:spacing w:after="80" w:before="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└─→ [验证反馈] → read_lints + 质量检查 → 结构化报告</w:t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/>
      </w:r>
    </w:p>
    <w:p>
      <w:pPr>
        <w:spacing w:after="120" w:line="276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这套工作流的设计哲学是：理解快、改得准、说得清。你的项目可以在此基础上，结合自己的工具生态和用户场景，构建出更强大、更可靠的 Agent 系统。</w:t>
      </w:r>
    </w:p>
    <w:sectPr>
      <w:headerReference w:type="default" r:id="rId9"/>
      <w:footerReference w:type="default" r:id="rId10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第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第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</w:pPr>
    <w:r>
      <w:rPr>
        <w:rFonts w:ascii="Arial" w:cs="Arial" w:eastAsia="Arial" w:hAnsi="Arial"/>
        <w:color w:val="666666"/>
        <w:sz w:val="18"/>
        <w:szCs w:val="18"/>
      </w:rPr>
      <w:t xml:space="preserve">CodeBuddy 工作流参考文档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</w:pPr>
    <w:r>
      <w:rPr>
        <w:rFonts w:ascii="Arial" w:cs="Arial" w:eastAsia="Arial" w:hAnsi="Arial"/>
        <w:color w:val="666666"/>
        <w:sz w:val="18"/>
        <w:szCs w:val="18"/>
      </w:rPr>
      <w:t xml:space="preserve">CodeBuddy 工作流参考文档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)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2"/>
      <w:numFmt w:val="decimal"/>
      <w:lvlText w:val="%1)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3"/>
      <w:numFmt w:val="decimal"/>
      <w:lvlText w:val="%1)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4"/>
      <w:numFmt w:val="decimal"/>
      <w:lvlText w:val="%1)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5"/>
      <w:numFmt w:val="decimal"/>
      <w:lvlText w:val="%1)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6"/>
      <w:numFmt w:val="decimal"/>
      <w:lvlText w:val="%1)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7"/>
      <w:numFmt w:val="decimal"/>
      <w:lvlText w:val="%1)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8"/>
      <w:numFmt w:val="decimal"/>
      <w:lvlText w:val="%1)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9"/>
      <w:numFmt w:val="decimal"/>
      <w:lvlText w:val="%1)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2"/>
    </w:lvlOverride>
  </w:num>
  <w:num w:numId="5">
    <w:abstractNumId w:val="5"/>
    <w:lvlOverride w:ilvl="0">
      <w:startOverride w:val="3"/>
    </w:lvlOverride>
  </w:num>
  <w:num w:numId="6">
    <w:abstractNumId w:val="6"/>
    <w:lvlOverride w:ilvl="0">
      <w:startOverride w:val="4"/>
    </w:lvlOverride>
  </w:num>
  <w:num w:numId="7">
    <w:abstractNumId w:val="7"/>
    <w:lvlOverride w:ilvl="0">
      <w:startOverride w:val="5"/>
    </w:lvlOverride>
  </w:num>
  <w:num w:numId="8">
    <w:abstractNumId w:val="8"/>
    <w:lvlOverride w:ilvl="0">
      <w:startOverride w:val="6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E75B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2026-07-02T07:35:22.383Z</dcterms:created>
  <dcterms:modified xsi:type="dcterms:W3CDTF">2026-07-02T07:35:22.389Z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