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1386C90">
      <w:pPr>
        <w:spacing w:before="0" w:after="20" w:line="240" w:lineRule="auto"/>
        <w:jc w:val="center"/>
      </w:pPr>
      <w:r>
        <w:rPr>
          <w:b/>
          <w:color w:val="1B3A5C"/>
          <w:sz w:val="36"/>
          <w:szCs w:val="36"/>
        </w:rPr>
        <w:t>田  君  泽</w:t>
      </w:r>
    </w:p>
    <w:p w14:paraId="0A6BC039">
      <w:pPr>
        <w:spacing w:before="0" w:after="0" w:line="260" w:lineRule="auto"/>
        <w:jc w:val="center"/>
        <w:rPr>
          <w:rFonts w:hint="default" w:eastAsia="微软雅黑"/>
          <w:sz w:val="21"/>
          <w:szCs w:val="21"/>
          <w:lang w:val="en-US" w:eastAsia="zh-CN"/>
        </w:rPr>
      </w:pPr>
      <w:r>
        <w:rPr>
          <w:rFonts w:hint="eastAsia"/>
          <w:color w:val="999999"/>
          <w:sz w:val="21"/>
          <w:szCs w:val="21"/>
          <w:lang w:val="en-US" w:eastAsia="zh-CN"/>
        </w:rPr>
        <w:t>电话：</w:t>
      </w:r>
      <w:r>
        <w:rPr>
          <w:color w:val="999999"/>
          <w:sz w:val="21"/>
          <w:szCs w:val="21"/>
        </w:rPr>
        <w:t>15301785516</w:t>
      </w:r>
      <w:r>
        <w:rPr>
          <w:rFonts w:hint="eastAsia"/>
          <w:color w:val="999999"/>
          <w:sz w:val="21"/>
          <w:szCs w:val="21"/>
          <w:lang w:val="en-US" w:eastAsia="zh-CN"/>
        </w:rPr>
        <w:t xml:space="preserve">   性别 ：男</w:t>
      </w:r>
      <w:bookmarkStart w:id="0" w:name="_GoBack"/>
      <w:bookmarkEnd w:id="0"/>
    </w:p>
    <w:p w14:paraId="29D1FD4E">
      <w:pPr>
        <w:pBdr>
          <w:bottom w:val="single" w:color="2B579A" w:sz="10" w:space="2"/>
        </w:pBdr>
        <w:spacing w:before="40" w:after="120"/>
      </w:pPr>
    </w:p>
    <w:p w14:paraId="3DF340D3">
      <w:pPr>
        <w:pBdr>
          <w:left w:val="single" w:color="2B579A" w:sz="20" w:space="8"/>
        </w:pBdr>
        <w:spacing w:before="180" w:after="0" w:line="240" w:lineRule="auto"/>
      </w:pPr>
      <w:r>
        <w:rPr>
          <w:b/>
          <w:color w:val="1B3A5C"/>
          <w:sz w:val="28"/>
          <w:szCs w:val="28"/>
        </w:rPr>
        <w:t>教育背景</w:t>
      </w:r>
    </w:p>
    <w:p w14:paraId="702A75A6">
      <w:pPr>
        <w:pBdr>
          <w:bottom w:val="single" w:color="E0E4EB" w:sz="2" w:space="2"/>
        </w:pBdr>
        <w:spacing w:before="0" w:after="80"/>
      </w:pPr>
    </w:p>
    <w:p w14:paraId="4EDAF999">
      <w:pPr>
        <w:spacing w:before="0" w:after="10" w:line="280" w:lineRule="auto"/>
      </w:pPr>
      <w:r>
        <w:rPr>
          <w:color w:val="444444"/>
          <w:sz w:val="21"/>
          <w:szCs w:val="21"/>
        </w:rPr>
        <w:t>上海海洋大学  人工智能专业  本科（大一）</w:t>
      </w:r>
    </w:p>
    <w:p w14:paraId="22E8FBA1">
      <w:pPr>
        <w:spacing w:before="0" w:after="10" w:line="280" w:lineRule="auto"/>
      </w:pPr>
      <w:r>
        <w:rPr>
          <w:color w:val="444444"/>
          <w:sz w:val="21"/>
          <w:szCs w:val="21"/>
        </w:rPr>
        <w:t>GPA 3.72 / 4.00  |  专业排名 6 / 80  |  二等奖学金  |  CET-4 557</w:t>
      </w:r>
    </w:p>
    <w:p w14:paraId="01270951">
      <w:pPr>
        <w:spacing w:before="0" w:after="10" w:line="280" w:lineRule="auto"/>
      </w:pPr>
      <w:r>
        <w:rPr>
          <w:color w:val="444444"/>
          <w:sz w:val="21"/>
          <w:szCs w:val="21"/>
        </w:rPr>
        <w:t>主修：高数、线性代数、概率论、Python程序设计、C++程序设计、面向对象程序设计</w:t>
      </w:r>
    </w:p>
    <w:p w14:paraId="6238EC44">
      <w:pPr>
        <w:pBdr>
          <w:left w:val="single" w:color="2B579A" w:sz="20" w:space="8"/>
        </w:pBdr>
        <w:spacing w:before="180" w:after="0" w:line="240" w:lineRule="auto"/>
      </w:pPr>
      <w:r>
        <w:rPr>
          <w:b/>
          <w:color w:val="1B3A5C"/>
          <w:sz w:val="28"/>
          <w:szCs w:val="28"/>
        </w:rPr>
        <w:t>项目经历</w:t>
      </w:r>
    </w:p>
    <w:p w14:paraId="06F240DD">
      <w:pPr>
        <w:pBdr>
          <w:bottom w:val="single" w:color="E0E4EB" w:sz="2" w:space="2"/>
        </w:pBdr>
        <w:spacing w:before="0" w:after="80"/>
      </w:pPr>
    </w:p>
    <w:p w14:paraId="7C446C00">
      <w:pPr>
        <w:spacing w:before="80" w:after="10" w:line="280" w:lineRule="auto"/>
      </w:pPr>
      <w:r>
        <w:rPr>
          <w:b/>
          <w:color w:val="2B579A"/>
          <w:sz w:val="21"/>
          <w:szCs w:val="21"/>
        </w:rPr>
        <w:t>C++ 网上购书结账系统  |  课程大作业</w:t>
      </w:r>
    </w:p>
    <w:p w14:paraId="432B6970">
      <w:pPr>
        <w:spacing w:before="0" w:after="10" w:line="280" w:lineRule="auto"/>
        <w:ind w:left="480"/>
      </w:pPr>
      <w:r>
        <w:rPr>
          <w:color w:val="444444"/>
          <w:sz w:val="21"/>
          <w:szCs w:val="21"/>
        </w:rPr>
        <w:t>设计 Book / Buyer / Member / HonouredGuest 等类，实现购书、结算、购物车与文件读写功能</w:t>
      </w:r>
    </w:p>
    <w:p w14:paraId="6805BC9C">
      <w:pPr>
        <w:spacing w:before="0" w:after="10" w:line="280" w:lineRule="auto"/>
        <w:ind w:left="480"/>
      </w:pPr>
      <w:r>
        <w:rPr>
          <w:color w:val="444444"/>
          <w:sz w:val="21"/>
          <w:szCs w:val="21"/>
        </w:rPr>
        <w:t>覆盖面向对象核心概念：封装、继承、多态、文件流处理</w:t>
      </w:r>
    </w:p>
    <w:p w14:paraId="21D569D9">
      <w:pPr>
        <w:spacing w:before="80" w:after="10" w:line="280" w:lineRule="auto"/>
      </w:pPr>
      <w:r>
        <w:rPr>
          <w:b/>
          <w:color w:val="2B579A"/>
          <w:sz w:val="21"/>
          <w:szCs w:val="21"/>
        </w:rPr>
        <w:t>AlphaFold3 与 CNN 技术解析  |  课程期末汇报</w:t>
      </w:r>
    </w:p>
    <w:p w14:paraId="701ED09B">
      <w:pPr>
        <w:spacing w:before="0" w:after="10" w:line="280" w:lineRule="auto"/>
        <w:ind w:left="480"/>
      </w:pPr>
      <w:r>
        <w:rPr>
          <w:color w:val="444444"/>
          <w:sz w:val="21"/>
          <w:szCs w:val="21"/>
        </w:rPr>
        <w:t>围绕 AlphaFold3 架构与</w:t>
      </w:r>
      <w:r>
        <w:rPr>
          <w:rFonts w:hint="default"/>
          <w:color w:val="444444"/>
          <w:sz w:val="21"/>
          <w:szCs w:val="21"/>
          <w:lang w:val="en-US"/>
        </w:rPr>
        <w:t>AI</w:t>
      </w:r>
      <w:r>
        <w:rPr>
          <w:color w:val="444444"/>
          <w:sz w:val="21"/>
          <w:szCs w:val="21"/>
        </w:rPr>
        <w:t>、CNN 的联系，完成文献整理、PPT 制作与课堂汇报</w:t>
      </w:r>
    </w:p>
    <w:p w14:paraId="09B88A6E">
      <w:pPr>
        <w:pBdr>
          <w:left w:val="single" w:color="2B579A" w:sz="20" w:space="8"/>
        </w:pBdr>
        <w:spacing w:before="180" w:after="0" w:line="240" w:lineRule="auto"/>
      </w:pPr>
      <w:r>
        <w:rPr>
          <w:b/>
          <w:color w:val="1B3A5C"/>
          <w:sz w:val="28"/>
          <w:szCs w:val="28"/>
        </w:rPr>
        <w:t>校园经历</w:t>
      </w:r>
    </w:p>
    <w:p w14:paraId="15327FC4">
      <w:pPr>
        <w:pBdr>
          <w:bottom w:val="single" w:color="E0E4EB" w:sz="2" w:space="2"/>
        </w:pBdr>
        <w:spacing w:before="0" w:after="80"/>
      </w:pPr>
    </w:p>
    <w:p w14:paraId="59A4522F">
      <w:pPr>
        <w:spacing w:before="80" w:after="10" w:line="280" w:lineRule="auto"/>
      </w:pPr>
      <w:r>
        <w:rPr>
          <w:b/>
          <w:color w:val="2B579A"/>
          <w:sz w:val="21"/>
          <w:szCs w:val="21"/>
        </w:rPr>
        <w:t>院级辩论赛  |  三辩 / 院辩论队成员</w:t>
      </w:r>
    </w:p>
    <w:p w14:paraId="1F27E410">
      <w:pPr>
        <w:spacing w:before="0" w:after="10" w:line="280" w:lineRule="auto"/>
        <w:ind w:left="480"/>
      </w:pPr>
      <w:r>
        <w:rPr>
          <w:color w:val="444444"/>
          <w:sz w:val="21"/>
          <w:szCs w:val="21"/>
        </w:rPr>
        <w:t>负责质询与逻辑推进，入选学院辩论队；具备信息抓取、结构化表达与团队协作能力</w:t>
      </w:r>
    </w:p>
    <w:p w14:paraId="027843F1">
      <w:pPr>
        <w:pBdr>
          <w:left w:val="single" w:color="2B579A" w:sz="20" w:space="8"/>
        </w:pBdr>
        <w:spacing w:before="180" w:after="0" w:line="240" w:lineRule="auto"/>
      </w:pPr>
      <w:r>
        <w:rPr>
          <w:b/>
          <w:color w:val="1B3A5C"/>
          <w:sz w:val="28"/>
          <w:szCs w:val="28"/>
        </w:rPr>
        <w:t>专业技能</w:t>
      </w:r>
    </w:p>
    <w:p w14:paraId="57072DD0">
      <w:pPr>
        <w:pBdr>
          <w:bottom w:val="single" w:color="E0E4EB" w:sz="2" w:space="2"/>
        </w:pBdr>
        <w:spacing w:before="0" w:after="80"/>
      </w:pPr>
    </w:p>
    <w:p w14:paraId="33C4CA68">
      <w:pPr>
        <w:spacing w:before="0" w:after="10" w:line="280" w:lineRule="auto"/>
      </w:pPr>
      <w:r>
        <w:rPr>
          <w:color w:val="444444"/>
          <w:sz w:val="21"/>
          <w:szCs w:val="21"/>
        </w:rPr>
        <w:t>编程：Python（函数/列表/字典/字符串处理）、C++（类与对象、继承、文件读写）</w:t>
      </w:r>
    </w:p>
    <w:p w14:paraId="427DF059">
      <w:pPr>
        <w:spacing w:before="0" w:after="10" w:line="280" w:lineRule="auto"/>
      </w:pPr>
      <w:r>
        <w:rPr>
          <w:color w:val="444444"/>
          <w:sz w:val="21"/>
          <w:szCs w:val="21"/>
        </w:rPr>
        <w:t>数据：基础数据读取、字段核对、格式检查、缺失/异常排查</w:t>
      </w:r>
    </w:p>
    <w:p w14:paraId="62ED6F53">
      <w:pPr>
        <w:spacing w:before="0" w:after="10" w:line="280" w:lineRule="auto"/>
      </w:pPr>
      <w:r>
        <w:rPr>
          <w:color w:val="444444"/>
          <w:sz w:val="21"/>
          <w:szCs w:val="21"/>
        </w:rPr>
        <w:t>文档：Word 报告、PPT 展示、表格数据核对，正在补充 Excel / SQL 基础</w:t>
      </w:r>
    </w:p>
    <w:p w14:paraId="38CB16BF">
      <w:pPr>
        <w:spacing w:before="0" w:after="10" w:line="280" w:lineRule="auto"/>
      </w:pPr>
      <w:r>
        <w:rPr>
          <w:color w:val="444444"/>
          <w:sz w:val="21"/>
          <w:szCs w:val="21"/>
        </w:rPr>
        <w:t>英语：CET-4 557，可阅读英文技术资料，具备汇报与辩论表达经历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F7EAF67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/>
      <w:sz w:val="21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4</TotalTime>
  <ScaleCrop>false</ScaleCrop>
  <LinksUpToDate>false</LinksUpToDate>
  <Application>WPS Office_12.1.26016.26016_F1E327BC-269C-435d-A152-05C5408002CA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2026-06-15T23:05:11Z</dcterms:created>
  <dc:creator>Data</dc:creator>
  <cp:lastModifiedBy>Tian</cp:lastModifiedBy>
  <dcterms:modified xsi:type="dcterms:W3CDTF">2026-06-15T23:10:56Z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2052-12.1.26016.26016</vt:lpwstr>
  </property>
  <property fmtid="{D5CDD505-2E9C-101B-9397-08002B2CF9AE}" pid="3" name="ICV">
    <vt:lpwstr>84AF957DB6DE514D0016306ADA963FF2_42</vt:lpwstr>
  </property>
</Properties>
</file>