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上门保健服务小程序 需求文档 v0.1</w:t>
      </w:r>
    </w:p>
    <w:p>
      <w:pPr/>
      <w:r>
        <w:t xml:space="preserve">Oct 1, 2026</w:t>
      </w:r>
      <w:r>
        <w:t xml:space="preserve"> · </w:t>
      </w:r>
      <w:r>
        <w:t xml:space="preserve">@tianweiwang</w:t>
      </w:r>
    </w:p>
    <w:p>
      <w:pPr>
        <w:pStyle w:val="Heading2"/>
      </w:pPr>
      <w:r>
        <w:t xml:space="preserve">背景与目标</w:t>
      </w:r>
    </w:p>
    <w:p>
      <w:pPr/>
      <w:r>
        <w:t xml:space="preserve">第一期目标（建议）：在 1 个城市、3~5 家门店跑通“用户下单 → 就近门店派技师上门 → 自动分账”的闭环，再推开到更多城市。</w:t>
      </w:r>
    </w:p>
    <w:p>
      <w:pPr>
        <w:pStyle w:val="ListParagraph"/>
        <w:numPr>
          <w:ilvl w:val="0"/>
          <w:numId w:val="2"/>
        </w:numPr>
      </w:pPr>
      <w:r>
        <w:t xml:space="preserve">集团有直营和加盟门店，同时做按摩培训；学员结业拿证后派驻到各门店。</w:t>
      </w:r>
    </w:p>
    <w:p>
      <w:pPr>
        <w:pStyle w:val="ListParagraph"/>
        <w:numPr>
          <w:ilvl w:val="0"/>
          <w:numId w:val="2"/>
        </w:numPr>
      </w:pPr>
      <w:r>
        <w:t xml:space="preserve">小程序让用户预约上门服务，也支持到店预约。订单收入在集团和门店之间自动分账，并支持一级分销。</w:t>
      </w:r>
    </w:p>
    <w:p>
      <w:pPr>
        <w:pStyle w:val="ListParagraph"/>
        <w:numPr>
          <w:ilvl w:val="0"/>
          <w:numId w:val="2"/>
        </w:numPr>
      </w:pPr>
      <w:r>
        <w:t xml:space="preserve">产品定位是</w:t>
      </w:r>
      <w:r>
        <w:rPr>
          <w:b/>
        </w:rPr>
        <w:t xml:space="preserve">持证技师 + 线下门店兜底</w:t>
      </w:r>
      <w:r>
        <w:t xml:space="preserve">：每位技师的培训和证书记录可查，每个订单都有就近门店负责。这是解决行业信任问题的卖点，也是通过微信审核的关键。</w:t>
      </w:r>
    </w:p>
    <w:p>
      <w:pPr>
        <w:pStyle w:val="Heading2"/>
      </w:pPr>
      <w:r>
        <w:t xml:space="preserve">已确认的业务决策</w:t>
      </w:r>
    </w:p>
    <w:p>
      <w:pPr/>
      <w:r>
        <w:t xml:space="preserve">钱先进服务门店的微信子商户，只在集团和门店之间分账，技师提成由门店发放。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事项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决定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资金流向</w:t>
            </w:r>
          </w:p>
        </w:tc>
        <w:tc>
          <w:tcPr>
            <w:tcW w:w="4680" w:type="dxa"/>
          </w:tcPr>
          <w:p>
            <w:pPr/>
            <w:r>
              <w:t xml:space="preserve">用户支付进服务门店的微信子商户；分账只分集团、门店两方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技师提成</w:t>
            </w:r>
          </w:p>
        </w:tc>
        <w:tc>
          <w:tcPr>
            <w:tcW w:w="4680" w:type="dxa"/>
          </w:tcPr>
          <w:p>
            <w:pPr/>
            <w:r>
              <w:t xml:space="preserve">系统计算，门店发放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加盟费、管理费</w:t>
            </w:r>
          </w:p>
        </w:tc>
        <w:tc>
          <w:tcPr>
            <w:tcW w:w="4680" w:type="dxa"/>
          </w:tcPr>
          <w:p>
            <w:pPr/>
            <w:r>
              <w:t xml:space="preserve">不在小程序里管理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集团抽成</w:t>
            </w:r>
          </w:p>
        </w:tc>
        <w:tc>
          <w:tcPr>
            <w:tcW w:w="4680" w:type="dxa"/>
          </w:tcPr>
          <w:p>
            <w:pPr/>
            <w:r>
              <w:t xml:space="preserve">按订单来源分两档（集团客户 / 门店客户），比例后台可配置，可按门店、项目单独设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直营店</w:t>
            </w:r>
          </w:p>
        </w:tc>
        <w:tc>
          <w:tcPr>
            <w:tcW w:w="4680" w:type="dxa"/>
          </w:tcPr>
          <w:p>
            <w:pPr/>
            <w:r>
              <w:t xml:space="preserve">和加盟店同一套逻辑；各自有独立营业执照和子商户，门店类型只用于报表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上门交通费</w:t>
            </w:r>
          </w:p>
        </w:tc>
        <w:tc>
          <w:tcPr>
            <w:tcW w:w="4680" w:type="dxa"/>
          </w:tcPr>
          <w:p>
            <w:pPr/>
            <w:r>
              <w:t xml:space="preserve">不单独显示，含在一口价里；靠服务半径和就近派单控制成本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分销</w:t>
            </w:r>
          </w:p>
        </w:tc>
        <w:tc>
          <w:tcPr>
            <w:tcW w:w="4680" w:type="dxa"/>
          </w:tcPr>
          <w:p>
            <w:pPr/>
            <w:r>
              <w:t xml:space="preserve">只做一级；分销员属于集团或门店，决定客户归属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跨店订单</w:t>
            </w:r>
          </w:p>
        </w:tc>
        <w:tc>
          <w:tcPr>
            <w:tcW w:w="4680" w:type="dxa"/>
          </w:tcPr>
          <w:p>
            <w:pPr/>
            <w:r>
              <w:t xml:space="preserve">按服务门店的“集团客户”档抽成；原门店不分钱；分销佣金照发，改由集团承担；客户归属不变</w:t>
            </w:r>
          </w:p>
        </w:tc>
      </w:tr>
    </w:tbl>
    <w:p>
      <w:pPr>
        <w:pStyle w:val="Heading2"/>
      </w:pPr>
      <w:r>
        <w:t xml:space="preserve">角色与端</w:t>
      </w:r>
    </w:p>
    <w:p>
      <w:pPr/>
      <w:r>
        <w:t xml:space="preserve">共四个端：用户和技师共用一个小程序（按身份切换），门店和集团用网页后台。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端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使用者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形态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核心职责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用户端</w:t>
            </w:r>
          </w:p>
        </w:tc>
        <w:tc>
          <w:tcPr>
            <w:tcW w:w="2340" w:type="dxa"/>
          </w:tcPr>
          <w:p>
            <w:pPr/>
            <w:r>
              <w:t xml:space="preserve">顾客</w:t>
            </w:r>
          </w:p>
        </w:tc>
        <w:tc>
          <w:tcPr>
            <w:tcW w:w="2340" w:type="dxa"/>
          </w:tcPr>
          <w:p>
            <w:pPr/>
            <w:r>
              <w:t xml:space="preserve">微信小程序</w:t>
            </w:r>
          </w:p>
        </w:tc>
        <w:tc>
          <w:tcPr>
            <w:tcW w:w="2340" w:type="dxa"/>
          </w:tcPr>
          <w:p>
            <w:pPr/>
            <w:r>
              <w:t xml:space="preserve">选项目、选技师和时段、下单支付、看服务进度、评价、分销推广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技师端</w:t>
            </w:r>
          </w:p>
        </w:tc>
        <w:tc>
          <w:tcPr>
            <w:tcW w:w="2340" w:type="dxa"/>
          </w:tcPr>
          <w:p>
            <w:pPr/>
            <w:r>
              <w:t xml:space="preserve">技师</w:t>
            </w:r>
          </w:p>
        </w:tc>
        <w:tc>
          <w:tcPr>
            <w:tcW w:w="2340" w:type="dxa"/>
          </w:tcPr>
          <w:p>
            <w:pPr/>
            <w:r>
              <w:t xml:space="preserve">同一小程序，切换身份</w:t>
            </w:r>
          </w:p>
        </w:tc>
        <w:tc>
          <w:tcPr>
            <w:tcW w:w="2340" w:type="dxa"/>
          </w:tcPr>
          <w:p>
            <w:pPr/>
            <w:r>
              <w:t xml:space="preserve">接单、排班、导航、出发/到达/开始/结束打卡、一键求助、收入和提成明细、分销码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门店端</w:t>
            </w:r>
          </w:p>
        </w:tc>
        <w:tc>
          <w:tcPr>
            <w:tcW w:w="2340" w:type="dxa"/>
          </w:tcPr>
          <w:p>
            <w:pPr/>
            <w:r>
              <w:t xml:space="preserve">店长、门店财务</w:t>
            </w:r>
          </w:p>
        </w:tc>
        <w:tc>
          <w:tcPr>
            <w:tcW w:w="2340" w:type="dxa"/>
          </w:tcPr>
          <w:p>
            <w:pPr/>
            <w:r>
              <w:t xml:space="preserve">网页后台 + 小程序简版</w:t>
            </w:r>
          </w:p>
        </w:tc>
        <w:tc>
          <w:tcPr>
            <w:tcW w:w="2340" w:type="dxa"/>
          </w:tcPr>
          <w:p>
            <w:pPr/>
            <w:r>
              <w:t xml:space="preserve">技师和排班、订单和派单、技师提成和交通补贴规则、对账、门店推广员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集团后台</w:t>
            </w:r>
          </w:p>
        </w:tc>
        <w:tc>
          <w:tcPr>
            <w:tcW w:w="2340" w:type="dxa"/>
          </w:tcPr>
          <w:p>
            <w:pPr/>
            <w:r>
              <w:t xml:space="preserve">集团运营、财务、客服</w:t>
            </w:r>
          </w:p>
        </w:tc>
        <w:tc>
          <w:tcPr>
            <w:tcW w:w="2340" w:type="dxa"/>
          </w:tcPr>
          <w:p>
            <w:pPr/>
            <w:r>
              <w:t xml:space="preserve">网页后台</w:t>
            </w:r>
          </w:p>
        </w:tc>
        <w:tc>
          <w:tcPr>
            <w:tcW w:w="2340" w:type="dxa"/>
          </w:tcPr>
          <w:p>
            <w:pPr/>
            <w:r>
              <w:t xml:space="preserve">项目和定价、门店管理、技师档案和证书、抽成和分销规则、分账监控、客诉和风控、数据看板</w:t>
            </w:r>
          </w:p>
        </w:tc>
      </w:tr>
    </w:tbl>
    <w:p>
      <w:pPr/>
      <w:r>
        <w:t xml:space="preserve">门店账号只能看到本店数据。小程序做持续定位限制较多，技师端后期可能需要单独的 App。</w:t>
      </w:r>
    </w:p>
    <w:p>
      <w:pPr>
        <w:pStyle w:val="Heading2"/>
      </w:pPr>
      <w:r>
        <w:t xml:space="preserve">订单与派单</w:t>
      </w:r>
    </w:p>
    <w:p>
      <w:pPr/>
      <w:r>
        <w:t xml:space="preserve">订单要等售后期满、分账成功才算结算；派单按“服务半径内最近的门店和技师”匹配。</w:t>
      </w:r>
    </w:p>
    <w:p>
      <w:pPr/>
      <w:r>
        <w:drawing>
          <wp:inline distT="0" distB="0" distL="0" distR="0">
            <wp:extent cx="5486400" cy="4669971"/>
            <wp:docPr id="1" name="image1" descr="订单状态流转 · 8 个主状态，4 类异常分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订单状态流转 · 8 个主状态，4 类异常分支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订单状态流转 · 8 个主状态，4 类异常分支</w:t>
      </w:r>
    </w:p>
    <w:p>
      <w:pPr/>
      <w:r>
        <w:t xml:space="preserve">左列是正常流程，右侧是异常分支：接单前取消全额退款，出发后取消按规则扣费，到达后的问题由客服处理。</w:t>
      </w:r>
    </w:p>
    <w:p>
      <w:pPr>
        <w:pStyle w:val="Heading3"/>
      </w:pPr>
      <w:r>
        <w:t xml:space="preserve">派单匹配</w:t>
      </w:r>
    </w:p>
    <w:p>
      <w:pPr>
        <w:pStyle w:val="ListParagraph"/>
        <w:numPr>
          <w:ilvl w:val="0"/>
          <w:numId w:val="3"/>
        </w:numPr>
      </w:pPr>
      <w:r>
        <w:t xml:space="preserve">用户填地址后，找出服务半径覆盖该地址的门店，按距离排序；没有门店覆盖就提示“暂未开通”，引导到店预约。</w:t>
      </w:r>
    </w:p>
    <w:p>
      <w:pPr>
        <w:pStyle w:val="ListParagraph"/>
        <w:numPr>
          <w:ilvl w:val="0"/>
          <w:numId w:val="3"/>
        </w:numPr>
      </w:pPr>
      <w:r>
        <w:t xml:space="preserve">客户归属的门店在范围内时，优先展示该门店的技师。</w:t>
      </w:r>
    </w:p>
    <w:p>
      <w:pPr>
        <w:pStyle w:val="ListParagraph"/>
        <w:numPr>
          <w:ilvl w:val="0"/>
          <w:numId w:val="3"/>
        </w:numPr>
      </w:pPr>
      <w:r>
        <w:t xml:space="preserve">用户可以指定技师，也可以选“就近安排”：系统按距离、评分、当日单量排序推荐，门店确认或自动派出。</w:t>
      </w:r>
    </w:p>
    <w:p>
      <w:pPr>
        <w:pStyle w:val="ListParagraph"/>
        <w:numPr>
          <w:ilvl w:val="0"/>
          <w:numId w:val="3"/>
        </w:numPr>
      </w:pPr>
      <w:r>
        <w:t xml:space="preserve">指定技师的订单，技师要在限定时间内确认（时长后台可配）；超时转门店手动派单，门店也派不出去就自动退款。</w:t>
      </w:r>
    </w:p>
    <w:p>
      <w:pPr>
        <w:pStyle w:val="Heading3"/>
      </w:pPr>
      <w:r>
        <w:t xml:space="preserve">可约时段</w:t>
      </w:r>
    </w:p>
    <w:p>
      <w:pPr>
        <w:pStyle w:val="ListParagraph"/>
        <w:numPr>
          <w:ilvl w:val="0"/>
          <w:numId w:val="4"/>
        </w:numPr>
      </w:pPr>
      <w:r>
        <w:t xml:space="preserve">时段按 30 分钟切分；最早、最晚可约时间按门店营业时段和后台配置。</w:t>
      </w:r>
    </w:p>
    <w:p>
      <w:pPr>
        <w:pStyle w:val="ListParagraph"/>
        <w:numPr>
          <w:ilvl w:val="0"/>
          <w:numId w:val="4"/>
        </w:numPr>
      </w:pPr>
      <w:r>
        <w:t xml:space="preserve">技师某时段可约 = 在排班内 + 和已有订单不冲突 + 前后留出路上时间。</w:t>
      </w:r>
    </w:p>
    <w:p>
      <w:pPr>
        <w:pStyle w:val="ListParagraph"/>
        <w:numPr>
          <w:ilvl w:val="0"/>
          <w:numId w:val="4"/>
        </w:numPr>
      </w:pPr>
      <w:r>
        <w:t xml:space="preserve">第一期路上时间按门店统一设一个固定分钟数；第三期改为按两单地址的距离估算。</w:t>
      </w:r>
    </w:p>
    <w:p>
      <w:pPr>
        <w:pStyle w:val="ListParagraph"/>
        <w:numPr>
          <w:ilvl w:val="0"/>
          <w:numId w:val="4"/>
        </w:numPr>
      </w:pPr>
      <w:r>
        <w:t xml:space="preserve">下单时锁住该技师的时段，支付超时自动释放。</w:t>
      </w:r>
    </w:p>
    <w:p>
      <w:pPr>
        <w:pStyle w:val="Heading3"/>
      </w:pPr>
      <w:r>
        <w:t xml:space="preserve">加钟、取消与求助</w:t>
      </w:r>
    </w:p>
    <w:p>
      <w:pPr>
        <w:pStyle w:val="ListParagraph"/>
        <w:numPr>
          <w:ilvl w:val="0"/>
          <w:numId w:val="5"/>
        </w:numPr>
      </w:pPr>
      <w:r>
        <w:t xml:space="preserve">加钟：服务中由用户或技师发起；系统先检查技师后面的订单是否冲突，再生成子订单让用户支付。</w:t>
      </w:r>
    </w:p>
    <w:p>
      <w:pPr>
        <w:pStyle w:val="ListParagraph"/>
        <w:numPr>
          <w:ilvl w:val="0"/>
          <w:numId w:val="5"/>
        </w:numPr>
      </w:pPr>
      <w:r>
        <w:t xml:space="preserve">取消：接单前免费；接单后、出发前免费或小额扣费；出发后按规则扣部分费用补偿技师；扣费比例后台可配。</w:t>
      </w:r>
    </w:p>
    <w:p>
      <w:pPr>
        <w:pStyle w:val="ListParagraph"/>
        <w:numPr>
          <w:ilvl w:val="0"/>
          <w:numId w:val="5"/>
        </w:numPr>
      </w:pPr>
      <w:r>
        <w:t xml:space="preserve">求助：服务中任何一方点一键求助，同时通知门店和集团客服，并记录当时的位置。</w:t>
      </w:r>
    </w:p>
    <w:p>
      <w:pPr>
        <w:pStyle w:val="Heading2"/>
      </w:pPr>
      <w:r>
        <w:t xml:space="preserve">分成与结算</w:t>
      </w:r>
    </w:p>
    <w:p>
      <w:pPr/>
      <w:r>
        <w:t xml:space="preserve">每笔订单的钱先进服务门店的子商户并冻结；售后期满后，集团抽成加上门店应出的分销佣金分账给集团，其余解冻给门店。</w:t>
      </w:r>
    </w:p>
    <w:p>
      <w:pPr>
        <w:pStyle w:val="Heading3"/>
      </w:pPr>
      <w:r>
        <w:t xml:space="preserve">集团抽成规则</w:t>
      </w:r>
    </w:p>
    <w:p>
      <w:pPr>
        <w:pStyle w:val="ListParagraph"/>
        <w:numPr>
          <w:ilvl w:val="0"/>
          <w:numId w:val="6"/>
        </w:numPr>
      </w:pPr>
      <w:r>
        <w:t xml:space="preserve">分两档：集团客户、门店客户，由客户归属决定（见“分销”一节）。</w:t>
      </w:r>
    </w:p>
    <w:p>
      <w:pPr>
        <w:pStyle w:val="ListParagraph"/>
        <w:numPr>
          <w:ilvl w:val="0"/>
          <w:numId w:val="6"/>
        </w:numPr>
      </w:pPr>
      <w:r>
        <w:t xml:space="preserve">可按全局、服务项目、门店、门店加项目设置；优先级：门店加项目 &gt; 门店 &gt; 项目 &gt; 全局默认。</w:t>
      </w:r>
    </w:p>
    <w:p>
      <w:pPr>
        <w:pStyle w:val="ListParagraph"/>
        <w:numPr>
          <w:ilvl w:val="0"/>
          <w:numId w:val="6"/>
        </w:numPr>
      </w:pPr>
      <w:r>
        <w:t xml:space="preserve">每条规则有生效时间；下单时把命中的规则存进订单快照，以后改比例不影响已下的订单。</w:t>
      </w:r>
    </w:p>
    <w:p>
      <w:pPr>
        <w:pStyle w:val="ListParagraph"/>
        <w:numPr>
          <w:ilvl w:val="0"/>
          <w:numId w:val="6"/>
        </w:numPr>
      </w:pPr>
      <w:r>
        <w:t xml:space="preserve">保存规则时校验：集团抽成 + 门店出的分销佣金，不能超过微信分账比例上限。</w:t>
      </w:r>
    </w:p>
    <w:p>
      <w:pPr>
        <w:pStyle w:val="Heading3"/>
      </w:pPr>
      <w:r>
        <w:t xml:space="preserve">跨店订单</w:t>
      </w:r>
    </w:p>
    <w:p>
      <w:pPr/>
      <w:r>
        <w:t xml:space="preserve">客户归属门店 A、由门店 B 服务时：按 B 的集团客户档抽成；A 不分钱；分销佣金照发，改由集团出；客户归属不变。</w:t>
      </w:r>
    </w:p>
    <w:p>
      <w:pPr>
        <w:pStyle w:val="Heading3"/>
      </w:pPr>
      <w:r>
        <w:t xml:space="preserve">计算口径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规则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分成基数</w:t>
            </w:r>
          </w:p>
        </w:tc>
        <w:tc>
          <w:tcPr>
            <w:tcW w:w="4680" w:type="dxa"/>
          </w:tcPr>
          <w:p>
            <w:pPr/>
            <w:r>
              <w:t xml:space="preserve">实付 + 集团券金额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集团发的优惠券</w:t>
            </w:r>
          </w:p>
        </w:tc>
        <w:tc>
          <w:tcPr>
            <w:tcW w:w="4680" w:type="dxa"/>
          </w:tcPr>
          <w:p>
            <w:pPr/>
            <w:r>
              <w:t xml:space="preserve">成本由集团承担，从集团那份里扣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门店发的优惠券</w:t>
            </w:r>
          </w:p>
        </w:tc>
        <w:tc>
          <w:tcPr>
            <w:tcW w:w="4680" w:type="dxa"/>
          </w:tcPr>
          <w:p>
            <w:pPr/>
            <w:r>
              <w:t xml:space="preserve">成本由门店承担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上门交通</w:t>
            </w:r>
          </w:p>
        </w:tc>
        <w:tc>
          <w:tcPr>
            <w:tcW w:w="4680" w:type="dxa"/>
          </w:tcPr>
          <w:p>
            <w:pPr/>
            <w:r>
              <w:t xml:space="preserve">含在一口价里，整单参与分成；技师交通补贴由门店按距离发放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加钟</w:t>
            </w:r>
          </w:p>
        </w:tc>
        <w:tc>
          <w:tcPr>
            <w:tcW w:w="4680" w:type="dxa"/>
          </w:tcPr>
          <w:p>
            <w:pPr/>
            <w:r>
              <w:t xml:space="preserve">子订单，单独支付、单独分账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分销佣金基数</w:t>
            </w:r>
          </w:p>
        </w:tc>
        <w:tc>
          <w:tcPr>
            <w:tcW w:w="4680" w:type="dxa"/>
          </w:tcPr>
          <w:p>
            <w:pPr/>
            <w:r>
              <w:t xml:space="preserve">用户实付金额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支付手续费</w:t>
            </w:r>
          </w:p>
        </w:tc>
        <w:tc>
          <w:tcPr>
            <w:tcW w:w="4680" w:type="dxa"/>
          </w:tcPr>
          <w:p>
            <w:pPr/>
            <w:r>
              <w:t xml:space="preserve">待定，建议按分账比例分摊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金额精度</w:t>
            </w:r>
          </w:p>
        </w:tc>
        <w:tc>
          <w:tcPr>
            <w:tcW w:w="4680" w:type="dxa"/>
          </w:tcPr>
          <w:p>
            <w:pPr/>
            <w:r>
              <w:t xml:space="preserve">以“分”为单位；集团金额向下取整，零头归门店</w:t>
            </w:r>
          </w:p>
        </w:tc>
      </w:tr>
    </w:tbl>
    <w:p>
      <w:pPr>
        <w:pStyle w:val="Heading3"/>
      </w:pPr>
      <w:r>
        <w:t xml:space="preserve">结算流程</w:t>
      </w:r>
    </w:p>
    <w:p>
      <w:pPr>
        <w:pStyle w:val="ListParagraph"/>
        <w:numPr>
          <w:ilvl w:val="0"/>
          <w:numId w:val="7"/>
        </w:numPr>
      </w:pPr>
      <w:r>
        <w:t xml:space="preserve">下单：确定服务门店和技师 → 查客户归属 → 判断是否跨店 → 找到适用规则 → 生成分成快照。</w:t>
      </w:r>
    </w:p>
    <w:p>
      <w:pPr>
        <w:pStyle w:val="ListParagraph"/>
        <w:numPr>
          <w:ilvl w:val="0"/>
          <w:numId w:val="7"/>
        </w:numPr>
      </w:pPr>
      <w:r>
        <w:t xml:space="preserve">支付：服务商模式下单到门店子商户，标记“需要分账”（</w:t>
      </w:r>
      <w:r>
        <w:rPr>
          <w:rStyle w:val="CodeChar"/>
        </w:rPr>
        <w:t xml:space="preserve">settle_info.profit_sharing</w:t>
      </w:r>
      <w:r>
        <w:t xml:space="preserve">），资金冻结。</w:t>
      </w:r>
    </w:p>
    <w:p>
      <w:pPr>
        <w:pStyle w:val="ListParagraph"/>
        <w:numPr>
          <w:ilvl w:val="0"/>
          <w:numId w:val="7"/>
        </w:numPr>
      </w:pPr>
      <w:r>
        <w:t xml:space="preserve">服务完成：生成技师提成台账，进入售后期（时长后台可配）。</w:t>
      </w:r>
    </w:p>
    <w:p>
      <w:pPr>
        <w:pStyle w:val="ListParagraph"/>
        <w:numPr>
          <w:ilvl w:val="0"/>
          <w:numId w:val="7"/>
        </w:numPr>
      </w:pPr>
      <w:r>
        <w:t xml:space="preserve">售后期满（定时任务）：向集团发起分账 → 成功后完结分账，剩余资金解冻给门店 → 分销佣金变为可提现。失败自动重试，超过次数转人工。</w:t>
      </w:r>
    </w:p>
    <w:p>
      <w:pPr>
        <w:pStyle w:val="ListParagraph"/>
        <w:numPr>
          <w:ilvl w:val="0"/>
          <w:numId w:val="7"/>
        </w:numPr>
      </w:pPr>
      <w:r>
        <w:t xml:space="preserve">退款：分账前直接退；分账后先从集团分账回退再退款；佣金作废，已提现的从以后的佣金里扣回。</w:t>
      </w:r>
    </w:p>
    <w:p>
      <w:pPr>
        <w:pStyle w:val="Heading3"/>
      </w:pPr>
      <w:r>
        <w:t xml:space="preserve">算账示例（比例均为示意）</w:t>
      </w:r>
    </w:p>
    <w:p>
      <w:pPr/>
      <w:r>
        <w:t xml:space="preserve">客户是门店 X 的技师 A 推荐来的（门店客户），这单由同店技师 B 服务，一口价 298 元，实付 298 元，佣金由门店出。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计算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金额（元）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集团抽成</w:t>
            </w:r>
          </w:p>
        </w:tc>
        <w:tc>
          <w:tcPr>
            <w:tcW w:w="3120" w:type="dxa"/>
          </w:tcPr>
          <w:p>
            <w:pPr/>
            <w:r>
              <w:t xml:space="preserve">门店客户档 5%</w:t>
            </w:r>
          </w:p>
        </w:tc>
        <w:tc>
          <w:tcPr>
            <w:tcW w:w="3120" w:type="dxa"/>
          </w:tcPr>
          <w:p>
            <w:pPr/>
            <w:r>
              <w:t xml:space="preserve">14.9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分销佣金</w:t>
            </w:r>
          </w:p>
        </w:tc>
        <w:tc>
          <w:tcPr>
            <w:tcW w:w="3120" w:type="dxa"/>
          </w:tcPr>
          <w:p>
            <w:pPr/>
            <w:r>
              <w:t xml:space="preserve">首单 10%，售后期后由集团转给技师 A</w:t>
            </w:r>
          </w:p>
        </w:tc>
        <w:tc>
          <w:tcPr>
            <w:tcW w:w="3120" w:type="dxa"/>
          </w:tcPr>
          <w:p>
            <w:pPr/>
            <w:r>
              <w:t xml:space="preserve">29.8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分账给集团</w:t>
            </w:r>
          </w:p>
        </w:tc>
        <w:tc>
          <w:tcPr>
            <w:tcW w:w="3120" w:type="dxa"/>
          </w:tcPr>
          <w:p>
            <w:pPr/>
            <w:r>
              <w:t xml:space="preserve">14.9 + 29.8（占 15%，未超上限）</w:t>
            </w:r>
          </w:p>
        </w:tc>
        <w:tc>
          <w:tcPr>
            <w:tcW w:w="3120" w:type="dxa"/>
          </w:tcPr>
          <w:p>
            <w:pPr/>
            <w:r>
              <w:t xml:space="preserve">44.7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门店到账</w:t>
            </w:r>
          </w:p>
        </w:tc>
        <w:tc>
          <w:tcPr>
            <w:tcW w:w="3120" w:type="dxa"/>
          </w:tcPr>
          <w:p>
            <w:pPr/>
            <w:r>
              <w:t xml:space="preserve">298 − 44.7</w:t>
            </w:r>
          </w:p>
        </w:tc>
        <w:tc>
          <w:tcPr>
            <w:tcW w:w="3120" w:type="dxa"/>
          </w:tcPr>
          <w:p>
            <w:pPr/>
            <w:r>
              <w:t xml:space="preserve">253.3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 B 提成</w:t>
            </w:r>
          </w:p>
        </w:tc>
        <w:tc>
          <w:tcPr>
            <w:tcW w:w="3120" w:type="dxa"/>
          </w:tcPr>
          <w:p>
            <w:pPr/>
            <w:r>
              <w:t xml:space="preserve">40% + 5 公里内交通补贴 10 元，门店发放</w:t>
            </w:r>
          </w:p>
        </w:tc>
        <w:tc>
          <w:tcPr>
            <w:tcW w:w="3120" w:type="dxa"/>
          </w:tcPr>
          <w:p>
            <w:pPr/>
            <w:r>
              <w:t xml:space="preserve">129.2</w:t>
            </w:r>
          </w:p>
        </w:tc>
      </w:tr>
    </w:tbl>
    <w:p>
      <w:pPr>
        <w:pStyle w:val="Heading2"/>
      </w:pPr>
      <w:r>
        <w:t xml:space="preserve">分销</w:t>
      </w:r>
    </w:p>
    <w:p>
      <w:pPr/>
      <w:r>
        <w:t xml:space="preserve">只做一级分销：A 推荐 B，B 消费后只有 A 拿佣金。多级分销违反微信规则，也有被认定为传销的风险。</w:t>
      </w:r>
    </w:p>
    <w:p>
      <w:pPr>
        <w:pStyle w:val="Heading3"/>
      </w:pPr>
      <w:r>
        <w:t xml:space="preserve">分销员与客户归属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分销员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属于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默认奖励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技师、店员、门店签约推广员</w:t>
            </w:r>
          </w:p>
        </w:tc>
        <w:tc>
          <w:tcPr>
            <w:tcW w:w="3120" w:type="dxa"/>
          </w:tcPr>
          <w:p>
            <w:pPr/>
            <w:r>
              <w:t xml:space="preserve">所在门店</w:t>
            </w:r>
          </w:p>
        </w:tc>
        <w:tc>
          <w:tcPr>
            <w:tcW w:w="3120" w:type="dxa"/>
          </w:tcPr>
          <w:p>
            <w:pPr/>
            <w:r>
              <w:t xml:space="preserve">现金佣金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集团推广员、合作机构（健身房、月子中心、物业等）</w:t>
            </w:r>
          </w:p>
        </w:tc>
        <w:tc>
          <w:tcPr>
            <w:tcW w:w="3120" w:type="dxa"/>
          </w:tcPr>
          <w:p>
            <w:pPr/>
            <w:r>
              <w:t xml:space="preserve">集团</w:t>
            </w:r>
          </w:p>
        </w:tc>
        <w:tc>
          <w:tcPr>
            <w:tcW w:w="3120" w:type="dxa"/>
          </w:tcPr>
          <w:p>
            <w:pPr/>
            <w:r>
              <w:t xml:space="preserve">现金佣金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普通用户（老客带新客）</w:t>
            </w:r>
          </w:p>
        </w:tc>
        <w:tc>
          <w:tcPr>
            <w:tcW w:w="3120" w:type="dxa"/>
          </w:tcPr>
          <w:p>
            <w:pPr/>
            <w:r>
              <w:t xml:space="preserve">和该用户自己的归属一致</w:t>
            </w:r>
          </w:p>
        </w:tc>
        <w:tc>
          <w:tcPr>
            <w:tcW w:w="3120" w:type="dxa"/>
          </w:tcPr>
          <w:p>
            <w:pPr/>
            <w:r>
              <w:t xml:space="preserve">优惠券，可设为现金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新用户通过分销员的链接或二维码进来，就绑定给这个分销员；</w:t>
      </w:r>
      <w:r>
        <w:rPr>
          <w:b/>
        </w:rPr>
        <w:t xml:space="preserve">客户归属 = 分销员属于谁</w:t>
      </w:r>
      <w:r>
        <w:t xml:space="preserve">，决定集团按哪一档抽成。</w:t>
      </w:r>
    </w:p>
    <w:p>
      <w:pPr>
        <w:pStyle w:val="ListParagraph"/>
        <w:numPr>
          <w:ilvl w:val="0"/>
          <w:numId w:val="8"/>
        </w:numPr>
      </w:pPr>
      <w:r>
        <w:t xml:space="preserve">扫门店二维码（不对应个人）进来的用户归属该门店；自己找来的用户归属集团。</w:t>
      </w:r>
    </w:p>
    <w:p>
      <w:pPr>
        <w:pStyle w:val="ListParagraph"/>
        <w:numPr>
          <w:ilvl w:val="0"/>
          <w:numId w:val="8"/>
        </w:numPr>
      </w:pPr>
      <w:r>
        <w:t xml:space="preserve">有效期内以第一次绑定为准，不会被别人抢走；有效期后台可配（如 365 天或永久）。</w:t>
      </w:r>
    </w:p>
    <w:p>
      <w:pPr>
        <w:pStyle w:val="ListParagraph"/>
        <w:numPr>
          <w:ilvl w:val="0"/>
          <w:numId w:val="8"/>
        </w:numPr>
      </w:pPr>
      <w:r>
        <w:t xml:space="preserve">让技师当分销员是防止私下接单的主要手段：把自己的客户引到小程序下单能拿佣金，比私下接单更稳妥。</w:t>
      </w:r>
    </w:p>
    <w:p>
      <w:pPr>
        <w:pStyle w:val="Heading3"/>
      </w:pPr>
      <w:r>
        <w:t xml:space="preserve">佣金规则（后台可配）</w:t>
      </w:r>
    </w:p>
    <w:p>
      <w:pPr>
        <w:pStyle w:val="ListParagraph"/>
        <w:numPr>
          <w:ilvl w:val="0"/>
          <w:numId w:val="9"/>
        </w:numPr>
      </w:pPr>
      <w:r>
        <w:t xml:space="preserve">按分销员类型设比例；首单和复购比例可以不同；复购佣金可设有效期。</w:t>
      </w:r>
    </w:p>
    <w:p>
      <w:pPr>
        <w:pStyle w:val="ListParagraph"/>
        <w:numPr>
          <w:ilvl w:val="0"/>
          <w:numId w:val="9"/>
        </w:numPr>
      </w:pPr>
      <w:r>
        <w:t xml:space="preserve">按用户实付金额计算；售后期满才结算；订单退款则佣金作废。</w:t>
      </w:r>
    </w:p>
    <w:p>
      <w:pPr>
        <w:pStyle w:val="ListParagraph"/>
        <w:numPr>
          <w:ilvl w:val="0"/>
          <w:numId w:val="9"/>
        </w:numPr>
      </w:pPr>
      <w:r>
        <w:t xml:space="preserve">佣金由谁出可配：集团、门店或按比例分摊；跨店订单固定由集团出。</w:t>
      </w:r>
    </w:p>
    <w:p>
      <w:pPr>
        <w:pStyle w:val="Heading3"/>
      </w:pPr>
      <w:r>
        <w:t xml:space="preserve">佣金发放</w:t>
      </w:r>
    </w:p>
    <w:p>
      <w:pPr>
        <w:pStyle w:val="ListParagraph"/>
        <w:numPr>
          <w:ilvl w:val="0"/>
          <w:numId w:val="10"/>
        </w:numPr>
      </w:pPr>
      <w:r>
        <w:t xml:space="preserve">门店应出的佣金随分账一起转到集团账户。</w:t>
      </w:r>
    </w:p>
    <w:p>
      <w:pPr>
        <w:pStyle w:val="ListParagraph"/>
        <w:numPr>
          <w:ilvl w:val="0"/>
          <w:numId w:val="10"/>
        </w:numPr>
      </w:pPr>
      <w:r>
        <w:t xml:space="preserve">集团用微信“商家转账到零钱”付给分销员；分销员需实名，设提现门槛。</w:t>
      </w:r>
    </w:p>
    <w:p>
      <w:pPr>
        <w:pStyle w:val="ListParagraph"/>
        <w:numPr>
          <w:ilvl w:val="0"/>
          <w:numId w:val="10"/>
        </w:numPr>
      </w:pPr>
      <w:r>
        <w:t xml:space="preserve">佣金属于个人收入；规模上来后通过灵活用工平台发放并代缴个税。</w:t>
      </w:r>
    </w:p>
    <w:p>
      <w:pPr>
        <w:pStyle w:val="Heading3"/>
      </w:pPr>
      <w:r>
        <w:t xml:space="preserve">防作弊</w:t>
      </w:r>
    </w:p>
    <w:p>
      <w:pPr>
        <w:pStyle w:val="ListParagraph"/>
        <w:numPr>
          <w:ilvl w:val="0"/>
          <w:numId w:val="11"/>
        </w:numPr>
      </w:pPr>
      <w:r>
        <w:t xml:space="preserve">不能自己推荐自己；同一设备、同一手机号重复注册不算新客。</w:t>
      </w:r>
    </w:p>
    <w:p>
      <w:pPr>
        <w:pStyle w:val="ListParagraph"/>
        <w:numPr>
          <w:ilvl w:val="0"/>
          <w:numId w:val="11"/>
        </w:numPr>
      </w:pPr>
      <w:r>
        <w:t xml:space="preserve">首单异常（下单马上退款、同一地址大量下单）自动标记，人工审核。</w:t>
      </w:r>
    </w:p>
    <w:p>
      <w:pPr>
        <w:pStyle w:val="ListParagraph"/>
        <w:numPr>
          <w:ilvl w:val="0"/>
          <w:numId w:val="11"/>
        </w:numPr>
      </w:pPr>
      <w:r>
        <w:t xml:space="preserve">分享文案不能诱导分享，比如“分享 3 个群领取”。</w:t>
      </w:r>
    </w:p>
    <w:p>
      <w:pPr>
        <w:pStyle w:val="Heading2"/>
      </w:pPr>
      <w:r>
        <w:t xml:space="preserve">合规与安全</w:t>
      </w:r>
    </w:p>
    <w:p>
      <w:pPr/>
      <w:r>
        <w:t xml:space="preserve">上门按摩属于微信审核很严的敏感类目，类目资质和支付分账方式必须在开发前定下来。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事项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要求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产品和技术上怎么做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小程序类目</w:t>
            </w:r>
          </w:p>
        </w:tc>
        <w:tc>
          <w:tcPr>
            <w:tcW w:w="3120" w:type="dxa"/>
          </w:tcPr>
          <w:p>
            <w:pPr/>
            <w:r>
              <w:t xml:space="preserve">营业执照经营范围要对得上；小程序和服务器域名需备案</w:t>
            </w:r>
          </w:p>
        </w:tc>
        <w:tc>
          <w:tcPr>
            <w:tcW w:w="3120" w:type="dxa"/>
          </w:tcPr>
          <w:p>
            <w:pPr/>
            <w:r>
              <w:t xml:space="preserve">用集团作为小程序主体；上线前先确认类目资质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形象与文案</w:t>
            </w:r>
          </w:p>
        </w:tc>
        <w:tc>
          <w:tcPr>
            <w:tcW w:w="3120" w:type="dxa"/>
          </w:tcPr>
          <w:p>
            <w:pPr/>
            <w:r>
              <w:t xml:space="preserve">技师照片统一工装，不拿外貌做卖点，文字不暧昧</w:t>
            </w:r>
          </w:p>
        </w:tc>
        <w:tc>
          <w:tcPr>
            <w:tcW w:w="3120" w:type="dxa"/>
          </w:tcPr>
          <w:p>
            <w:pPr/>
            <w:r>
              <w:t xml:space="preserve">技师照片和介绍由集团审核后上架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宣传用语</w:t>
            </w:r>
          </w:p>
        </w:tc>
        <w:tc>
          <w:tcPr>
            <w:tcW w:w="3120" w:type="dxa"/>
          </w:tcPr>
          <w:p>
            <w:pPr/>
            <w:r>
              <w:t xml:space="preserve">保健按摩不算医疗，不能宣传疗效（广告法）</w:t>
            </w:r>
          </w:p>
        </w:tc>
        <w:tc>
          <w:tcPr>
            <w:tcW w:w="3120" w:type="dxa"/>
          </w:tcPr>
          <w:p>
            <w:pPr/>
            <w:r>
              <w:t xml:space="preserve">项目文案后台审核 + 敏感词校验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证书展示</w:t>
            </w:r>
          </w:p>
        </w:tc>
        <w:tc>
          <w:tcPr>
            <w:tcW w:w="3120" w:type="dxa"/>
          </w:tcPr>
          <w:p>
            <w:pPr/>
            <w:r>
              <w:t xml:space="preserve">确认是职业技能等级证书还是企业结业证书，措辞要准确</w:t>
            </w:r>
          </w:p>
        </w:tc>
        <w:tc>
          <w:tcPr>
            <w:tcW w:w="3120" w:type="dxa"/>
          </w:tcPr>
          <w:p>
            <w:pPr/>
            <w:r>
              <w:t xml:space="preserve">技师详情页展示证书编号，可查验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支付</w:t>
            </w:r>
          </w:p>
        </w:tc>
        <w:tc>
          <w:tcPr>
            <w:tcW w:w="3120" w:type="dxa"/>
          </w:tcPr>
          <w:p>
            <w:pPr/>
            <w:r>
              <w:t xml:space="preserve">集团不能先代收再转给门店（“二清”）</w:t>
            </w:r>
          </w:p>
        </w:tc>
        <w:tc>
          <w:tcPr>
            <w:tcW w:w="3120" w:type="dxa"/>
          </w:tcPr>
          <w:p>
            <w:pPr/>
            <w:r>
              <w:t xml:space="preserve">服务商模式 + 门店子商户 + 分账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人身安全</w:t>
            </w:r>
          </w:p>
        </w:tc>
        <w:tc>
          <w:tcPr>
            <w:tcW w:w="3120" w:type="dxa"/>
          </w:tcPr>
          <w:p>
            <w:pPr/>
            <w:r>
              <w:t xml:space="preserve">技师（尤其女技师）上门安全是行业头号风险</w:t>
            </w:r>
          </w:p>
        </w:tc>
        <w:tc>
          <w:tcPr>
            <w:tcW w:w="3120" w:type="dxa"/>
          </w:tcPr>
          <w:p>
            <w:pPr/>
            <w:r>
              <w:t xml:space="preserve">用户实名、全程打卡、一键求助、位置共享给门店、超时提醒、用户黑名单、限制夜间时段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个人信息</w:t>
            </w:r>
          </w:p>
        </w:tc>
        <w:tc>
          <w:tcPr>
            <w:tcW w:w="3120" w:type="dxa"/>
          </w:tcPr>
          <w:p>
            <w:pPr/>
            <w:r>
              <w:t xml:space="preserve">个人信息保护法</w:t>
            </w:r>
          </w:p>
        </w:tc>
        <w:tc>
          <w:tcPr>
            <w:tcW w:w="3120" w:type="dxa"/>
          </w:tcPr>
          <w:p>
            <w:pPr/>
            <w:r>
              <w:t xml:space="preserve">手机号和地址加密存储；通话走虚拟号码；订单结束后隐藏地址；查看完整信息留日志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保险</w:t>
            </w:r>
          </w:p>
        </w:tc>
        <w:tc>
          <w:tcPr>
            <w:tcW w:w="3120" w:type="dxa"/>
          </w:tcPr>
          <w:p>
            <w:pPr/>
            <w:r>
              <w:t xml:space="preserve">技师意外险或雇主责任险，考虑服务责任险</w:t>
            </w:r>
          </w:p>
        </w:tc>
        <w:tc>
          <w:tcPr>
            <w:tcW w:w="3120" w:type="dxa"/>
          </w:tcPr>
          <w:p>
            <w:pPr/>
            <w:r>
              <w:t xml:space="preserve">技师档案记录保单，无保单不能接单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储值（第二期）</w:t>
            </w:r>
          </w:p>
        </w:tc>
        <w:tc>
          <w:tcPr>
            <w:tcW w:w="3120" w:type="dxa"/>
          </w:tcPr>
          <w:p>
            <w:pPr/>
            <w:r>
              <w:t xml:space="preserve">单用途预付卡有备案和资金存管要求</w:t>
            </w:r>
          </w:p>
        </w:tc>
        <w:tc>
          <w:tcPr>
            <w:tcW w:w="3120" w:type="dxa"/>
          </w:tcPr>
          <w:p>
            <w:pPr/>
            <w:r>
              <w:t xml:space="preserve">上线储值前单独确认</w:t>
            </w:r>
          </w:p>
        </w:tc>
      </w:tr>
    </w:tbl>
    <w:p>
      <w:pPr>
        <w:pStyle w:val="Heading2"/>
      </w:pPr>
      <w:r>
        <w:t xml:space="preserve">数据模型</w:t>
      </w:r>
    </w:p>
    <w:p>
      <w:pPr/>
      <w:r>
        <w:t xml:space="preserve">第一期共 29 张核心表，分七个模块；订单里的归属和分成快照是对账的依据。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关键字段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组织</w:t>
            </w:r>
          </w:p>
        </w:tc>
        <w:tc>
          <w:tcPr>
            <w:tcW w:w="2340" w:type="dxa"/>
          </w:tcPr>
          <w:p>
            <w:pPr/>
            <w:r>
              <w:t xml:space="preserve">store</w:t>
            </w:r>
          </w:p>
        </w:tc>
        <w:tc>
          <w:tcPr>
            <w:tcW w:w="2340" w:type="dxa"/>
          </w:tcPr>
          <w:p>
            <w:pPr/>
            <w:r>
              <w:t xml:space="preserve">门店</w:t>
            </w:r>
          </w:p>
        </w:tc>
        <w:tc>
          <w:tcPr>
            <w:tcW w:w="2340" w:type="dxa"/>
          </w:tcPr>
          <w:p>
            <w:pPr/>
            <w:r>
              <w:t xml:space="preserve">name, store_type（直营/加盟，仅报表）, sub_mchid, sharing_authorized, lat, lng, service_radius_m, business_hours,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组织</w:t>
            </w:r>
          </w:p>
        </w:tc>
        <w:tc>
          <w:tcPr>
            <w:tcW w:w="2340" w:type="dxa"/>
          </w:tcPr>
          <w:p>
            <w:pPr/>
            <w:r>
              <w:t xml:space="preserve">technician</w:t>
            </w:r>
          </w:p>
        </w:tc>
        <w:tc>
          <w:tcPr>
            <w:tcW w:w="2340" w:type="dxa"/>
          </w:tcPr>
          <w:p>
            <w:pPr/>
            <w:r>
              <w:t xml:space="preserve">技师</w:t>
            </w:r>
          </w:p>
        </w:tc>
        <w:tc>
          <w:tcPr>
            <w:tcW w:w="2340" w:type="dxa"/>
          </w:tcPr>
          <w:p>
            <w:pPr/>
            <w:r>
              <w:t xml:space="preserve">user_id, store_id, name, gender, phone_enc, cert_type, cert_no, graduation_batch, training_hours, skills, star_level, insurance_no,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组织</w:t>
            </w:r>
          </w:p>
        </w:tc>
        <w:tc>
          <w:tcPr>
            <w:tcW w:w="2340" w:type="dxa"/>
          </w:tcPr>
          <w:p>
            <w:pPr/>
            <w:r>
              <w:t xml:space="preserve">technician_transfer</w:t>
            </w:r>
          </w:p>
        </w:tc>
        <w:tc>
          <w:tcPr>
            <w:tcW w:w="2340" w:type="dxa"/>
          </w:tcPr>
          <w:p>
            <w:pPr/>
            <w:r>
              <w:t xml:space="preserve">技师调店记录</w:t>
            </w:r>
          </w:p>
        </w:tc>
        <w:tc>
          <w:tcPr>
            <w:tcW w:w="2340" w:type="dxa"/>
          </w:tcPr>
          <w:p>
            <w:pPr/>
            <w:r>
              <w:t xml:space="preserve">technician_id, from_store_id, to_store_id, effective_at, operator_id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组织</w:t>
            </w:r>
          </w:p>
        </w:tc>
        <w:tc>
          <w:tcPr>
            <w:tcW w:w="2340" w:type="dxa"/>
          </w:tcPr>
          <w:p>
            <w:pPr/>
            <w:r>
              <w:t xml:space="preserve">admin_user</w:t>
            </w:r>
          </w:p>
        </w:tc>
        <w:tc>
          <w:tcPr>
            <w:tcW w:w="2340" w:type="dxa"/>
          </w:tcPr>
          <w:p>
            <w:pPr/>
            <w:r>
              <w:t xml:space="preserve">后台账号</w:t>
            </w:r>
          </w:p>
        </w:tc>
        <w:tc>
          <w:tcPr>
            <w:tcW w:w="2340" w:type="dxa"/>
          </w:tcPr>
          <w:p>
            <w:pPr/>
            <w:r>
              <w:t xml:space="preserve">role（集团管理员/集团财务/店长/门店财务…）, store_id（集团账号为空）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用户与归属</w:t>
            </w:r>
          </w:p>
        </w:tc>
        <w:tc>
          <w:tcPr>
            <w:tcW w:w="2340" w:type="dxa"/>
          </w:tcPr>
          <w:p>
            <w:pPr/>
            <w:r>
              <w:t xml:space="preserve">user</w:t>
            </w:r>
          </w:p>
        </w:tc>
        <w:tc>
          <w:tcPr>
            <w:tcW w:w="2340" w:type="dxa"/>
          </w:tcPr>
          <w:p>
            <w:pPr/>
            <w:r>
              <w:t xml:space="preserve">用户</w:t>
            </w:r>
          </w:p>
        </w:tc>
        <w:tc>
          <w:tcPr>
            <w:tcW w:w="2340" w:type="dxa"/>
          </w:tcPr>
          <w:p>
            <w:pPr/>
            <w:r>
              <w:t xml:space="preserve">openid, unionid, phone_enc, real_name_verified, status（正常/拉黑）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用户与归属</w:t>
            </w:r>
          </w:p>
        </w:tc>
        <w:tc>
          <w:tcPr>
            <w:tcW w:w="2340" w:type="dxa"/>
          </w:tcPr>
          <w:p>
            <w:pPr/>
            <w:r>
              <w:t xml:space="preserve">user_address</w:t>
            </w:r>
          </w:p>
        </w:tc>
        <w:tc>
          <w:tcPr>
            <w:tcW w:w="2340" w:type="dxa"/>
          </w:tcPr>
          <w:p>
            <w:pPr/>
            <w:r>
              <w:t xml:space="preserve">地址</w:t>
            </w:r>
          </w:p>
        </w:tc>
        <w:tc>
          <w:tcPr>
            <w:tcW w:w="2340" w:type="dxa"/>
          </w:tcPr>
          <w:p>
            <w:pPr/>
            <w:r>
              <w:t xml:space="preserve">user_id, contact_name, phone_enc, address_enc, lat, lng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用户与归属</w:t>
            </w:r>
          </w:p>
        </w:tc>
        <w:tc>
          <w:tcPr>
            <w:tcW w:w="2340" w:type="dxa"/>
          </w:tcPr>
          <w:p>
            <w:pPr/>
            <w:r>
              <w:t xml:space="preserve">promoter</w:t>
            </w:r>
          </w:p>
        </w:tc>
        <w:tc>
          <w:tcPr>
            <w:tcW w:w="2340" w:type="dxa"/>
          </w:tcPr>
          <w:p>
            <w:pPr/>
            <w:r>
              <w:t xml:space="preserve">分销员</w:t>
            </w:r>
          </w:p>
        </w:tc>
        <w:tc>
          <w:tcPr>
            <w:tcW w:w="2340" w:type="dxa"/>
          </w:tcPr>
          <w:p>
            <w:pPr/>
            <w:r>
              <w:t xml:space="preserve">user_id, promoter_type, owner_type（集团/门店）, owner_store_id, real_name_verified,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用户与归属</w:t>
            </w:r>
          </w:p>
        </w:tc>
        <w:tc>
          <w:tcPr>
            <w:tcW w:w="2340" w:type="dxa"/>
          </w:tcPr>
          <w:p>
            <w:pPr/>
            <w:r>
              <w:t xml:space="preserve">customer_binding</w:t>
            </w:r>
          </w:p>
        </w:tc>
        <w:tc>
          <w:tcPr>
            <w:tcW w:w="2340" w:type="dxa"/>
          </w:tcPr>
          <w:p>
            <w:pPr/>
            <w:r>
              <w:t xml:space="preserve">客户归属，每个用户同时只有一条有效</w:t>
            </w:r>
          </w:p>
        </w:tc>
        <w:tc>
          <w:tcPr>
            <w:tcW w:w="2340" w:type="dxa"/>
          </w:tcPr>
          <w:p>
            <w:pPr/>
            <w:r>
              <w:t xml:space="preserve">user_id, promoter_id, owner_type, owner_store_id, source（自然/分销链接/门店码）, bound_at, expires_at,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服务与排班</w:t>
            </w:r>
          </w:p>
        </w:tc>
        <w:tc>
          <w:tcPr>
            <w:tcW w:w="2340" w:type="dxa"/>
          </w:tcPr>
          <w:p>
            <w:pPr/>
            <w:r>
              <w:t xml:space="preserve">service_item</w:t>
            </w:r>
          </w:p>
        </w:tc>
        <w:tc>
          <w:tcPr>
            <w:tcW w:w="2340" w:type="dxa"/>
          </w:tcPr>
          <w:p>
            <w:pPr/>
            <w:r>
              <w:t xml:space="preserve">服务项目，集团统一定价，价格含上门</w:t>
            </w:r>
          </w:p>
        </w:tc>
        <w:tc>
          <w:tcPr>
            <w:tcW w:w="2340" w:type="dxa"/>
          </w:tcPr>
          <w:p>
            <w:pPr/>
            <w:r>
              <w:t xml:space="preserve">name, duration_min, price, description,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服务与排班</w:t>
            </w:r>
          </w:p>
        </w:tc>
        <w:tc>
          <w:tcPr>
            <w:tcW w:w="2340" w:type="dxa"/>
          </w:tcPr>
          <w:p>
            <w:pPr/>
            <w:r>
              <w:t xml:space="preserve">store_service</w:t>
            </w:r>
          </w:p>
        </w:tc>
        <w:tc>
          <w:tcPr>
            <w:tcW w:w="2340" w:type="dxa"/>
          </w:tcPr>
          <w:p>
            <w:pPr/>
            <w:r>
              <w:t xml:space="preserve">门店开通的项目</w:t>
            </w:r>
          </w:p>
        </w:tc>
        <w:tc>
          <w:tcPr>
            <w:tcW w:w="2340" w:type="dxa"/>
          </w:tcPr>
          <w:p>
            <w:pPr/>
            <w:r>
              <w:t xml:space="preserve">store_id, item_id, enabled, price_override（预留）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服务与排班</w:t>
            </w:r>
          </w:p>
        </w:tc>
        <w:tc>
          <w:tcPr>
            <w:tcW w:w="2340" w:type="dxa"/>
          </w:tcPr>
          <w:p>
            <w:pPr/>
            <w:r>
              <w:t xml:space="preserve">slot_price_rule</w:t>
            </w:r>
          </w:p>
        </w:tc>
        <w:tc>
          <w:tcPr>
            <w:tcW w:w="2340" w:type="dxa"/>
          </w:tcPr>
          <w:p>
            <w:pPr/>
            <w:r>
              <w:t xml:space="preserve">时段价（如夜间）</w:t>
            </w:r>
          </w:p>
        </w:tc>
        <w:tc>
          <w:tcPr>
            <w:tcW w:w="2340" w:type="dxa"/>
          </w:tcPr>
          <w:p>
            <w:pPr/>
            <w:r>
              <w:t xml:space="preserve">item_id, store_id, weekday_mask, time_start, time_end, price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服务与排班</w:t>
            </w:r>
          </w:p>
        </w:tc>
        <w:tc>
          <w:tcPr>
            <w:tcW w:w="2340" w:type="dxa"/>
          </w:tcPr>
          <w:p>
            <w:pPr/>
            <w:r>
              <w:t xml:space="preserve">technician_shift</w:t>
            </w:r>
          </w:p>
        </w:tc>
        <w:tc>
          <w:tcPr>
            <w:tcW w:w="2340" w:type="dxa"/>
          </w:tcPr>
          <w:p>
            <w:pPr/>
            <w:r>
              <w:t xml:space="preserve">技师排班</w:t>
            </w:r>
          </w:p>
        </w:tc>
        <w:tc>
          <w:tcPr>
            <w:tcW w:w="2340" w:type="dxa"/>
          </w:tcPr>
          <w:p>
            <w:pPr/>
            <w:r>
              <w:t xml:space="preserve">technician_id, date, start_time, end_time,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orders</w:t>
            </w:r>
          </w:p>
        </w:tc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order_no, parent_order_id（加钟子单）, user_id, store_id, technician_id, item_id, appoint_start, appoint_end, address_snapshot_enc, distance_m, total_amount, coupon_amount, coupon_bearer, paid_amount, customer_type, owner_store_id, promoter_id, is_cross_store, status, aftersale_until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order_event</w:t>
            </w:r>
          </w:p>
        </w:tc>
        <w:tc>
          <w:tcPr>
            <w:tcW w:w="2340" w:type="dxa"/>
          </w:tcPr>
          <w:p>
            <w:pPr/>
            <w:r>
              <w:t xml:space="preserve">服务过程打卡，用于安全追溯</w:t>
            </w:r>
          </w:p>
        </w:tc>
        <w:tc>
          <w:tcPr>
            <w:tcW w:w="2340" w:type="dxa"/>
          </w:tcPr>
          <w:p>
            <w:pPr/>
            <w:r>
              <w:t xml:space="preserve">order_id, event（接单/出发/到达/开始/结束/求助）, lat, lng, happened_at, operator_id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refund</w:t>
            </w:r>
          </w:p>
        </w:tc>
        <w:tc>
          <w:tcPr>
            <w:tcW w:w="2340" w:type="dxa"/>
          </w:tcPr>
          <w:p>
            <w:pPr/>
            <w:r>
              <w:t xml:space="preserve">退款</w:t>
            </w:r>
          </w:p>
        </w:tc>
        <w:tc>
          <w:tcPr>
            <w:tcW w:w="2340" w:type="dxa"/>
          </w:tcPr>
          <w:p>
            <w:pPr/>
            <w:r>
              <w:t xml:space="preserve">order_id, amount, reason, status, wx_refund_id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review</w:t>
            </w:r>
          </w:p>
        </w:tc>
        <w:tc>
          <w:tcPr>
            <w:tcW w:w="2340" w:type="dxa"/>
          </w:tcPr>
          <w:p>
            <w:pPr/>
            <w:r>
              <w:t xml:space="preserve">评价</w:t>
            </w:r>
          </w:p>
        </w:tc>
        <w:tc>
          <w:tcPr>
            <w:tcW w:w="2340" w:type="dxa"/>
          </w:tcPr>
          <w:p>
            <w:pPr/>
            <w:r>
              <w:t xml:space="preserve">order_id, technician_id, score, content,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privacy_number</w:t>
            </w:r>
          </w:p>
        </w:tc>
        <w:tc>
          <w:tcPr>
            <w:tcW w:w="2340" w:type="dxa"/>
          </w:tcPr>
          <w:p>
            <w:pPr/>
            <w:r>
              <w:t xml:space="preserve">虚拟号码绑定</w:t>
            </w:r>
          </w:p>
        </w:tc>
        <w:tc>
          <w:tcPr>
            <w:tcW w:w="2340" w:type="dxa"/>
          </w:tcPr>
          <w:p>
            <w:pPr/>
            <w:r>
              <w:t xml:space="preserve">order_id, virtual_no, user_phone_enc, tech_phone_enc, expires_at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订单</w:t>
            </w:r>
          </w:p>
        </w:tc>
        <w:tc>
          <w:tcPr>
            <w:tcW w:w="2340" w:type="dxa"/>
          </w:tcPr>
          <w:p>
            <w:pPr/>
            <w:r>
              <w:t xml:space="preserve">sos_event</w:t>
            </w:r>
          </w:p>
        </w:tc>
        <w:tc>
          <w:tcPr>
            <w:tcW w:w="2340" w:type="dxa"/>
          </w:tcPr>
          <w:p>
            <w:pPr/>
            <w:r>
              <w:t xml:space="preserve">求助与安全事件</w:t>
            </w:r>
          </w:p>
        </w:tc>
        <w:tc>
          <w:tcPr>
            <w:tcW w:w="2340" w:type="dxa"/>
          </w:tcPr>
          <w:p>
            <w:pPr/>
            <w:r>
              <w:t xml:space="preserve">order_id, reporter, lat, lng, status, handler_id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规则</w:t>
            </w:r>
          </w:p>
        </w:tc>
        <w:tc>
          <w:tcPr>
            <w:tcW w:w="2340" w:type="dxa"/>
          </w:tcPr>
          <w:p>
            <w:pPr/>
            <w:r>
              <w:t xml:space="preserve">hq_rate_rule</w:t>
            </w:r>
          </w:p>
        </w:tc>
        <w:tc>
          <w:tcPr>
            <w:tcW w:w="2340" w:type="dxa"/>
          </w:tcPr>
          <w:p>
            <w:pPr/>
            <w:r>
              <w:t xml:space="preserve">集团抽成规则</w:t>
            </w:r>
          </w:p>
        </w:tc>
        <w:tc>
          <w:tcPr>
            <w:tcW w:w="2340" w:type="dxa"/>
          </w:tcPr>
          <w:p>
            <w:pPr/>
            <w:r>
              <w:t xml:space="preserve">store_id, item_id, customer_type, rate_bp, effective_from, effective_to,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规则</w:t>
            </w:r>
          </w:p>
        </w:tc>
        <w:tc>
          <w:tcPr>
            <w:tcW w:w="2340" w:type="dxa"/>
          </w:tcPr>
          <w:p>
            <w:pPr/>
            <w:r>
              <w:t xml:space="preserve">commission_rule</w:t>
            </w:r>
          </w:p>
        </w:tc>
        <w:tc>
          <w:tcPr>
            <w:tcW w:w="2340" w:type="dxa"/>
          </w:tcPr>
          <w:p>
            <w:pPr/>
            <w:r>
              <w:t xml:space="preserve">分销规则</w:t>
            </w:r>
          </w:p>
        </w:tc>
        <w:tc>
          <w:tcPr>
            <w:tcW w:w="2340" w:type="dxa"/>
          </w:tcPr>
          <w:p>
            <w:pPr/>
            <w:r>
              <w:t xml:space="preserve">promoter_type, first_rate_bp, repeat_rate_bp, repeat_valid_days, bearer, store_bear_ratio_bp, binding_valid_days, effective_from, effective_to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规则</w:t>
            </w:r>
          </w:p>
        </w:tc>
        <w:tc>
          <w:tcPr>
            <w:tcW w:w="2340" w:type="dxa"/>
          </w:tcPr>
          <w:p>
            <w:pPr/>
            <w:r>
              <w:t xml:space="preserve">tech_commission_rule</w:t>
            </w:r>
          </w:p>
        </w:tc>
        <w:tc>
          <w:tcPr>
            <w:tcW w:w="2340" w:type="dxa"/>
          </w:tcPr>
          <w:p>
            <w:pPr/>
            <w:r>
              <w:t xml:space="preserve">技师提成规则（门店配置）</w:t>
            </w:r>
          </w:p>
        </w:tc>
        <w:tc>
          <w:tcPr>
            <w:tcW w:w="2340" w:type="dxa"/>
          </w:tcPr>
          <w:p>
            <w:pPr/>
            <w:r>
              <w:t xml:space="preserve">store_id, item_id, mode（比例/固定）, value, overtime_mode, overtime_value, star_coefficients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规则</w:t>
            </w:r>
          </w:p>
        </w:tc>
        <w:tc>
          <w:tcPr>
            <w:tcW w:w="2340" w:type="dxa"/>
          </w:tcPr>
          <w:p>
            <w:pPr/>
            <w:r>
              <w:t xml:space="preserve">travel_subsidy_rule</w:t>
            </w:r>
          </w:p>
        </w:tc>
        <w:tc>
          <w:tcPr>
            <w:tcW w:w="2340" w:type="dxa"/>
          </w:tcPr>
          <w:p>
            <w:pPr/>
            <w:r>
              <w:t xml:space="preserve">交通补贴（门店配置，用户看不到）</w:t>
            </w:r>
          </w:p>
        </w:tc>
        <w:tc>
          <w:tcPr>
            <w:tcW w:w="2340" w:type="dxa"/>
          </w:tcPr>
          <w:p>
            <w:pPr/>
            <w:r>
              <w:t xml:space="preserve">store_id, distance_from_m, distance_to_m, amount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营销</w:t>
            </w:r>
          </w:p>
        </w:tc>
        <w:tc>
          <w:tcPr>
            <w:tcW w:w="2340" w:type="dxa"/>
          </w:tcPr>
          <w:p>
            <w:pPr/>
            <w:r>
              <w:t xml:space="preserve">coupon_template</w:t>
            </w:r>
          </w:p>
        </w:tc>
        <w:tc>
          <w:tcPr>
            <w:tcW w:w="2340" w:type="dxa"/>
          </w:tcPr>
          <w:p>
            <w:pPr/>
            <w:r>
              <w:t xml:space="preserve">优惠券模板</w:t>
            </w:r>
          </w:p>
        </w:tc>
        <w:tc>
          <w:tcPr>
            <w:tcW w:w="2340" w:type="dxa"/>
          </w:tcPr>
          <w:p>
            <w:pPr/>
            <w:r>
              <w:t xml:space="preserve">issuer（集团/门店）, store_id, amount, threshold, valid_days,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营销</w:t>
            </w:r>
          </w:p>
        </w:tc>
        <w:tc>
          <w:tcPr>
            <w:tcW w:w="2340" w:type="dxa"/>
          </w:tcPr>
          <w:p>
            <w:pPr/>
            <w:r>
              <w:t xml:space="preserve">user_coupon</w:t>
            </w:r>
          </w:p>
        </w:tc>
        <w:tc>
          <w:tcPr>
            <w:tcW w:w="2340" w:type="dxa"/>
          </w:tcPr>
          <w:p>
            <w:pPr/>
            <w:r>
              <w:t xml:space="preserve">用户的券</w:t>
            </w:r>
          </w:p>
        </w:tc>
        <w:tc>
          <w:tcPr>
            <w:tcW w:w="2340" w:type="dxa"/>
          </w:tcPr>
          <w:p>
            <w:pPr/>
            <w:r>
              <w:t xml:space="preserve">user_id, template_id, status, order_id, expires_at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结算</w:t>
            </w:r>
          </w:p>
        </w:tc>
        <w:tc>
          <w:tcPr>
            <w:tcW w:w="2340" w:type="dxa"/>
          </w:tcPr>
          <w:p>
            <w:pPr/>
            <w:r>
              <w:t xml:space="preserve">order_split</w:t>
            </w:r>
          </w:p>
        </w:tc>
        <w:tc>
          <w:tcPr>
            <w:tcW w:w="2340" w:type="dxa"/>
          </w:tcPr>
          <w:p>
            <w:pPr/>
            <w:r>
              <w:t xml:space="preserve">分成快照，下单时计算后不再变</w:t>
            </w:r>
          </w:p>
        </w:tc>
        <w:tc>
          <w:tcPr>
            <w:tcW w:w="2340" w:type="dxa"/>
          </w:tcPr>
          <w:p>
            <w:pPr/>
            <w:r>
              <w:t xml:space="preserve">order_id, base_amount, hq_rate_bp, hq_amount, commission_rate_bp, commission_amount, commission_bearer, store_commission_part, sharing_amount, store_net_amount, rule_snapshot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结算</w:t>
            </w:r>
          </w:p>
        </w:tc>
        <w:tc>
          <w:tcPr>
            <w:tcW w:w="2340" w:type="dxa"/>
          </w:tcPr>
          <w:p>
            <w:pPr/>
            <w:r>
              <w:t xml:space="preserve">profit_sharing</w:t>
            </w:r>
          </w:p>
        </w:tc>
        <w:tc>
          <w:tcPr>
            <w:tcW w:w="2340" w:type="dxa"/>
          </w:tcPr>
          <w:p>
            <w:pPr/>
            <w:r>
              <w:t xml:space="preserve">微信分账记录</w:t>
            </w:r>
          </w:p>
        </w:tc>
        <w:tc>
          <w:tcPr>
            <w:tcW w:w="2340" w:type="dxa"/>
          </w:tcPr>
          <w:p>
            <w:pPr/>
            <w:r>
              <w:t xml:space="preserve">order_id, sub_mchid, out_order_no, amount, status, wx_order_id, retry_count, unfreeze_status, returned_amount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结算</w:t>
            </w:r>
          </w:p>
        </w:tc>
        <w:tc>
          <w:tcPr>
            <w:tcW w:w="2340" w:type="dxa"/>
          </w:tcPr>
          <w:p>
            <w:pPr/>
            <w:r>
              <w:t xml:space="preserve">promoter_commission</w:t>
            </w:r>
          </w:p>
        </w:tc>
        <w:tc>
          <w:tcPr>
            <w:tcW w:w="2340" w:type="dxa"/>
          </w:tcPr>
          <w:p>
            <w:pPr/>
            <w:r>
              <w:t xml:space="preserve">分销佣金</w:t>
            </w:r>
          </w:p>
        </w:tc>
        <w:tc>
          <w:tcPr>
            <w:tcW w:w="2340" w:type="dxa"/>
          </w:tcPr>
          <w:p>
            <w:pPr/>
            <w:r>
              <w:t xml:space="preserve">promoter_id, order_id, amount, status（待结算/可提现/提现中/已提现/已作废）, settle_at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结算</w:t>
            </w:r>
          </w:p>
        </w:tc>
        <w:tc>
          <w:tcPr>
            <w:tcW w:w="2340" w:type="dxa"/>
          </w:tcPr>
          <w:p>
            <w:pPr/>
            <w:r>
              <w:t xml:space="preserve">withdrawal</w:t>
            </w:r>
          </w:p>
        </w:tc>
        <w:tc>
          <w:tcPr>
            <w:tcW w:w="2340" w:type="dxa"/>
          </w:tcPr>
          <w:p>
            <w:pPr/>
            <w:r>
              <w:t xml:space="preserve">提现</w:t>
            </w:r>
          </w:p>
        </w:tc>
        <w:tc>
          <w:tcPr>
            <w:tcW w:w="2340" w:type="dxa"/>
          </w:tcPr>
          <w:p>
            <w:pPr/>
            <w:r>
              <w:t xml:space="preserve">promoter_id, amount, status, wx_transfer_no, fail_reason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结算</w:t>
            </w:r>
          </w:p>
        </w:tc>
        <w:tc>
          <w:tcPr>
            <w:tcW w:w="2340" w:type="dxa"/>
          </w:tcPr>
          <w:p>
            <w:pPr/>
            <w:r>
              <w:t xml:space="preserve">tech_commission</w:t>
            </w:r>
          </w:p>
        </w:tc>
        <w:tc>
          <w:tcPr>
            <w:tcW w:w="2340" w:type="dxa"/>
          </w:tcPr>
          <w:p>
            <w:pPr/>
            <w:r>
              <w:t xml:space="preserve">技师提成台账，服务完成时生成</w:t>
            </w:r>
          </w:p>
        </w:tc>
        <w:tc>
          <w:tcPr>
            <w:tcW w:w="2340" w:type="dxa"/>
          </w:tcPr>
          <w:p>
            <w:pPr/>
            <w:r>
              <w:t xml:space="preserve">store_id, technician_id, order_id, item_amount, overtime_amount, travel_subsidy, total, period, paid_status</w:t>
            </w:r>
          </w:p>
        </w:tc>
      </w:tr>
    </w:tbl>
    <w:p>
      <w:pPr/>
      <w:r>
        <w:t xml:space="preserve">设计要点：</w:t>
      </w:r>
    </w:p>
    <w:p>
      <w:pPr>
        <w:pStyle w:val="ListParagraph"/>
        <w:numPr>
          <w:ilvl w:val="0"/>
          <w:numId w:val="12"/>
        </w:numPr>
      </w:pPr>
      <w:r>
        <w:t xml:space="preserve">金额按“分”存整数，比例用万分比（</w:t>
      </w:r>
      <w:r>
        <w:rPr>
          <w:rStyle w:val="CodeChar"/>
        </w:rPr>
        <w:t xml:space="preserve">_bp</w:t>
      </w:r>
      <w:r>
        <w:t xml:space="preserve"> 字段），避免小数误差。</w:t>
      </w:r>
    </w:p>
    <w:p>
      <w:pPr>
        <w:pStyle w:val="ListParagraph"/>
        <w:numPr>
          <w:ilvl w:val="0"/>
          <w:numId w:val="12"/>
        </w:numPr>
      </w:pPr>
      <w:r>
        <w:t xml:space="preserve">客户归属和分成金额在下单时固定；技师提成在服务完成时计算，因为中途可能换技师。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rule_snapshot</w:t>
      </w:r>
      <w:r>
        <w:t xml:space="preserve"> 存命中的每条规则原文（JSON），门店对账有异议时可以还原当时的计算。</w:t>
      </w:r>
    </w:p>
    <w:p>
      <w:pPr>
        <w:pStyle w:val="ListParagraph"/>
        <w:numPr>
          <w:ilvl w:val="0"/>
          <w:numId w:val="12"/>
        </w:numPr>
      </w:pPr>
      <w:r>
        <w:t xml:space="preserve">手机号和地址加密存储（</w:t>
      </w:r>
      <w:r>
        <w:rPr>
          <w:rStyle w:val="CodeChar"/>
        </w:rPr>
        <w:t xml:space="preserve">_enc</w:t>
      </w:r>
      <w:r>
        <w:t xml:space="preserve"> 字段），后台默认显示部分号码。</w:t>
      </w:r>
    </w:p>
    <w:p>
      <w:pPr>
        <w:pStyle w:val="Heading2"/>
      </w:pPr>
      <w:r>
        <w:t xml:space="preserve">页面清单</w:t>
      </w:r>
    </w:p>
    <w:p>
      <w:pPr/>
      <w:r>
        <w:t xml:space="preserve">第一期各端页面如下；会员储值、套餐卡等第二期功能只预留入口。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端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页面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首页</w:t>
            </w:r>
          </w:p>
        </w:tc>
        <w:tc>
          <w:tcPr>
            <w:tcW w:w="3120" w:type="dxa"/>
          </w:tcPr>
          <w:p>
            <w:pPr/>
            <w:r>
              <w:t xml:space="preserve">服务项目、附近门店、当前地址是否在服务范围内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项目详情</w:t>
            </w:r>
          </w:p>
        </w:tc>
        <w:tc>
          <w:tcPr>
            <w:tcW w:w="3120" w:type="dxa"/>
          </w:tcPr>
          <w:p>
            <w:pPr/>
            <w:r>
              <w:t xml:space="preserve">一口价（注明“已含上门交通费”）、时长、服务流程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选技师 / 技师详情</w:t>
            </w:r>
          </w:p>
        </w:tc>
        <w:tc>
          <w:tcPr>
            <w:tcW w:w="3120" w:type="dxa"/>
          </w:tcPr>
          <w:p>
            <w:pPr/>
            <w:r>
              <w:t xml:space="preserve">按距离和评分排序；详情展示培训批次、证书编号、擅长项目、评价；可选“就近安排”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选时段和地址</w:t>
            </w:r>
          </w:p>
        </w:tc>
        <w:tc>
          <w:tcPr>
            <w:tcW w:w="3120" w:type="dxa"/>
          </w:tcPr>
          <w:p>
            <w:pPr/>
            <w:r>
              <w:t xml:space="preserve">只展示可约时段，时段价直接显示总价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确认订单与支付</w:t>
            </w:r>
          </w:p>
        </w:tc>
        <w:tc>
          <w:tcPr>
            <w:tcW w:w="3120" w:type="dxa"/>
          </w:tcPr>
          <w:p>
            <w:pPr/>
            <w:r>
              <w:t xml:space="preserve">选券、微信支付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订单列表 / 详情</w:t>
            </w:r>
          </w:p>
        </w:tc>
        <w:tc>
          <w:tcPr>
            <w:tcW w:w="3120" w:type="dxa"/>
          </w:tcPr>
          <w:p>
            <w:pPr/>
            <w:r>
              <w:t xml:space="preserve">服务进度、虚拟号码联系技师、取消、加钟、申请售后、评价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到店预约</w:t>
            </w:r>
          </w:p>
        </w:tc>
        <w:tc>
          <w:tcPr>
            <w:tcW w:w="3120" w:type="dxa"/>
          </w:tcPr>
          <w:p>
            <w:pPr/>
            <w:r>
              <w:t xml:space="preserve">选门店 → 技师 → 时段，不需要地址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用户端</w:t>
            </w:r>
          </w:p>
        </w:tc>
        <w:tc>
          <w:tcPr>
            <w:tcW w:w="3120" w:type="dxa"/>
          </w:tcPr>
          <w:p>
            <w:pPr/>
            <w:r>
              <w:t xml:space="preserve">我的</w:t>
            </w:r>
          </w:p>
        </w:tc>
        <w:tc>
          <w:tcPr>
            <w:tcW w:w="3120" w:type="dxa"/>
          </w:tcPr>
          <w:p>
            <w:pPr/>
            <w:r>
              <w:t xml:space="preserve">地址管理、优惠券、推广中心（分销码、佣金、提现）、安全中心（紧急联系人）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技师端</w:t>
            </w:r>
          </w:p>
        </w:tc>
        <w:tc>
          <w:tcPr>
            <w:tcW w:w="3120" w:type="dxa"/>
          </w:tcPr>
          <w:p>
            <w:pPr/>
            <w:r>
              <w:t xml:space="preserve">工作台</w:t>
            </w:r>
          </w:p>
        </w:tc>
        <w:tc>
          <w:tcPr>
            <w:tcW w:w="3120" w:type="dxa"/>
          </w:tcPr>
          <w:p>
            <w:pPr/>
            <w:r>
              <w:t xml:space="preserve">今日订单、待确认订单（接单/拒单）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技师端</w:t>
            </w:r>
          </w:p>
        </w:tc>
        <w:tc>
          <w:tcPr>
            <w:tcW w:w="3120" w:type="dxa"/>
          </w:tcPr>
          <w:p>
            <w:pPr/>
            <w:r>
              <w:t xml:space="preserve">订单详情</w:t>
            </w:r>
          </w:p>
        </w:tc>
        <w:tc>
          <w:tcPr>
            <w:tcW w:w="3120" w:type="dxa"/>
          </w:tcPr>
          <w:p>
            <w:pPr/>
            <w:r>
              <w:t xml:space="preserve">导航、出发/到达/开始/结束打卡、一键求助、发起加钟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技师端</w:t>
            </w:r>
          </w:p>
        </w:tc>
        <w:tc>
          <w:tcPr>
            <w:tcW w:w="3120" w:type="dxa"/>
          </w:tcPr>
          <w:p>
            <w:pPr/>
            <w:r>
              <w:t xml:space="preserve">排班</w:t>
            </w:r>
          </w:p>
        </w:tc>
        <w:tc>
          <w:tcPr>
            <w:tcW w:w="3120" w:type="dxa"/>
          </w:tcPr>
          <w:p>
            <w:pPr/>
            <w:r>
              <w:t xml:space="preserve">设置可接单时段、请假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技师端</w:t>
            </w:r>
          </w:p>
        </w:tc>
        <w:tc>
          <w:tcPr>
            <w:tcW w:w="3120" w:type="dxa"/>
          </w:tcPr>
          <w:p>
            <w:pPr/>
            <w:r>
              <w:t xml:space="preserve">收入</w:t>
            </w:r>
          </w:p>
        </w:tc>
        <w:tc>
          <w:tcPr>
            <w:tcW w:w="3120" w:type="dxa"/>
          </w:tcPr>
          <w:p>
            <w:pPr/>
            <w:r>
              <w:t xml:space="preserve">提成明细、分销佣金、提现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技师端</w:t>
            </w:r>
          </w:p>
        </w:tc>
        <w:tc>
          <w:tcPr>
            <w:tcW w:w="3120" w:type="dxa"/>
          </w:tcPr>
          <w:p>
            <w:pPr/>
            <w:r>
              <w:t xml:space="preserve">我的档案</w:t>
            </w:r>
          </w:p>
        </w:tc>
        <w:tc>
          <w:tcPr>
            <w:tcW w:w="3120" w:type="dxa"/>
          </w:tcPr>
          <w:p>
            <w:pPr/>
            <w:r>
              <w:t xml:space="preserve">证书、培训记录、我的分销码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门店端</w:t>
            </w:r>
          </w:p>
        </w:tc>
        <w:tc>
          <w:tcPr>
            <w:tcW w:w="3120" w:type="dxa"/>
          </w:tcPr>
          <w:p>
            <w:pPr/>
            <w:r>
              <w:t xml:space="preserve">订单看板</w:t>
            </w:r>
          </w:p>
        </w:tc>
        <w:tc>
          <w:tcPr>
            <w:tcW w:w="3120" w:type="dxa"/>
          </w:tcPr>
          <w:p>
            <w:pPr/>
            <w:r>
              <w:t xml:space="preserve">待接单提醒、手动派单和改派、异常订单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门店端</w:t>
            </w:r>
          </w:p>
        </w:tc>
        <w:tc>
          <w:tcPr>
            <w:tcW w:w="3120" w:type="dxa"/>
          </w:tcPr>
          <w:p>
            <w:pPr/>
            <w:r>
              <w:t xml:space="preserve">技师与排班</w:t>
            </w:r>
          </w:p>
        </w:tc>
        <w:tc>
          <w:tcPr>
            <w:tcW w:w="3120" w:type="dxa"/>
          </w:tcPr>
          <w:p>
            <w:pPr/>
            <w:r>
              <w:t xml:space="preserve">技师列表、排班日历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门店端</w:t>
            </w:r>
          </w:p>
        </w:tc>
        <w:tc>
          <w:tcPr>
            <w:tcW w:w="3120" w:type="dxa"/>
          </w:tcPr>
          <w:p>
            <w:pPr/>
            <w:r>
              <w:t xml:space="preserve">规则设置</w:t>
            </w:r>
          </w:p>
        </w:tc>
        <w:tc>
          <w:tcPr>
            <w:tcW w:w="3120" w:type="dxa"/>
          </w:tcPr>
          <w:p>
            <w:pPr/>
            <w:r>
              <w:t xml:space="preserve">技师提成、交通补贴、服务半径、营业时间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门店端</w:t>
            </w:r>
          </w:p>
        </w:tc>
        <w:tc>
          <w:tcPr>
            <w:tcW w:w="3120" w:type="dxa"/>
          </w:tcPr>
          <w:p>
            <w:pPr/>
            <w:r>
              <w:t xml:space="preserve">对账</w:t>
            </w:r>
          </w:p>
        </w:tc>
        <w:tc>
          <w:tcPr>
            <w:tcW w:w="3120" w:type="dxa"/>
          </w:tcPr>
          <w:p>
            <w:pPr/>
            <w:r>
              <w:t xml:space="preserve">每笔订单的分成明细、每日对账单、技师提成台账（标记已发）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门店端</w:t>
            </w:r>
          </w:p>
        </w:tc>
        <w:tc>
          <w:tcPr>
            <w:tcW w:w="3120" w:type="dxa"/>
          </w:tcPr>
          <w:p>
            <w:pPr/>
            <w:r>
              <w:t xml:space="preserve">推广</w:t>
            </w:r>
          </w:p>
        </w:tc>
        <w:tc>
          <w:tcPr>
            <w:tcW w:w="3120" w:type="dxa"/>
          </w:tcPr>
          <w:p>
            <w:pPr/>
            <w:r>
              <w:t xml:space="preserve">门店二维码、门店推广员管理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项目与价格</w:t>
            </w:r>
          </w:p>
        </w:tc>
        <w:tc>
          <w:tcPr>
            <w:tcW w:w="3120" w:type="dxa"/>
          </w:tcPr>
          <w:p>
            <w:pPr/>
            <w:r>
              <w:t xml:space="preserve">服务项目、时段价、文案审核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门店管理</w:t>
            </w:r>
          </w:p>
        </w:tc>
        <w:tc>
          <w:tcPr>
            <w:tcW w:w="3120" w:type="dxa"/>
          </w:tcPr>
          <w:p>
            <w:pPr/>
            <w:r>
              <w:t xml:space="preserve">门店信息、子商户号和分账授权状态、服务半径审核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技师档案</w:t>
            </w:r>
          </w:p>
        </w:tc>
        <w:tc>
          <w:tcPr>
            <w:tcW w:w="3120" w:type="dxa"/>
          </w:tcPr>
          <w:p>
            <w:pPr/>
            <w:r>
              <w:t xml:space="preserve">证书、培训批次、保单、调店、照片审核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规则配置</w:t>
            </w:r>
          </w:p>
        </w:tc>
        <w:tc>
          <w:tcPr>
            <w:tcW w:w="3120" w:type="dxa"/>
          </w:tcPr>
          <w:p>
            <w:pPr/>
            <w:r>
              <w:t xml:space="preserve">抽成规则、分销规则、售后期、取消扣费规则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资金</w:t>
            </w:r>
          </w:p>
        </w:tc>
        <w:tc>
          <w:tcPr>
            <w:tcW w:w="3120" w:type="dxa"/>
          </w:tcPr>
          <w:p>
            <w:pPr/>
            <w:r>
              <w:t xml:space="preserve">分账监控（失败重试、人工处理）、佣金与提现审核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客服与风控</w:t>
            </w:r>
          </w:p>
        </w:tc>
        <w:tc>
          <w:tcPr>
            <w:tcW w:w="3120" w:type="dxa"/>
          </w:tcPr>
          <w:p>
            <w:pPr/>
            <w:r>
              <w:t xml:space="preserve">售后和投诉、安全事件、用户黑名单、分销异常标记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数据看板</w:t>
            </w:r>
          </w:p>
        </w:tc>
        <w:tc>
          <w:tcPr>
            <w:tcW w:w="3120" w:type="dxa"/>
          </w:tcPr>
          <w:p>
            <w:pPr/>
            <w:r>
              <w:t xml:space="preserve">订单量、GMV、门店和技师排行、复购率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集团后台</w:t>
            </w:r>
          </w:p>
        </w:tc>
        <w:tc>
          <w:tcPr>
            <w:tcW w:w="3120" w:type="dxa"/>
          </w:tcPr>
          <w:p>
            <w:pPr/>
            <w:r>
              <w:t xml:space="preserve">账号与权限</w:t>
            </w:r>
          </w:p>
        </w:tc>
        <w:tc>
          <w:tcPr>
            <w:tcW w:w="3120" w:type="dxa"/>
          </w:tcPr>
          <w:p>
            <w:pPr/>
            <w:r>
              <w:t xml:space="preserve">集团和门店账号、角色</w:t>
            </w:r>
          </w:p>
        </w:tc>
      </w:tr>
    </w:tbl>
    <w:p>
      <w:pPr>
        <w:pStyle w:val="Heading2"/>
      </w:pPr>
      <w:r>
        <w:t xml:space="preserve">技术选型</w:t>
      </w:r>
    </w:p>
    <w:p>
      <w:pPr/>
      <w:r>
        <w:t xml:space="preserve">推荐 uni-app + Spring Boot + MySQL，部署在腾讯云：微信生态对接最顺，国内招人也最容易。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推荐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理由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小程序</w:t>
            </w:r>
          </w:p>
        </w:tc>
        <w:tc>
          <w:tcPr>
            <w:tcW w:w="3120" w:type="dxa"/>
          </w:tcPr>
          <w:p>
            <w:pPr/>
            <w:r>
              <w:t xml:space="preserve">uni-app（Vue 3 + TypeScript）</w:t>
            </w:r>
          </w:p>
        </w:tc>
        <w:tc>
          <w:tcPr>
            <w:tcW w:w="3120" w:type="dxa"/>
          </w:tcPr>
          <w:p>
            <w:pPr/>
            <w:r>
              <w:t xml:space="preserve">用户端和技师端一套代码；以后技师端需要 App 时可以直接编译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后台前端</w:t>
            </w:r>
          </w:p>
        </w:tc>
        <w:tc>
          <w:tcPr>
            <w:tcW w:w="3120" w:type="dxa"/>
          </w:tcPr>
          <w:p>
            <w:pPr/>
            <w:r>
              <w:t xml:space="preserve">Vue 3 + Element Plus</w:t>
            </w:r>
          </w:p>
        </w:tc>
        <w:tc>
          <w:tcPr>
            <w:tcW w:w="3120" w:type="dxa"/>
          </w:tcPr>
          <w:p>
            <w:pPr/>
            <w:r>
              <w:t xml:space="preserve">和小程序同一技术栈，后台组件成熟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后端</w:t>
            </w:r>
          </w:p>
        </w:tc>
        <w:tc>
          <w:tcPr>
            <w:tcW w:w="3120" w:type="dxa"/>
          </w:tcPr>
          <w:p>
            <w:pPr/>
            <w:r>
              <w:t xml:space="preserve">Java + Spring Boot 3</w:t>
            </w:r>
          </w:p>
        </w:tc>
        <w:tc>
          <w:tcPr>
            <w:tcW w:w="3120" w:type="dxa"/>
          </w:tcPr>
          <w:p>
            <w:pPr/>
            <w:r>
              <w:t xml:space="preserve">微信支付官方 Java SDK（wechatpay-java）支持 APIv3 服务商和分账；资金类系统常用；团队更熟 Go 或 Node 也可以换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数据库</w:t>
            </w:r>
          </w:p>
        </w:tc>
        <w:tc>
          <w:tcPr>
            <w:tcW w:w="3120" w:type="dxa"/>
          </w:tcPr>
          <w:p>
            <w:pPr/>
            <w:r>
              <w:t xml:space="preserve">MySQL 8 + Redis</w:t>
            </w:r>
          </w:p>
        </w:tc>
        <w:tc>
          <w:tcPr>
            <w:tcW w:w="3120" w:type="dxa"/>
          </w:tcPr>
          <w:p>
            <w:pPr/>
            <w:r>
              <w:t xml:space="preserve">MySQL 存业务和资金数据；Redis 做缓存和时段占用锁，防止同一时段被重复预约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定时任务</w:t>
            </w:r>
          </w:p>
        </w:tc>
        <w:tc>
          <w:tcPr>
            <w:tcW w:w="3120" w:type="dxa"/>
          </w:tcPr>
          <w:p>
            <w:pPr/>
            <w:r>
              <w:t xml:space="preserve">XXL-JOB</w:t>
            </w:r>
          </w:p>
        </w:tc>
        <w:tc>
          <w:tcPr>
            <w:tcW w:w="3120" w:type="dxa"/>
          </w:tcPr>
          <w:p>
            <w:pPr/>
            <w:r>
              <w:t xml:space="preserve">超时关单、售后期满分账、分账重试、佣金结算，有可视化的执行记录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支付</w:t>
            </w:r>
          </w:p>
        </w:tc>
        <w:tc>
          <w:tcPr>
            <w:tcW w:w="3120" w:type="dxa"/>
          </w:tcPr>
          <w:p>
            <w:pPr/>
            <w:r>
              <w:t xml:space="preserve">微信支付服务商模式 + 分账 + 商家转账</w:t>
            </w:r>
          </w:p>
        </w:tc>
        <w:tc>
          <w:tcPr>
            <w:tcW w:w="3120" w:type="dxa"/>
          </w:tcPr>
          <w:p>
            <w:pPr/>
            <w:r>
              <w:t xml:space="preserve">门店子商户收款、分账给集团、佣金付给分销员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地图</w:t>
            </w:r>
          </w:p>
        </w:tc>
        <w:tc>
          <w:tcPr>
            <w:tcW w:w="3120" w:type="dxa"/>
          </w:tcPr>
          <w:p>
            <w:pPr/>
            <w:r>
              <w:t xml:space="preserve">腾讯位置服务</w:t>
            </w:r>
          </w:p>
        </w:tc>
        <w:tc>
          <w:tcPr>
            <w:tcW w:w="3120" w:type="dxa"/>
          </w:tcPr>
          <w:p>
            <w:pPr/>
            <w:r>
              <w:t xml:space="preserve">小程序自带地图就是腾讯地图；地址解析、距离计算、导航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虚拟号码</w:t>
            </w:r>
          </w:p>
        </w:tc>
        <w:tc>
          <w:tcPr>
            <w:tcW w:w="3120" w:type="dxa"/>
          </w:tcPr>
          <w:p>
            <w:pPr/>
            <w:r>
              <w:t xml:space="preserve">阿里云或腾讯云号码隐私保护</w:t>
            </w:r>
          </w:p>
        </w:tc>
        <w:tc>
          <w:tcPr>
            <w:tcW w:w="3120" w:type="dxa"/>
          </w:tcPr>
          <w:p>
            <w:pPr/>
            <w:r>
              <w:t xml:space="preserve">用户和技师互相看不到真实号码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实名</w:t>
            </w:r>
          </w:p>
        </w:tc>
        <w:tc>
          <w:tcPr>
            <w:tcW w:w="3120" w:type="dxa"/>
          </w:tcPr>
          <w:p>
            <w:pPr/>
            <w:r>
              <w:t xml:space="preserve">腾讯云人脸核身</w:t>
            </w:r>
          </w:p>
        </w:tc>
        <w:tc>
          <w:tcPr>
            <w:tcW w:w="3120" w:type="dxa"/>
          </w:tcPr>
          <w:p>
            <w:pPr/>
            <w:r>
              <w:t xml:space="preserve">技师入驻和分销员提现前核验身份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通知</w:t>
            </w:r>
          </w:p>
        </w:tc>
        <w:tc>
          <w:tcPr>
            <w:tcW w:w="3120" w:type="dxa"/>
          </w:tcPr>
          <w:p>
            <w:pPr/>
            <w:r>
              <w:t xml:space="preserve">微信订阅消息 + 短信</w:t>
            </w:r>
          </w:p>
        </w:tc>
        <w:tc>
          <w:tcPr>
            <w:tcW w:w="3120" w:type="dxa"/>
          </w:tcPr>
          <w:p>
            <w:pPr/>
            <w:r>
              <w:t xml:space="preserve">订单状态、派单和求助提醒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文件</w:t>
            </w:r>
          </w:p>
        </w:tc>
        <w:tc>
          <w:tcPr>
            <w:tcW w:w="3120" w:type="dxa"/>
          </w:tcPr>
          <w:p>
            <w:pPr/>
            <w:r>
              <w:t xml:space="preserve">腾讯云 COS</w:t>
            </w:r>
          </w:p>
        </w:tc>
        <w:tc>
          <w:tcPr>
            <w:tcW w:w="3120" w:type="dxa"/>
          </w:tcPr>
          <w:p>
            <w:pPr/>
            <w:r>
              <w:t xml:space="preserve">技师照片、证书图片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部署</w:t>
            </w:r>
          </w:p>
        </w:tc>
        <w:tc>
          <w:tcPr>
            <w:tcW w:w="3120" w:type="dxa"/>
          </w:tcPr>
          <w:p>
            <w:pPr/>
            <w:r>
              <w:t xml:space="preserve">腾讯云 + Docker</w:t>
            </w:r>
          </w:p>
        </w:tc>
        <w:tc>
          <w:tcPr>
            <w:tcW w:w="3120" w:type="dxa"/>
          </w:tcPr>
          <w:p>
            <w:pPr/>
            <w:r>
              <w:t xml:space="preserve">和微信服务同在腾讯云；小程序和域名需先完成备案</w:t>
            </w:r>
          </w:p>
        </w:tc>
      </w:tr>
    </w:tbl>
    <w:p>
      <w:pPr>
        <w:pStyle w:val="Heading2"/>
      </w:pPr>
      <w:r>
        <w:t xml:space="preserve">分期计划</w:t>
      </w:r>
    </w:p>
    <w:p>
      <w:pPr/>
      <w:r>
        <w:t xml:space="preserve">第一期在试点城市跑通交易和分账闭环；资质和支付准备与开发同时进行。各期时长待团队评估后补充。</w:t>
      </w:r>
    </w:p>
    <w:p>
      <w:pPr/>
      <w:r>
        <w:drawing>
          <wp:inline distT="0" distB="0" distL="0" distR="0">
            <wp:extent cx="5486400" cy="3673928"/>
            <wp:docPr id="2" name="image2" descr="分期路线 · 3 期，2 个关口，上线前准备并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分期路线 · 3 期，2 个关口，上线前准备并行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分期路线 · 3 期，2 个关口，上线前准备并行</w:t>
      </w:r>
    </w:p>
    <w:p>
      <w:pPr/>
      <w:r>
        <w:t xml:space="preserve">进入下一期前要先过关口：试点稳定、分账无差错再扩功能；门店多到人工派单跟不上时再做智能派单。</w:t>
      </w:r>
    </w:p>
    <w:p>
      <w:pPr>
        <w:pStyle w:val="Heading2"/>
      </w:pPr>
      <w:r>
        <w:t xml:space="preserve">待确认事项与风险</w:t>
      </w:r>
    </w:p>
    <w:p>
      <w:pPr/>
      <w:r>
        <w:t xml:space="preserve">开发前要先定下前 4 项，它们影响支付接入和上线时间。</w:t>
      </w:r>
    </w:p>
    <w:p>
      <w:pPr>
        <w:pStyle w:val="ListParagraph"/>
        <w:numPr>
          <w:ilvl w:val="0"/>
          <w:numId w:val="13"/>
        </w:numPr>
      </w:pPr>
      <w:r>
        <w:t xml:space="preserve">☐ 集团是否已有微信支付服务商资质，还是找一家服务商合作</w:t>
      </w:r>
    </w:p>
    <w:p>
      <w:pPr>
        <w:pStyle w:val="ListParagraph"/>
        <w:numPr>
          <w:ilvl w:val="0"/>
          <w:numId w:val="13"/>
        </w:numPr>
      </w:pPr>
      <w:r>
        <w:t xml:space="preserve">☐ 小程序主体和类目资质</w:t>
      </w:r>
    </w:p>
    <w:p>
      <w:pPr>
        <w:pStyle w:val="ListParagraph"/>
        <w:numPr>
          <w:ilvl w:val="0"/>
          <w:numId w:val="13"/>
        </w:numPr>
      </w:pPr>
      <w:r>
        <w:t xml:space="preserve">☐ 证书性质：职业技能等级证书还是企业结业证书</w:t>
      </w:r>
    </w:p>
    <w:p>
      <w:pPr>
        <w:pStyle w:val="ListParagraph"/>
        <w:numPr>
          <w:ilvl w:val="0"/>
          <w:numId w:val="13"/>
        </w:numPr>
      </w:pPr>
      <w:r>
        <w:t xml:space="preserve">☐ 试点城市和门店名单</w:t>
      </w:r>
    </w:p>
    <w:p>
      <w:pPr>
        <w:pStyle w:val="ListParagraph"/>
        <w:numPr>
          <w:ilvl w:val="0"/>
          <w:numId w:val="13"/>
        </w:numPr>
      </w:pPr>
      <w:r>
        <w:t xml:space="preserve">☐ 各档抽成比例、分销佣金比例的初始值</w:t>
      </w:r>
    </w:p>
    <w:p>
      <w:pPr>
        <w:pStyle w:val="ListParagraph"/>
        <w:numPr>
          <w:ilvl w:val="0"/>
          <w:numId w:val="13"/>
        </w:numPr>
      </w:pPr>
      <w:r>
        <w:t xml:space="preserve">☐ 售后期时长、取消扣费规则</w:t>
      </w:r>
    </w:p>
    <w:p>
      <w:pPr>
        <w:pStyle w:val="ListParagraph"/>
        <w:numPr>
          <w:ilvl w:val="0"/>
          <w:numId w:val="13"/>
        </w:numPr>
      </w:pPr>
      <w:r>
        <w:t xml:space="preserve">☐ 支付手续费由谁承担</w:t>
      </w:r>
    </w:p>
    <w:p>
      <w:pPr>
        <w:pStyle w:val="ListParagraph"/>
        <w:numPr>
          <w:ilvl w:val="0"/>
          <w:numId w:val="13"/>
        </w:numPr>
      </w:pPr>
      <w:r>
        <w:t xml:space="preserve">☐ 是否限制异性服务、夜间服务到几点</w:t>
      </w:r>
    </w:p>
    <w:p>
      <w:pPr>
        <w:pStyle w:val="ListParagraph"/>
        <w:numPr>
          <w:ilvl w:val="0"/>
          <w:numId w:val="13"/>
        </w:numPr>
      </w:pPr>
      <w:r>
        <w:t xml:space="preserve">☐ 开发方式：自己团队还是外包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风险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影响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应对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类目审核不通过</w:t>
            </w:r>
          </w:p>
        </w:tc>
        <w:tc>
          <w:tcPr>
            <w:tcW w:w="3120" w:type="dxa"/>
          </w:tcPr>
          <w:p>
            <w:pPr/>
            <w:r>
              <w:t xml:space="preserve">上门服务无法上线</w:t>
            </w:r>
          </w:p>
        </w:tc>
        <w:tc>
          <w:tcPr>
            <w:tcW w:w="3120" w:type="dxa"/>
          </w:tcPr>
          <w:p>
            <w:pPr/>
            <w:r>
              <w:t xml:space="preserve">提前准备资质；先上线到店预约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分账比例超过上限</w:t>
            </w:r>
          </w:p>
        </w:tc>
        <w:tc>
          <w:tcPr>
            <w:tcW w:w="3120" w:type="dxa"/>
          </w:tcPr>
          <w:p>
            <w:pPr/>
            <w:r>
              <w:t xml:space="preserve">抽成加佣金分不出去</w:t>
            </w:r>
          </w:p>
        </w:tc>
        <w:tc>
          <w:tcPr>
            <w:tcW w:w="3120" w:type="dxa"/>
          </w:tcPr>
          <w:p>
            <w:pPr/>
            <w:r>
              <w:t xml:space="preserve">后台保存规则时校验；需要更高比例时找服务商确认方案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技师私下接单</w:t>
            </w:r>
          </w:p>
        </w:tc>
        <w:tc>
          <w:tcPr>
            <w:tcW w:w="3120" w:type="dxa"/>
          </w:tcPr>
          <w:p>
            <w:pPr/>
            <w:r>
              <w:t xml:space="preserve">订单和客户流失</w:t>
            </w:r>
          </w:p>
        </w:tc>
        <w:tc>
          <w:tcPr>
            <w:tcW w:w="3120" w:type="dxa"/>
          </w:tcPr>
          <w:p>
            <w:pPr/>
            <w:r>
              <w:t xml:space="preserve">虚拟号码、技师分销佣金、回头客提成更高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人身安全事件</w:t>
            </w:r>
          </w:p>
        </w:tc>
        <w:tc>
          <w:tcPr>
            <w:tcW w:w="3120" w:type="dxa"/>
          </w:tcPr>
          <w:p>
            <w:pPr/>
            <w:r>
              <w:t xml:space="preserve">品牌和法律风险</w:t>
            </w:r>
          </w:p>
        </w:tc>
        <w:tc>
          <w:tcPr>
            <w:tcW w:w="3120" w:type="dxa"/>
          </w:tcPr>
          <w:p>
            <w:pPr/>
            <w:r>
              <w:t xml:space="preserve">安全功能第一期必须上；技师无保单不接单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加盟商不配合推广</w:t>
            </w:r>
          </w:p>
        </w:tc>
        <w:tc>
          <w:tcPr>
            <w:tcW w:w="3120" w:type="dxa"/>
          </w:tcPr>
          <w:p>
            <w:pPr/>
            <w:r>
              <w:t xml:space="preserve">小程序没有客流</w:t>
            </w:r>
          </w:p>
        </w:tc>
        <w:tc>
          <w:tcPr>
            <w:tcW w:w="3120" w:type="dxa"/>
          </w:tcPr>
          <w:p>
            <w:pPr/>
            <w:r>
              <w:t xml:space="preserve">门店客户低抽成；每笔分成门店都能查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上门保健服务小程序 需求文档 v0.1</dc:title>
  <dc:description>Claude Docs node/bad6b367-137e@14 docx-w6</dc:description>
  <cp:revision>14</cp:revision>
</cp:coreProperties>
</file>