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5059" w14:textId="77777777" w:rsidR="00E55C8D" w:rsidRDefault="00E55C8D" w:rsidP="002C57FA">
      <w:pPr>
        <w:pStyle w:val="1"/>
      </w:pPr>
      <w:r>
        <w:rPr>
          <w:rFonts w:hint="eastAsia"/>
        </w:rPr>
        <w:t>一、线程</w:t>
      </w:r>
    </w:p>
    <w:p w14:paraId="038E4B44" w14:textId="77777777" w:rsidR="00E55C8D" w:rsidRDefault="00E55C8D" w:rsidP="00E55C8D">
      <w:r>
        <w:t>1、线程的生命周期：</w:t>
      </w:r>
    </w:p>
    <w:p w14:paraId="04EA1685" w14:textId="77777777" w:rsidR="00E55C8D" w:rsidRDefault="00E55C8D" w:rsidP="00E55C8D">
      <w:r>
        <w:t xml:space="preserve">     start（）-线程就绪--》线程运行--》线程结束/线程阻塞。</w:t>
      </w:r>
    </w:p>
    <w:p w14:paraId="236EA33E" w14:textId="77777777" w:rsidR="00E55C8D" w:rsidRDefault="00E55C8D" w:rsidP="00E55C8D">
      <w:r>
        <w:t>2、线程的一些关键方法.</w:t>
      </w:r>
    </w:p>
    <w:p w14:paraId="66793A78" w14:textId="77777777" w:rsidR="00E55C8D" w:rsidRDefault="00E55C8D" w:rsidP="00E55C8D">
      <w:r>
        <w:t xml:space="preserve">     </w:t>
      </w:r>
      <w:proofErr w:type="spellStart"/>
      <w:r>
        <w:t>Thread.sleep</w:t>
      </w:r>
      <w:proofErr w:type="spellEnd"/>
      <w:r>
        <w:t>(1000)  当前线程休眠1秒，不释放锁。wait（）释放锁等待。</w:t>
      </w:r>
    </w:p>
    <w:p w14:paraId="53C4E93B" w14:textId="77777777" w:rsidR="00E55C8D" w:rsidRDefault="00E55C8D" w:rsidP="00E55C8D">
      <w:r>
        <w:t xml:space="preserve">     Join（）等待线程执行完</w:t>
      </w:r>
    </w:p>
    <w:p w14:paraId="44345BE4" w14:textId="77777777" w:rsidR="00E55C8D" w:rsidRDefault="00E55C8D" w:rsidP="00E55C8D">
      <w:r>
        <w:t xml:space="preserve">     notify（）用于唤醒等待的对象</w:t>
      </w:r>
    </w:p>
    <w:p w14:paraId="27B62367" w14:textId="77777777" w:rsidR="00E55C8D" w:rsidRDefault="00E55C8D" w:rsidP="00E55C8D">
      <w:r>
        <w:t xml:space="preserve">     </w:t>
      </w:r>
    </w:p>
    <w:p w14:paraId="1178FDA3" w14:textId="77777777" w:rsidR="00E55C8D" w:rsidRDefault="00E55C8D" w:rsidP="00E55C8D"/>
    <w:p w14:paraId="69A71A2C" w14:textId="77777777" w:rsidR="00E55C8D" w:rsidRDefault="00E55C8D" w:rsidP="002C57FA">
      <w:pPr>
        <w:pStyle w:val="1"/>
      </w:pPr>
      <w:r>
        <w:rPr>
          <w:rFonts w:hint="eastAsia"/>
        </w:rPr>
        <w:t>二、线程池</w:t>
      </w:r>
    </w:p>
    <w:p w14:paraId="4AA40085" w14:textId="77777777" w:rsidR="00E55C8D" w:rsidRDefault="00E55C8D" w:rsidP="00E55C8D">
      <w:r>
        <w:t>1、为什么要使用线程池</w:t>
      </w:r>
    </w:p>
    <w:p w14:paraId="10B4D5CC" w14:textId="77777777" w:rsidR="00E55C8D" w:rsidRDefault="00E55C8D" w:rsidP="00E55C8D">
      <w:r>
        <w:rPr>
          <w:rFonts w:hint="eastAsia"/>
        </w:rPr>
        <w:t>如果短时间内有大量的线程任务。这时需要大量的创建和销毁。线程池的使用将使得系统使用线程无需重复创建和释放。</w:t>
      </w:r>
    </w:p>
    <w:p w14:paraId="047AA0AB" w14:textId="77777777" w:rsidR="00E55C8D" w:rsidRDefault="00E55C8D" w:rsidP="00E55C8D">
      <w:r>
        <w:t>2、怎样使用？</w:t>
      </w:r>
    </w:p>
    <w:p w14:paraId="6F728461" w14:textId="77777777" w:rsidR="00E55C8D" w:rsidRDefault="00E55C8D" w:rsidP="00E55C8D">
      <w:r>
        <w:t xml:space="preserve">    executors（线程池）- &gt; 创建一个线程池，设置线程池的参数。</w:t>
      </w:r>
    </w:p>
    <w:p w14:paraId="174D694A" w14:textId="77777777" w:rsidR="00E55C8D" w:rsidRDefault="00E55C8D" w:rsidP="00E55C8D">
      <w:r>
        <w:t>3、线程生命周期</w:t>
      </w:r>
    </w:p>
    <w:p w14:paraId="0FCCECAA" w14:textId="77777777" w:rsidR="00E55C8D" w:rsidRDefault="00E55C8D" w:rsidP="00E55C8D">
      <w:r>
        <w:t xml:space="preserve">     execute（）执行线程--》核心线程处理---核心线程满---》放到工作队列---工作队列满---》创建非核心线程---超过线程最大值---》执行拒绝策略</w:t>
      </w:r>
    </w:p>
    <w:p w14:paraId="439FF2C0" w14:textId="77777777" w:rsidR="00E55C8D" w:rsidRDefault="00E55C8D" w:rsidP="00E55C8D"/>
    <w:p w14:paraId="6A30840B" w14:textId="77777777" w:rsidR="00E55C8D" w:rsidRDefault="00E55C8D" w:rsidP="002C57FA">
      <w:pPr>
        <w:pStyle w:val="1"/>
      </w:pPr>
      <w:r>
        <w:rPr>
          <w:rFonts w:hint="eastAsia"/>
        </w:rPr>
        <w:t>三、</w:t>
      </w:r>
      <w:proofErr w:type="spellStart"/>
      <w:r>
        <w:t>threadlocal</w:t>
      </w:r>
      <w:proofErr w:type="spellEnd"/>
      <w:r>
        <w:t>的使用</w:t>
      </w:r>
    </w:p>
    <w:p w14:paraId="62468118" w14:textId="77777777" w:rsidR="00E55C8D" w:rsidRDefault="00E55C8D" w:rsidP="00E55C8D">
      <w:r>
        <w:t xml:space="preserve">      使用场景：1、数据库连接</w:t>
      </w:r>
    </w:p>
    <w:p w14:paraId="45D37386" w14:textId="77777777" w:rsidR="00E55C8D" w:rsidRDefault="00E55C8D" w:rsidP="00E55C8D">
      <w:r>
        <w:t xml:space="preserve">                       2、实现session共享</w:t>
      </w:r>
    </w:p>
    <w:p w14:paraId="5C03B48B" w14:textId="77777777" w:rsidR="00E55C8D" w:rsidRDefault="00E55C8D" w:rsidP="00E55C8D">
      <w:r>
        <w:t xml:space="preserve">      </w:t>
      </w:r>
      <w:proofErr w:type="spellStart"/>
      <w:r>
        <w:t>threadlocal</w:t>
      </w:r>
      <w:proofErr w:type="spellEnd"/>
      <w:r>
        <w:t>的原理：</w:t>
      </w:r>
    </w:p>
    <w:p w14:paraId="153222AC" w14:textId="77777777" w:rsidR="00E55C8D" w:rsidRDefault="00E55C8D" w:rsidP="00E55C8D">
      <w:r>
        <w:t xml:space="preserve">                       </w:t>
      </w:r>
      <w:proofErr w:type="spellStart"/>
      <w:r>
        <w:t>threadlocal</w:t>
      </w:r>
      <w:proofErr w:type="spellEnd"/>
      <w:r>
        <w:t>的set方法通过当前线程绑定map。</w:t>
      </w:r>
    </w:p>
    <w:p w14:paraId="3F68E2B9" w14:textId="77777777" w:rsidR="00E55C8D" w:rsidRDefault="00E55C8D" w:rsidP="00E55C8D">
      <w:r>
        <w:t xml:space="preserve">                       </w:t>
      </w:r>
      <w:proofErr w:type="spellStart"/>
      <w:r>
        <w:t>threadlocal</w:t>
      </w:r>
      <w:proofErr w:type="spellEnd"/>
      <w:r>
        <w:t>的get方法通过当前线程获取set的值。</w:t>
      </w:r>
    </w:p>
    <w:p w14:paraId="35CE9C90" w14:textId="77777777" w:rsidR="00E55C8D" w:rsidRDefault="00E55C8D" w:rsidP="00E55C8D"/>
    <w:p w14:paraId="5259137B" w14:textId="77777777" w:rsidR="00E55C8D" w:rsidRDefault="00E55C8D" w:rsidP="002C57FA">
      <w:pPr>
        <w:pStyle w:val="1"/>
      </w:pPr>
      <w:r>
        <w:rPr>
          <w:rFonts w:hint="eastAsia"/>
        </w:rPr>
        <w:t>四、</w:t>
      </w:r>
      <w:proofErr w:type="spellStart"/>
      <w:r>
        <w:t>jvm</w:t>
      </w:r>
      <w:proofErr w:type="spellEnd"/>
    </w:p>
    <w:p w14:paraId="3E4D475A" w14:textId="77777777" w:rsidR="00E55C8D" w:rsidRDefault="00E55C8D" w:rsidP="00E55C8D">
      <w:r>
        <w:t>1、</w:t>
      </w:r>
      <w:proofErr w:type="spellStart"/>
      <w:r>
        <w:t>jvm</w:t>
      </w:r>
      <w:proofErr w:type="spellEnd"/>
      <w:r>
        <w:t>的内存模型</w:t>
      </w:r>
    </w:p>
    <w:p w14:paraId="35B7103A" w14:textId="77777777" w:rsidR="00E55C8D" w:rsidRDefault="00E55C8D" w:rsidP="00E55C8D">
      <w:r>
        <w:t xml:space="preserve">      方法区，堆，栈，本地方法区，程序计数器</w:t>
      </w:r>
    </w:p>
    <w:p w14:paraId="4AF65451" w14:textId="77777777" w:rsidR="00E55C8D" w:rsidRDefault="00E55C8D" w:rsidP="00E55C8D">
      <w:r>
        <w:t>2、类加载机制</w:t>
      </w:r>
    </w:p>
    <w:p w14:paraId="670D79B2" w14:textId="70F9AAFF" w:rsidR="00E55C8D" w:rsidRDefault="00E55C8D" w:rsidP="00E55C8D">
      <w:r>
        <w:lastRenderedPageBreak/>
        <w:t xml:space="preserve">       </w:t>
      </w:r>
      <w:proofErr w:type="spellStart"/>
      <w:r>
        <w:t>B</w:t>
      </w:r>
      <w:r>
        <w:rPr>
          <w:rFonts w:hint="eastAsia"/>
        </w:rPr>
        <w:t>ootrap</w:t>
      </w:r>
      <w:proofErr w:type="spellEnd"/>
      <w:r>
        <w:rPr>
          <w:rFonts w:hint="eastAsia"/>
        </w:rPr>
        <w:t>加载器</w:t>
      </w:r>
      <w:r w:rsidR="0051236D">
        <w:rPr>
          <w:rFonts w:hint="eastAsia"/>
        </w:rPr>
        <w:t>（根加载器）</w:t>
      </w:r>
      <w:r>
        <w:rPr>
          <w:rFonts w:hint="eastAsia"/>
        </w:rPr>
        <w:t>、extension类加载</w:t>
      </w:r>
      <w:r w:rsidR="0051236D">
        <w:rPr>
          <w:rFonts w:hint="eastAsia"/>
        </w:rPr>
        <w:t>（拓展加载器）</w:t>
      </w:r>
      <w:r>
        <w:rPr>
          <w:rFonts w:hint="eastAsia"/>
        </w:rPr>
        <w:t>、system类加载器、自定义类。</w:t>
      </w:r>
    </w:p>
    <w:p w14:paraId="2763C062" w14:textId="24298F73" w:rsidR="00E55C8D" w:rsidRDefault="00E55C8D" w:rsidP="00E55C8D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加载-》验证-》</w:t>
      </w:r>
      <w:r w:rsidR="0051236D">
        <w:rPr>
          <w:rFonts w:hint="eastAsia"/>
        </w:rPr>
        <w:t>准备-》解析-》初始化（静态资源）-》实例化-》销毁</w:t>
      </w:r>
    </w:p>
    <w:p w14:paraId="0B028C71" w14:textId="77777777" w:rsidR="00E55C8D" w:rsidRDefault="00E55C8D" w:rsidP="00E55C8D">
      <w:r>
        <w:t>3、</w:t>
      </w:r>
      <w:proofErr w:type="spellStart"/>
      <w:r>
        <w:t>jvm</w:t>
      </w:r>
      <w:proofErr w:type="spellEnd"/>
      <w:r>
        <w:t>的垃圾回收器（GC）</w:t>
      </w:r>
    </w:p>
    <w:p w14:paraId="7BD2784E" w14:textId="7D94B589" w:rsidR="00E55C8D" w:rsidRDefault="00302AC8" w:rsidP="00E55C8D">
      <w:r>
        <w:rPr>
          <w:rFonts w:hint="eastAsia"/>
        </w:rPr>
        <w:t xml:space="preserve"> </w:t>
      </w:r>
      <w:r>
        <w:t xml:space="preserve">     </w:t>
      </w:r>
      <w:r w:rsidR="005A2D14">
        <w:t xml:space="preserve"> </w:t>
      </w:r>
      <w:r w:rsidR="00903B00">
        <w:rPr>
          <w:rFonts w:hint="eastAsia"/>
        </w:rPr>
        <w:t>问题：GC的思维导图</w:t>
      </w:r>
    </w:p>
    <w:p w14:paraId="4D053F15" w14:textId="3B312568" w:rsidR="00023524" w:rsidRDefault="00023524" w:rsidP="00E55C8D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垃圾回收的是内存，-</w:t>
      </w:r>
      <w:r>
        <w:t>-</w:t>
      </w:r>
      <w:r>
        <w:rPr>
          <w:rFonts w:hint="eastAsia"/>
        </w:rPr>
        <w:t>》垃圾的定义</w:t>
      </w:r>
      <w:r>
        <w:t>—</w:t>
      </w:r>
      <w:r>
        <w:rPr>
          <w:rFonts w:hint="eastAsia"/>
        </w:rPr>
        <w:t>》根据垃圾定义写出算法</w:t>
      </w:r>
      <w:r>
        <w:t>—</w:t>
      </w:r>
      <w:r>
        <w:rPr>
          <w:rFonts w:hint="eastAsia"/>
        </w:rPr>
        <w:t>》将算法和程序结合，制造回收器</w:t>
      </w:r>
      <w:r>
        <w:t>—</w:t>
      </w:r>
      <w:r>
        <w:rPr>
          <w:rFonts w:hint="eastAsia"/>
        </w:rPr>
        <w:t>》回收器的的种类</w:t>
      </w:r>
      <w:r>
        <w:t>—</w:t>
      </w:r>
      <w:r>
        <w:rPr>
          <w:rFonts w:hint="eastAsia"/>
        </w:rPr>
        <w:t>》hotspot</w:t>
      </w:r>
      <w:r>
        <w:t xml:space="preserve"> </w:t>
      </w:r>
      <w:proofErr w:type="spellStart"/>
      <w:r>
        <w:rPr>
          <w:rFonts w:hint="eastAsia"/>
        </w:rPr>
        <w:t>vm</w:t>
      </w:r>
      <w:proofErr w:type="spellEnd"/>
      <w:r>
        <w:t xml:space="preserve"> </w:t>
      </w:r>
      <w:r>
        <w:rPr>
          <w:rFonts w:hint="eastAsia"/>
        </w:rPr>
        <w:t>/</w:t>
      </w:r>
      <w:r>
        <w:t xml:space="preserve"> </w:t>
      </w:r>
      <w:proofErr w:type="spellStart"/>
      <w:r>
        <w:t>vm</w:t>
      </w:r>
      <w:proofErr w:type="spellEnd"/>
    </w:p>
    <w:p w14:paraId="6774D83A" w14:textId="089813EC" w:rsidR="00EA1BEB" w:rsidRDefault="00EA1BEB" w:rsidP="00E55C8D"/>
    <w:p w14:paraId="4D40F8F5" w14:textId="490CB0E8" w:rsidR="00EA1BEB" w:rsidRDefault="00EA1BEB" w:rsidP="00585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标记-清除法 </w:t>
      </w:r>
      <w:r>
        <w:t xml:space="preserve"> ---</w:t>
      </w:r>
      <w:r>
        <w:rPr>
          <w:rFonts w:hint="eastAsia"/>
        </w:rPr>
        <w:t>》可达性分析-</w:t>
      </w:r>
      <w:r w:rsidR="000F11F3">
        <w:t>-</w:t>
      </w:r>
      <w:r>
        <w:rPr>
          <w:rFonts w:hint="eastAsia"/>
        </w:rPr>
        <w:t>再统一清除</w:t>
      </w:r>
    </w:p>
    <w:p w14:paraId="3B445F66" w14:textId="229EA7FF" w:rsidR="005858FA" w:rsidRDefault="005858FA" w:rsidP="00585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标记-整理法-</w:t>
      </w:r>
      <w:r>
        <w:t>--</w:t>
      </w:r>
      <w:r>
        <w:rPr>
          <w:rFonts w:hint="eastAsia"/>
        </w:rPr>
        <w:t>》可达性分析-》整理归档</w:t>
      </w:r>
    </w:p>
    <w:p w14:paraId="3B9FB45C" w14:textId="3A77E6F0" w:rsidR="005858FA" w:rsidRDefault="005858FA" w:rsidP="00585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标记-复制算法</w:t>
      </w:r>
      <w:r>
        <w:t>—</w:t>
      </w:r>
      <w:r>
        <w:rPr>
          <w:rFonts w:hint="eastAsia"/>
        </w:rPr>
        <w:t>》将</w:t>
      </w:r>
      <w:proofErr w:type="spellStart"/>
      <w:r>
        <w:rPr>
          <w:rFonts w:hint="eastAsia"/>
        </w:rPr>
        <w:t>edan</w:t>
      </w:r>
      <w:proofErr w:type="spellEnd"/>
      <w:r>
        <w:rPr>
          <w:rFonts w:hint="eastAsia"/>
        </w:rPr>
        <w:t>数据复制到s</w:t>
      </w:r>
      <w:r>
        <w:t>0</w:t>
      </w:r>
      <w:r>
        <w:rPr>
          <w:rFonts w:hint="eastAsia"/>
        </w:rPr>
        <w:t>，再复制到s</w:t>
      </w:r>
      <w:r>
        <w:t>1</w:t>
      </w:r>
      <w:r>
        <w:rPr>
          <w:rFonts w:hint="eastAsia"/>
        </w:rPr>
        <w:t>，删除</w:t>
      </w:r>
      <w:proofErr w:type="spellStart"/>
      <w:r>
        <w:rPr>
          <w:rFonts w:hint="eastAsia"/>
        </w:rPr>
        <w:t>edan</w:t>
      </w:r>
      <w:proofErr w:type="spellEnd"/>
      <w:r>
        <w:rPr>
          <w:rFonts w:hint="eastAsia"/>
        </w:rPr>
        <w:t>和s</w:t>
      </w:r>
      <w:r>
        <w:t>0</w:t>
      </w:r>
    </w:p>
    <w:p w14:paraId="0D27DB3E" w14:textId="034CFF17" w:rsidR="005858FA" w:rsidRDefault="004259ED" w:rsidP="004259ED">
      <w:pPr>
        <w:pStyle w:val="a3"/>
        <w:ind w:left="360" w:firstLineChars="0" w:firstLine="0"/>
      </w:pPr>
      <w:r>
        <w:rPr>
          <w:rFonts w:hint="eastAsia"/>
        </w:rPr>
        <w:t>分代收集器：</w:t>
      </w:r>
    </w:p>
    <w:p w14:paraId="3BE2D917" w14:textId="54FE0695" w:rsidR="004259ED" w:rsidRDefault="004259ED" w:rsidP="004259E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年轻代收集器：</w:t>
      </w:r>
      <w:proofErr w:type="spellStart"/>
      <w:r>
        <w:rPr>
          <w:rFonts w:hint="eastAsia"/>
        </w:rPr>
        <w:t>serail</w:t>
      </w:r>
      <w:proofErr w:type="spellEnd"/>
      <w:r>
        <w:rPr>
          <w:rFonts w:hint="eastAsia"/>
        </w:rPr>
        <w:t>，parallel</w:t>
      </w:r>
      <w:r>
        <w:t xml:space="preserve"> </w:t>
      </w:r>
      <w:r>
        <w:rPr>
          <w:rFonts w:hint="eastAsia"/>
        </w:rPr>
        <w:t>scavenge，</w:t>
      </w:r>
      <w:proofErr w:type="spellStart"/>
      <w:r>
        <w:rPr>
          <w:rFonts w:hint="eastAsia"/>
        </w:rPr>
        <w:t>parnew</w:t>
      </w:r>
      <w:proofErr w:type="spellEnd"/>
    </w:p>
    <w:p w14:paraId="304F6BDB" w14:textId="6411C8CE" w:rsidR="004259ED" w:rsidRDefault="004259ED" w:rsidP="004259E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老年代收集器：</w:t>
      </w:r>
      <w:proofErr w:type="spellStart"/>
      <w:r>
        <w:rPr>
          <w:rFonts w:hint="eastAsia"/>
        </w:rPr>
        <w:t>serail</w:t>
      </w:r>
      <w:proofErr w:type="spellEnd"/>
      <w:r>
        <w:t xml:space="preserve"> </w:t>
      </w:r>
      <w:r>
        <w:rPr>
          <w:rFonts w:hint="eastAsia"/>
        </w:rPr>
        <w:t>old，parallel</w:t>
      </w:r>
      <w:r>
        <w:t xml:space="preserve"> </w:t>
      </w:r>
      <w:r>
        <w:rPr>
          <w:rFonts w:hint="eastAsia"/>
        </w:rPr>
        <w:t>scavenge</w:t>
      </w:r>
      <w:r>
        <w:t xml:space="preserve"> </w:t>
      </w:r>
      <w:r>
        <w:rPr>
          <w:rFonts w:hint="eastAsia"/>
        </w:rPr>
        <w:t>old，</w:t>
      </w:r>
      <w:proofErr w:type="spellStart"/>
      <w:r>
        <w:rPr>
          <w:rFonts w:hint="eastAsia"/>
        </w:rPr>
        <w:t>cms</w:t>
      </w:r>
      <w:proofErr w:type="spellEnd"/>
    </w:p>
    <w:p w14:paraId="75C409F2" w14:textId="2B6FE491" w:rsidR="004259ED" w:rsidRDefault="004259ED" w:rsidP="004259ED">
      <w:pPr>
        <w:pStyle w:val="a3"/>
        <w:ind w:left="360" w:firstLineChars="0" w:firstLine="0"/>
      </w:pPr>
      <w:r>
        <w:rPr>
          <w:rFonts w:hint="eastAsia"/>
        </w:rPr>
        <w:t>G</w:t>
      </w:r>
      <w:r>
        <w:t>1</w:t>
      </w:r>
      <w:r>
        <w:rPr>
          <w:rFonts w:hint="eastAsia"/>
        </w:rPr>
        <w:t>和</w:t>
      </w:r>
      <w:r>
        <w:t>ZGC</w:t>
      </w:r>
      <w:r>
        <w:rPr>
          <w:rFonts w:hint="eastAsia"/>
        </w:rPr>
        <w:t>拥有两种时代都收集</w:t>
      </w:r>
    </w:p>
    <w:p w14:paraId="545E3D73" w14:textId="17948C59" w:rsidR="00E55C8D" w:rsidRDefault="00E55C8D" w:rsidP="00E55C8D">
      <w:r>
        <w:t>4、</w:t>
      </w:r>
      <w:proofErr w:type="spellStart"/>
      <w:r>
        <w:t>jvm</w:t>
      </w:r>
      <w:proofErr w:type="spellEnd"/>
      <w:r>
        <w:t>内存设置（性能调优）</w:t>
      </w:r>
    </w:p>
    <w:p w14:paraId="38D8FD7C" w14:textId="72D6B5FC" w:rsidR="00E51834" w:rsidRDefault="00E51834" w:rsidP="00E55C8D">
      <w:r>
        <w:rPr>
          <w:rFonts w:hint="eastAsia"/>
        </w:rPr>
        <w:t xml:space="preserve"> </w:t>
      </w:r>
      <w:r>
        <w:t xml:space="preserve">     </w:t>
      </w: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>、</w:t>
      </w:r>
    </w:p>
    <w:p w14:paraId="3AB91A3D" w14:textId="77777777" w:rsidR="00E51834" w:rsidRDefault="00E51834" w:rsidP="00E55C8D">
      <w:r>
        <w:rPr>
          <w:rFonts w:hint="eastAsia"/>
        </w:rPr>
        <w:t xml:space="preserve"> </w:t>
      </w:r>
      <w:r>
        <w:t xml:space="preserve">     堆栈内存相关</w:t>
      </w:r>
      <w:r>
        <w:rPr>
          <w:rFonts w:hint="eastAsia"/>
        </w:rPr>
        <w:t>：</w:t>
      </w:r>
    </w:p>
    <w:p w14:paraId="6008F8E0" w14:textId="77777777" w:rsidR="00E51834" w:rsidRDefault="00E51834" w:rsidP="00E55C8D">
      <w:r>
        <w:t xml:space="preserve"> -</w:t>
      </w:r>
      <w:proofErr w:type="spellStart"/>
      <w:r>
        <w:t>Xms</w:t>
      </w:r>
      <w:proofErr w:type="spellEnd"/>
      <w:r>
        <w:t xml:space="preserve"> 设置初始堆的大小 </w:t>
      </w:r>
    </w:p>
    <w:p w14:paraId="70E4B963" w14:textId="77777777" w:rsidR="00E51834" w:rsidRDefault="00E51834" w:rsidP="00E55C8D">
      <w:r>
        <w:t>-</w:t>
      </w:r>
      <w:proofErr w:type="spellStart"/>
      <w:r>
        <w:t>Xmx</w:t>
      </w:r>
      <w:proofErr w:type="spellEnd"/>
      <w:r>
        <w:t xml:space="preserve"> 设置最大堆的大小</w:t>
      </w:r>
    </w:p>
    <w:p w14:paraId="199D6AB8" w14:textId="77777777" w:rsidR="00E51834" w:rsidRDefault="00E51834" w:rsidP="00E55C8D">
      <w:r>
        <w:t xml:space="preserve"> -</w:t>
      </w:r>
      <w:proofErr w:type="spellStart"/>
      <w:r>
        <w:t>Xmn</w:t>
      </w:r>
      <w:proofErr w:type="spellEnd"/>
      <w:r>
        <w:t xml:space="preserve"> 设置年轻代大小，相当于同时配置</w:t>
      </w:r>
    </w:p>
    <w:p w14:paraId="60E9B611" w14:textId="77777777" w:rsidR="00E51834" w:rsidRDefault="00E51834" w:rsidP="00E55C8D">
      <w:r>
        <w:t>-</w:t>
      </w:r>
      <w:proofErr w:type="spellStart"/>
      <w:r>
        <w:t>XX:NewSize</w:t>
      </w:r>
      <w:proofErr w:type="spellEnd"/>
      <w:r>
        <w:t>和-</w:t>
      </w:r>
      <w:proofErr w:type="spellStart"/>
      <w:r>
        <w:t>XX:MaxNewSize</w:t>
      </w:r>
      <w:proofErr w:type="spellEnd"/>
      <w:r>
        <w:t xml:space="preserve">为一样的值 </w:t>
      </w:r>
    </w:p>
    <w:p w14:paraId="27482C60" w14:textId="77777777" w:rsidR="00E51834" w:rsidRDefault="00E51834" w:rsidP="00E55C8D">
      <w:r>
        <w:t>-</w:t>
      </w:r>
      <w:proofErr w:type="spellStart"/>
      <w:r>
        <w:t>Xss</w:t>
      </w:r>
      <w:proofErr w:type="spellEnd"/>
      <w:r>
        <w:t xml:space="preserve"> 每个线程的堆栈大小 </w:t>
      </w:r>
    </w:p>
    <w:p w14:paraId="6FBA6894" w14:textId="77777777" w:rsidR="00E51834" w:rsidRDefault="00E51834" w:rsidP="00E55C8D">
      <w:r>
        <w:t>-</w:t>
      </w:r>
      <w:proofErr w:type="spellStart"/>
      <w:r>
        <w:t>XX:NewSize</w:t>
      </w:r>
      <w:proofErr w:type="spellEnd"/>
      <w:r>
        <w:t xml:space="preserve"> 设置年轻代大小(for 1.3/1.4) </w:t>
      </w:r>
    </w:p>
    <w:p w14:paraId="1E178066" w14:textId="77777777" w:rsidR="00E51834" w:rsidRDefault="00E51834" w:rsidP="00E55C8D">
      <w:r>
        <w:t>-</w:t>
      </w:r>
      <w:proofErr w:type="spellStart"/>
      <w:r>
        <w:t>XX:MaxNewSize</w:t>
      </w:r>
      <w:proofErr w:type="spellEnd"/>
      <w:r>
        <w:t xml:space="preserve"> 年轻代最大值(for 1.3/1.4) </w:t>
      </w:r>
    </w:p>
    <w:p w14:paraId="17AF87AC" w14:textId="77777777" w:rsidR="00E51834" w:rsidRDefault="00E51834" w:rsidP="00E55C8D">
      <w:r>
        <w:t>-</w:t>
      </w:r>
      <w:proofErr w:type="spellStart"/>
      <w:r>
        <w:t>XX:NewRatio</w:t>
      </w:r>
      <w:proofErr w:type="spellEnd"/>
      <w:r>
        <w:t xml:space="preserve"> 年轻代与年老代的比值(除去持久代) </w:t>
      </w:r>
    </w:p>
    <w:p w14:paraId="19BF9EF6" w14:textId="77777777" w:rsidR="00E51834" w:rsidRDefault="00E51834" w:rsidP="00E55C8D">
      <w:r>
        <w:t>-</w:t>
      </w:r>
      <w:proofErr w:type="spellStart"/>
      <w:r>
        <w:t>XX:SurvivorRatio</w:t>
      </w:r>
      <w:proofErr w:type="spellEnd"/>
      <w:r>
        <w:t xml:space="preserve"> Eden区与Survivor区的的比值 </w:t>
      </w:r>
    </w:p>
    <w:p w14:paraId="68C16CF9" w14:textId="77777777" w:rsidR="00E51834" w:rsidRDefault="00E51834" w:rsidP="00E55C8D">
      <w:r>
        <w:t>-</w:t>
      </w:r>
      <w:proofErr w:type="spellStart"/>
      <w:r>
        <w:t>XX:PretenureSizeThreshold</w:t>
      </w:r>
      <w:proofErr w:type="spellEnd"/>
      <w:r>
        <w:t xml:space="preserve"> 当创建的对象超过指定大小时，直接把对象分配在老年代。 </w:t>
      </w:r>
    </w:p>
    <w:p w14:paraId="15069FA6" w14:textId="77777777" w:rsidR="00E51834" w:rsidRDefault="00E51834" w:rsidP="00E55C8D">
      <w:r>
        <w:t>-</w:t>
      </w:r>
      <w:proofErr w:type="spellStart"/>
      <w:r>
        <w:t>XX:MaxTenuringThreshold</w:t>
      </w:r>
      <w:proofErr w:type="spellEnd"/>
      <w:r>
        <w:t>设定对象在Survivor复制的最大年龄阈值，超过阈值转移到 老年代</w:t>
      </w:r>
    </w:p>
    <w:p w14:paraId="27E2246D" w14:textId="77777777" w:rsidR="00E51834" w:rsidRDefault="00E51834" w:rsidP="00E55C8D">
      <w:r>
        <w:t>垃圾收集器相关</w:t>
      </w:r>
      <w:r>
        <w:rPr>
          <w:rFonts w:hint="eastAsia"/>
        </w:rPr>
        <w:t>：</w:t>
      </w:r>
      <w:r>
        <w:t xml:space="preserve"> </w:t>
      </w:r>
    </w:p>
    <w:p w14:paraId="69726144" w14:textId="77777777" w:rsidR="00E51834" w:rsidRDefault="00E51834" w:rsidP="00E55C8D">
      <w:r>
        <w:t>-XX:+</w:t>
      </w:r>
      <w:proofErr w:type="spellStart"/>
      <w:r>
        <w:t>UseParallelGC</w:t>
      </w:r>
      <w:proofErr w:type="spellEnd"/>
      <w:r>
        <w:t xml:space="preserve">：选择垃圾收集器为并行收集器。 </w:t>
      </w:r>
    </w:p>
    <w:p w14:paraId="7A8F83D8" w14:textId="77777777" w:rsidR="00E51834" w:rsidRDefault="00E51834" w:rsidP="00E55C8D">
      <w:r>
        <w:t>-</w:t>
      </w:r>
      <w:proofErr w:type="spellStart"/>
      <w:r>
        <w:t>XX:ParallelGCThreads</w:t>
      </w:r>
      <w:proofErr w:type="spellEnd"/>
      <w:r>
        <w:t xml:space="preserve">=20：配置并行收集器的线程数 </w:t>
      </w:r>
    </w:p>
    <w:p w14:paraId="218A7E34" w14:textId="77777777" w:rsidR="00E51834" w:rsidRDefault="00E51834" w:rsidP="00E55C8D">
      <w:r>
        <w:t>-XX:+</w:t>
      </w:r>
      <w:proofErr w:type="spellStart"/>
      <w:r>
        <w:t>UseConcMarkSweepGC</w:t>
      </w:r>
      <w:proofErr w:type="spellEnd"/>
      <w:r>
        <w:t xml:space="preserve">：设置年老代为并发收集。 </w:t>
      </w:r>
    </w:p>
    <w:p w14:paraId="140C0FED" w14:textId="77777777" w:rsidR="00E51834" w:rsidRDefault="00E51834" w:rsidP="00E55C8D">
      <w:r>
        <w:t>-</w:t>
      </w:r>
      <w:proofErr w:type="spellStart"/>
      <w:r>
        <w:t>XX:CMSFullGCsBeforeCompaction</w:t>
      </w:r>
      <w:proofErr w:type="spellEnd"/>
      <w:r>
        <w:t xml:space="preserve">=5 由于并发收集器不对内存空间进行压缩、整理， 所以运行一段时间以后会产生“碎片”，使得运行效率降低。此值设置运行5次GC以后对内 存空间进行压缩、整理。 </w:t>
      </w:r>
    </w:p>
    <w:p w14:paraId="79F6D416" w14:textId="77777777" w:rsidR="00E51834" w:rsidRDefault="00E51834" w:rsidP="00E55C8D">
      <w:r>
        <w:t>-XX:+</w:t>
      </w:r>
      <w:proofErr w:type="spellStart"/>
      <w:r>
        <w:t>UseCMSCompactAtFullCollection</w:t>
      </w:r>
      <w:proofErr w:type="spellEnd"/>
      <w:r>
        <w:t xml:space="preserve">：打开对年老代的压缩。可能会影响性能，但是 可以消除碎片 </w:t>
      </w:r>
    </w:p>
    <w:p w14:paraId="5B59F925" w14:textId="77777777" w:rsidR="00E51834" w:rsidRDefault="00E51834" w:rsidP="00E55C8D">
      <w:r>
        <w:t>辅助信息相关</w:t>
      </w:r>
      <w:r>
        <w:rPr>
          <w:rFonts w:hint="eastAsia"/>
        </w:rPr>
        <w:t>：</w:t>
      </w:r>
    </w:p>
    <w:p w14:paraId="64423D62" w14:textId="77777777" w:rsidR="00E51834" w:rsidRDefault="00E51834" w:rsidP="00E55C8D">
      <w:r>
        <w:t xml:space="preserve"> -XX:+</w:t>
      </w:r>
      <w:proofErr w:type="spellStart"/>
      <w:r>
        <w:t>PrintGCDetails</w:t>
      </w:r>
      <w:proofErr w:type="spellEnd"/>
      <w:r>
        <w:t xml:space="preserve"> 打印GC详细信息 </w:t>
      </w:r>
    </w:p>
    <w:p w14:paraId="2E9BDDE0" w14:textId="77777777" w:rsidR="00E51834" w:rsidRDefault="00E51834" w:rsidP="00E55C8D">
      <w:r>
        <w:t>-XX:+</w:t>
      </w:r>
      <w:proofErr w:type="spellStart"/>
      <w:r>
        <w:t>HeapDumpOnOutOfMemoryError</w:t>
      </w:r>
      <w:proofErr w:type="spellEnd"/>
      <w:r>
        <w:t xml:space="preserve">让JVM在发生内存溢出的时候自动生成内存快照, 排查问题用 </w:t>
      </w:r>
    </w:p>
    <w:p w14:paraId="69F92F32" w14:textId="77777777" w:rsidR="00E51834" w:rsidRDefault="00E51834" w:rsidP="00E55C8D">
      <w:r>
        <w:t>-XX:+</w:t>
      </w:r>
      <w:proofErr w:type="spellStart"/>
      <w:r>
        <w:t>DisableExplicitGC</w:t>
      </w:r>
      <w:proofErr w:type="spellEnd"/>
      <w:r>
        <w:t>禁止系统</w:t>
      </w:r>
      <w:proofErr w:type="spellStart"/>
      <w:r>
        <w:t>System.gc</w:t>
      </w:r>
      <w:proofErr w:type="spellEnd"/>
      <w:r>
        <w:t xml:space="preserve">()，防止手动误触发FGC造成问题. </w:t>
      </w:r>
    </w:p>
    <w:p w14:paraId="3E683B05" w14:textId="2C9BA441" w:rsidR="00E55C8D" w:rsidRDefault="00E51834" w:rsidP="00E55C8D">
      <w:r>
        <w:lastRenderedPageBreak/>
        <w:t>-XX:+</w:t>
      </w:r>
      <w:proofErr w:type="spellStart"/>
      <w:r>
        <w:t>PrintTLAB</w:t>
      </w:r>
      <w:proofErr w:type="spellEnd"/>
      <w:r>
        <w:t xml:space="preserve"> 查看TLAB空间的使用情况</w:t>
      </w:r>
    </w:p>
    <w:p w14:paraId="3FAD0B47" w14:textId="77777777" w:rsidR="00E55C8D" w:rsidRDefault="00E55C8D" w:rsidP="00E55C8D">
      <w:r>
        <w:t xml:space="preserve">5、编译器优化（分析逃逸） </w:t>
      </w:r>
    </w:p>
    <w:p w14:paraId="6C96822D" w14:textId="77777777" w:rsidR="00E55C8D" w:rsidRDefault="00E55C8D" w:rsidP="00E55C8D"/>
    <w:p w14:paraId="01A3A20C" w14:textId="310CEB5B" w:rsidR="004C7136" w:rsidRDefault="00E55C8D" w:rsidP="00E55C8D">
      <w:r>
        <w:t>6、执行模式</w:t>
      </w:r>
    </w:p>
    <w:p w14:paraId="57ADCBB6" w14:textId="416CF429" w:rsidR="002C57FA" w:rsidRDefault="002C57FA" w:rsidP="00E55C8D"/>
    <w:p w14:paraId="030A47A5" w14:textId="4DD5CF5A" w:rsidR="00357996" w:rsidRDefault="00357996" w:rsidP="002C57FA">
      <w:pPr>
        <w:pStyle w:val="1"/>
      </w:pPr>
      <w:r>
        <w:rPr>
          <w:rFonts w:hint="eastAsia"/>
        </w:rPr>
        <w:t>五、注解</w:t>
      </w:r>
    </w:p>
    <w:p w14:paraId="1E809886" w14:textId="5EABD543" w:rsidR="00357996" w:rsidRDefault="00357996" w:rsidP="00357996">
      <w:r>
        <w:rPr>
          <w:rFonts w:hint="eastAsia"/>
        </w:rPr>
        <w:t>1、注解的初始化</w:t>
      </w:r>
    </w:p>
    <w:p w14:paraId="01216328" w14:textId="09F75382" w:rsidR="00357996" w:rsidRDefault="0013530D" w:rsidP="00357996">
      <w:r>
        <w:rPr>
          <w:rStyle w:val="a4"/>
          <w:rFonts w:ascii="微软雅黑" w:eastAsia="微软雅黑" w:hAnsi="微软雅黑" w:hint="eastAsia"/>
          <w:color w:val="333333"/>
          <w:szCs w:val="21"/>
          <w:shd w:val="clear" w:color="auto" w:fill="FFFFFF"/>
        </w:rPr>
        <w:t>一个注解准确意义上来说，只不过是一种特殊的注释而已，如果没有解析它的代码，它可能连注释都不如。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而解析一个类或者方法的注解往往有两种形式，一种是编译期直接的扫描，一种是运行期反射。</w:t>
      </w:r>
    </w:p>
    <w:p w14:paraId="1A5E4843" w14:textId="084536F0" w:rsidR="00357996" w:rsidRDefault="00357996" w:rsidP="00357996">
      <w:r>
        <w:rPr>
          <w:rFonts w:hint="eastAsia"/>
        </w:rPr>
        <w:t>2、自定义注解</w:t>
      </w:r>
    </w:p>
    <w:p w14:paraId="11DF4FB5" w14:textId="77777777" w:rsidR="0013530D" w:rsidRPr="0013530D" w:rsidRDefault="0013530D" w:rsidP="00135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元注解：</w:t>
      </w:r>
    </w:p>
    <w:p w14:paraId="6718CEB6" w14:textId="07C0FE10" w:rsidR="0013530D" w:rsidRPr="0013530D" w:rsidRDefault="0013530D" w:rsidP="00135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530D">
        <w:rPr>
          <w:rFonts w:ascii="微软雅黑" w:eastAsia="微软雅黑" w:hAnsi="微软雅黑" w:cs="宋体" w:hint="eastAsia"/>
          <w:color w:val="333333"/>
          <w:kern w:val="0"/>
          <w:szCs w:val="21"/>
        </w:rPr>
        <w:t>@Target：注解的作用目标</w:t>
      </w:r>
    </w:p>
    <w:p w14:paraId="3DBF0C96" w14:textId="77777777" w:rsidR="0013530D" w:rsidRPr="0013530D" w:rsidRDefault="0013530D" w:rsidP="00135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530D">
        <w:rPr>
          <w:rFonts w:ascii="微软雅黑" w:eastAsia="微软雅黑" w:hAnsi="微软雅黑" w:cs="宋体" w:hint="eastAsia"/>
          <w:color w:val="333333"/>
          <w:kern w:val="0"/>
          <w:szCs w:val="21"/>
        </w:rPr>
        <w:t>@Retention：注解的生命周期</w:t>
      </w:r>
    </w:p>
    <w:p w14:paraId="6552A29E" w14:textId="77777777" w:rsidR="0013530D" w:rsidRPr="0013530D" w:rsidRDefault="0013530D" w:rsidP="00135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530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@Documented：注解是否应当被包含在 </w:t>
      </w:r>
      <w:proofErr w:type="spellStart"/>
      <w:r w:rsidRPr="0013530D">
        <w:rPr>
          <w:rFonts w:ascii="微软雅黑" w:eastAsia="微软雅黑" w:hAnsi="微软雅黑" w:cs="宋体" w:hint="eastAsia"/>
          <w:color w:val="333333"/>
          <w:kern w:val="0"/>
          <w:szCs w:val="21"/>
        </w:rPr>
        <w:t>JavaDoc</w:t>
      </w:r>
      <w:proofErr w:type="spellEnd"/>
      <w:r w:rsidRPr="0013530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文档中</w:t>
      </w:r>
    </w:p>
    <w:p w14:paraId="2E357638" w14:textId="77777777" w:rsidR="0013530D" w:rsidRPr="0013530D" w:rsidRDefault="0013530D" w:rsidP="00135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530D">
        <w:rPr>
          <w:rFonts w:ascii="微软雅黑" w:eastAsia="微软雅黑" w:hAnsi="微软雅黑" w:cs="宋体" w:hint="eastAsia"/>
          <w:color w:val="333333"/>
          <w:kern w:val="0"/>
          <w:szCs w:val="21"/>
        </w:rPr>
        <w:t>@Inherited：是否允许子类继承该注解</w:t>
      </w:r>
    </w:p>
    <w:p w14:paraId="6259589F" w14:textId="54050E9F" w:rsidR="0013530D" w:rsidRPr="0013530D" w:rsidRDefault="0013530D" w:rsidP="00357996"/>
    <w:p w14:paraId="0BDFAA14" w14:textId="51574F22" w:rsidR="002C57FA" w:rsidRDefault="00357996" w:rsidP="002C57FA">
      <w:pPr>
        <w:pStyle w:val="1"/>
      </w:pPr>
      <w:r>
        <w:rPr>
          <w:rFonts w:hint="eastAsia"/>
        </w:rPr>
        <w:t>六</w:t>
      </w:r>
      <w:r w:rsidR="002C57FA">
        <w:rPr>
          <w:rFonts w:hint="eastAsia"/>
        </w:rPr>
        <w:t>、Spring</w:t>
      </w:r>
    </w:p>
    <w:p w14:paraId="46BC248A" w14:textId="44727418" w:rsidR="00357996" w:rsidRDefault="00357996" w:rsidP="00357996">
      <w:r>
        <w:rPr>
          <w:rFonts w:hint="eastAsia"/>
        </w:rPr>
        <w:t>1、讲讲你对spring的理解.</w:t>
      </w:r>
    </w:p>
    <w:p w14:paraId="75DC9774" w14:textId="12074EE4" w:rsidR="00357996" w:rsidRDefault="00357996" w:rsidP="00357996">
      <w:r>
        <w:rPr>
          <w:rFonts w:hint="eastAsia"/>
        </w:rPr>
        <w:t xml:space="preserve"> </w:t>
      </w:r>
      <w:r>
        <w:t xml:space="preserve">     Spring</w:t>
      </w:r>
      <w:r>
        <w:rPr>
          <w:rFonts w:hint="eastAsia"/>
        </w:rPr>
        <w:t>是一个轻量级的java容器框架，它通过IOC，AOP等理念，融入其他第三方框架。是企业级开发更简单，开发更专注于业务代码的开发。</w:t>
      </w:r>
    </w:p>
    <w:p w14:paraId="3D6A45FD" w14:textId="310BC77D" w:rsidR="00357996" w:rsidRDefault="00357996" w:rsidP="00357996"/>
    <w:p w14:paraId="2BF0D250" w14:textId="06C2E815" w:rsidR="00357996" w:rsidRDefault="00357996" w:rsidP="00357996">
      <w:pPr>
        <w:rPr>
          <w:rFonts w:ascii="Oxygen" w:hAnsi="Oxygen"/>
          <w:color w:val="333333"/>
          <w:spacing w:val="6"/>
          <w:shd w:val="clear" w:color="auto" w:fill="FFFFFF"/>
        </w:rPr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（</w:t>
      </w:r>
      <w:r>
        <w:rPr>
          <w:rStyle w:val="a4"/>
          <w:rFonts w:ascii="Arial" w:hAnsi="Arial" w:cs="Arial"/>
          <w:color w:val="4D4D4D"/>
          <w:shd w:val="clear" w:color="auto" w:fill="FFFFFF"/>
        </w:rPr>
        <w:t>Inversion of Control</w:t>
      </w:r>
      <w:r>
        <w:rPr>
          <w:rStyle w:val="a4"/>
          <w:rFonts w:ascii="Arial" w:hAnsi="Arial" w:cs="Arial"/>
          <w:color w:val="4D4D4D"/>
          <w:shd w:val="clear" w:color="auto" w:fill="FFFFFF"/>
        </w:rPr>
        <w:t>，控制反转</w:t>
      </w:r>
      <w:r>
        <w:rPr>
          <w:rFonts w:hint="eastAsia"/>
        </w:rPr>
        <w:t>）：</w:t>
      </w:r>
      <w:r w:rsidR="00CD42C4">
        <w:rPr>
          <w:rFonts w:ascii="Oxygen" w:hAnsi="Oxygen"/>
          <w:color w:val="333333"/>
          <w:spacing w:val="6"/>
          <w:shd w:val="clear" w:color="auto" w:fill="FFFFFF"/>
        </w:rPr>
        <w:t>控制反转，</w:t>
      </w:r>
      <w:r w:rsidR="00CD42C4">
        <w:rPr>
          <w:rFonts w:ascii="Oxygen" w:hAnsi="Oxygen"/>
          <w:color w:val="333333"/>
          <w:spacing w:val="6"/>
          <w:shd w:val="clear" w:color="auto" w:fill="FFFFFF"/>
        </w:rPr>
        <w:t>Spring</w:t>
      </w:r>
      <w:r w:rsidR="00CD42C4">
        <w:rPr>
          <w:rFonts w:ascii="Oxygen" w:hAnsi="Oxygen"/>
          <w:color w:val="333333"/>
          <w:spacing w:val="6"/>
          <w:shd w:val="clear" w:color="auto" w:fill="FFFFFF"/>
        </w:rPr>
        <w:t>帮助我们生产对象、管理对象和对象之间的依赖关系，降低了代码的耦合度，方便后期对项目做维护。</w:t>
      </w:r>
    </w:p>
    <w:p w14:paraId="7E4E2A64" w14:textId="4F442E60" w:rsidR="00CD42C4" w:rsidRDefault="00CD42C4" w:rsidP="00357996">
      <w:pPr>
        <w:rPr>
          <w:rFonts w:ascii="Oxygen" w:hAnsi="Oxygen"/>
          <w:color w:val="333333"/>
          <w:spacing w:val="6"/>
          <w:shd w:val="clear" w:color="auto" w:fill="FFFFFF"/>
        </w:rPr>
      </w:pPr>
      <w:r>
        <w:rPr>
          <w:rFonts w:ascii="Oxygen" w:hAnsi="Oxygen"/>
          <w:color w:val="333333"/>
          <w:spacing w:val="6"/>
          <w:shd w:val="clear" w:color="auto" w:fill="FFFFFF"/>
        </w:rPr>
        <w:t>利用了工厂模式将对象交给器管理，你只需要在</w:t>
      </w:r>
      <w:r>
        <w:rPr>
          <w:rFonts w:ascii="Oxygen" w:hAnsi="Oxygen"/>
          <w:color w:val="333333"/>
          <w:spacing w:val="6"/>
          <w:shd w:val="clear" w:color="auto" w:fill="FFFFFF"/>
        </w:rPr>
        <w:t>spring</w:t>
      </w:r>
      <w:r>
        <w:rPr>
          <w:rFonts w:ascii="Oxygen" w:hAnsi="Oxygen"/>
          <w:color w:val="333333"/>
          <w:spacing w:val="6"/>
          <w:shd w:val="clear" w:color="auto" w:fill="FFFFFF"/>
        </w:rPr>
        <w:t>配置文件总配置相应的</w:t>
      </w:r>
      <w:r>
        <w:rPr>
          <w:rFonts w:ascii="Oxygen" w:hAnsi="Oxygen"/>
          <w:color w:val="333333"/>
          <w:spacing w:val="6"/>
          <w:shd w:val="clear" w:color="auto" w:fill="FFFFFF"/>
        </w:rPr>
        <w:t>bean</w:t>
      </w:r>
      <w:r>
        <w:rPr>
          <w:rFonts w:ascii="Oxygen" w:hAnsi="Oxygen"/>
          <w:color w:val="333333"/>
          <w:spacing w:val="6"/>
          <w:shd w:val="clear" w:color="auto" w:fill="FFFFFF"/>
        </w:rPr>
        <w:t>，以及设置相关的属性，让</w:t>
      </w:r>
      <w:r>
        <w:rPr>
          <w:rFonts w:ascii="Oxygen" w:hAnsi="Oxygen"/>
          <w:color w:val="333333"/>
          <w:spacing w:val="6"/>
          <w:shd w:val="clear" w:color="auto" w:fill="FFFFFF"/>
        </w:rPr>
        <w:t>spring</w:t>
      </w:r>
      <w:r>
        <w:rPr>
          <w:rFonts w:ascii="Oxygen" w:hAnsi="Oxygen"/>
          <w:color w:val="333333"/>
          <w:spacing w:val="6"/>
          <w:shd w:val="clear" w:color="auto" w:fill="FFFFFF"/>
        </w:rPr>
        <w:t>器来生成类的实例对象以及管理对象。在</w:t>
      </w:r>
      <w:r>
        <w:rPr>
          <w:rFonts w:ascii="Oxygen" w:hAnsi="Oxygen"/>
          <w:color w:val="333333"/>
          <w:spacing w:val="6"/>
          <w:shd w:val="clear" w:color="auto" w:fill="FFFFFF"/>
        </w:rPr>
        <w:t>spring</w:t>
      </w:r>
      <w:r>
        <w:rPr>
          <w:rFonts w:ascii="Oxygen" w:hAnsi="Oxygen"/>
          <w:color w:val="333333"/>
          <w:spacing w:val="6"/>
          <w:shd w:val="clear" w:color="auto" w:fill="FFFFFF"/>
        </w:rPr>
        <w:t>器启动的时候，</w:t>
      </w:r>
      <w:r>
        <w:rPr>
          <w:rFonts w:ascii="Oxygen" w:hAnsi="Oxygen"/>
          <w:color w:val="333333"/>
          <w:spacing w:val="6"/>
          <w:shd w:val="clear" w:color="auto" w:fill="FFFFFF"/>
        </w:rPr>
        <w:t>spring</w:t>
      </w:r>
      <w:r>
        <w:rPr>
          <w:rFonts w:ascii="Oxygen" w:hAnsi="Oxygen"/>
          <w:color w:val="333333"/>
          <w:spacing w:val="6"/>
          <w:shd w:val="clear" w:color="auto" w:fill="FFFFFF"/>
        </w:rPr>
        <w:t>会把你在配置文件中配置的</w:t>
      </w:r>
      <w:r>
        <w:rPr>
          <w:rFonts w:ascii="Oxygen" w:hAnsi="Oxygen"/>
          <w:color w:val="333333"/>
          <w:spacing w:val="6"/>
          <w:shd w:val="clear" w:color="auto" w:fill="FFFFFF"/>
        </w:rPr>
        <w:t>bean</w:t>
      </w:r>
      <w:r>
        <w:rPr>
          <w:rFonts w:ascii="Oxygen" w:hAnsi="Oxygen"/>
          <w:color w:val="333333"/>
          <w:spacing w:val="6"/>
          <w:shd w:val="clear" w:color="auto" w:fill="FFFFFF"/>
        </w:rPr>
        <w:t>都初始化好，然后在你需要调用的时候，就把它已经初始化好的那些</w:t>
      </w:r>
      <w:r>
        <w:rPr>
          <w:rFonts w:ascii="Oxygen" w:hAnsi="Oxygen"/>
          <w:color w:val="333333"/>
          <w:spacing w:val="6"/>
          <w:shd w:val="clear" w:color="auto" w:fill="FFFFFF"/>
        </w:rPr>
        <w:t>bean</w:t>
      </w:r>
      <w:r>
        <w:rPr>
          <w:rFonts w:ascii="Oxygen" w:hAnsi="Oxygen"/>
          <w:color w:val="333333"/>
          <w:spacing w:val="6"/>
          <w:shd w:val="clear" w:color="auto" w:fill="FFFFFF"/>
        </w:rPr>
        <w:t>分配给你需要调用这些</w:t>
      </w:r>
      <w:r>
        <w:rPr>
          <w:rFonts w:ascii="Oxygen" w:hAnsi="Oxygen"/>
          <w:color w:val="333333"/>
          <w:spacing w:val="6"/>
          <w:shd w:val="clear" w:color="auto" w:fill="FFFFFF"/>
        </w:rPr>
        <w:t>bean</w:t>
      </w:r>
      <w:r>
        <w:rPr>
          <w:rFonts w:ascii="Oxygen" w:hAnsi="Oxygen"/>
          <w:color w:val="333333"/>
          <w:spacing w:val="6"/>
          <w:shd w:val="clear" w:color="auto" w:fill="FFFFFF"/>
        </w:rPr>
        <w:t>的类</w:t>
      </w:r>
      <w:r>
        <w:rPr>
          <w:rFonts w:ascii="Oxygen" w:hAnsi="Oxygen" w:hint="eastAsia"/>
          <w:color w:val="333333"/>
          <w:spacing w:val="6"/>
          <w:shd w:val="clear" w:color="auto" w:fill="FFFFFF"/>
        </w:rPr>
        <w:t>，</w:t>
      </w:r>
    </w:p>
    <w:p w14:paraId="05B40932" w14:textId="04982921" w:rsidR="00CD42C4" w:rsidRPr="00CD42C4" w:rsidRDefault="00CD42C4" w:rsidP="00357996">
      <w:pPr>
        <w:rPr>
          <w:rFonts w:hint="eastAsia"/>
        </w:rPr>
      </w:pPr>
      <w:r>
        <w:rPr>
          <w:rFonts w:ascii="Oxygen" w:hAnsi="Oxygen"/>
          <w:color w:val="333333"/>
          <w:spacing w:val="6"/>
          <w:shd w:val="clear" w:color="auto" w:fill="FFFFFF"/>
        </w:rPr>
        <w:t>而不需要你在</w:t>
      </w:r>
      <w:r>
        <w:rPr>
          <w:rFonts w:ascii="Oxygen" w:hAnsi="Oxygen"/>
          <w:color w:val="333333"/>
          <w:spacing w:val="6"/>
          <w:shd w:val="clear" w:color="auto" w:fill="FFFFFF"/>
        </w:rPr>
        <w:t>A</w:t>
      </w:r>
      <w:r>
        <w:rPr>
          <w:rFonts w:ascii="Oxygen" w:hAnsi="Oxygen"/>
          <w:color w:val="333333"/>
          <w:spacing w:val="6"/>
          <w:shd w:val="clear" w:color="auto" w:fill="FFFFFF"/>
        </w:rPr>
        <w:t>里面</w:t>
      </w:r>
      <w:r>
        <w:rPr>
          <w:rFonts w:ascii="Oxygen" w:hAnsi="Oxygen"/>
          <w:color w:val="333333"/>
          <w:spacing w:val="6"/>
          <w:shd w:val="clear" w:color="auto" w:fill="FFFFFF"/>
        </w:rPr>
        <w:t>new</w:t>
      </w:r>
      <w:r>
        <w:rPr>
          <w:rFonts w:ascii="Oxygen" w:hAnsi="Oxygen"/>
          <w:color w:val="333333"/>
          <w:spacing w:val="6"/>
          <w:shd w:val="clear" w:color="auto" w:fill="FFFFFF"/>
        </w:rPr>
        <w:t>这些</w:t>
      </w:r>
      <w:r>
        <w:rPr>
          <w:rFonts w:ascii="Oxygen" w:hAnsi="Oxygen"/>
          <w:color w:val="333333"/>
          <w:spacing w:val="6"/>
          <w:shd w:val="clear" w:color="auto" w:fill="FFFFFF"/>
        </w:rPr>
        <w:t>bean</w:t>
      </w:r>
      <w:r>
        <w:rPr>
          <w:rFonts w:ascii="Oxygen" w:hAnsi="Oxygen"/>
          <w:color w:val="333333"/>
          <w:spacing w:val="6"/>
          <w:shd w:val="clear" w:color="auto" w:fill="FFFFFF"/>
        </w:rPr>
        <w:t>了</w:t>
      </w:r>
      <w:r>
        <w:rPr>
          <w:rFonts w:ascii="Oxygen" w:hAnsi="Oxygen" w:hint="eastAsia"/>
          <w:color w:val="333333"/>
          <w:spacing w:val="6"/>
          <w:shd w:val="clear" w:color="auto" w:fill="FFFFFF"/>
        </w:rPr>
        <w:t>。</w:t>
      </w:r>
    </w:p>
    <w:p w14:paraId="5F48223D" w14:textId="158709E2" w:rsidR="00357996" w:rsidRDefault="00357996" w:rsidP="00357996">
      <w:r>
        <w:rPr>
          <w:noProof/>
        </w:rPr>
        <w:lastRenderedPageBreak/>
        <w:drawing>
          <wp:inline distT="0" distB="0" distL="0" distR="0" wp14:anchorId="62CA6547" wp14:editId="7B5E8C5B">
            <wp:extent cx="5274310" cy="3566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F6AA" w14:textId="037481E9" w:rsidR="00357996" w:rsidRDefault="00357996" w:rsidP="00357996">
      <w:r>
        <w:rPr>
          <w:rFonts w:hint="eastAsia"/>
        </w:rPr>
        <w:t>AOP（</w:t>
      </w:r>
      <w:r>
        <w:rPr>
          <w:rStyle w:val="a4"/>
          <w:rFonts w:ascii="Arial" w:hAnsi="Arial" w:cs="Arial"/>
          <w:color w:val="4D4D4D"/>
          <w:shd w:val="clear" w:color="auto" w:fill="FFFFFF"/>
        </w:rPr>
        <w:t>Aspect Oriented Programming</w:t>
      </w:r>
      <w:r>
        <w:rPr>
          <w:rStyle w:val="a4"/>
          <w:rFonts w:ascii="Arial" w:hAnsi="Arial" w:cs="Arial"/>
          <w:color w:val="4D4D4D"/>
          <w:shd w:val="clear" w:color="auto" w:fill="FFFFFF"/>
        </w:rPr>
        <w:t>，面向切面编程</w:t>
      </w:r>
      <w:r>
        <w:rPr>
          <w:rFonts w:hint="eastAsia"/>
        </w:rPr>
        <w:t>）</w:t>
      </w:r>
    </w:p>
    <w:p w14:paraId="27A86E16" w14:textId="2E443A5E" w:rsidR="00357996" w:rsidRDefault="00CD42C4" w:rsidP="00357996">
      <w:r>
        <w:rPr>
          <w:rFonts w:ascii="Oxygen" w:hAnsi="Oxygen"/>
          <w:color w:val="333333"/>
          <w:spacing w:val="6"/>
          <w:shd w:val="clear" w:color="auto" w:fill="FFFFFF"/>
        </w:rPr>
        <w:t>面向切面（方便）编程，可以为某一类对象进行监督和控制，也就是在调用这类对象的具体方法的前后去调用你指定的功能模块，从而达到对一个模块扩充的功能，可以通过注解或者</w:t>
      </w:r>
      <w:r>
        <w:rPr>
          <w:rFonts w:ascii="Oxygen" w:hAnsi="Oxygen"/>
          <w:color w:val="333333"/>
          <w:spacing w:val="6"/>
          <w:shd w:val="clear" w:color="auto" w:fill="FFFFFF"/>
        </w:rPr>
        <w:t>XML</w:t>
      </w:r>
      <w:r>
        <w:rPr>
          <w:rFonts w:ascii="Oxygen" w:hAnsi="Oxygen"/>
          <w:color w:val="333333"/>
          <w:spacing w:val="6"/>
          <w:shd w:val="clear" w:color="auto" w:fill="FFFFFF"/>
        </w:rPr>
        <w:t>文档进行实现；</w:t>
      </w:r>
    </w:p>
    <w:p w14:paraId="5A67E0A7" w14:textId="5E2253D6" w:rsidR="00BA3613" w:rsidRDefault="00BA3613" w:rsidP="00357996"/>
    <w:p w14:paraId="65F72B88" w14:textId="4580F75D" w:rsidR="00BA3613" w:rsidRPr="00BA3613" w:rsidRDefault="00BA3613" w:rsidP="00357996">
      <w:pPr>
        <w:rPr>
          <w:b/>
          <w:bCs/>
        </w:rPr>
      </w:pPr>
      <w:r w:rsidRPr="00BA3613">
        <w:rPr>
          <w:b/>
          <w:bCs/>
        </w:rPr>
        <w:t>S</w:t>
      </w:r>
      <w:r w:rsidRPr="00BA3613">
        <w:rPr>
          <w:rFonts w:hint="eastAsia"/>
          <w:b/>
          <w:bCs/>
        </w:rPr>
        <w:t>pring的初始化几种方式：</w:t>
      </w:r>
    </w:p>
    <w:p w14:paraId="7CCD8E65" w14:textId="77777777" w:rsidR="00BA3613" w:rsidRDefault="00BA3613" w:rsidP="00BA3613">
      <w:r>
        <w:t>Spring boot为我们提供了以下几种方案供我们选择:</w:t>
      </w:r>
    </w:p>
    <w:p w14:paraId="74DCAD5A" w14:textId="40D22FC2" w:rsidR="00BA3613" w:rsidRDefault="00BA3613" w:rsidP="00BA3613">
      <w:r>
        <w:t>1</w:t>
      </w:r>
      <w:r>
        <w:rPr>
          <w:rFonts w:hint="eastAsia"/>
        </w:rPr>
        <w:t>）</w:t>
      </w:r>
      <w:proofErr w:type="spellStart"/>
      <w:r>
        <w:t>springboot</w:t>
      </w:r>
      <w:proofErr w:type="spellEnd"/>
      <w:r>
        <w:t>提供的</w:t>
      </w:r>
      <w:proofErr w:type="spellStart"/>
      <w:r>
        <w:t>ApplicationRunner</w:t>
      </w:r>
      <w:proofErr w:type="spellEnd"/>
      <w:r>
        <w:t>与</w:t>
      </w:r>
      <w:proofErr w:type="spellStart"/>
      <w:r>
        <w:t>CommandLineRunner</w:t>
      </w:r>
      <w:proofErr w:type="spellEnd"/>
      <w:r>
        <w:t>接口</w:t>
      </w:r>
    </w:p>
    <w:p w14:paraId="50F34EDB" w14:textId="3E8AD3FC" w:rsidR="00BA3613" w:rsidRDefault="00BA3613" w:rsidP="00BA3613">
      <w:r>
        <w:t>2</w:t>
      </w:r>
      <w:r>
        <w:rPr>
          <w:rFonts w:hint="eastAsia"/>
        </w:rPr>
        <w:t>）</w:t>
      </w:r>
      <w:r>
        <w:t xml:space="preserve"> Spring Bean初始化的</w:t>
      </w:r>
      <w:proofErr w:type="spellStart"/>
      <w:r>
        <w:t>init</w:t>
      </w:r>
      <w:proofErr w:type="spellEnd"/>
      <w:r>
        <w:t>-method、</w:t>
      </w:r>
      <w:proofErr w:type="spellStart"/>
      <w:r>
        <w:t>PostConstruct</w:t>
      </w:r>
      <w:proofErr w:type="spellEnd"/>
      <w:r>
        <w:t>注解、</w:t>
      </w:r>
    </w:p>
    <w:p w14:paraId="220FCA9C" w14:textId="04B325BA" w:rsidR="00BA3613" w:rsidRDefault="00BA3613" w:rsidP="00BA3613">
      <w:r>
        <w:rPr>
          <w:rFonts w:hint="eastAsia"/>
        </w:rPr>
        <w:t>3）</w:t>
      </w:r>
      <w:proofErr w:type="spellStart"/>
      <w:r>
        <w:t>InitializingBean</w:t>
      </w:r>
      <w:proofErr w:type="spellEnd"/>
      <w:r>
        <w:t>、</w:t>
      </w:r>
      <w:proofErr w:type="spellStart"/>
      <w:r>
        <w:t>BeanPostProcessor</w:t>
      </w:r>
      <w:proofErr w:type="spellEnd"/>
      <w:r>
        <w:t>接口</w:t>
      </w:r>
    </w:p>
    <w:p w14:paraId="728A34FC" w14:textId="165159BE" w:rsidR="00BA3613" w:rsidRDefault="00BA3613" w:rsidP="00BA3613">
      <w:r>
        <w:rPr>
          <w:rFonts w:hint="eastAsia"/>
        </w:rPr>
        <w:t>4）</w:t>
      </w:r>
      <w:r>
        <w:t xml:space="preserve"> Spring的事件机制: 实现 </w:t>
      </w:r>
      <w:proofErr w:type="spellStart"/>
      <w:r>
        <w:t>ApplicationListener</w:t>
      </w:r>
      <w:proofErr w:type="spellEnd"/>
      <w:r>
        <w:t xml:space="preserve"> 接口</w:t>
      </w:r>
    </w:p>
    <w:p w14:paraId="1DF9ED5C" w14:textId="5FE92903" w:rsidR="002C57FA" w:rsidRDefault="00357996" w:rsidP="002C57FA">
      <w:pPr>
        <w:pStyle w:val="1"/>
      </w:pPr>
      <w:r>
        <w:rPr>
          <w:rFonts w:hint="eastAsia"/>
        </w:rPr>
        <w:t>七</w:t>
      </w:r>
      <w:r w:rsidR="002C57FA">
        <w:rPr>
          <w:rFonts w:hint="eastAsia"/>
        </w:rPr>
        <w:t>、定时器</w:t>
      </w:r>
      <w:proofErr w:type="spellStart"/>
      <w:r w:rsidR="002C57FA">
        <w:rPr>
          <w:rFonts w:hint="eastAsia"/>
        </w:rPr>
        <w:t>qartz</w:t>
      </w:r>
      <w:proofErr w:type="spellEnd"/>
    </w:p>
    <w:p w14:paraId="786A9EE2" w14:textId="2D5E3B04" w:rsidR="002C57FA" w:rsidRDefault="002C57FA" w:rsidP="002C57FA"/>
    <w:p w14:paraId="130AC61F" w14:textId="736F08EE" w:rsidR="002C57FA" w:rsidRDefault="00357996" w:rsidP="002C57FA">
      <w:pPr>
        <w:pStyle w:val="1"/>
      </w:pPr>
      <w:r>
        <w:rPr>
          <w:rFonts w:hint="eastAsia"/>
        </w:rPr>
        <w:t>八</w:t>
      </w:r>
      <w:r w:rsidR="002C57FA">
        <w:rPr>
          <w:rFonts w:hint="eastAsia"/>
        </w:rPr>
        <w:t>、缓存</w:t>
      </w:r>
      <w:proofErr w:type="spellStart"/>
      <w:r w:rsidR="002C57FA">
        <w:rPr>
          <w:rFonts w:hint="eastAsia"/>
        </w:rPr>
        <w:t>redis</w:t>
      </w:r>
      <w:proofErr w:type="spellEnd"/>
    </w:p>
    <w:p w14:paraId="0066439F" w14:textId="6E3CD77E" w:rsidR="002C57FA" w:rsidRDefault="002C57FA" w:rsidP="002C57FA"/>
    <w:p w14:paraId="2F23E779" w14:textId="43C727E3" w:rsidR="002C57FA" w:rsidRDefault="00357996" w:rsidP="002C57FA">
      <w:pPr>
        <w:pStyle w:val="1"/>
      </w:pPr>
      <w:r>
        <w:rPr>
          <w:rFonts w:hint="eastAsia"/>
        </w:rPr>
        <w:lastRenderedPageBreak/>
        <w:t>九</w:t>
      </w:r>
      <w:r w:rsidR="002C57FA">
        <w:rPr>
          <w:rFonts w:hint="eastAsia"/>
        </w:rPr>
        <w:t>、队列MQ</w:t>
      </w:r>
    </w:p>
    <w:p w14:paraId="29602505" w14:textId="68790841" w:rsidR="002C57FA" w:rsidRDefault="002C57FA" w:rsidP="002C57FA"/>
    <w:p w14:paraId="063EA4D8" w14:textId="4907DDD3" w:rsidR="002C57FA" w:rsidRPr="002C57FA" w:rsidRDefault="00357996" w:rsidP="002C57FA">
      <w:pPr>
        <w:pStyle w:val="1"/>
      </w:pPr>
      <w:r>
        <w:rPr>
          <w:rFonts w:hint="eastAsia"/>
        </w:rPr>
        <w:t>十</w:t>
      </w:r>
      <w:r w:rsidR="002C57FA">
        <w:rPr>
          <w:rFonts w:hint="eastAsia"/>
        </w:rPr>
        <w:t>、所搜引擎ES</w:t>
      </w:r>
    </w:p>
    <w:sectPr w:rsidR="002C57FA" w:rsidRPr="002C5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2E251" w14:textId="77777777" w:rsidR="003008DE" w:rsidRDefault="003008DE" w:rsidP="00BA3613">
      <w:r>
        <w:separator/>
      </w:r>
    </w:p>
  </w:endnote>
  <w:endnote w:type="continuationSeparator" w:id="0">
    <w:p w14:paraId="6D43B991" w14:textId="77777777" w:rsidR="003008DE" w:rsidRDefault="003008DE" w:rsidP="00BA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88882" w14:textId="77777777" w:rsidR="003008DE" w:rsidRDefault="003008DE" w:rsidP="00BA3613">
      <w:r>
        <w:separator/>
      </w:r>
    </w:p>
  </w:footnote>
  <w:footnote w:type="continuationSeparator" w:id="0">
    <w:p w14:paraId="2A84BE50" w14:textId="77777777" w:rsidR="003008DE" w:rsidRDefault="003008DE" w:rsidP="00BA3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FE1"/>
    <w:multiLevelType w:val="hybridMultilevel"/>
    <w:tmpl w:val="A43061AE"/>
    <w:lvl w:ilvl="0" w:tplc="EA66F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8D2A2D"/>
    <w:multiLevelType w:val="multilevel"/>
    <w:tmpl w:val="74B8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265409">
    <w:abstractNumId w:val="0"/>
  </w:num>
  <w:num w:numId="2" w16cid:durableId="859195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92E"/>
    <w:rsid w:val="00023524"/>
    <w:rsid w:val="000F11F3"/>
    <w:rsid w:val="0013530D"/>
    <w:rsid w:val="002C57FA"/>
    <w:rsid w:val="003008DE"/>
    <w:rsid w:val="00302AC8"/>
    <w:rsid w:val="00357996"/>
    <w:rsid w:val="004259ED"/>
    <w:rsid w:val="004C7136"/>
    <w:rsid w:val="0051236D"/>
    <w:rsid w:val="0055613C"/>
    <w:rsid w:val="005858FA"/>
    <w:rsid w:val="005A2D14"/>
    <w:rsid w:val="00852943"/>
    <w:rsid w:val="008B092E"/>
    <w:rsid w:val="00903B00"/>
    <w:rsid w:val="00BA3613"/>
    <w:rsid w:val="00CD42C4"/>
    <w:rsid w:val="00E51834"/>
    <w:rsid w:val="00E55C8D"/>
    <w:rsid w:val="00EA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89DFB"/>
  <w15:chartTrackingRefBased/>
  <w15:docId w15:val="{90AD3F57-B871-47E3-A963-3997FB2A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5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8F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C57FA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357996"/>
    <w:rPr>
      <w:b/>
      <w:bCs/>
    </w:rPr>
  </w:style>
  <w:style w:type="paragraph" w:styleId="a5">
    <w:name w:val="header"/>
    <w:basedOn w:val="a"/>
    <w:link w:val="a6"/>
    <w:uiPriority w:val="99"/>
    <w:unhideWhenUsed/>
    <w:rsid w:val="00BA3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36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3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3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22229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ouyangzuan11@163.com</dc:creator>
  <cp:keywords/>
  <dc:description/>
  <cp:lastModifiedBy>ouyangzuan11@163.com</cp:lastModifiedBy>
  <cp:revision>10</cp:revision>
  <dcterms:created xsi:type="dcterms:W3CDTF">2023-03-01T01:08:00Z</dcterms:created>
  <dcterms:modified xsi:type="dcterms:W3CDTF">2023-03-24T02:01:00Z</dcterms:modified>
</cp:coreProperties>
</file>