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A97AD2">
      <w:pPr>
        <w:spacing w:line="360" w:lineRule="auto"/>
        <w:rPr>
          <w:sz w:val="28"/>
        </w:rPr>
      </w:pPr>
      <w:r>
        <w:rPr>
          <w:rFonts w:hint="eastAsia"/>
          <w:sz w:val="28"/>
        </w:rPr>
        <w:t>1.</w:t>
      </w:r>
      <w:r>
        <w:rPr>
          <w:rFonts w:hint="eastAsia"/>
          <w:sz w:val="28"/>
        </w:rPr>
        <w:t>绪论</w:t>
      </w:r>
    </w:p>
    <w:p w:rsidR="00961767" w:rsidRPr="003044FA" w:rsidRDefault="00C147BF" w:rsidP="00A97AD2">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02601D">
      <w:pPr>
        <w:pStyle w:val="Default"/>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02601D">
      <w:pPr>
        <w:pStyle w:val="Default"/>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02601D">
      <w:pPr>
        <w:pStyle w:val="Default"/>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差异会在网络流量或通信信号等信息中反映出来，</w:t>
      </w:r>
      <w:r w:rsidR="00585254">
        <w:rPr>
          <w:rFonts w:hint="eastAsia"/>
        </w:rPr>
        <w:t>构成设备的特征指纹</w:t>
      </w:r>
      <w:r w:rsidR="0021214C" w:rsidRPr="00A85F85">
        <w:rPr>
          <w:rFonts w:hint="eastAsia"/>
        </w:rPr>
        <w:t>【基于硬件的参考文献】。</w:t>
      </w:r>
    </w:p>
    <w:p w:rsidR="00454314" w:rsidRDefault="00530A35" w:rsidP="0002601D">
      <w:pPr>
        <w:pStyle w:val="Default"/>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02601D">
      <w:pPr>
        <w:pStyle w:val="Default"/>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593F16">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02601D">
      <w:pPr>
        <w:pStyle w:val="Default"/>
        <w:ind w:firstLine="420"/>
        <w:jc w:val="both"/>
        <w:rPr>
          <w:rFonts w:eastAsiaTheme="majorEastAsia"/>
          <w:szCs w:val="28"/>
        </w:rPr>
      </w:pPr>
      <w:r>
        <w:rPr>
          <w:rFonts w:eastAsiaTheme="majorEastAsia" w:hint="eastAsia"/>
          <w:szCs w:val="28"/>
        </w:rPr>
        <w:lastRenderedPageBreak/>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02601D">
      <w:pPr>
        <w:pStyle w:val="Default"/>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02601D">
      <w:pPr>
        <w:pStyle w:val="Default"/>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02601D">
      <w:pPr>
        <w:pStyle w:val="Default"/>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02601D">
      <w:pPr>
        <w:pStyle w:val="Default"/>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02601D">
      <w:pPr>
        <w:pStyle w:val="Default"/>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w:t>
      </w:r>
      <w:r>
        <w:rPr>
          <w:rFonts w:eastAsiaTheme="majorEastAsia" w:hint="eastAsia"/>
          <w:szCs w:val="28"/>
        </w:rPr>
        <w:lastRenderedPageBreak/>
        <w:t>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Do You Hear What I 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02601D">
      <w:pPr>
        <w:pStyle w:val="Default"/>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02601D">
      <w:pPr>
        <w:pStyle w:val="Default"/>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C52FAC">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C52FAC">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229AB">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B6533">
      <w:pPr>
        <w:pStyle w:val="Default"/>
        <w:spacing w:line="360" w:lineRule="auto"/>
        <w:ind w:firstLine="420"/>
        <w:jc w:val="both"/>
      </w:pPr>
      <w:r w:rsidRPr="00B207D9">
        <w:rPr>
          <w:rFonts w:eastAsiaTheme="majorEastAsia"/>
          <w:szCs w:val="28"/>
        </w:rPr>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w:t>
      </w:r>
      <w:r w:rsidRPr="00971C7D">
        <w:lastRenderedPageBreak/>
        <w:t>时，该方法也可以借助无线网卡芯片或无线网卡驱动的特征指纹信息来区分无线钓鱼AP和合法授权AP，为以较低成本来部署主动式无线端的检测方法提供了一些思路。</w:t>
      </w:r>
    </w:p>
    <w:p w:rsidR="000212C3" w:rsidRDefault="00C52FAC" w:rsidP="00D717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035CAC">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DE4539">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D9429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 xml:space="preserve">An empirical </w:t>
      </w:r>
      <w:r w:rsidRPr="0008790D">
        <w:rPr>
          <w:sz w:val="21"/>
          <w:szCs w:val="21"/>
        </w:rPr>
        <w:lastRenderedPageBreak/>
        <w:t>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BB2DBC">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B6533">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DE4484">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2E431B">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w:t>
      </w:r>
      <w:r>
        <w:rPr>
          <w:rFonts w:eastAsiaTheme="majorEastAsia" w:hint="eastAsia"/>
          <w:szCs w:val="28"/>
        </w:rPr>
        <w:lastRenderedPageBreak/>
        <w:t>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C52FAC">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C776C8">
      <w:pPr>
        <w:pStyle w:val="Default"/>
        <w:spacing w:line="360" w:lineRule="auto"/>
        <w:jc w:val="both"/>
        <w:rPr>
          <w:rFonts w:eastAsiaTheme="majorEastAsia"/>
          <w:szCs w:val="28"/>
        </w:rPr>
      </w:pPr>
      <w:r>
        <w:rPr>
          <w:rFonts w:eastAsiaTheme="majorEastAsia" w:hint="eastAsia"/>
          <w:szCs w:val="28"/>
        </w:rPr>
        <w:t>1.3 本文主要研究内容</w:t>
      </w:r>
    </w:p>
    <w:p w:rsidR="009478B3" w:rsidRDefault="009478B3" w:rsidP="00C776C8">
      <w:pPr>
        <w:pStyle w:val="Default"/>
        <w:spacing w:line="360" w:lineRule="auto"/>
        <w:jc w:val="both"/>
        <w:rPr>
          <w:rFonts w:eastAsiaTheme="majorEastAsia"/>
          <w:szCs w:val="28"/>
        </w:rPr>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1pt;height:396.65pt" o:ole="">
            <v:imagedata r:id="rId7" o:title=""/>
          </v:shape>
          <o:OLEObject Type="Embed" ProgID="Visio.Drawing.15" ShapeID="_x0000_i1025" DrawAspect="Content" ObjectID="_1585151319" r:id="rId8"/>
        </w:object>
      </w: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1.4 论文的组织结构</w:t>
      </w:r>
    </w:p>
    <w:p w:rsidR="00FE3A82" w:rsidRDefault="00FE3A82"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 设备识别数据采集与预处理</w:t>
      </w:r>
    </w:p>
    <w:p w:rsidR="00106F9C" w:rsidRDefault="00106F9C" w:rsidP="00C776C8">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C776C8">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1pt;height:233pt" o:ole="">
            <v:imagedata r:id="rId9" o:title=""/>
          </v:shape>
          <o:OLEObject Type="Embed" ProgID="Equation.3" ShapeID="_x0000_i1026" DrawAspect="Content" ObjectID="_1585151320" r:id="rId10"/>
        </w:object>
      </w:r>
    </w:p>
    <w:p w:rsidR="00106F9C" w:rsidRPr="00B213A2" w:rsidRDefault="00106F9C" w:rsidP="00106F9C">
      <w:pPr>
        <w:pStyle w:val="a5"/>
        <w:spacing w:before="156" w:after="156"/>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106F9C">
      <w:pPr>
        <w:spacing w:afterLines="50" w:after="156"/>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5348D" w:rsidRDefault="00106F9C" w:rsidP="00106F9C">
      <w:pPr>
        <w:ind w:firstLine="42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106F9C" w:rsidRPr="0055348D" w:rsidRDefault="00106F9C" w:rsidP="00C776C8">
      <w:pPr>
        <w:pStyle w:val="Default"/>
        <w:spacing w:line="360" w:lineRule="auto"/>
        <w:jc w:val="both"/>
        <w:rPr>
          <w:rFonts w:eastAsiaTheme="majorEastAsia"/>
          <w:color w:val="FF0000"/>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2.1 流量数据帧介绍</w:t>
      </w:r>
    </w:p>
    <w:p w:rsidR="00C76995" w:rsidRDefault="00FE3A82" w:rsidP="00C776C8">
      <w:pPr>
        <w:pStyle w:val="Default"/>
        <w:spacing w:line="360" w:lineRule="auto"/>
        <w:jc w:val="both"/>
        <w:rPr>
          <w:rFonts w:eastAsiaTheme="majorEastAsia"/>
          <w:szCs w:val="28"/>
        </w:rPr>
      </w:pPr>
      <w:r>
        <w:rPr>
          <w:rFonts w:eastAsiaTheme="majorEastAsia" w:hint="eastAsia"/>
          <w:szCs w:val="28"/>
        </w:rPr>
        <w:t>2.1</w:t>
      </w:r>
      <w:r w:rsidR="00C76995">
        <w:rPr>
          <w:rFonts w:eastAsiaTheme="majorEastAsia" w:hint="eastAsia"/>
          <w:szCs w:val="28"/>
        </w:rPr>
        <w:t>.2 流量数据帧介绍</w:t>
      </w:r>
      <w:r w:rsidR="00B842AE">
        <w:rPr>
          <w:rFonts w:eastAsiaTheme="majorEastAsia" w:hint="eastAsia"/>
          <w:szCs w:val="28"/>
        </w:rPr>
        <w:t xml:space="preserve">  </w:t>
      </w:r>
    </w:p>
    <w:p w:rsidR="00BC7356" w:rsidRPr="00E249F5" w:rsidRDefault="00BC7356" w:rsidP="00E249F5">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021374">
      <w:pPr>
        <w:ind w:firstLine="420"/>
      </w:pPr>
    </w:p>
    <w:p w:rsidR="0086514F" w:rsidRDefault="0086514F" w:rsidP="00043CFE">
      <w:pPr>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42B37">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106F9C" w:rsidRDefault="00106F9C" w:rsidP="00642B37">
      <w:pPr>
        <w:pStyle w:val="Default"/>
        <w:spacing w:line="360" w:lineRule="auto"/>
        <w:ind w:firstLine="420"/>
        <w:jc w:val="both"/>
        <w:rPr>
          <w:rFonts w:eastAsiaTheme="majorEastAsia"/>
          <w:szCs w:val="28"/>
        </w:rPr>
      </w:pPr>
      <w:r w:rsidRPr="0080193F">
        <w:rPr>
          <w:noProof/>
        </w:rPr>
        <w:lastRenderedPageBreak/>
        <w:drawing>
          <wp:inline distT="0" distB="0" distL="0" distR="0">
            <wp:extent cx="5274310" cy="372340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3402"/>
                    </a:xfrm>
                    <a:prstGeom prst="rect">
                      <a:avLst/>
                    </a:prstGeom>
                    <a:noFill/>
                    <a:ln>
                      <a:noFill/>
                    </a:ln>
                  </pic:spPr>
                </pic:pic>
              </a:graphicData>
            </a:graphic>
          </wp:inline>
        </w:drawing>
      </w:r>
    </w:p>
    <w:p w:rsidR="006D5BAE" w:rsidRPr="006D5BAE" w:rsidRDefault="006D5BAE" w:rsidP="006D5BAE">
      <w:pPr>
        <w:pStyle w:val="a5"/>
        <w:spacing w:before="156" w:after="156"/>
      </w:pPr>
      <w:bookmarkStart w:id="1" w:name="_Ref484692233"/>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
      <w:r w:rsidRPr="00B213A2">
        <w:t xml:space="preserve"> </w:t>
      </w:r>
      <w:r w:rsidRPr="00B213A2">
        <w:t>流量数据帧结构示意</w:t>
      </w:r>
    </w:p>
    <w:p w:rsidR="00642B37" w:rsidRPr="00642B37" w:rsidRDefault="00642B37" w:rsidP="00642B37">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、虚拟终端协议（TELNET）、超文本链接协议（Hyper Text Transfer Protocol，HTTP），也有基于UDP协议的。</w:t>
      </w:r>
    </w:p>
    <w:p w:rsidR="00F4649F" w:rsidRDefault="00F4649F" w:rsidP="00642B37">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42B37">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EF04C0" w:rsidRDefault="00F4649F" w:rsidP="00567DD5">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lastRenderedPageBreak/>
        <w:t>收发送方发送的大量数据。</w:t>
      </w:r>
      <w:r w:rsidR="00EF04C0">
        <w:rPr>
          <w:rFonts w:eastAsiaTheme="majorEastAsia"/>
          <w:szCs w:val="28"/>
        </w:rPr>
        <w:t>如图</w:t>
      </w:r>
      <w:r w:rsidR="00EF04C0">
        <w:rPr>
          <w:rFonts w:eastAsiaTheme="majorEastAsia" w:hint="eastAsia"/>
          <w:szCs w:val="28"/>
        </w:rPr>
        <w:t>**</w:t>
      </w:r>
      <w:r w:rsidR="00FC45FA">
        <w:rPr>
          <w:rFonts w:eastAsiaTheme="majorEastAsia" w:hint="eastAsia"/>
          <w:szCs w:val="28"/>
        </w:rPr>
        <w:t>是</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Default="00EF04C0" w:rsidP="00EF04C0">
      <w:pPr>
        <w:ind w:left="420"/>
        <w:rPr>
          <w:rFonts w:ascii="Arial" w:hAnsi="Arial" w:cs="Arial"/>
          <w:color w:val="333333"/>
          <w:szCs w:val="18"/>
          <w:shd w:val="clear" w:color="auto" w:fill="FFFFFF"/>
        </w:rPr>
      </w:pPr>
      <w:r w:rsidRPr="00A32850">
        <w:rPr>
          <w:rFonts w:ascii="Arial" w:hAnsi="Arial" w:cs="Arial"/>
          <w:color w:val="333333"/>
          <w:szCs w:val="18"/>
          <w:shd w:val="clear" w:color="auto" w:fill="FFFFFF"/>
        </w:rPr>
        <w:t>Transmission Control Protocol, Src Port: 2764 (2764), Dst Port: http (80), Seq: 0, Len: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传输控制协议</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的内容</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Source port: 2764 (2764</w:t>
      </w:r>
      <w:r w:rsidRPr="00A32850">
        <w:rPr>
          <w:rFonts w:ascii="Arial" w:hAnsi="Arial" w:cs="Arial"/>
          <w:color w:val="333333"/>
          <w:szCs w:val="18"/>
          <w:shd w:val="clear" w:color="auto" w:fill="FFFFFF"/>
        </w:rPr>
        <w:t>）源端口名称（端口号）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Destination port: http (80)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目的端口名</w:t>
      </w:r>
      <w:r w:rsidRPr="00A32850">
        <w:rPr>
          <w:rFonts w:ascii="Arial" w:hAnsi="Arial" w:cs="Arial"/>
          <w:color w:val="333333"/>
          <w:szCs w:val="18"/>
          <w:shd w:val="clear" w:color="auto" w:fill="FFFFFF"/>
        </w:rPr>
        <w:t>http</w:t>
      </w:r>
      <w:r w:rsidRPr="00A32850">
        <w:rPr>
          <w:rFonts w:ascii="Arial" w:hAnsi="Arial" w:cs="Arial"/>
          <w:color w:val="333333"/>
          <w:szCs w:val="18"/>
          <w:shd w:val="clear" w:color="auto" w:fill="FFFFFF"/>
        </w:rPr>
        <w:t>（端口号</w:t>
      </w:r>
      <w:r w:rsidRPr="00A32850">
        <w:rPr>
          <w:rFonts w:ascii="Arial" w:hAnsi="Arial" w:cs="Arial"/>
          <w:color w:val="333333"/>
          <w:szCs w:val="18"/>
          <w:shd w:val="clear" w:color="auto" w:fill="FFFFFF"/>
        </w:rPr>
        <w:t>80</w:t>
      </w:r>
      <w:r w:rsidRPr="00A32850">
        <w:rPr>
          <w:rFonts w:ascii="Arial" w:hAnsi="Arial" w:cs="Arial"/>
          <w:color w:val="333333"/>
          <w:szCs w:val="18"/>
          <w:shd w:val="clear" w:color="auto" w:fill="FFFFFF"/>
        </w:rPr>
        <w:t>）</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Sequence number: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(relative sequence number)</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序列号（相对序列号）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Header length: 28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头部长度</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r>
      <w:r>
        <w:rPr>
          <w:rFonts w:ascii="Arial" w:hAnsi="Arial" w:cs="Arial"/>
          <w:color w:val="333333"/>
          <w:szCs w:val="18"/>
          <w:shd w:val="clear" w:color="auto" w:fill="FFFFFF"/>
        </w:rPr>
        <w:t xml:space="preserve">Flags: 0x02 (SYN)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标记字段（本字段是</w:t>
      </w:r>
      <w:r w:rsidRPr="00A32850">
        <w:rPr>
          <w:rFonts w:ascii="Arial" w:hAnsi="Arial" w:cs="Arial"/>
          <w:color w:val="333333"/>
          <w:szCs w:val="18"/>
          <w:shd w:val="clear" w:color="auto" w:fill="FFFFFF"/>
        </w:rPr>
        <w:t>SYN</w:t>
      </w:r>
      <w:r w:rsidRPr="00A32850">
        <w:rPr>
          <w:rFonts w:ascii="Arial" w:hAnsi="Arial" w:cs="Arial"/>
          <w:color w:val="333333"/>
          <w:szCs w:val="18"/>
          <w:shd w:val="clear" w:color="auto" w:fill="FFFFFF"/>
        </w:rPr>
        <w:t>，是请求建立</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连接）</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Window size: 65535</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流量控制的窗口大小</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Checksum: 0xf73b [correct]</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数据段的校验和</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Options: (8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可选项</w:t>
      </w:r>
      <w:r>
        <w:rPr>
          <w:rFonts w:ascii="Arial" w:hAnsi="Arial" w:cs="Arial"/>
          <w:color w:val="333333"/>
          <w:szCs w:val="18"/>
          <w:shd w:val="clear" w:color="auto" w:fill="FFFFFF"/>
        </w:rPr>
        <w:t>;</w:t>
      </w:r>
    </w:p>
    <w:p w:rsidR="00EF04C0" w:rsidRPr="00EF04C0" w:rsidRDefault="00EF04C0" w:rsidP="00F4649F">
      <w:pPr>
        <w:pStyle w:val="Default"/>
        <w:spacing w:line="360" w:lineRule="auto"/>
        <w:ind w:firstLine="420"/>
        <w:jc w:val="both"/>
        <w:rPr>
          <w:rFonts w:eastAsiaTheme="majorEastAsia"/>
          <w:color w:val="FF0000"/>
          <w:szCs w:val="28"/>
        </w:rPr>
      </w:pPr>
    </w:p>
    <w:p w:rsidR="00B15146" w:rsidRPr="00EF04C0" w:rsidRDefault="00F4649F" w:rsidP="00EF04C0">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15146" w:rsidRPr="00B15146" w:rsidRDefault="00B15146" w:rsidP="00F4649F">
      <w:pPr>
        <w:pStyle w:val="Default"/>
        <w:spacing w:line="360" w:lineRule="auto"/>
        <w:ind w:firstLine="420"/>
        <w:jc w:val="both"/>
        <w:rPr>
          <w:rFonts w:eastAsiaTheme="majorEastAsia"/>
          <w:szCs w:val="28"/>
        </w:rPr>
      </w:pPr>
    </w:p>
    <w:p w:rsidR="00BC7356" w:rsidRPr="00F4649F" w:rsidRDefault="00F4649F" w:rsidP="00F4649F">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F4649F">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B15146" w:rsidRPr="00B15146" w:rsidRDefault="00B15146" w:rsidP="00F4649F">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043CFE" w:rsidRDefault="00043CFE" w:rsidP="00897E0B">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B15146" w:rsidRPr="00B15146" w:rsidRDefault="00B15146" w:rsidP="00897E0B">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897E0B">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E04F4A" w:rsidRDefault="00021374" w:rsidP="00021374">
      <w:pPr>
        <w:pStyle w:val="Default"/>
        <w:spacing w:line="360" w:lineRule="auto"/>
        <w:jc w:val="both"/>
        <w:rPr>
          <w:rFonts w:ascii="Arial" w:hAnsi="Arial" w:cs="Arial"/>
          <w:color w:val="333333"/>
          <w:szCs w:val="18"/>
          <w:shd w:val="clear" w:color="auto" w:fill="FFFFFF"/>
        </w:rPr>
      </w:pPr>
      <w:r>
        <w:rPr>
          <w:rFonts w:ascii="Arial" w:hAnsi="Arial" w:cs="Arial"/>
          <w:color w:val="333333"/>
          <w:szCs w:val="18"/>
          <w:shd w:val="clear" w:color="auto" w:fill="FFFFFF"/>
        </w:rPr>
        <w:tab/>
      </w: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w:t>
      </w:r>
      <w:r>
        <w:rPr>
          <w:rFonts w:ascii="Arial" w:hAnsi="Arial" w:cs="Arial"/>
          <w:color w:val="333333"/>
          <w:szCs w:val="18"/>
          <w:shd w:val="clear" w:color="auto" w:fill="FFFFFF"/>
        </w:rPr>
        <w:lastRenderedPageBreak/>
        <w:t>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021374" w:rsidRDefault="00021374" w:rsidP="00021374">
      <w:pPr>
        <w:pStyle w:val="Default"/>
        <w:spacing w:line="360" w:lineRule="auto"/>
        <w:jc w:val="both"/>
        <w:rPr>
          <w:rFonts w:eastAsiaTheme="majorEastAsia"/>
          <w:szCs w:val="28"/>
        </w:rPr>
      </w:pPr>
      <w:r w:rsidRPr="0080193F">
        <w:rPr>
          <w:noProof/>
        </w:rPr>
        <w:drawing>
          <wp:inline distT="0" distB="0" distL="0" distR="0">
            <wp:extent cx="5274310" cy="372541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5417"/>
                    </a:xfrm>
                    <a:prstGeom prst="rect">
                      <a:avLst/>
                    </a:prstGeom>
                    <a:noFill/>
                    <a:ln>
                      <a:noFill/>
                    </a:ln>
                  </pic:spPr>
                </pic:pic>
              </a:graphicData>
            </a:graphic>
          </wp:inline>
        </w:drawing>
      </w:r>
    </w:p>
    <w:p w:rsidR="00FE3A82" w:rsidRDefault="00FE3A82" w:rsidP="00C776C8">
      <w:pPr>
        <w:pStyle w:val="Default"/>
        <w:spacing w:line="360" w:lineRule="auto"/>
        <w:jc w:val="both"/>
        <w:rPr>
          <w:rFonts w:eastAsiaTheme="majorEastAsia"/>
          <w:szCs w:val="28"/>
        </w:rPr>
      </w:pPr>
      <w:r>
        <w:rPr>
          <w:rFonts w:eastAsiaTheme="majorEastAsia"/>
          <w:szCs w:val="28"/>
        </w:rPr>
        <w:t>2.2 数据采集</w:t>
      </w:r>
    </w:p>
    <w:p w:rsidR="009478B3" w:rsidRDefault="00506FC2" w:rsidP="00C776C8">
      <w:pPr>
        <w:pStyle w:val="Default"/>
        <w:spacing w:line="360" w:lineRule="auto"/>
        <w:jc w:val="both"/>
        <w:rPr>
          <w:rFonts w:eastAsiaTheme="majorEastAsia"/>
          <w:szCs w:val="28"/>
        </w:rPr>
      </w:pPr>
      <w:r>
        <w:rPr>
          <w:rFonts w:eastAsiaTheme="majorEastAsia" w:hint="eastAsia"/>
          <w:szCs w:val="28"/>
        </w:rPr>
        <w:t>2.2.1</w:t>
      </w:r>
      <w:r>
        <w:rPr>
          <w:rFonts w:eastAsiaTheme="majorEastAsia"/>
          <w:szCs w:val="28"/>
        </w:rPr>
        <w:t xml:space="preserve"> </w:t>
      </w:r>
      <w:r>
        <w:rPr>
          <w:rFonts w:eastAsiaTheme="majorEastAsia" w:hint="eastAsia"/>
          <w:szCs w:val="28"/>
        </w:rPr>
        <w:t>数据采集环境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（1）无线网络环境</w:t>
      </w:r>
    </w:p>
    <w:p w:rsidR="00166C78" w:rsidRDefault="00BF2BEE"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C3219A">
      <w:pPr>
        <w:spacing w:afterLines="50" w:after="156" w:line="360" w:lineRule="auto"/>
        <w:ind w:firstLine="420"/>
        <w:jc w:val="center"/>
        <w:rPr>
          <w:rFonts w:ascii="宋体" w:eastAsiaTheme="majorEastAsia" w:cs="宋体"/>
          <w:color w:val="000000"/>
          <w:kern w:val="0"/>
          <w:sz w:val="24"/>
          <w:szCs w:val="28"/>
        </w:rPr>
      </w:pPr>
      <w:r w:rsidRPr="0080193F">
        <w:rPr>
          <w:noProof/>
        </w:rPr>
        <w:lastRenderedPageBreak/>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C3219A">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1C6F6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190FC0">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w:t>
      </w:r>
      <w:r w:rsidRPr="00190FC0">
        <w:rPr>
          <w:rFonts w:ascii="宋体" w:eastAsiaTheme="majorEastAsia" w:cs="宋体" w:hint="eastAsia"/>
          <w:color w:val="FF0000"/>
          <w:kern w:val="0"/>
          <w:sz w:val="24"/>
          <w:szCs w:val="28"/>
        </w:rPr>
        <w:lastRenderedPageBreak/>
        <w:t>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90FC0" w:rsidRPr="00190FC0" w:rsidRDefault="00190FC0" w:rsidP="00190FC0">
      <w:pPr>
        <w:spacing w:afterLines="50" w:after="156" w:line="360" w:lineRule="auto"/>
        <w:ind w:firstLine="420"/>
        <w:rPr>
          <w:rFonts w:ascii="宋体" w:eastAsiaTheme="majorEastAsia" w:cs="宋体"/>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Pr="00190FC0" w:rsidRDefault="001C6F68" w:rsidP="001C6F68">
      <w:pPr>
        <w:spacing w:afterLines="50" w:after="156" w:line="360" w:lineRule="auto"/>
        <w:ind w:firstLine="420"/>
        <w:rPr>
          <w:rFonts w:ascii="宋体" w:eastAsiaTheme="majorEastAsia" w:cs="宋体"/>
          <w:color w:val="000000"/>
          <w:kern w:val="0"/>
          <w:sz w:val="24"/>
          <w:szCs w:val="28"/>
        </w:rPr>
      </w:pPr>
    </w:p>
    <w:p w:rsidR="001C6F68" w:rsidRDefault="001C6F68" w:rsidP="00D70657">
      <w:pPr>
        <w:spacing w:afterLines="50" w:after="156" w:line="360" w:lineRule="auto"/>
        <w:ind w:firstLine="420"/>
        <w:jc w:val="center"/>
        <w:rPr>
          <w:rFonts w:ascii="宋体" w:eastAsiaTheme="majorEastAsia" w:cs="宋体"/>
          <w:color w:val="000000"/>
          <w:kern w:val="0"/>
          <w:sz w:val="24"/>
          <w:szCs w:val="28"/>
        </w:rPr>
      </w:pPr>
    </w:p>
    <w:p w:rsidR="00240954" w:rsidRDefault="00240954" w:rsidP="00C776C8">
      <w:pPr>
        <w:pStyle w:val="Default"/>
        <w:spacing w:line="360" w:lineRule="auto"/>
        <w:jc w:val="both"/>
        <w:rPr>
          <w:rFonts w:eastAsiaTheme="majorEastAsia"/>
          <w:szCs w:val="28"/>
        </w:rPr>
      </w:pPr>
      <w:r>
        <w:rPr>
          <w:rFonts w:eastAsiaTheme="majorEastAsia" w:hint="eastAsia"/>
          <w:szCs w:val="28"/>
        </w:rPr>
        <w:t>（2）软件环境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（a）抓包工具介绍</w:t>
      </w:r>
    </w:p>
    <w:p w:rsidR="00446374" w:rsidRDefault="00240954" w:rsidP="00446374">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sidR="00446374">
        <w:rPr>
          <w:rFonts w:eastAsiaTheme="majorEastAsia"/>
          <w:szCs w:val="28"/>
        </w:rPr>
        <w:t>WireShark具有以下特性</w:t>
      </w:r>
      <w:r w:rsidR="00446374">
        <w:rPr>
          <w:rFonts w:eastAsiaTheme="majorEastAsia" w:hint="eastAsia"/>
          <w:szCs w:val="28"/>
        </w:rPr>
        <w:t>：</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446374" w:rsidRPr="00D97984" w:rsidRDefault="00446374" w:rsidP="00D97984">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240954" w:rsidRDefault="00446374" w:rsidP="00446374">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sidR="00D97984">
        <w:rPr>
          <w:rFonts w:eastAsiaTheme="majorEastAsia" w:hint="eastAsia"/>
          <w:szCs w:val="28"/>
        </w:rPr>
        <w:t>，其</w:t>
      </w:r>
      <w:r w:rsidR="00D97984">
        <w:rPr>
          <w:rFonts w:eastAsiaTheme="majorEastAsia"/>
          <w:szCs w:val="28"/>
        </w:rPr>
        <w:t>主界面如图</w:t>
      </w:r>
      <w:r w:rsidR="00D97984">
        <w:rPr>
          <w:rFonts w:eastAsiaTheme="majorEastAsia" w:hint="eastAsia"/>
          <w:szCs w:val="28"/>
        </w:rPr>
        <w:t>【】所示。</w:t>
      </w:r>
      <w:r w:rsidR="001006EC">
        <w:rPr>
          <w:rFonts w:eastAsiaTheme="majorEastAsia"/>
          <w:szCs w:val="28"/>
        </w:rPr>
        <w:t>抓取完流量后</w:t>
      </w:r>
      <w:r w:rsidR="001006EC">
        <w:rPr>
          <w:rFonts w:eastAsiaTheme="majorEastAsia" w:hint="eastAsia"/>
          <w:szCs w:val="28"/>
        </w:rPr>
        <w:t>，</w:t>
      </w:r>
      <w:r w:rsidR="001006EC">
        <w:rPr>
          <w:rFonts w:eastAsiaTheme="majorEastAsia"/>
          <w:szCs w:val="28"/>
        </w:rPr>
        <w:t>在过滤框内输入</w:t>
      </w:r>
      <w:r w:rsidR="001006EC">
        <w:rPr>
          <w:rFonts w:eastAsiaTheme="majorEastAsia" w:hint="eastAsia"/>
          <w:szCs w:val="28"/>
        </w:rPr>
        <w:t>“</w:t>
      </w:r>
      <w:r w:rsidR="001006EC" w:rsidRPr="00190FC0">
        <w:rPr>
          <w:rFonts w:eastAsiaTheme="majorEastAsia" w:hint="eastAsia"/>
          <w:color w:val="FF0000"/>
          <w:szCs w:val="28"/>
        </w:rPr>
        <w:t>ip</w:t>
      </w:r>
      <w:r w:rsidR="001006EC" w:rsidRPr="00190FC0">
        <w:rPr>
          <w:rFonts w:eastAsiaTheme="majorEastAsia"/>
          <w:color w:val="FF0000"/>
          <w:szCs w:val="28"/>
        </w:rPr>
        <w:t>.src == 192.168.1.110 and TCP</w:t>
      </w:r>
      <w:r w:rsidR="001006EC">
        <w:rPr>
          <w:rFonts w:eastAsiaTheme="majorEastAsia" w:hint="eastAsia"/>
          <w:szCs w:val="28"/>
        </w:rPr>
        <w:t>”，通过“导出特定分组”便可将无线终端设备发出的</w:t>
      </w:r>
      <w:r w:rsidR="001006EC" w:rsidRPr="00FD5E71">
        <w:rPr>
          <w:rFonts w:eastAsiaTheme="majorEastAsia" w:hint="eastAsia"/>
          <w:color w:val="FF0000"/>
          <w:szCs w:val="28"/>
        </w:rPr>
        <w:t>TCP流量</w:t>
      </w:r>
      <w:r w:rsidR="001006EC">
        <w:rPr>
          <w:rFonts w:eastAsiaTheme="majorEastAsia" w:hint="eastAsia"/>
          <w:szCs w:val="28"/>
        </w:rPr>
        <w:t>以文件的形式存储下来，文件格式为pcapng。</w:t>
      </w:r>
    </w:p>
    <w:p w:rsidR="00D97984" w:rsidRPr="00D97984" w:rsidRDefault="00D97984" w:rsidP="001006EC">
      <w:pPr>
        <w:pStyle w:val="Default"/>
        <w:spacing w:line="360" w:lineRule="auto"/>
        <w:ind w:firstLine="420"/>
        <w:jc w:val="both"/>
        <w:rPr>
          <w:rFonts w:eastAsiaTheme="majorEastAsia"/>
          <w:szCs w:val="28"/>
        </w:rPr>
      </w:pPr>
      <w:r>
        <w:rPr>
          <w:noProof/>
        </w:rPr>
        <w:lastRenderedPageBreak/>
        <w:drawing>
          <wp:inline distT="0" distB="0" distL="0" distR="0" wp14:anchorId="75E11ED8" wp14:editId="586937EF">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240954" w:rsidRDefault="00240954" w:rsidP="00C776C8">
      <w:pPr>
        <w:pStyle w:val="Default"/>
        <w:spacing w:line="360" w:lineRule="auto"/>
        <w:jc w:val="both"/>
        <w:rPr>
          <w:rFonts w:eastAsiaTheme="majorEastAsia"/>
          <w:szCs w:val="28"/>
        </w:rPr>
      </w:pPr>
      <w:r>
        <w:rPr>
          <w:rFonts w:eastAsiaTheme="majorEastAsia" w:hint="eastAsia"/>
          <w:szCs w:val="28"/>
        </w:rPr>
        <w:t>（b）jnetPcap介绍</w:t>
      </w:r>
    </w:p>
    <w:p w:rsidR="00AB7F92" w:rsidRDefault="00AB7F92" w:rsidP="00CD5DE8">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00CD5DE8" w:rsidRPr="00CD5DE8">
        <w:rPr>
          <w:rFonts w:eastAsiaTheme="majorEastAsia"/>
          <w:szCs w:val="28"/>
        </w:rPr>
        <w:t>jNetPcap是</w:t>
      </w:r>
      <w:hyperlink r:id="rId16" w:history="1">
        <w:r w:rsidR="00CD5DE8" w:rsidRPr="00CD5DE8">
          <w:rPr>
            <w:rFonts w:eastAsiaTheme="majorEastAsia"/>
            <w:szCs w:val="28"/>
          </w:rPr>
          <w:t>libpcap</w:t>
        </w:r>
      </w:hyperlink>
      <w:r w:rsidR="00CD5DE8" w:rsidRPr="00CD5DE8">
        <w:rPr>
          <w:rFonts w:eastAsiaTheme="majorEastAsia"/>
          <w:szCs w:val="28"/>
        </w:rPr>
        <w:t>的一个Java</w:t>
      </w:r>
      <w:r w:rsidR="00CD5DE8">
        <w:rPr>
          <w:rFonts w:eastAsiaTheme="majorEastAsia"/>
          <w:szCs w:val="28"/>
        </w:rPr>
        <w:t>完整封装</w:t>
      </w:r>
      <w:r w:rsidR="00CD5DE8">
        <w:rPr>
          <w:rFonts w:eastAsiaTheme="majorEastAsia" w:hint="eastAsia"/>
          <w:szCs w:val="28"/>
        </w:rPr>
        <w:t>，</w:t>
      </w:r>
      <w:r w:rsidR="00CD5DE8" w:rsidRPr="00CD5DE8">
        <w:rPr>
          <w:rFonts w:eastAsiaTheme="majorEastAsia"/>
          <w:szCs w:val="28"/>
        </w:rPr>
        <w:t>jNetPcap使用与libpcap相同风格的API。libpcap是unix/linux平台下的网络数据包捕获函数库，大多数网络监控软件都以它为基础。</w:t>
      </w:r>
      <w:r w:rsidR="00CD5DE8">
        <w:rPr>
          <w:rFonts w:eastAsiaTheme="majorEastAsia"/>
          <w:szCs w:val="28"/>
        </w:rPr>
        <w:t>jnetPcap主要有下面几个特点</w:t>
      </w:r>
      <w:r w:rsid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CD5DE8" w:rsidRDefault="00CD5DE8" w:rsidP="00CD5DE8">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CD5DE8" w:rsidRPr="00CD5DE8" w:rsidRDefault="00CD5DE8" w:rsidP="00CD5DE8">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sidR="001006EC">
        <w:rPr>
          <w:rFonts w:eastAsiaTheme="majorEastAsia"/>
          <w:szCs w:val="28"/>
        </w:rPr>
        <w:t>但只能手动打开每一条流量数据</w:t>
      </w:r>
      <w:r w:rsidR="001006EC">
        <w:rPr>
          <w:rFonts w:eastAsiaTheme="majorEastAsia" w:hint="eastAsia"/>
          <w:szCs w:val="28"/>
        </w:rPr>
        <w:t>查看详细信息，我们实验中对每一台无线设备都抓取了上万条流量，使用</w:t>
      </w:r>
      <w:r w:rsidR="001006EC">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sidR="00BD4D52">
        <w:rPr>
          <w:rFonts w:eastAsiaTheme="majorEastAsia"/>
          <w:szCs w:val="28"/>
        </w:rPr>
        <w:t>并提取出每个设备构建特征指纹所需要的参数</w:t>
      </w:r>
      <w:r>
        <w:rPr>
          <w:rFonts w:eastAsiaTheme="majorEastAsia" w:hint="eastAsia"/>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（c）开发语言介绍</w:t>
      </w:r>
    </w:p>
    <w:p w:rsidR="001006EC" w:rsidRPr="00AD232B" w:rsidRDefault="001006EC" w:rsidP="001006EC">
      <w:pPr>
        <w:pStyle w:val="Default"/>
        <w:spacing w:line="360" w:lineRule="auto"/>
        <w:ind w:firstLine="420"/>
        <w:jc w:val="both"/>
        <w:rPr>
          <w:rFonts w:eastAsiaTheme="majorEastAsia"/>
          <w:color w:val="FF0000"/>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00BD4D52" w:rsidRPr="00AD232B">
        <w:rPr>
          <w:rFonts w:eastAsiaTheme="majorEastAsia" w:hint="eastAsia"/>
          <w:color w:val="FF0000"/>
          <w:szCs w:val="28"/>
        </w:rPr>
        <w:t>除此之外，</w:t>
      </w:r>
      <w:r w:rsidR="00250444">
        <w:rPr>
          <w:rFonts w:eastAsiaTheme="majorEastAsia" w:hint="eastAsia"/>
          <w:color w:val="FF0000"/>
          <w:szCs w:val="28"/>
        </w:rPr>
        <w:t>本文使用</w:t>
      </w:r>
      <w:r w:rsidRPr="00AD232B">
        <w:rPr>
          <w:rFonts w:eastAsiaTheme="majorEastAsia" w:hint="eastAsia"/>
          <w:color w:val="FF0000"/>
          <w:szCs w:val="28"/>
        </w:rPr>
        <w:t>python</w:t>
      </w:r>
      <w:r w:rsidR="00250444">
        <w:rPr>
          <w:rFonts w:eastAsiaTheme="majorEastAsia" w:hint="eastAsia"/>
          <w:color w:val="FF0000"/>
          <w:szCs w:val="28"/>
        </w:rPr>
        <w:t>语言</w:t>
      </w:r>
      <w:r w:rsidR="00907955">
        <w:rPr>
          <w:rFonts w:eastAsiaTheme="majorEastAsia" w:hint="eastAsia"/>
          <w:color w:val="FF0000"/>
          <w:szCs w:val="28"/>
        </w:rPr>
        <w:t>进行</w:t>
      </w:r>
      <w:r w:rsidR="00BD4D52" w:rsidRPr="00AD232B">
        <w:rPr>
          <w:rFonts w:eastAsiaTheme="majorEastAsia" w:hint="eastAsia"/>
          <w:color w:val="FF0000"/>
          <w:szCs w:val="28"/>
        </w:rPr>
        <w:t>特征</w:t>
      </w:r>
      <w:r w:rsidRPr="00AD232B">
        <w:rPr>
          <w:rFonts w:eastAsiaTheme="majorEastAsia" w:hint="eastAsia"/>
          <w:color w:val="FF0000"/>
          <w:szCs w:val="28"/>
        </w:rPr>
        <w:t>指纹</w:t>
      </w:r>
      <w:r w:rsidR="00BD4D52" w:rsidRPr="00AD232B">
        <w:rPr>
          <w:rFonts w:eastAsiaTheme="majorEastAsia" w:hint="eastAsia"/>
          <w:color w:val="FF0000"/>
          <w:szCs w:val="28"/>
        </w:rPr>
        <w:t>的构建</w:t>
      </w:r>
      <w:r w:rsidRPr="00AD232B">
        <w:rPr>
          <w:rFonts w:eastAsiaTheme="majorEastAsia" w:hint="eastAsia"/>
          <w:color w:val="FF0000"/>
          <w:szCs w:val="28"/>
        </w:rPr>
        <w:t>、数据的分析和处理</w:t>
      </w:r>
      <w:r w:rsidR="00BD4D52" w:rsidRPr="00AD232B">
        <w:rPr>
          <w:rFonts w:eastAsiaTheme="majorEastAsia" w:hint="eastAsia"/>
          <w:color w:val="FF0000"/>
          <w:szCs w:val="28"/>
        </w:rPr>
        <w:t>，</w:t>
      </w:r>
      <w:r w:rsidR="00AF3C7F" w:rsidRPr="00AD232B">
        <w:rPr>
          <w:rFonts w:eastAsiaTheme="majorEastAsia" w:hint="eastAsia"/>
          <w:color w:val="FF0000"/>
          <w:szCs w:val="28"/>
        </w:rPr>
        <w:t>基于</w:t>
      </w:r>
      <w:r w:rsidR="00BD4D52" w:rsidRPr="00AD232B">
        <w:rPr>
          <w:rFonts w:eastAsiaTheme="majorEastAsia" w:hint="eastAsia"/>
          <w:color w:val="FF0000"/>
          <w:szCs w:val="28"/>
        </w:rPr>
        <w:t>分类算法的设备身份模型的构建和验证</w:t>
      </w:r>
      <w:r w:rsidRPr="00AD232B">
        <w:rPr>
          <w:rFonts w:eastAsiaTheme="majorEastAsia" w:hint="eastAsia"/>
          <w:color w:val="FF0000"/>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（3）硬件环境</w:t>
      </w:r>
    </w:p>
    <w:p w:rsidR="00BD4D52" w:rsidRDefault="00BD4D52" w:rsidP="00BD4D52">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541F05" w:rsidRPr="00226787" w:rsidTr="001B3F10">
        <w:trPr>
          <w:jc w:val="center"/>
        </w:trPr>
        <w:tc>
          <w:tcPr>
            <w:tcW w:w="1701"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sidRPr="00D723CB">
              <w:rPr>
                <w:b/>
                <w:szCs w:val="21"/>
              </w:rPr>
              <w:t>名称</w:t>
            </w:r>
          </w:p>
        </w:tc>
        <w:tc>
          <w:tcPr>
            <w:tcW w:w="3402" w:type="dxa"/>
            <w:tcBorders>
              <w:bottom w:val="single" w:sz="4" w:space="0" w:color="auto"/>
            </w:tcBorders>
          </w:tcPr>
          <w:p w:rsidR="00541F05" w:rsidRDefault="00541F05" w:rsidP="001B3F10">
            <w:pPr>
              <w:spacing w:beforeLines="50" w:before="156"/>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Pr>
                <w:rFonts w:hint="eastAsia"/>
                <w:b/>
                <w:szCs w:val="21"/>
              </w:rPr>
              <w:t>描述</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Dell</w:t>
            </w:r>
            <w:r>
              <w:rPr>
                <w:rFonts w:hint="eastAsia"/>
                <w:szCs w:val="21"/>
              </w:rPr>
              <w:t>笔记本</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541F05" w:rsidRDefault="00541F05" w:rsidP="001B3F10">
            <w:pPr>
              <w:spacing w:beforeLines="50" w:before="156"/>
              <w:jc w:val="left"/>
              <w:rPr>
                <w:szCs w:val="21"/>
              </w:rPr>
            </w:pPr>
            <w:r>
              <w:rPr>
                <w:szCs w:val="21"/>
              </w:rPr>
              <w:t>CPU</w:t>
            </w:r>
            <w:r>
              <w:rPr>
                <w:szCs w:val="21"/>
              </w:rPr>
              <w:t>主频</w:t>
            </w:r>
            <w:r>
              <w:rPr>
                <w:rFonts w:hint="eastAsia"/>
                <w:szCs w:val="21"/>
              </w:rPr>
              <w:t>：</w:t>
            </w:r>
            <w:r>
              <w:rPr>
                <w:rFonts w:hint="eastAsia"/>
                <w:szCs w:val="21"/>
              </w:rPr>
              <w:t>2.5GHz</w:t>
            </w:r>
          </w:p>
          <w:p w:rsidR="00541F05" w:rsidRPr="00D723CB" w:rsidRDefault="00541F05" w:rsidP="001B3F10">
            <w:pPr>
              <w:spacing w:beforeLines="50" w:before="156"/>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路由器</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TL-WR842N</w:t>
            </w:r>
          </w:p>
          <w:p w:rsidR="00541F05" w:rsidRDefault="00541F05" w:rsidP="001B3F10">
            <w:pPr>
              <w:spacing w:beforeLines="50" w:before="156"/>
              <w:jc w:val="left"/>
              <w:rPr>
                <w:szCs w:val="21"/>
              </w:rPr>
            </w:pPr>
            <w:r>
              <w:rPr>
                <w:szCs w:val="21"/>
              </w:rPr>
              <w:t>无线传输速率</w:t>
            </w:r>
            <w:r>
              <w:rPr>
                <w:rFonts w:hint="eastAsia"/>
                <w:szCs w:val="21"/>
              </w:rPr>
              <w:t>：</w:t>
            </w:r>
            <w:r>
              <w:rPr>
                <w:rFonts w:hint="eastAsia"/>
                <w:szCs w:val="21"/>
              </w:rPr>
              <w:t>300Mbps</w:t>
            </w:r>
          </w:p>
          <w:p w:rsidR="00541F05" w:rsidRPr="00C3219A"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HUAWEI</w:t>
            </w:r>
            <w:r>
              <w:rPr>
                <w:rFonts w:hint="eastAsia"/>
                <w:szCs w:val="21"/>
              </w:rPr>
              <w:t>路由器</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WS550</w:t>
            </w:r>
          </w:p>
          <w:p w:rsidR="00541F05" w:rsidRDefault="00541F05" w:rsidP="001B3F10">
            <w:pPr>
              <w:spacing w:beforeLines="50" w:before="156"/>
              <w:jc w:val="left"/>
              <w:rPr>
                <w:szCs w:val="21"/>
              </w:rPr>
            </w:pPr>
            <w:r>
              <w:rPr>
                <w:szCs w:val="21"/>
              </w:rPr>
              <w:t>最高传输速率</w:t>
            </w:r>
            <w:r>
              <w:rPr>
                <w:rFonts w:hint="eastAsia"/>
                <w:szCs w:val="21"/>
              </w:rPr>
              <w:t>：</w:t>
            </w:r>
            <w:r>
              <w:rPr>
                <w:rFonts w:hint="eastAsia"/>
                <w:szCs w:val="21"/>
              </w:rPr>
              <w:t>4</w:t>
            </w:r>
            <w:r>
              <w:rPr>
                <w:szCs w:val="21"/>
              </w:rPr>
              <w:t>50Mbps</w:t>
            </w:r>
          </w:p>
          <w:p w:rsidR="00541F05"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端口镜像交换机</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541F05" w:rsidRDefault="00541F05" w:rsidP="001B3F10">
            <w:pPr>
              <w:spacing w:beforeLines="50" w:before="156"/>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1C6F68" w:rsidRDefault="00506FC2" w:rsidP="00C776C8">
      <w:pPr>
        <w:pStyle w:val="Default"/>
        <w:spacing w:line="360" w:lineRule="auto"/>
        <w:jc w:val="both"/>
        <w:rPr>
          <w:rFonts w:eastAsiaTheme="majorEastAsia"/>
          <w:szCs w:val="28"/>
        </w:rPr>
      </w:pPr>
      <w:r>
        <w:rPr>
          <w:rFonts w:eastAsiaTheme="majorEastAsia" w:hint="eastAsia"/>
          <w:szCs w:val="28"/>
        </w:rPr>
        <w:t>2.2.2 数据采集方案</w:t>
      </w:r>
    </w:p>
    <w:p w:rsidR="00AC7624" w:rsidRDefault="00AC7624" w:rsidP="00275B5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A5A74">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BA57F6">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7"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w:t>
      </w:r>
      <w:r w:rsidRPr="00BA57F6">
        <w:rPr>
          <w:rFonts w:eastAsiaTheme="majorEastAsia"/>
          <w:szCs w:val="28"/>
        </w:rPr>
        <w:lastRenderedPageBreak/>
        <w:t>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FD5E7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9C4CEF">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Default="001B3F10" w:rsidP="001B3F10">
      <w:pPr>
        <w:pStyle w:val="Default"/>
        <w:numPr>
          <w:ilvl w:val="0"/>
          <w:numId w:val="9"/>
        </w:numPr>
        <w:spacing w:line="360" w:lineRule="auto"/>
        <w:jc w:val="both"/>
        <w:rPr>
          <w:rFonts w:eastAsiaTheme="majorEastAsia"/>
          <w:szCs w:val="28"/>
        </w:rPr>
      </w:pPr>
      <w:r>
        <w:rPr>
          <w:rFonts w:eastAsiaTheme="majorEastAsia" w:hint="eastAsia"/>
          <w:szCs w:val="28"/>
        </w:rPr>
        <w:t>UDP数据采集方案</w:t>
      </w:r>
    </w:p>
    <w:p w:rsidR="001B3F10" w:rsidRDefault="001B3F10" w:rsidP="001B3F10">
      <w:pPr>
        <w:pStyle w:val="Default"/>
        <w:spacing w:line="360" w:lineRule="auto"/>
        <w:ind w:firstLine="420"/>
        <w:jc w:val="both"/>
        <w:rPr>
          <w:rFonts w:eastAsiaTheme="majorEastAsia"/>
          <w:szCs w:val="28"/>
        </w:rPr>
      </w:pPr>
      <w:r>
        <w:rPr>
          <w:rFonts w:eastAsiaTheme="majorEastAsia"/>
          <w:szCs w:val="28"/>
        </w:rPr>
        <w:t>UDP</w:t>
      </w:r>
      <w:r>
        <w:rPr>
          <w:rFonts w:eastAsiaTheme="majorEastAsia" w:hint="eastAsia"/>
          <w:szCs w:val="28"/>
        </w:rPr>
        <w:t>（</w:t>
      </w:r>
      <w:r w:rsidRPr="001B3F10">
        <w:rPr>
          <w:rFonts w:eastAsiaTheme="majorEastAsia"/>
          <w:szCs w:val="28"/>
        </w:rPr>
        <w:t>User Datagram Protocol</w:t>
      </w:r>
      <w:r>
        <w:rPr>
          <w:rFonts w:eastAsiaTheme="majorEastAsia" w:hint="eastAsia"/>
          <w:szCs w:val="28"/>
        </w:rPr>
        <w:t>，</w:t>
      </w:r>
      <w:r w:rsidRPr="001B3F10">
        <w:rPr>
          <w:rFonts w:eastAsiaTheme="majorEastAsia"/>
          <w:szCs w:val="28"/>
        </w:rPr>
        <w:t>用户数据报协议</w:t>
      </w:r>
      <w:r>
        <w:rPr>
          <w:rFonts w:eastAsiaTheme="majorEastAsia" w:hint="eastAsia"/>
          <w:szCs w:val="28"/>
        </w:rPr>
        <w:t>）</w:t>
      </w:r>
      <w:r w:rsidRPr="001B3F10">
        <w:rPr>
          <w:rFonts w:eastAsiaTheme="majorEastAsia"/>
          <w:szCs w:val="28"/>
        </w:rPr>
        <w:t>是</w:t>
      </w:r>
      <w:hyperlink r:id="rId18" w:tgtFrame="_blank" w:history="1">
        <w:r w:rsidRPr="001B3F10">
          <w:rPr>
            <w:rFonts w:eastAsiaTheme="majorEastAsia"/>
            <w:szCs w:val="28"/>
          </w:rPr>
          <w:t>OSI</w:t>
        </w:r>
      </w:hyperlink>
      <w:r w:rsidRPr="001B3F10">
        <w:rPr>
          <w:rFonts w:eastAsiaTheme="majorEastAsia"/>
          <w:szCs w:val="28"/>
        </w:rPr>
        <w:t>参考模型中一种无连接的</w:t>
      </w:r>
      <w:hyperlink r:id="rId19" w:tgtFrame="_blank" w:history="1">
        <w:r w:rsidRPr="001B3F10">
          <w:rPr>
            <w:rFonts w:eastAsiaTheme="majorEastAsia"/>
            <w:szCs w:val="28"/>
          </w:rPr>
          <w:t>传输层</w:t>
        </w:r>
      </w:hyperlink>
      <w:r w:rsidRPr="001B3F10">
        <w:rPr>
          <w:rFonts w:eastAsiaTheme="majorEastAsia"/>
          <w:szCs w:val="28"/>
        </w:rPr>
        <w:t>协议，提供面向事务的简单不可靠信息传送服务</w:t>
      </w:r>
      <w:r>
        <w:rPr>
          <w:rFonts w:eastAsiaTheme="majorEastAsia" w:hint="eastAsia"/>
          <w:szCs w:val="28"/>
        </w:rPr>
        <w:t>。</w:t>
      </w:r>
      <w:r>
        <w:rPr>
          <w:rFonts w:eastAsiaTheme="majorEastAsia"/>
          <w:szCs w:val="28"/>
        </w:rPr>
        <w:t>UDP与TCP协议一样</w:t>
      </w:r>
      <w:r>
        <w:rPr>
          <w:rFonts w:eastAsiaTheme="majorEastAsia" w:hint="eastAsia"/>
          <w:szCs w:val="28"/>
        </w:rPr>
        <w:t>，</w:t>
      </w:r>
      <w:r>
        <w:rPr>
          <w:rFonts w:eastAsiaTheme="majorEastAsia"/>
          <w:szCs w:val="28"/>
        </w:rPr>
        <w:t>用于处理数据包</w:t>
      </w:r>
      <w:r w:rsidR="009F5E7C">
        <w:rPr>
          <w:rFonts w:eastAsiaTheme="majorEastAsia" w:hint="eastAsia"/>
          <w:szCs w:val="28"/>
        </w:rPr>
        <w:t>，</w:t>
      </w:r>
      <w:r w:rsidR="009F5E7C">
        <w:rPr>
          <w:rFonts w:eastAsiaTheme="majorEastAsia"/>
          <w:szCs w:val="28"/>
        </w:rPr>
        <w:t>位于OSI模型的第四层</w:t>
      </w:r>
      <w:r w:rsidR="009F5E7C">
        <w:rPr>
          <w:rFonts w:eastAsiaTheme="majorEastAsia" w:hint="eastAsia"/>
          <w:szCs w:val="28"/>
        </w:rPr>
        <w:t>——传输层，在IP协议的上一层。</w:t>
      </w:r>
      <w:r w:rsidR="009F5E7C">
        <w:rPr>
          <w:rFonts w:ascii="Arial" w:hAnsi="Arial" w:cs="Arial"/>
          <w:color w:val="333333"/>
          <w:sz w:val="21"/>
          <w:szCs w:val="21"/>
          <w:shd w:val="clear" w:color="auto" w:fill="FFFFFF"/>
        </w:rPr>
        <w:t>。</w:t>
      </w:r>
      <w:r w:rsidR="009F5E7C" w:rsidRPr="009F5E7C">
        <w:rPr>
          <w:rFonts w:eastAsiaTheme="majorEastAsia"/>
          <w:szCs w:val="28"/>
        </w:rPr>
        <w:t>UDP用来支持那些需要在</w:t>
      </w:r>
      <w:hyperlink r:id="rId20" w:tgtFrame="_blank" w:history="1">
        <w:r w:rsidR="009F5E7C" w:rsidRPr="009F5E7C">
          <w:rPr>
            <w:rFonts w:eastAsiaTheme="majorEastAsia"/>
            <w:szCs w:val="28"/>
          </w:rPr>
          <w:t>计算机</w:t>
        </w:r>
      </w:hyperlink>
      <w:r w:rsidR="009F5E7C" w:rsidRPr="009F5E7C">
        <w:rPr>
          <w:rFonts w:eastAsiaTheme="majorEastAsia"/>
          <w:szCs w:val="28"/>
        </w:rPr>
        <w:t>之间传</w:t>
      </w:r>
      <w:r w:rsidR="009F5E7C">
        <w:rPr>
          <w:rFonts w:eastAsiaTheme="majorEastAsia"/>
          <w:szCs w:val="28"/>
        </w:rPr>
        <w:t>输数据的网络应用</w:t>
      </w:r>
      <w:r w:rsidR="009F5E7C">
        <w:rPr>
          <w:rFonts w:eastAsiaTheme="majorEastAsia" w:hint="eastAsia"/>
          <w:szCs w:val="28"/>
        </w:rPr>
        <w:t>，</w:t>
      </w:r>
      <w:r w:rsidR="009F5E7C" w:rsidRPr="009F5E7C">
        <w:rPr>
          <w:rFonts w:eastAsiaTheme="majorEastAsia"/>
          <w:szCs w:val="28"/>
        </w:rPr>
        <w:t>包括</w:t>
      </w:r>
      <w:hyperlink r:id="rId21" w:tgtFrame="_blank" w:history="1">
        <w:r w:rsidR="009F5E7C" w:rsidRPr="009F5E7C">
          <w:rPr>
            <w:rFonts w:eastAsiaTheme="majorEastAsia"/>
            <w:szCs w:val="28"/>
          </w:rPr>
          <w:t>网络视频会议</w:t>
        </w:r>
      </w:hyperlink>
      <w:r w:rsidR="009F5E7C" w:rsidRPr="009F5E7C">
        <w:rPr>
          <w:rFonts w:eastAsiaTheme="majorEastAsia"/>
          <w:szCs w:val="28"/>
        </w:rPr>
        <w:t>系统在内的众多的客户/服务器模式的网络应用都需要使用UDP协议。</w:t>
      </w:r>
      <w:r w:rsidR="009F5E7C">
        <w:rPr>
          <w:rFonts w:eastAsiaTheme="majorEastAsia"/>
          <w:szCs w:val="28"/>
        </w:rPr>
        <w:t>因此无线终端在播放视频时也可以采集到UDP</w:t>
      </w:r>
      <w:r w:rsidR="009F5E7C" w:rsidRPr="009F5E7C">
        <w:rPr>
          <w:rFonts w:eastAsiaTheme="majorEastAsia"/>
          <w:color w:val="FF0000"/>
          <w:szCs w:val="28"/>
        </w:rPr>
        <w:t>数据包</w:t>
      </w:r>
      <w:r w:rsidR="009F5E7C">
        <w:rPr>
          <w:rFonts w:eastAsiaTheme="majorEastAsia" w:hint="eastAsia"/>
          <w:color w:val="FF0000"/>
          <w:szCs w:val="28"/>
        </w:rPr>
        <w:t>（帧？）</w:t>
      </w:r>
      <w:r w:rsidR="009F5E7C">
        <w:rPr>
          <w:rFonts w:eastAsiaTheme="majorEastAsia" w:hint="eastAsia"/>
          <w:szCs w:val="28"/>
        </w:rPr>
        <w:t>。</w:t>
      </w:r>
    </w:p>
    <w:p w:rsidR="009F5E7C" w:rsidRDefault="009F5E7C" w:rsidP="001B3F10">
      <w:pPr>
        <w:pStyle w:val="Default"/>
        <w:spacing w:line="360" w:lineRule="auto"/>
        <w:ind w:firstLine="420"/>
        <w:jc w:val="both"/>
        <w:rPr>
          <w:rFonts w:eastAsiaTheme="majorEastAsia"/>
          <w:szCs w:val="28"/>
        </w:rPr>
      </w:pPr>
      <w:r>
        <w:rPr>
          <w:rFonts w:eastAsiaTheme="majorEastAsia"/>
          <w:szCs w:val="28"/>
        </w:rPr>
        <w:t>UDP数据采集方案与TCP相同</w:t>
      </w:r>
      <w:r>
        <w:rPr>
          <w:rFonts w:eastAsiaTheme="majorEastAsia" w:hint="eastAsia"/>
          <w:szCs w:val="28"/>
        </w:rPr>
        <w:t>，</w:t>
      </w:r>
      <w:r w:rsidR="00533E4D">
        <w:rPr>
          <w:rFonts w:eastAsiaTheme="majorEastAsia" w:hint="eastAsia"/>
          <w:szCs w:val="28"/>
        </w:rPr>
        <w:t>播放视频2到3小时大约可产生</w:t>
      </w:r>
      <w:r w:rsidR="00533E4D" w:rsidRPr="00533E4D">
        <w:rPr>
          <w:rFonts w:eastAsiaTheme="majorEastAsia" w:hint="eastAsia"/>
          <w:color w:val="FF0000"/>
          <w:szCs w:val="28"/>
        </w:rPr>
        <w:t>？？</w:t>
      </w:r>
      <w:r w:rsidR="00533E4D">
        <w:rPr>
          <w:rFonts w:eastAsiaTheme="majorEastAsia" w:hint="eastAsia"/>
          <w:szCs w:val="28"/>
        </w:rPr>
        <w:t xml:space="preserve">条数据。 </w:t>
      </w:r>
    </w:p>
    <w:p w:rsidR="00506FC2" w:rsidRDefault="00506FC2" w:rsidP="00C776C8">
      <w:pPr>
        <w:pStyle w:val="Default"/>
        <w:spacing w:line="360" w:lineRule="auto"/>
        <w:jc w:val="both"/>
        <w:rPr>
          <w:rFonts w:eastAsiaTheme="majorEastAsia"/>
          <w:szCs w:val="28"/>
        </w:rPr>
      </w:pPr>
      <w:r>
        <w:rPr>
          <w:rFonts w:eastAsiaTheme="majorEastAsia" w:hint="eastAsia"/>
          <w:szCs w:val="28"/>
        </w:rPr>
        <w:t>2.2.2 数据集介绍</w:t>
      </w:r>
    </w:p>
    <w:p w:rsidR="00CE1465" w:rsidRPr="00275B51" w:rsidRDefault="00CE1465" w:rsidP="00AC7624">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r w:rsidR="0028169C">
        <w:rPr>
          <w:rFonts w:hint="eastAsia"/>
          <w:color w:val="FF0000"/>
        </w:rPr>
        <w:t>（每个设备的数据规模可绘制柱状图，同样的，在解释处理完的数据时，也可以画柱状图）</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1B3F10">
            <w:pPr>
              <w:pStyle w:val="a9"/>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p>
          <w:p w:rsidR="005D3BDE" w:rsidRPr="006457D2" w:rsidRDefault="005D3BDE" w:rsidP="001B3F10">
            <w:pPr>
              <w:pStyle w:val="a9"/>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r w:rsidRPr="006457D2">
              <w:rPr>
                <w:rFonts w:hint="eastAsia"/>
                <w:sz w:val="21"/>
              </w:rPr>
              <w:lastRenderedPageBreak/>
              <w:t>2.15GHz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lastRenderedPageBreak/>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7420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3C22C3">
            <w:pPr>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Corei5-4200U 2.29GHz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1B3F10">
            <w:pPr>
              <w:pStyle w:val="a9"/>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1B3F10">
            <w:pPr>
              <w:pStyle w:val="a9"/>
              <w:jc w:val="center"/>
              <w:rPr>
                <w:sz w:val="21"/>
              </w:rPr>
            </w:pPr>
            <w:r w:rsidRPr="006457D2">
              <w:rPr>
                <w:rFonts w:hint="eastAsia"/>
                <w:sz w:val="21"/>
              </w:rPr>
              <w:t>1GB</w:t>
            </w:r>
          </w:p>
        </w:tc>
      </w:tr>
    </w:tbl>
    <w:p w:rsidR="005D3BDE" w:rsidRDefault="005D3BDE"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2.3 数据预处理</w:t>
      </w:r>
    </w:p>
    <w:p w:rsidR="003165EF" w:rsidRDefault="001F5CF2" w:rsidP="003165EF">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3165EF">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Pr="000B6936" w:rsidRDefault="000B6936" w:rsidP="000B6936">
      <w:pPr>
        <w:pStyle w:val="Default"/>
        <w:spacing w:line="360" w:lineRule="auto"/>
        <w:jc w:val="center"/>
        <w:rPr>
          <w:rFonts w:eastAsiaTheme="majorEastAsia"/>
          <w:szCs w:val="28"/>
        </w:rPr>
      </w:pPr>
      <w:r>
        <w:object w:dxaOrig="4170" w:dyaOrig="6330">
          <v:shape id="_x0000_i1027" type="#_x0000_t75" style="width:136.6pt;height:207.25pt" o:ole="">
            <v:imagedata r:id="rId22" o:title=""/>
          </v:shape>
          <o:OLEObject Type="Embed" ProgID="Visio.Drawing.15" ShapeID="_x0000_i1027" DrawAspect="Content" ObjectID="_1585151321" r:id="rId23"/>
        </w:object>
      </w:r>
    </w:p>
    <w:p w:rsidR="009159FE" w:rsidRPr="00A07EE9" w:rsidRDefault="009159FE" w:rsidP="003165EF">
      <w:pPr>
        <w:pStyle w:val="Default"/>
        <w:spacing w:line="360" w:lineRule="auto"/>
        <w:ind w:firstLine="420"/>
        <w:jc w:val="both"/>
        <w:rPr>
          <w:rFonts w:eastAsiaTheme="majorEastAsia"/>
          <w:color w:val="FF0000"/>
          <w:szCs w:val="28"/>
        </w:rPr>
      </w:pPr>
      <w:r>
        <w:rPr>
          <w:rFonts w:eastAsiaTheme="majorEastAsia" w:hint="eastAsia"/>
          <w:color w:val="FF0000"/>
          <w:szCs w:val="28"/>
        </w:rPr>
        <w:lastRenderedPageBreak/>
        <w:t>（1）数据帧参数提取</w:t>
      </w:r>
    </w:p>
    <w:p w:rsidR="003165EF" w:rsidRDefault="003165EF" w:rsidP="003165EF">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E97FA7" w:rsidP="00266AAE">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266AAE">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266AAE">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E17461">
      <w:pPr>
        <w:pStyle w:val="Default"/>
        <w:spacing w:line="360" w:lineRule="auto"/>
        <w:ind w:firstLine="420"/>
        <w:jc w:val="both"/>
        <w:rPr>
          <w:rFonts w:eastAsiaTheme="majorEastAsia"/>
          <w:szCs w:val="28"/>
        </w:rPr>
      </w:pPr>
      <w:r>
        <w:rPr>
          <w:rFonts w:eastAsiaTheme="majorEastAsia"/>
          <w:szCs w:val="28"/>
        </w:rPr>
        <w:t>为了保证每个设备的数据量一样多</w:t>
      </w:r>
      <w:r>
        <w:rPr>
          <w:rFonts w:eastAsiaTheme="majorEastAsia" w:hint="eastAsia"/>
          <w:szCs w:val="28"/>
        </w:rPr>
        <w:t>，</w:t>
      </w:r>
      <w:r>
        <w:rPr>
          <w:rFonts w:eastAsiaTheme="majorEastAsia"/>
          <w:szCs w:val="28"/>
        </w:rPr>
        <w:t>方便进行后期的训练和测试</w:t>
      </w:r>
      <w:r>
        <w:rPr>
          <w:rFonts w:eastAsiaTheme="majorEastAsia" w:hint="eastAsia"/>
          <w:szCs w:val="28"/>
        </w:rPr>
        <w:t>，</w:t>
      </w:r>
      <w:r>
        <w:rPr>
          <w:rFonts w:eastAsiaTheme="majorEastAsia"/>
          <w:szCs w:val="28"/>
        </w:rPr>
        <w:t>我们从</w:t>
      </w:r>
      <w:r w:rsidR="00E17461">
        <w:rPr>
          <w:rFonts w:eastAsiaTheme="majorEastAsia"/>
          <w:szCs w:val="28"/>
        </w:rPr>
        <w:t>每个协议的数据中</w:t>
      </w:r>
      <w:r>
        <w:rPr>
          <w:rFonts w:eastAsiaTheme="majorEastAsia"/>
          <w:szCs w:val="28"/>
        </w:rPr>
        <w:t>按顺序选取</w:t>
      </w:r>
      <w:r w:rsidR="00E17461">
        <w:rPr>
          <w:rFonts w:eastAsiaTheme="majorEastAsia" w:hint="eastAsia"/>
          <w:color w:val="FF0000"/>
          <w:szCs w:val="28"/>
        </w:rPr>
        <w:t>N</w:t>
      </w:r>
      <w:r w:rsidRPr="00266AAE">
        <w:rPr>
          <w:rFonts w:eastAsiaTheme="majorEastAsia" w:hint="eastAsia"/>
          <w:color w:val="FF0000"/>
          <w:szCs w:val="28"/>
        </w:rPr>
        <w:t>条</w:t>
      </w:r>
      <w:r w:rsidR="00E17461">
        <w:rPr>
          <w:rFonts w:eastAsiaTheme="majorEastAsia" w:hint="eastAsia"/>
          <w:szCs w:val="28"/>
        </w:rPr>
        <w:t>数据帧提取参数，多余的</w:t>
      </w:r>
      <w:r>
        <w:rPr>
          <w:rFonts w:eastAsiaTheme="majorEastAsia" w:hint="eastAsia"/>
          <w:szCs w:val="28"/>
        </w:rPr>
        <w:t>弃之不用</w:t>
      </w:r>
      <w:r w:rsidR="00E17461">
        <w:rPr>
          <w:rFonts w:eastAsiaTheme="majorEastAsia" w:hint="eastAsia"/>
          <w:szCs w:val="28"/>
        </w:rPr>
        <w:t>。对</w:t>
      </w:r>
      <w:r w:rsidR="00E17461" w:rsidRPr="00E17461">
        <w:rPr>
          <w:rFonts w:eastAsiaTheme="majorEastAsia" w:hint="eastAsia"/>
          <w:color w:val="FF0000"/>
          <w:szCs w:val="28"/>
        </w:rPr>
        <w:t>TCP协议，N=</w:t>
      </w:r>
      <w:r w:rsidR="00E17461" w:rsidRPr="00E17461">
        <w:rPr>
          <w:rFonts w:eastAsiaTheme="majorEastAsia"/>
          <w:color w:val="FF0000"/>
          <w:szCs w:val="28"/>
        </w:rPr>
        <w:t>80000</w:t>
      </w:r>
      <w:r w:rsidR="00E17461" w:rsidRPr="00E17461">
        <w:rPr>
          <w:rFonts w:eastAsiaTheme="majorEastAsia" w:hint="eastAsia"/>
          <w:color w:val="FF0000"/>
          <w:szCs w:val="28"/>
        </w:rPr>
        <w:t>；</w:t>
      </w:r>
      <w:r w:rsidR="00E17461" w:rsidRPr="00E17461">
        <w:rPr>
          <w:rFonts w:eastAsiaTheme="majorEastAsia"/>
          <w:color w:val="FF0000"/>
          <w:szCs w:val="28"/>
        </w:rPr>
        <w:t>对UDP协议</w:t>
      </w:r>
      <w:r w:rsidR="00E17461" w:rsidRPr="00E17461">
        <w:rPr>
          <w:rFonts w:eastAsiaTheme="majorEastAsia" w:hint="eastAsia"/>
          <w:color w:val="FF0000"/>
          <w:szCs w:val="28"/>
        </w:rPr>
        <w:t>：</w:t>
      </w:r>
      <w:r w:rsidR="00E17461" w:rsidRPr="00E17461">
        <w:rPr>
          <w:rFonts w:eastAsiaTheme="majorEastAsia"/>
          <w:color w:val="FF0000"/>
          <w:szCs w:val="28"/>
        </w:rPr>
        <w:t>N</w:t>
      </w:r>
      <w:r w:rsidR="00E17461" w:rsidRPr="00E17461">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A07EE9">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A07EE9" w:rsidRDefault="00EE608A" w:rsidP="00EE608A">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p>
    <w:p w:rsidR="00EA52C4" w:rsidRDefault="007A481D" w:rsidP="00EA52C4">
      <w:pPr>
        <w:pStyle w:val="Default"/>
        <w:spacing w:line="360" w:lineRule="auto"/>
        <w:ind w:firstLine="420"/>
        <w:jc w:val="both"/>
        <w:rPr>
          <w:rFonts w:eastAsiaTheme="majorEastAsia"/>
          <w:color w:val="auto"/>
          <w:szCs w:val="28"/>
        </w:rPr>
      </w:pPr>
      <w:r>
        <w:rPr>
          <w:rFonts w:eastAsiaTheme="majorEastAsia" w:hint="eastAsia"/>
          <w:color w:val="auto"/>
          <w:szCs w:val="28"/>
        </w:rPr>
        <w:lastRenderedPageBreak/>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EA52C4">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7E7A3D" w:rsidRPr="007E7A3D" w:rsidRDefault="00EA52C4" w:rsidP="007E7A3D">
      <w:pPr>
        <w:pStyle w:val="Default"/>
        <w:spacing w:line="360" w:lineRule="auto"/>
        <w:ind w:firstLine="420"/>
        <w:rPr>
          <w:rFonts w:eastAsiaTheme="majorEastAsia"/>
          <w:color w:val="auto"/>
          <w:szCs w:val="28"/>
        </w:rPr>
      </w:pPr>
      <w:r w:rsidRPr="00EA52C4">
        <w:rPr>
          <w:rFonts w:eastAsiaTheme="majorEastAsia"/>
          <w:color w:val="auto"/>
          <w:szCs w:val="28"/>
        </w:rPr>
        <w:t>以</w:t>
      </w:r>
      <w:r w:rsidR="006F7A94">
        <w:rPr>
          <w:rFonts w:eastAsiaTheme="majorEastAsia"/>
          <w:color w:val="FF0000"/>
          <w:szCs w:val="28"/>
        </w:rPr>
        <w:t>TransRate</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EA52C4">
        <w:rPr>
          <w:rFonts w:eastAsiaTheme="majorEastAsia" w:hint="eastAsia"/>
          <w:color w:val="FF0000"/>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Pr>
          <w:rFonts w:eastAsiaTheme="majorEastAsia" w:hint="eastAsia"/>
          <w:szCs w:val="28"/>
        </w:rPr>
        <w:t>图中横轴代表IAT取值，纵坐标代表在某一点上取值的概率。</w:t>
      </w:r>
      <w:r w:rsidR="007E7A3D">
        <w:rPr>
          <w:rFonts w:eastAsiaTheme="majorEastAsia" w:hint="eastAsia"/>
          <w:color w:val="auto"/>
          <w:szCs w:val="28"/>
        </w:rPr>
        <w:t>曲线呈非常明显的脉冲状，说明IAT取值落在某一区间内的数据量非常大；同时在其余部分的概率密度值无限接近于零，说明该范围内的数据很少，可以将其作为噪声数据滤除。通过多次实验和对多个设备数据的观察，我们发现</w:t>
      </w:r>
      <w:r w:rsidR="00D10B40">
        <w:rPr>
          <w:rFonts w:eastAsiaTheme="majorEastAsia" w:hint="eastAsia"/>
          <w:color w:val="auto"/>
          <w:szCs w:val="28"/>
        </w:rPr>
        <w:t>以1.2*10</w:t>
      </w:r>
      <w:r w:rsidR="00D10B40" w:rsidRPr="00D10B40">
        <w:rPr>
          <w:rFonts w:eastAsiaTheme="majorEastAsia"/>
          <w:color w:val="auto"/>
          <w:szCs w:val="28"/>
          <w:vertAlign w:val="superscript"/>
        </w:rPr>
        <w:t>6</w:t>
      </w:r>
      <w:r w:rsidR="00D10B40">
        <w:rPr>
          <w:rFonts w:eastAsiaTheme="majorEastAsia" w:hint="eastAsia"/>
          <w:color w:val="auto"/>
          <w:szCs w:val="28"/>
        </w:rPr>
        <w:t>为阈值时能过滤掉大部分的异常数据，数据过滤后的PDF曲线如图【】所示。</w:t>
      </w:r>
    </w:p>
    <w:p w:rsidR="00EA52C4" w:rsidRDefault="007E7A3D" w:rsidP="007E7A3D">
      <w:pPr>
        <w:pStyle w:val="Default"/>
        <w:spacing w:line="360" w:lineRule="auto"/>
        <w:ind w:firstLine="420"/>
        <w:jc w:val="center"/>
        <w:rPr>
          <w:rFonts w:eastAsiaTheme="majorEastAsia"/>
          <w:color w:val="auto"/>
          <w:szCs w:val="28"/>
        </w:rPr>
      </w:pPr>
      <w:r>
        <w:rPr>
          <w:rFonts w:eastAsiaTheme="majorEastAsia" w:hint="eastAsia"/>
          <w:noProof/>
          <w:color w:val="auto"/>
          <w:szCs w:val="28"/>
        </w:rPr>
        <w:drawing>
          <wp:inline distT="0" distB="0" distL="0" distR="0">
            <wp:extent cx="3539420" cy="26334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T_undenoise.emf"/>
                    <pic:cNvPicPr/>
                  </pic:nvPicPr>
                  <pic:blipFill>
                    <a:blip r:embed="rId24">
                      <a:extLst>
                        <a:ext uri="{28A0092B-C50C-407E-A947-70E740481C1C}">
                          <a14:useLocalDpi xmlns:a14="http://schemas.microsoft.com/office/drawing/2010/main" val="0"/>
                        </a:ext>
                      </a:extLst>
                    </a:blip>
                    <a:stretch>
                      <a:fillRect/>
                    </a:stretch>
                  </pic:blipFill>
                  <pic:spPr>
                    <a:xfrm>
                      <a:off x="0" y="0"/>
                      <a:ext cx="3547362" cy="2639381"/>
                    </a:xfrm>
                    <a:prstGeom prst="rect">
                      <a:avLst/>
                    </a:prstGeom>
                  </pic:spPr>
                </pic:pic>
              </a:graphicData>
            </a:graphic>
          </wp:inline>
        </w:drawing>
      </w:r>
    </w:p>
    <w:p w:rsidR="00D10B40" w:rsidRDefault="00D10B40" w:rsidP="007E7A3D">
      <w:pPr>
        <w:pStyle w:val="Default"/>
        <w:spacing w:line="360" w:lineRule="auto"/>
        <w:ind w:firstLine="420"/>
        <w:jc w:val="center"/>
        <w:rPr>
          <w:rFonts w:eastAsiaTheme="majorEastAsia"/>
          <w:color w:val="auto"/>
          <w:szCs w:val="28"/>
        </w:rPr>
      </w:pPr>
      <w:r>
        <w:rPr>
          <w:rFonts w:eastAsiaTheme="majorEastAsia"/>
          <w:noProof/>
          <w:color w:val="auto"/>
          <w:szCs w:val="28"/>
        </w:rPr>
        <w:lastRenderedPageBreak/>
        <w:drawing>
          <wp:inline distT="0" distB="0" distL="0" distR="0" wp14:anchorId="14E90D8C" wp14:editId="4BB9678F">
            <wp:extent cx="3432910" cy="2554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T_denoised.emf"/>
                    <pic:cNvPicPr/>
                  </pic:nvPicPr>
                  <pic:blipFill>
                    <a:blip r:embed="rId25">
                      <a:extLst>
                        <a:ext uri="{28A0092B-C50C-407E-A947-70E740481C1C}">
                          <a14:useLocalDpi xmlns:a14="http://schemas.microsoft.com/office/drawing/2010/main" val="0"/>
                        </a:ext>
                      </a:extLst>
                    </a:blip>
                    <a:stretch>
                      <a:fillRect/>
                    </a:stretch>
                  </pic:blipFill>
                  <pic:spPr>
                    <a:xfrm>
                      <a:off x="0" y="0"/>
                      <a:ext cx="3441369" cy="2560518"/>
                    </a:xfrm>
                    <a:prstGeom prst="rect">
                      <a:avLst/>
                    </a:prstGeom>
                  </pic:spPr>
                </pic:pic>
              </a:graphicData>
            </a:graphic>
          </wp:inline>
        </w:drawing>
      </w:r>
    </w:p>
    <w:p w:rsidR="009C112F" w:rsidRDefault="009C112F" w:rsidP="00A07EE9">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7"/>
        <w:gridCol w:w="2292"/>
        <w:gridCol w:w="2005"/>
        <w:gridCol w:w="2002"/>
      </w:tblGrid>
      <w:tr w:rsidR="009C112F" w:rsidTr="009C112F">
        <w:trPr>
          <w:trHeight w:val="351"/>
          <w:jc w:val="center"/>
        </w:trPr>
        <w:tc>
          <w:tcPr>
            <w:tcW w:w="1208"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p>
        </w:tc>
        <w:tc>
          <w:tcPr>
            <w:tcW w:w="1380"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6"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9C112F" w:rsidTr="009C112F">
        <w:trPr>
          <w:trHeight w:val="351"/>
          <w:jc w:val="center"/>
        </w:trPr>
        <w:tc>
          <w:tcPr>
            <w:tcW w:w="1208" w:type="pct"/>
            <w:tcBorders>
              <w:top w:val="single" w:sz="12" w:space="0" w:color="auto"/>
            </w:tcBorders>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上限阈值</w:t>
            </w:r>
          </w:p>
        </w:tc>
        <w:tc>
          <w:tcPr>
            <w:tcW w:w="1380"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0.038666</w:t>
            </w:r>
          </w:p>
        </w:tc>
        <w:tc>
          <w:tcPr>
            <w:tcW w:w="1207"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130</w:t>
            </w:r>
          </w:p>
        </w:tc>
        <w:tc>
          <w:tcPr>
            <w:tcW w:w="1206"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3362.126933</w:t>
            </w:r>
          </w:p>
        </w:tc>
      </w:tr>
      <w:tr w:rsidR="009C112F" w:rsidTr="009C112F">
        <w:trPr>
          <w:trHeight w:val="320"/>
          <w:jc w:val="center"/>
        </w:trPr>
        <w:tc>
          <w:tcPr>
            <w:tcW w:w="1208" w:type="pct"/>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下限阈值</w:t>
            </w:r>
          </w:p>
        </w:tc>
        <w:tc>
          <w:tcPr>
            <w:tcW w:w="1380"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0.018444</w:t>
            </w:r>
          </w:p>
        </w:tc>
        <w:tc>
          <w:tcPr>
            <w:tcW w:w="1207"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54</w:t>
            </w:r>
          </w:p>
        </w:tc>
        <w:tc>
          <w:tcPr>
            <w:tcW w:w="1206"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2927.781392</w:t>
            </w:r>
          </w:p>
        </w:tc>
      </w:tr>
    </w:tbl>
    <w:p w:rsidR="009159FE" w:rsidRDefault="009159FE" w:rsidP="005F6837">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5F6837">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5F6837">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5F6837">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5F6837">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925ECC">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925ECC">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C776C8">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C42059">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w:t>
      </w:r>
      <w:r w:rsidR="00C42059">
        <w:rPr>
          <w:rFonts w:eastAsiaTheme="majorEastAsia"/>
          <w:szCs w:val="28"/>
        </w:rPr>
        <w:lastRenderedPageBreak/>
        <w:t>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 无线网络设备识别方法</w:t>
      </w:r>
    </w:p>
    <w:p w:rsidR="00FE3A82" w:rsidRDefault="00FE3A82" w:rsidP="00C776C8">
      <w:pPr>
        <w:pStyle w:val="Default"/>
        <w:spacing w:line="360" w:lineRule="auto"/>
        <w:jc w:val="both"/>
        <w:rPr>
          <w:rFonts w:eastAsiaTheme="majorEastAsia"/>
          <w:szCs w:val="28"/>
        </w:rPr>
      </w:pPr>
      <w:r>
        <w:rPr>
          <w:rFonts w:eastAsiaTheme="majorEastAsia" w:hint="eastAsia"/>
          <w:szCs w:val="28"/>
        </w:rPr>
        <w:t>3.1 特征描述量的构建</w:t>
      </w:r>
    </w:p>
    <w:p w:rsidR="001D2C1F" w:rsidRDefault="001D2C1F" w:rsidP="00C776C8">
      <w:pPr>
        <w:pStyle w:val="Default"/>
        <w:spacing w:line="360" w:lineRule="auto"/>
        <w:jc w:val="both"/>
        <w:rPr>
          <w:rFonts w:eastAsiaTheme="majorEastAsia"/>
          <w:szCs w:val="28"/>
        </w:rPr>
      </w:pPr>
      <w:r>
        <w:rPr>
          <w:rFonts w:eastAsiaTheme="majorEastAsia" w:hint="eastAsia"/>
          <w:szCs w:val="28"/>
        </w:rPr>
        <w:t>3.1.1</w:t>
      </w:r>
      <w:r w:rsidR="00347230">
        <w:rPr>
          <w:rFonts w:eastAsiaTheme="majorEastAsia" w:hint="eastAsia"/>
          <w:szCs w:val="28"/>
        </w:rPr>
        <w:t>参数性能分析</w:t>
      </w:r>
    </w:p>
    <w:p w:rsidR="00347230" w:rsidRDefault="00347230" w:rsidP="00C776C8">
      <w:pPr>
        <w:pStyle w:val="Default"/>
        <w:spacing w:line="360" w:lineRule="auto"/>
        <w:jc w:val="both"/>
        <w:rPr>
          <w:rFonts w:eastAsiaTheme="majorEastAsia"/>
          <w:szCs w:val="28"/>
        </w:rPr>
      </w:pPr>
      <w:r>
        <w:rPr>
          <w:rFonts w:eastAsiaTheme="majorEastAsia" w:hint="eastAsia"/>
          <w:szCs w:val="28"/>
        </w:rPr>
        <w:t>（1）PDF度量</w:t>
      </w:r>
    </w:p>
    <w:p w:rsidR="007437BF" w:rsidRDefault="005511C0" w:rsidP="008A5DCF">
      <w:pPr>
        <w:pStyle w:val="Default"/>
        <w:spacing w:line="360" w:lineRule="auto"/>
        <w:ind w:firstLine="420"/>
        <w:jc w:val="both"/>
        <w:rPr>
          <w:rFonts w:eastAsiaTheme="majorEastAsia"/>
          <w:szCs w:val="28"/>
        </w:rPr>
      </w:pPr>
      <w:r>
        <w:rPr>
          <w:rFonts w:eastAsiaTheme="majorEastAsia"/>
          <w:szCs w:val="28"/>
        </w:rPr>
        <w:t>为了初步度量提取的各项参数能否体现移动设备在硬件组成和控制算法上的差异</w:t>
      </w:r>
      <w:r>
        <w:rPr>
          <w:rFonts w:eastAsiaTheme="majorEastAsia" w:hint="eastAsia"/>
          <w:szCs w:val="28"/>
        </w:rPr>
        <w:t>，</w:t>
      </w:r>
      <w:r w:rsidR="008A5DCF">
        <w:rPr>
          <w:rFonts w:eastAsiaTheme="majorEastAsia" w:hint="eastAsia"/>
          <w:szCs w:val="28"/>
        </w:rPr>
        <w:t>我们绘制出同一参数在不同设备上的PDF曲线。通过观察PDF曲线的分布情况，可以大致判断该参数是够能反映出设备之间的差异。</w:t>
      </w:r>
      <w:r w:rsidR="008941F5">
        <w:rPr>
          <w:rFonts w:eastAsiaTheme="majorEastAsia" w:hint="eastAsia"/>
          <w:szCs w:val="28"/>
        </w:rPr>
        <w:t>如果不同设备某个参数的PDF曲线</w:t>
      </w:r>
      <w:r w:rsidR="00E051E0">
        <w:rPr>
          <w:rFonts w:eastAsiaTheme="majorEastAsia" w:hint="eastAsia"/>
          <w:szCs w:val="28"/>
        </w:rPr>
        <w:t>有较为明显的差异</w:t>
      </w:r>
      <w:r w:rsidR="008941F5">
        <w:rPr>
          <w:rFonts w:eastAsiaTheme="majorEastAsia" w:hint="eastAsia"/>
          <w:szCs w:val="28"/>
        </w:rPr>
        <w:t>，我们可以认为不同设备在该参数上的分布不同，</w:t>
      </w:r>
      <w:r w:rsidR="00AB074A">
        <w:rPr>
          <w:rFonts w:eastAsiaTheme="majorEastAsia" w:hint="eastAsia"/>
          <w:szCs w:val="28"/>
        </w:rPr>
        <w:t>也意味着该参数可以作为设备识别的依据。</w:t>
      </w:r>
    </w:p>
    <w:p w:rsidR="00AB074A" w:rsidRPr="001D6768" w:rsidRDefault="001D6768" w:rsidP="005511C0">
      <w:pPr>
        <w:pStyle w:val="Default"/>
        <w:spacing w:line="360" w:lineRule="auto"/>
        <w:ind w:firstLine="420"/>
        <w:jc w:val="both"/>
        <w:rPr>
          <w:rFonts w:eastAsiaTheme="majorEastAsia"/>
          <w:szCs w:val="28"/>
        </w:rPr>
      </w:pPr>
      <w:r w:rsidRPr="001D6768">
        <w:rPr>
          <w:rFonts w:eastAsiaTheme="majorEastAsia"/>
          <w:szCs w:val="28"/>
        </w:rPr>
        <w:t>以帧时间间隔</w:t>
      </w:r>
      <w:r w:rsidRPr="001D6768">
        <w:rPr>
          <w:rFonts w:eastAsiaTheme="majorEastAsia" w:hint="eastAsia"/>
          <w:szCs w:val="28"/>
        </w:rPr>
        <w:t>（IAT）为例，</w:t>
      </w:r>
      <w:r>
        <w:rPr>
          <w:rFonts w:eastAsiaTheme="majorEastAsia" w:hint="eastAsia"/>
          <w:szCs w:val="28"/>
        </w:rPr>
        <w:t>我们</w:t>
      </w:r>
      <w:r w:rsidR="00554339">
        <w:rPr>
          <w:rFonts w:eastAsiaTheme="majorEastAsia" w:hint="eastAsia"/>
          <w:szCs w:val="28"/>
        </w:rPr>
        <w:t>随机</w:t>
      </w:r>
      <w:r>
        <w:rPr>
          <w:rFonts w:eastAsiaTheme="majorEastAsia" w:hint="eastAsia"/>
          <w:szCs w:val="28"/>
        </w:rPr>
        <w:t>挑选了三台无线设备（</w:t>
      </w:r>
      <w:r w:rsidRPr="001D6768">
        <w:rPr>
          <w:rFonts w:eastAsiaTheme="majorEastAsia" w:hint="eastAsia"/>
          <w:color w:val="FF0000"/>
          <w:szCs w:val="28"/>
        </w:rPr>
        <w:t>cyf，jzp，wz</w:t>
      </w:r>
      <w:r>
        <w:rPr>
          <w:rFonts w:eastAsiaTheme="majorEastAsia" w:hint="eastAsia"/>
          <w:szCs w:val="28"/>
        </w:rPr>
        <w:t>），</w:t>
      </w:r>
      <w:r w:rsidR="00554339">
        <w:rPr>
          <w:rFonts w:eastAsiaTheme="majorEastAsia" w:hint="eastAsia"/>
          <w:szCs w:val="28"/>
        </w:rPr>
        <w:t>分别从其流量数据中提取帧时间间隔信息，并绘制出PDF曲线，如图**所示。</w:t>
      </w:r>
      <w:r w:rsidR="00485A10">
        <w:rPr>
          <w:rFonts w:eastAsiaTheme="majorEastAsia" w:hint="eastAsia"/>
          <w:szCs w:val="28"/>
        </w:rPr>
        <w:t>从图上可以看出，三条曲线在IAT取值较小时完全不重合，</w:t>
      </w:r>
      <w:r w:rsidR="00D67D92">
        <w:rPr>
          <w:rFonts w:eastAsiaTheme="majorEastAsia" w:hint="eastAsia"/>
          <w:szCs w:val="28"/>
        </w:rPr>
        <w:t>因此我们有理由相信，帧时间间隔对于移动设备具有很好的区分性。同样的，包大小和传输速率在无线设备识别中也表现出了良好的性能。</w:t>
      </w:r>
    </w:p>
    <w:p w:rsidR="001D6768" w:rsidRPr="00AB074A" w:rsidRDefault="001D6768" w:rsidP="00D26272">
      <w:pPr>
        <w:pStyle w:val="Default"/>
        <w:spacing w:line="360" w:lineRule="auto"/>
        <w:ind w:firstLine="420"/>
        <w:jc w:val="center"/>
        <w:rPr>
          <w:rFonts w:eastAsiaTheme="majorEastAsia"/>
          <w:color w:val="FF0000"/>
          <w:szCs w:val="28"/>
        </w:rPr>
      </w:pPr>
      <w:r>
        <w:rPr>
          <w:rFonts w:eastAsiaTheme="majorEastAsia" w:hint="eastAsia"/>
          <w:noProof/>
          <w:color w:val="FF0000"/>
          <w:szCs w:val="28"/>
        </w:rPr>
        <w:lastRenderedPageBreak/>
        <w:drawing>
          <wp:inline distT="0" distB="0" distL="0" distR="0">
            <wp:extent cx="3965462" cy="29504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T_PDF.emf"/>
                    <pic:cNvPicPr/>
                  </pic:nvPicPr>
                  <pic:blipFill>
                    <a:blip r:embed="rId26">
                      <a:extLst>
                        <a:ext uri="{28A0092B-C50C-407E-A947-70E740481C1C}">
                          <a14:useLocalDpi xmlns:a14="http://schemas.microsoft.com/office/drawing/2010/main" val="0"/>
                        </a:ext>
                      </a:extLst>
                    </a:blip>
                    <a:stretch>
                      <a:fillRect/>
                    </a:stretch>
                  </pic:blipFill>
                  <pic:spPr>
                    <a:xfrm>
                      <a:off x="0" y="0"/>
                      <a:ext cx="3971981" cy="2955314"/>
                    </a:xfrm>
                    <a:prstGeom prst="rect">
                      <a:avLst/>
                    </a:prstGeom>
                  </pic:spPr>
                </pic:pic>
              </a:graphicData>
            </a:graphic>
          </wp:inline>
        </w:drawing>
      </w:r>
    </w:p>
    <w:p w:rsidR="00347230" w:rsidRPr="006D5BAE" w:rsidRDefault="00347230" w:rsidP="00C776C8">
      <w:pPr>
        <w:pStyle w:val="Default"/>
        <w:spacing w:line="360" w:lineRule="auto"/>
        <w:jc w:val="both"/>
        <w:rPr>
          <w:rFonts w:eastAsiaTheme="majorEastAsia"/>
          <w:color w:val="FF0000"/>
          <w:szCs w:val="28"/>
        </w:rPr>
      </w:pPr>
      <w:r w:rsidRPr="006D5BAE">
        <w:rPr>
          <w:rFonts w:eastAsiaTheme="majorEastAsia" w:hint="eastAsia"/>
          <w:color w:val="FF0000"/>
          <w:szCs w:val="28"/>
        </w:rPr>
        <w:t>（2）类内离散度和类间离散度</w:t>
      </w:r>
    </w:p>
    <w:p w:rsidR="00B665A2" w:rsidRPr="006D5BAE" w:rsidRDefault="00B665A2" w:rsidP="00BA2D2F">
      <w:pPr>
        <w:pStyle w:val="Default"/>
        <w:spacing w:line="360" w:lineRule="auto"/>
        <w:ind w:firstLine="420"/>
        <w:jc w:val="both"/>
        <w:rPr>
          <w:rFonts w:eastAsiaTheme="majorEastAsia"/>
          <w:color w:val="FF0000"/>
          <w:szCs w:val="28"/>
        </w:rPr>
      </w:pPr>
      <w:r w:rsidRPr="006D5BAE">
        <w:rPr>
          <w:rFonts w:eastAsiaTheme="majorEastAsia"/>
          <w:color w:val="FF0000"/>
          <w:szCs w:val="28"/>
        </w:rPr>
        <w:t>从PDF曲线中</w:t>
      </w:r>
      <w:r w:rsidRPr="006D5BAE">
        <w:rPr>
          <w:rFonts w:eastAsiaTheme="majorEastAsia" w:hint="eastAsia"/>
          <w:color w:val="FF0000"/>
          <w:szCs w:val="28"/>
        </w:rPr>
        <w:t>，</w:t>
      </w:r>
      <w:r w:rsidRPr="006D5BAE">
        <w:rPr>
          <w:rFonts w:eastAsiaTheme="majorEastAsia"/>
          <w:color w:val="FF0000"/>
          <w:szCs w:val="28"/>
        </w:rPr>
        <w:t>可大致判断出上述各个参数可以用于无线网络设备识别</w:t>
      </w:r>
      <w:r w:rsidRPr="006D5BAE">
        <w:rPr>
          <w:rFonts w:eastAsiaTheme="majorEastAsia" w:hint="eastAsia"/>
          <w:color w:val="FF0000"/>
          <w:szCs w:val="28"/>
        </w:rPr>
        <w:t>。</w:t>
      </w:r>
      <w:r w:rsidRPr="006D5BAE">
        <w:rPr>
          <w:rFonts w:eastAsiaTheme="majorEastAsia"/>
          <w:color w:val="FF0000"/>
          <w:szCs w:val="28"/>
        </w:rPr>
        <w:t>为了更加精确地判断每个参数在设备识别中的性能</w:t>
      </w:r>
      <w:r w:rsidRPr="006D5BAE">
        <w:rPr>
          <w:rFonts w:eastAsiaTheme="majorEastAsia" w:hint="eastAsia"/>
          <w:color w:val="FF0000"/>
          <w:szCs w:val="28"/>
        </w:rPr>
        <w:t>，</w:t>
      </w:r>
      <w:r w:rsidR="00BA2D2F" w:rsidRPr="006D5BAE">
        <w:rPr>
          <w:rFonts w:eastAsiaTheme="majorEastAsia" w:hint="eastAsia"/>
          <w:color w:val="FF0000"/>
          <w:szCs w:val="28"/>
        </w:rPr>
        <w:t>本文</w:t>
      </w:r>
      <w:r w:rsidRPr="006D5BAE">
        <w:rPr>
          <w:rFonts w:eastAsiaTheme="majorEastAsia"/>
          <w:color w:val="FF0000"/>
          <w:szCs w:val="28"/>
        </w:rPr>
        <w:t>采用</w:t>
      </w:r>
      <w:r w:rsidR="00BA2D2F" w:rsidRPr="006D5BAE">
        <w:rPr>
          <w:rFonts w:eastAsiaTheme="majorEastAsia"/>
          <w:color w:val="FF0000"/>
          <w:szCs w:val="28"/>
        </w:rPr>
        <w:t>模式识别中的</w:t>
      </w:r>
      <w:r w:rsidRPr="006D5BAE">
        <w:rPr>
          <w:rFonts w:eastAsiaTheme="majorEastAsia"/>
          <w:color w:val="FF0000"/>
          <w:szCs w:val="28"/>
        </w:rPr>
        <w:t>类内离散度和类间离散度两个指标</w:t>
      </w:r>
      <w:r w:rsidR="00BA2D2F" w:rsidRPr="006D5BAE">
        <w:rPr>
          <w:rFonts w:eastAsiaTheme="majorEastAsia" w:hint="eastAsia"/>
          <w:color w:val="FF0000"/>
          <w:szCs w:val="28"/>
        </w:rPr>
        <w:t>，</w:t>
      </w:r>
      <w:r w:rsidR="00BA2D2F" w:rsidRPr="006D5BAE">
        <w:rPr>
          <w:rFonts w:eastAsiaTheme="majorEastAsia"/>
          <w:color w:val="FF0000"/>
          <w:szCs w:val="28"/>
        </w:rPr>
        <w:t>对各参数从稳定性和区分性角度进行定量计算</w:t>
      </w:r>
      <w:r w:rsidR="00BA2D2F" w:rsidRPr="006D5BAE">
        <w:rPr>
          <w:rFonts w:eastAsiaTheme="majorEastAsia" w:hint="eastAsia"/>
          <w:color w:val="FF0000"/>
          <w:szCs w:val="28"/>
        </w:rPr>
        <w:t>。</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类间离散度定义方式为：</w:t>
      </w:r>
    </w:p>
    <w:p w:rsidR="00B665A2" w:rsidRPr="006D5BAE" w:rsidRDefault="00E97FA7" w:rsidP="00B665A2">
      <w:pPr>
        <w:pStyle w:val="Default"/>
        <w:spacing w:line="360" w:lineRule="auto"/>
        <w:ind w:firstLine="420"/>
        <w:jc w:val="both"/>
        <w:rPr>
          <w:rFonts w:eastAsiaTheme="majorEastAsia"/>
          <w:color w:val="FF0000"/>
          <w:szCs w:val="28"/>
        </w:rPr>
      </w:pPr>
      <m:oMathPara>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sSup>
            <m:sSupPr>
              <m:ctrlPr>
                <w:rPr>
                  <w:rFonts w:ascii="Cambria Math" w:eastAsiaTheme="majorEastAsia" w:hAnsi="Cambria Math"/>
                  <w:color w:val="FF0000"/>
                  <w:szCs w:val="28"/>
                </w:rPr>
              </m:ctrlPr>
            </m:sSupPr>
            <m:e>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类内离散度定义方式为：</w:t>
      </w:r>
    </w:p>
    <w:p w:rsidR="00B665A2" w:rsidRPr="006D5BAE" w:rsidRDefault="00E97FA7" w:rsidP="00B665A2">
      <w:pPr>
        <w:pStyle w:val="Default"/>
        <w:spacing w:line="360" w:lineRule="auto"/>
        <w:ind w:firstLine="420"/>
        <w:jc w:val="both"/>
        <w:rPr>
          <w:rFonts w:eastAsiaTheme="majorEastAsia"/>
          <w:color w:val="FF0000"/>
          <w:szCs w:val="28"/>
        </w:rPr>
      </w:pPr>
      <m:oMathPara>
        <m:oMathParaPr>
          <m:jc m:val="center"/>
        </m:oMathPara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nary>
            <m:naryPr>
              <m:chr m:val="∑"/>
              <m:limLoc m:val="undOvr"/>
              <m:subHide m:val="1"/>
              <m:supHide m:val="1"/>
              <m:ctrlPr>
                <w:rPr>
                  <w:rFonts w:ascii="Cambria Math" w:eastAsiaTheme="majorEastAsia" w:hAnsi="Cambria Math"/>
                  <w:color w:val="FF0000"/>
                  <w:szCs w:val="28"/>
                </w:rPr>
              </m:ctrlPr>
            </m:naryPr>
            <m:sub/>
            <m:sup/>
            <m:e>
              <m:f>
                <m:fPr>
                  <m:ctrlPr>
                    <w:rPr>
                      <w:rFonts w:ascii="Cambria Math" w:eastAsiaTheme="majorEastAsia" w:hAnsi="Cambria Math"/>
                      <w:color w:val="FF0000"/>
                      <w:szCs w:val="28"/>
                    </w:rPr>
                  </m:ctrlPr>
                </m:fPr>
                <m:num>
                  <m:r>
                    <m:rPr>
                      <m:sty m:val="p"/>
                    </m:rPr>
                    <w:rPr>
                      <w:rFonts w:ascii="Cambria Math" w:eastAsiaTheme="majorEastAsia" w:hAnsi="Cambria Math"/>
                      <w:color w:val="FF0000"/>
                      <w:szCs w:val="28"/>
                    </w:rPr>
                    <m:t>1</m:t>
                  </m:r>
                </m:num>
                <m:den>
                  <m:sSub>
                    <m:sSubPr>
                      <m:ctrlPr>
                        <w:rPr>
                          <w:rFonts w:ascii="Cambria Math" w:eastAsiaTheme="majorEastAsia" w:hAnsi="Cambria Math"/>
                          <w:color w:val="FF0000"/>
                          <w:szCs w:val="28"/>
                        </w:rPr>
                      </m:ctrlPr>
                    </m:sSubPr>
                    <m:e>
                      <m:r>
                        <w:rPr>
                          <w:rFonts w:ascii="Cambria Math" w:eastAsiaTheme="majorEastAsia" w:hAnsi="Cambria Math"/>
                          <w:color w:val="FF0000"/>
                          <w:szCs w:val="28"/>
                        </w:rPr>
                        <m:t>n</m:t>
                      </m:r>
                    </m:e>
                    <m:sub>
                      <m:r>
                        <w:rPr>
                          <w:rFonts w:ascii="Cambria Math" w:eastAsiaTheme="majorEastAsia" w:hAnsi="Cambria Math"/>
                          <w:color w:val="FF0000"/>
                          <w:szCs w:val="28"/>
                        </w:rPr>
                        <m:t>i</m:t>
                      </m:r>
                    </m:sub>
                  </m:sSub>
                </m:den>
              </m:f>
            </m:e>
          </m:nary>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sSup>
            <m:sSupPr>
              <m:ctrlPr>
                <w:rPr>
                  <w:rFonts w:ascii="Cambria Math" w:eastAsiaTheme="majorEastAsia" w:hAnsi="Cambria Math"/>
                  <w:color w:val="FF0000"/>
                  <w:szCs w:val="28"/>
                </w:rPr>
              </m:ctrlPr>
            </m:sSupPr>
            <m:e>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其中:</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color w:val="FF0000"/>
          <w:szCs w:val="28"/>
        </w:rPr>
        <w:t xml:space="preserve">m </w:t>
      </w:r>
      <w:r w:rsidRPr="006D5BAE">
        <w:rPr>
          <w:rFonts w:eastAsiaTheme="majorEastAsia" w:hint="eastAsia"/>
          <w:color w:val="FF0000"/>
          <w:szCs w:val="28"/>
        </w:rPr>
        <w:t>—— 所用用户特征样本的均值；</w:t>
      </w:r>
    </w:p>
    <w:p w:rsidR="00B665A2" w:rsidRPr="006D5BAE" w:rsidRDefault="00E97FA7"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第i个用户的特征样本的均值；</w:t>
      </w:r>
    </w:p>
    <w:p w:rsidR="00B665A2" w:rsidRPr="006D5BAE" w:rsidRDefault="00E97FA7"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p</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 xml:space="preserve">   </m:t>
        </m:r>
      </m:oMath>
      <w:r w:rsidR="00B665A2" w:rsidRPr="006D5BAE">
        <w:rPr>
          <w:rFonts w:eastAsiaTheme="majorEastAsia" w:hint="eastAsia"/>
          <w:color w:val="FF0000"/>
          <w:szCs w:val="28"/>
        </w:rPr>
        <w:t>—— 第i个用户的样本数量占全体样本数量的比例；</w:t>
      </w:r>
    </w:p>
    <w:p w:rsidR="00B665A2" w:rsidRPr="006D5BAE" w:rsidRDefault="00E97FA7"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n</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第i个用户的样本数量。</w:t>
      </w:r>
    </w:p>
    <w:p w:rsidR="00B665A2" w:rsidRPr="006D5BAE" w:rsidRDefault="00B665A2" w:rsidP="00B665A2">
      <w:pPr>
        <w:spacing w:line="520" w:lineRule="exact"/>
        <w:ind w:firstLineChars="179" w:firstLine="430"/>
        <w:rPr>
          <w:rFonts w:eastAsia="楷体"/>
          <w:color w:val="FF0000"/>
          <w:sz w:val="24"/>
        </w:rPr>
      </w:pPr>
      <w:r w:rsidRPr="006D5BAE">
        <w:rPr>
          <w:rFonts w:eastAsia="楷体" w:hint="eastAsia"/>
          <w:color w:val="FF0000"/>
          <w:sz w:val="24"/>
        </w:rPr>
        <w:t>类内离散度小说明该特征具有较好的稳定性，类间离散度大说明该特征具有较好的区分性。计算两者的比值，比值越小，说明该特征具有更好的稳定性和区分性。查看表中结果可知，驻留时间的类内离散度和类间离散度的比值最小，因此在信号识别时具有更好的稳定性和区分性。</w:t>
      </w:r>
    </w:p>
    <w:p w:rsidR="00B665A2" w:rsidRPr="00B665A2" w:rsidRDefault="00B665A2" w:rsidP="00347230">
      <w:pPr>
        <w:pStyle w:val="Default"/>
        <w:spacing w:line="360" w:lineRule="auto"/>
        <w:ind w:firstLine="420"/>
        <w:jc w:val="both"/>
        <w:rPr>
          <w:rFonts w:eastAsiaTheme="majorEastAsia"/>
          <w:szCs w:val="28"/>
        </w:rPr>
      </w:pPr>
    </w:p>
    <w:p w:rsidR="00980746" w:rsidRDefault="00980746" w:rsidP="00C776C8">
      <w:pPr>
        <w:pStyle w:val="Default"/>
        <w:spacing w:line="360" w:lineRule="auto"/>
        <w:jc w:val="both"/>
        <w:rPr>
          <w:rFonts w:eastAsiaTheme="majorEastAsia"/>
          <w:szCs w:val="28"/>
        </w:rPr>
      </w:pPr>
      <w:r>
        <w:rPr>
          <w:rFonts w:eastAsiaTheme="majorEastAsia" w:hint="eastAsia"/>
          <w:szCs w:val="28"/>
        </w:rPr>
        <w:t>3.1.2</w:t>
      </w:r>
      <w:r>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9D3162" w:rsidRDefault="00F85208" w:rsidP="00F8520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20000A">
        <w:rPr>
          <w:rFonts w:ascii="宋体" w:eastAsiaTheme="majorEastAsia" w:cs="宋体" w:hint="eastAsia"/>
          <w:color w:val="FF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D71CD0" w:rsidP="00D71CD0">
      <w:pPr>
        <w:spacing w:afterLines="50" w:after="156" w:line="360" w:lineRule="auto"/>
        <w:ind w:firstLine="420"/>
        <w:jc w:val="center"/>
        <w:rPr>
          <w:rFonts w:ascii="宋体" w:eastAsiaTheme="majorEastAsia" w:cs="宋体"/>
          <w:color w:val="000000"/>
          <w:kern w:val="0"/>
          <w:sz w:val="24"/>
          <w:szCs w:val="28"/>
        </w:rPr>
      </w:pPr>
      <w:r>
        <w:object w:dxaOrig="18556" w:dyaOrig="10276">
          <v:shape id="_x0000_i1028" type="#_x0000_t75" style="width:447.25pt;height:247.85pt" o:ole="">
            <v:imagedata r:id="rId27" o:title=""/>
          </v:shape>
          <o:OLEObject Type="Embed" ProgID="Visio.Drawing.15" ShapeID="_x0000_i1028" DrawAspect="Content" ObjectID="_1585151322" r:id="rId28"/>
        </w:object>
      </w:r>
      <w:r>
        <w:t>图</w:t>
      </w:r>
      <w:r>
        <w:rPr>
          <w:rFonts w:hint="eastAsia"/>
        </w:rPr>
        <w:t xml:space="preserve"> </w:t>
      </w:r>
      <w:r>
        <w:rPr>
          <w:rFonts w:hint="eastAsia"/>
        </w:rPr>
        <w:t>特征指纹的生成过程</w:t>
      </w:r>
    </w:p>
    <w:p w:rsidR="00F85208" w:rsidRDefault="00D71CD0" w:rsidP="009D3162">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20000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每组的大小为M，即每组有M条数据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805BAD">
            <w:pPr>
              <w:widowControl/>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805BAD">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A4D44">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lastRenderedPageBreak/>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8F63B5">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3pt;height:18.35pt" o:ole="">
            <v:imagedata r:id="rId29" o:title=""/>
          </v:shape>
          <o:OLEObject Type="Embed" ProgID="Equation.DSMT4" ShapeID="_x0000_i1029" DrawAspect="Content" ObjectID="_1585151323"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F633D7">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30" type="#_x0000_t75" style="width:76.8pt;height:18.35pt" o:ole="">
            <v:imagedata r:id="rId31" o:title=""/>
          </v:shape>
          <o:OLEObject Type="Embed" ProgID="Equation.DSMT4" ShapeID="_x0000_i1030" DrawAspect="Content" ObjectID="_1585151324"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8F63B5">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5E613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347230" w:rsidP="0002601D">
      <w:pPr>
        <w:pStyle w:val="Default"/>
        <w:spacing w:line="360" w:lineRule="auto"/>
        <w:jc w:val="both"/>
        <w:rPr>
          <w:rFonts w:eastAsiaTheme="majorEastAsia"/>
          <w:szCs w:val="28"/>
        </w:rPr>
      </w:pPr>
      <w:r>
        <w:rPr>
          <w:rFonts w:eastAsiaTheme="majorEastAsia" w:hint="eastAsia"/>
          <w:szCs w:val="28"/>
        </w:rPr>
        <w:t>3.1.3</w:t>
      </w:r>
      <w:r>
        <w:rPr>
          <w:rFonts w:eastAsiaTheme="majorEastAsia"/>
          <w:szCs w:val="28"/>
        </w:rPr>
        <w:t xml:space="preserve"> </w:t>
      </w:r>
      <w:r>
        <w:rPr>
          <w:rFonts w:eastAsiaTheme="majorEastAsia" w:hint="eastAsia"/>
          <w:szCs w:val="28"/>
        </w:rPr>
        <w:t>基于特征融合的特征指纹</w:t>
      </w:r>
    </w:p>
    <w:p w:rsidR="005E6132" w:rsidRDefault="00070A69"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95pt;height:18.35pt" o:ole="">
            <v:imagedata r:id="rId33" o:title=""/>
          </v:shape>
          <o:OLEObject Type="Embed" ProgID="Equation.DSMT4" ShapeID="_x0000_i1031" DrawAspect="Content" ObjectID="_1585151325"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15pt;height:18.35pt" o:ole="">
            <v:imagedata r:id="rId35" o:title=""/>
          </v:shape>
          <o:OLEObject Type="Embed" ProgID="Equation.DSMT4" ShapeID="_x0000_i1032" DrawAspect="Content" ObjectID="_1585151326"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8.95pt;height:18.35pt" o:ole="">
            <v:imagedata r:id="rId37" o:title=""/>
          </v:shape>
          <o:OLEObject Type="Embed" ProgID="Equation.DSMT4" ShapeID="_x0000_i1033" DrawAspect="Content" ObjectID="_1585151327"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15pt;height:18.35pt" o:ole="">
            <v:imagedata r:id="rId39" o:title=""/>
          </v:shape>
          <o:OLEObject Type="Embed" ProgID="Equation.DSMT4" ShapeID="_x0000_i1034" DrawAspect="Content" ObjectID="_1585151328"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5E6132" w:rsidRDefault="005E6132" w:rsidP="005E6132">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347230" w:rsidRPr="00070A69" w:rsidRDefault="00347230" w:rsidP="00C776C8">
      <w:pPr>
        <w:pStyle w:val="Default"/>
        <w:spacing w:line="360" w:lineRule="auto"/>
        <w:jc w:val="both"/>
        <w:rPr>
          <w:rFonts w:eastAsiaTheme="majorEastAsia"/>
          <w:szCs w:val="28"/>
        </w:rPr>
      </w:pPr>
    </w:p>
    <w:p w:rsidR="00FE3A82" w:rsidRDefault="000D3557" w:rsidP="00C776C8">
      <w:pPr>
        <w:pStyle w:val="Default"/>
        <w:spacing w:line="360" w:lineRule="auto"/>
        <w:jc w:val="both"/>
        <w:rPr>
          <w:rFonts w:eastAsiaTheme="majorEastAsia"/>
          <w:szCs w:val="28"/>
        </w:rPr>
      </w:pPr>
      <w:r>
        <w:rPr>
          <w:rFonts w:eastAsiaTheme="majorEastAsia" w:hint="eastAsia"/>
          <w:szCs w:val="28"/>
        </w:rPr>
        <w:t>3.2 分类算法介绍</w:t>
      </w:r>
    </w:p>
    <w:p w:rsidR="00F81104" w:rsidRPr="00183F47" w:rsidRDefault="00F81104" w:rsidP="00C776C8">
      <w:pPr>
        <w:pStyle w:val="Default"/>
        <w:spacing w:line="360" w:lineRule="auto"/>
        <w:jc w:val="both"/>
        <w:rPr>
          <w:rFonts w:eastAsiaTheme="majorEastAsia"/>
          <w:strike/>
          <w:szCs w:val="28"/>
        </w:rPr>
      </w:pPr>
      <w:r w:rsidRPr="00183F47">
        <w:rPr>
          <w:rFonts w:eastAsiaTheme="majorEastAsia" w:hint="eastAsia"/>
          <w:strike/>
          <w:szCs w:val="28"/>
        </w:rPr>
        <w:t>3.2.1双分类学习器概述</w:t>
      </w:r>
    </w:p>
    <w:p w:rsidR="0096674D" w:rsidRDefault="000D3557" w:rsidP="00C776C8">
      <w:pPr>
        <w:pStyle w:val="Default"/>
        <w:spacing w:line="360" w:lineRule="auto"/>
        <w:jc w:val="both"/>
        <w:rPr>
          <w:rFonts w:eastAsiaTheme="majorEastAsia"/>
          <w:szCs w:val="28"/>
        </w:rPr>
      </w:pPr>
      <w:r>
        <w:rPr>
          <w:rFonts w:eastAsiaTheme="majorEastAsia" w:hint="eastAsia"/>
          <w:szCs w:val="28"/>
        </w:rPr>
        <w:t>3.2</w:t>
      </w:r>
      <w:r w:rsidR="0096674D">
        <w:rPr>
          <w:rFonts w:eastAsiaTheme="majorEastAsia" w:hint="eastAsia"/>
          <w:szCs w:val="28"/>
        </w:rPr>
        <w:t>.1随机森林</w:t>
      </w:r>
    </w:p>
    <w:p w:rsidR="00F524C8" w:rsidRDefault="00E04DEA" w:rsidP="0002601D">
      <w:pPr>
        <w:spacing w:afterLines="50" w:after="156"/>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02601D">
      <w:pPr>
        <w:spacing w:afterLines="50" w:after="156"/>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02601D">
      <w:pPr>
        <w:spacing w:afterLines="50" w:after="156"/>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E04DEA">
      <w:pPr>
        <w:spacing w:afterLines="50" w:after="156" w:line="360" w:lineRule="auto"/>
        <w:ind w:firstLine="420"/>
        <w:jc w:val="left"/>
      </w:pPr>
      <w:r>
        <w:object w:dxaOrig="21705" w:dyaOrig="10936">
          <v:shape id="_x0000_i1035" type="#_x0000_t75" style="width:371.35pt;height:187.2pt" o:ole="">
            <v:imagedata r:id="rId41" o:title=""/>
          </v:shape>
          <o:OLEObject Type="Embed" ProgID="Visio.Drawing.15" ShapeID="_x0000_i1035" DrawAspect="Content" ObjectID="_1585151329" r:id="rId42"/>
        </w:object>
      </w:r>
    </w:p>
    <w:p w:rsidR="00E04DEA" w:rsidRPr="00B213A2" w:rsidRDefault="00E04DEA" w:rsidP="00E04DEA">
      <w:pPr>
        <w:pStyle w:val="a5"/>
        <w:spacing w:before="156" w:after="156"/>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lastRenderedPageBreak/>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BD2D33" w:rsidRPr="00BD2D33" w:rsidRDefault="00BD2D33" w:rsidP="00952E7A">
      <w:pPr>
        <w:spacing w:afterLines="50" w:after="156" w:line="360" w:lineRule="auto"/>
        <w:ind w:firstLine="420"/>
        <w:rPr>
          <w:rFonts w:ascii="宋体" w:eastAsiaTheme="majorEastAsia" w:cs="宋体"/>
          <w:color w:val="FF0000"/>
          <w:kern w:val="0"/>
          <w:sz w:val="24"/>
          <w:szCs w:val="28"/>
        </w:rPr>
      </w:pPr>
    </w:p>
    <w:p w:rsidR="00BD2D33" w:rsidRDefault="00BD2D33" w:rsidP="00952E7A">
      <w:pPr>
        <w:spacing w:afterLines="50" w:after="156" w:line="360" w:lineRule="auto"/>
        <w:ind w:firstLine="420"/>
        <w:rPr>
          <w:rFonts w:ascii="宋体" w:eastAsiaTheme="majorEastAsia" w:cs="宋体"/>
          <w:color w:val="FF0000"/>
          <w:kern w:val="0"/>
          <w:sz w:val="24"/>
          <w:szCs w:val="28"/>
        </w:rPr>
      </w:pPr>
    </w:p>
    <w:p w:rsidR="00952E7A" w:rsidRPr="00952E7A" w:rsidRDefault="000D3557" w:rsidP="00952E7A">
      <w:pPr>
        <w:spacing w:afterLines="50" w:after="156" w:line="360" w:lineRule="auto"/>
        <w:ind w:firstLine="420"/>
        <w:rPr>
          <w:rFonts w:ascii="宋体" w:eastAsiaTheme="majorEastAsia" w:cs="宋体"/>
          <w:color w:val="FF0000"/>
          <w:kern w:val="0"/>
          <w:sz w:val="24"/>
          <w:szCs w:val="28"/>
        </w:rPr>
      </w:pPr>
      <w:r>
        <w:rPr>
          <w:rFonts w:ascii="宋体" w:eastAsiaTheme="majorEastAsia" w:cs="宋体" w:hint="eastAsia"/>
          <w:color w:val="FF0000"/>
          <w:kern w:val="0"/>
          <w:sz w:val="24"/>
          <w:szCs w:val="28"/>
        </w:rPr>
        <w:t>3.2.2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952E7A">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952E7A">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952E7A">
      <w:pPr>
        <w:ind w:firstLine="420"/>
        <w:jc w:val="center"/>
        <w:rPr>
          <w:noProof/>
        </w:rPr>
      </w:pPr>
      <w:r w:rsidRPr="0080193F">
        <w:rPr>
          <w:noProof/>
        </w:rPr>
        <w:lastRenderedPageBreak/>
        <w:drawing>
          <wp:inline distT="0" distB="0" distL="0" distR="0" wp14:anchorId="596955D2" wp14:editId="390E4D94">
            <wp:extent cx="3896360" cy="2853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6360" cy="2853690"/>
                    </a:xfrm>
                    <a:prstGeom prst="rect">
                      <a:avLst/>
                    </a:prstGeom>
                    <a:noFill/>
                    <a:ln>
                      <a:noFill/>
                    </a:ln>
                  </pic:spPr>
                </pic:pic>
              </a:graphicData>
            </a:graphic>
          </wp:inline>
        </w:drawing>
      </w:r>
    </w:p>
    <w:p w:rsidR="00952E7A" w:rsidRPr="00952E7A" w:rsidRDefault="00952E7A" w:rsidP="00952E7A">
      <w:pPr>
        <w:pStyle w:val="a5"/>
        <w:spacing w:before="156" w:after="156"/>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3.1pt;height:10.9pt" o:ole="">
            <v:imagedata r:id="rId44" o:title=""/>
          </v:shape>
          <o:OLEObject Type="Embed" ProgID="Equation.3" ShapeID="_x0000_i1036" DrawAspect="Content" ObjectID="_1585151330"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5151331"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0.9pt;height:13.1pt" o:ole="">
            <v:imagedata r:id="rId48" o:title=""/>
          </v:shape>
          <o:OLEObject Type="Embed" ProgID="Equation.3" ShapeID="_x0000_i1038" DrawAspect="Content" ObjectID="_1585151332"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0.9pt" o:ole="">
            <v:imagedata r:id="rId50" o:title=""/>
          </v:shape>
          <o:OLEObject Type="Embed" ProgID="Equation.3" ShapeID="_x0000_i1039" DrawAspect="Content" ObjectID="_1585151333"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05pt;height:18.35pt" o:ole="">
            <v:imagedata r:id="rId52" o:title=""/>
          </v:shape>
          <o:OLEObject Type="Embed" ProgID="Equation.3" ShapeID="_x0000_i1040" DrawAspect="Content" ObjectID="_1585151334"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35pt;height:18.75pt" o:ole="">
            <v:imagedata r:id="rId54" o:title=""/>
          </v:shape>
          <o:OLEObject Type="Embed" ProgID="Equation.3" ShapeID="_x0000_i1041" DrawAspect="Content" ObjectID="_1585151335"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35pt;height:18.75pt" o:ole="">
            <v:imagedata r:id="rId56" o:title=""/>
          </v:shape>
          <o:OLEObject Type="Embed" ProgID="Equation.3" ShapeID="_x0000_i1042" DrawAspect="Content" ObjectID="_1585151336"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85pt;height:18.35pt" o:ole="">
            <v:imagedata r:id="rId58" o:title=""/>
          </v:shape>
          <o:OLEObject Type="Embed" ProgID="Equation.3" ShapeID="_x0000_i1043" DrawAspect="Content" ObjectID="_1585151337"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0.9pt" o:ole="">
            <v:imagedata r:id="rId60" o:title=""/>
          </v:shape>
          <o:OLEObject Type="Embed" ProgID="Equation.3" ShapeID="_x0000_i1044" DrawAspect="Content" ObjectID="_1585151338"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0.9pt" o:ole="">
            <v:imagedata r:id="rId62" o:title=""/>
          </v:shape>
          <o:OLEObject Type="Embed" ProgID="Equation.3" ShapeID="_x0000_i1045" DrawAspect="Content" ObjectID="_1585151339"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5151340"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35pt" o:ole="">
            <v:imagedata r:id="rId65" o:title=""/>
          </v:shape>
          <o:OLEObject Type="Embed" ProgID="Equation.3" ShapeID="_x0000_i1047" DrawAspect="Content" ObjectID="_1585151341"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3.1pt;height:18.35pt" o:ole="">
            <v:imagedata r:id="rId67" o:title=""/>
          </v:shape>
          <o:OLEObject Type="Embed" ProgID="Equation.3" ShapeID="_x0000_i1048" DrawAspect="Content" ObjectID="_1585151342" r:id="rId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35pt" o:ole="">
            <v:imagedata r:id="rId69" o:title=""/>
          </v:shape>
          <o:OLEObject Type="Embed" ProgID="Equation.3" ShapeID="_x0000_i1049" DrawAspect="Content" ObjectID="_1585151343"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85pt;height:18.35pt" o:ole="">
            <v:imagedata r:id="rId71" o:title=""/>
          </v:shape>
          <o:OLEObject Type="Embed" ProgID="Equation.3" ShapeID="_x0000_i1050" DrawAspect="Content" ObjectID="_1585151344"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5pt;height:18.35pt" o:ole="">
            <v:imagedata r:id="rId73" o:title=""/>
          </v:shape>
          <o:OLEObject Type="Embed" ProgID="Equation.3" ShapeID="_x0000_i1051" DrawAspect="Content" ObjectID="_1585151345"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2pt;height:18.35pt" o:ole="">
            <v:imagedata r:id="rId75" o:title=""/>
          </v:shape>
          <o:OLEObject Type="Embed" ProgID="Equation.3" ShapeID="_x0000_i1052" DrawAspect="Content" ObjectID="_1585151346"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55pt;height:12.2pt" o:ole="">
            <v:imagedata r:id="rId77" o:title=""/>
          </v:shape>
          <o:OLEObject Type="Embed" ProgID="Equation.3" ShapeID="_x0000_i1053" DrawAspect="Content" ObjectID="_1585151347"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85pt;height:18.35pt" o:ole="">
            <v:imagedata r:id="rId79" o:title=""/>
          </v:shape>
          <o:OLEObject Type="Embed" ProgID="Equation.3" ShapeID="_x0000_i1054" DrawAspect="Content" ObjectID="_1585151348"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0.9pt" o:ole="">
            <v:imagedata r:id="rId81" o:title=""/>
          </v:shape>
          <o:OLEObject Type="Embed" ProgID="Equation.3" ShapeID="_x0000_i1055" DrawAspect="Content" ObjectID="_1585151349"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0.9pt" o:ole="">
            <v:imagedata r:id="rId62" o:title=""/>
          </v:shape>
          <o:OLEObject Type="Embed" ProgID="Equation.3" ShapeID="_x0000_i1056" DrawAspect="Content" ObjectID="_1585151350" r:id="rId83"/>
        </w:object>
      </w:r>
      <w:r w:rsidRPr="00DB368F">
        <w:rPr>
          <w:rFonts w:ascii="宋体" w:eastAsia="宋体" w:hAnsi="宋体" w:hint="eastAsia"/>
          <w:color w:val="FF0000"/>
          <w:szCs w:val="21"/>
        </w:rPr>
        <w:t>依次为：</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5.1pt;height:23.15pt" o:ole="">
            <v:imagedata r:id="rId84" o:title=""/>
          </v:shape>
          <o:OLEObject Type="Embed" ProgID="Equation.3" ShapeID="_x0000_i1057" DrawAspect="Content" ObjectID="_1585151351"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55pt;height:18.35pt" o:ole="">
            <v:imagedata r:id="rId86" o:title=""/>
          </v:shape>
          <o:OLEObject Type="Embed" ProgID="Equation.3" ShapeID="_x0000_i1058" DrawAspect="Content" ObjectID="_1585151352"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7pt" o:ole="">
            <v:imagedata r:id="rId88" o:title=""/>
          </v:shape>
          <o:OLEObject Type="Embed" ProgID="Equation.3" ShapeID="_x0000_i1059" DrawAspect="Content" ObjectID="_1585151353"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1pt;height:23.15pt" o:ole="">
            <v:imagedata r:id="rId90" o:title=""/>
          </v:shape>
          <o:OLEObject Type="Embed" ProgID="Equation.3" ShapeID="_x0000_i1060" DrawAspect="Content" ObjectID="_1585151354"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3pt;height:18.75pt" o:ole="">
            <v:imagedata r:id="rId92" o:title=""/>
          </v:shape>
          <o:OLEObject Type="Embed" ProgID="Equation.3" ShapeID="_x0000_i1061" DrawAspect="Content" ObjectID="_1585151355"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35pt;height:15.7pt" o:ole="">
            <v:imagedata r:id="rId94" o:title=""/>
          </v:shape>
          <o:OLEObject Type="Embed" ProgID="Equation.3" ShapeID="_x0000_i1062" DrawAspect="Content" ObjectID="_1585151356"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55pt;height:24pt" o:ole="">
            <v:imagedata r:id="rId96" o:title=""/>
          </v:shape>
          <o:OLEObject Type="Embed" ProgID="Equation.3" ShapeID="_x0000_i1063" DrawAspect="Content" ObjectID="_1585151357"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55pt;height:18.35pt" o:ole="">
            <v:imagedata r:id="rId98" o:title=""/>
          </v:shape>
          <o:OLEObject Type="Embed" ProgID="Equation.3" ShapeID="_x0000_i1064" DrawAspect="Content" ObjectID="_1585151358"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6pt;height:14.4pt" o:ole="">
            <v:imagedata r:id="rId100" o:title=""/>
          </v:shape>
          <o:OLEObject Type="Embed" ProgID="Equation.3" ShapeID="_x0000_i1065" DrawAspect="Content" ObjectID="_1585151359"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6.95pt;height:18.35pt" o:ole="">
            <v:imagedata r:id="rId102" o:title=""/>
          </v:shape>
          <o:OLEObject Type="Embed" ProgID="Equation.3" ShapeID="_x0000_i1066" DrawAspect="Content" ObjectID="_1585151360"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DB368F">
      <w:pPr>
        <w:widowControl/>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2pt;height:15.7pt" o:ole="">
            <v:imagedata r:id="rId104" o:title=""/>
          </v:shape>
          <o:OLEObject Type="Embed" ProgID="Equation.3" ShapeID="_x0000_i1067" DrawAspect="Content" ObjectID="_1585151361"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8pt;height:30.55pt" o:ole="">
            <v:imagedata r:id="rId106" o:title=""/>
          </v:shape>
          <o:OLEObject Type="Embed" ProgID="Equation.3" ShapeID="_x0000_i1068" DrawAspect="Content" ObjectID="_1585151362"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0.9pt" o:ole="">
            <v:imagedata r:id="rId50" o:title=""/>
          </v:shape>
          <o:OLEObject Type="Embed" ProgID="Equation.3" ShapeID="_x0000_i1069" DrawAspect="Content" ObjectID="_1585151363"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95pt;height:17.45pt" o:ole="">
            <v:imagedata r:id="rId109" o:title=""/>
          </v:shape>
          <o:OLEObject Type="Embed" ProgID="Equation.3" ShapeID="_x0000_i1070" DrawAspect="Content" ObjectID="_1585151364" r:id="rId110"/>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2.1pt;height:17.45pt" o:ole="">
            <v:imagedata r:id="rId111" o:title=""/>
          </v:shape>
          <o:OLEObject Type="Embed" ProgID="Equation.3" ShapeID="_x0000_i1071" DrawAspect="Content" ObjectID="_1585151365"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15pt" o:ole="">
            <v:imagedata r:id="rId113" o:title=""/>
          </v:shape>
          <o:OLEObject Type="Embed" ProgID="Equation.3" ShapeID="_x0000_i1072" DrawAspect="Content" ObjectID="_1585151366"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7pt" o:ole="">
            <v:imagedata r:id="rId115" o:title=""/>
          </v:shape>
          <o:OLEObject Type="Embed" ProgID="Equation.3" ShapeID="_x0000_i1073" DrawAspect="Content" ObjectID="_1585151367"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3.1pt" o:ole="">
            <v:imagedata r:id="rId117" o:title=""/>
          </v:shape>
          <o:OLEObject Type="Embed" ProgID="Equation.3" ShapeID="_x0000_i1074" DrawAspect="Content" ObjectID="_1585151368"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8pt;height:17.45pt" o:ole="">
            <v:imagedata r:id="rId119" o:title=""/>
          </v:shape>
          <o:OLEObject Type="Embed" ProgID="Equation.3" ShapeID="_x0000_i1075" DrawAspect="Content" ObjectID="_1585151369" r:id="rId120"/>
        </w:objec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5pt;height:34.9pt" o:ole="">
            <v:imagedata r:id="rId121" o:title=""/>
          </v:shape>
          <o:OLEObject Type="Embed" ProgID="Equation.3" ShapeID="_x0000_i1076" DrawAspect="Content" ObjectID="_1585151370"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7.05pt;height:34.9pt" o:ole="">
            <v:imagedata r:id="rId123" o:title=""/>
          </v:shape>
          <o:OLEObject Type="Embed" ProgID="Equation.3" ShapeID="_x0000_i1077" DrawAspect="Content" ObjectID="_1585151371"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2pt;height:34.45pt" o:ole="">
            <v:imagedata r:id="rId125" o:title=""/>
          </v:shape>
          <o:OLEObject Type="Embed" ProgID="Equation.3" ShapeID="_x0000_i1078" DrawAspect="Content" ObjectID="_1585151372"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15pt;height:15.7pt" o:ole="">
            <v:imagedata r:id="rId127" o:title=""/>
          </v:shape>
          <o:OLEObject Type="Embed" ProgID="Equation.3" ShapeID="_x0000_i1079" DrawAspect="Content" ObjectID="_1585151373"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45pt;height:13.1pt" o:ole="">
            <v:imagedata r:id="rId129" o:title=""/>
          </v:shape>
          <o:OLEObject Type="Embed" ProgID="Equation.3" ShapeID="_x0000_i1080" DrawAspect="Content" ObjectID="_1585151374" r:id="rId130"/>
        </w:object>
      </w:r>
      <w:r w:rsidRPr="00DB368F">
        <w:rPr>
          <w:rFonts w:ascii="宋体" w:hAnsi="宋体" w:hint="eastAsia"/>
          <w:color w:val="FF0000"/>
          <w:szCs w:val="21"/>
        </w:rPr>
        <w:t>为单位矩阵。</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3pt;height:18.75pt" o:ole="">
            <v:imagedata r:id="rId131" o:title=""/>
          </v:shape>
          <o:OLEObject Type="Embed" ProgID="Equation.3" ShapeID="_x0000_i1081" DrawAspect="Content" ObjectID="_1585151375"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0.9pt" o:ole="">
            <v:imagedata r:id="rId133" o:title=""/>
          </v:shape>
          <o:OLEObject Type="Embed" ProgID="Equation.3" ShapeID="_x0000_i1082" DrawAspect="Content" ObjectID="_1585151376"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7.05pt;height:18.35pt" o:ole="">
            <v:imagedata r:id="rId135" o:title=""/>
          </v:shape>
          <o:OLEObject Type="Embed" ProgID="Equation.3" ShapeID="_x0000_i1083" DrawAspect="Content" ObjectID="_1585151377"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55pt;height:18.35pt" o:ole="">
            <v:imagedata r:id="rId137" o:title=""/>
          </v:shape>
          <o:OLEObject Type="Embed" ProgID="Equation.3" ShapeID="_x0000_i1084" DrawAspect="Content" ObjectID="_1585151378"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7pt" o:ole="">
            <v:imagedata r:id="rId139" o:title=""/>
          </v:shape>
          <o:OLEObject Type="Embed" ProgID="Equation.3" ShapeID="_x0000_i1085" DrawAspect="Content" ObjectID="_1585151379" r:id="rId140"/>
        </w:object>
      </w:r>
      <w:r w:rsidRPr="00DB368F">
        <w:rPr>
          <w:rFonts w:ascii="宋体" w:eastAsia="宋体" w:hAnsi="宋体" w:hint="eastAsia"/>
          <w:color w:val="FF0000"/>
          <w:szCs w:val="21"/>
        </w:rPr>
        <w:t>，所以有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4pt;height:34.9pt" o:ole="">
            <v:imagedata r:id="rId141" o:title=""/>
          </v:shape>
          <o:OLEObject Type="Embed" ProgID="Equation.3" ShapeID="_x0000_i1086" DrawAspect="Content" ObjectID="_1585151380"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35pt" o:ole="">
            <v:imagedata r:id="rId143" o:title=""/>
          </v:shape>
          <o:OLEObject Type="Embed" ProgID="Equation.3" ShapeID="_x0000_i1087" DrawAspect="Content" ObjectID="_1585151381"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95pt;height:34.9pt" o:ole="">
            <v:imagedata r:id="rId145" o:title=""/>
          </v:shape>
          <o:OLEObject Type="Embed" ProgID="Equation.3" ShapeID="_x0000_i1088" DrawAspect="Content" ObjectID="_1585151382"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9" type="#_x0000_t75" style="width:27.05pt;height:15.7pt" o:ole="">
            <v:imagedata r:id="rId147" o:title=""/>
          </v:shape>
          <o:OLEObject Type="Embed" ProgID="Equation.3" ShapeID="_x0000_i1089" DrawAspect="Content" ObjectID="_1585151383" r:id="rId148"/>
        </w:object>
      </w:r>
      <w:r w:rsidRPr="00DB368F">
        <w:rPr>
          <w:rFonts w:ascii="宋体" w:eastAsia="宋体" w:hAnsi="宋体" w:hint="eastAsia"/>
          <w:color w:val="FF0000"/>
          <w:szCs w:val="21"/>
        </w:rPr>
        <w:t>的性质，即</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7pt" o:ole="">
            <v:imagedata r:id="rId149" o:title=""/>
          </v:shape>
          <o:OLEObject Type="Embed" ProgID="Equation.3" ShapeID="_x0000_i1090" DrawAspect="Content" ObjectID="_1585151384"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3pt;height:33.6pt" o:ole="">
            <v:imagedata r:id="rId151" o:title=""/>
          </v:shape>
          <o:OLEObject Type="Embed" ProgID="Equation.3" ShapeID="_x0000_i1091" DrawAspect="Content" ObjectID="_1585151385"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所以最终得出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85pt;height:18.75pt" o:ole="">
            <v:imagedata r:id="rId153" o:title=""/>
          </v:shape>
          <o:OLEObject Type="Embed" ProgID="Equation.3" ShapeID="_x0000_i1092" DrawAspect="Content" ObjectID="_1585151386"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0.9pt;height:23.15pt" o:ole="">
            <v:imagedata r:id="rId155" o:title=""/>
          </v:shape>
          <o:OLEObject Type="Embed" ProgID="Equation.3" ShapeID="_x0000_i1093" DrawAspect="Content" ObjectID="_1585151387"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05pt;height:20.95pt" o:ole="">
            <v:imagedata r:id="rId157" o:title=""/>
          </v:shape>
          <o:OLEObject Type="Embed" ProgID="Equation.3" ShapeID="_x0000_i1094" DrawAspect="Content" ObjectID="_1585151388"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2pt;height:15.7pt" o:ole="">
            <v:imagedata r:id="rId159" o:title=""/>
          </v:shape>
          <o:OLEObject Type="Embed" ProgID="Equation.3" ShapeID="_x0000_i1095" DrawAspect="Content" ObjectID="_1585151389"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85pt;height:15.7pt" o:ole="">
            <v:imagedata r:id="rId161" o:title=""/>
          </v:shape>
          <o:OLEObject Type="Embed" ProgID="Equation.3" ShapeID="_x0000_i1096" DrawAspect="Content" ObjectID="_1585151390"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3.1pt" o:ole="">
            <v:imagedata r:id="rId163" o:title=""/>
          </v:shape>
          <o:OLEObject Type="Embed" ProgID="Equation.3" ShapeID="_x0000_i1097" DrawAspect="Content" ObjectID="_1585151391"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35pt;height:18.75pt" o:ole="">
            <v:imagedata r:id="rId165" o:title=""/>
          </v:shape>
          <o:OLEObject Type="Embed" ProgID="Equation.3" ShapeID="_x0000_i1098" DrawAspect="Content" ObjectID="_1585151392" r:id="rId166"/>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85pt;height:18.75pt" o:ole="">
            <v:imagedata r:id="rId167" o:title=""/>
          </v:shape>
          <o:OLEObject Type="Embed" ProgID="Equation.3" ShapeID="_x0000_i1099" DrawAspect="Content" ObjectID="_1585151393" r:id="rId1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15pt;height:18.35pt" o:ole="">
            <v:imagedata r:id="rId169" o:title=""/>
          </v:shape>
          <o:OLEObject Type="Embed" ProgID="Equation.3" ShapeID="_x0000_i1100" DrawAspect="Content" ObjectID="_1585151394"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85pt;height:18.75pt" o:ole="">
            <v:imagedata r:id="rId171" o:title=""/>
          </v:shape>
          <o:OLEObject Type="Embed" ProgID="Equation.3" ShapeID="_x0000_i1101" DrawAspect="Content" ObjectID="_1585151395" r:id="rId172"/>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15pt;height:18.75pt" o:ole="">
            <v:imagedata r:id="rId173" o:title=""/>
          </v:shape>
          <o:OLEObject Type="Embed" ProgID="Equation.3" ShapeID="_x0000_i1102" DrawAspect="Content" ObjectID="_1585151396" r:id="rId174"/>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55pt;height:18.35pt" o:ole="">
            <v:imagedata r:id="rId175" o:title=""/>
          </v:shape>
          <o:OLEObject Type="Embed" ProgID="Equation.3" ShapeID="_x0000_i1103" DrawAspect="Content" ObjectID="_1585151397"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BD2D33">
      <w:pPr>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96674D">
      <w:pPr>
        <w:spacing w:afterLines="50" w:after="156" w:line="360" w:lineRule="auto"/>
        <w:ind w:firstLine="420"/>
        <w:rPr>
          <w:rFonts w:ascii="宋体" w:eastAsiaTheme="majorEastAsia" w:cs="宋体"/>
          <w:color w:val="000000"/>
          <w:kern w:val="0"/>
          <w:sz w:val="24"/>
          <w:szCs w:val="28"/>
        </w:rPr>
      </w:pPr>
    </w:p>
    <w:p w:rsidR="0096674D" w:rsidRPr="0096674D" w:rsidRDefault="000D3557"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3.2.3</w:t>
      </w:r>
      <w:r w:rsidR="0096674D" w:rsidRPr="0096674D">
        <w:rPr>
          <w:rFonts w:ascii="宋体" w:eastAsiaTheme="majorEastAsia" w:cs="宋体" w:hint="eastAsia"/>
          <w:color w:val="000000"/>
          <w:kern w:val="0"/>
          <w:sz w:val="24"/>
          <w:szCs w:val="28"/>
        </w:rPr>
        <w:t>支持向量机</w:t>
      </w:r>
    </w:p>
    <w:p w:rsidR="00E96AF8" w:rsidRDefault="001C6941"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E96AF8">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lastRenderedPageBreak/>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CD3753">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7pt;height:15.7pt" o:ole="">
            <v:imagedata r:id="rId177" o:title=""/>
          </v:shape>
          <o:OLEObject Type="Embed" ProgID="Equation.DSMT4" ShapeID="_x0000_i1104" DrawAspect="Content" ObjectID="_1585151398"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0.9pt;height:19.2pt" o:ole="">
            <v:imagedata r:id="rId179" o:title=""/>
          </v:shape>
          <o:OLEObject Type="Embed" ProgID="Equation.DSMT4" ShapeID="_x0000_i1105" DrawAspect="Content" ObjectID="_1585151399"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35pt" o:ole="">
            <v:imagedata r:id="rId181" o:title=""/>
          </v:shape>
          <o:OLEObject Type="Embed" ProgID="Equation.DSMT4" ShapeID="_x0000_i1106" DrawAspect="Content" ObjectID="_1585151400"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E04DEA" w:rsidP="00E04DEA">
      <w:pPr>
        <w:ind w:firstLine="420"/>
        <w:jc w:val="center"/>
      </w:pPr>
      <w:r w:rsidRPr="0080193F">
        <w:rPr>
          <w:noProof/>
        </w:rPr>
        <w:drawing>
          <wp:inline distT="0" distB="0" distL="0" distR="0">
            <wp:extent cx="39312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31285" cy="1793875"/>
                    </a:xfrm>
                    <a:prstGeom prst="rect">
                      <a:avLst/>
                    </a:prstGeom>
                    <a:noFill/>
                    <a:ln>
                      <a:noFill/>
                    </a:ln>
                  </pic:spPr>
                </pic:pic>
              </a:graphicData>
            </a:graphic>
          </wp:inline>
        </w:drawing>
      </w:r>
    </w:p>
    <w:p w:rsidR="004C5D28" w:rsidRDefault="00E04DEA" w:rsidP="004C5D28">
      <w:pPr>
        <w:pStyle w:val="a5"/>
        <w:spacing w:before="156" w:after="156"/>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4C5D28" w:rsidRDefault="000D3557"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lastRenderedPageBreak/>
        <w:t>3.2.4</w:t>
      </w:r>
      <w:r w:rsidR="00E04DEA" w:rsidRPr="004C5D28">
        <w:rPr>
          <w:rFonts w:ascii="宋体" w:eastAsiaTheme="majorEastAsia" w:cs="宋体" w:hint="eastAsia"/>
          <w:color w:val="000000"/>
          <w:kern w:val="0"/>
          <w:sz w:val="24"/>
          <w:szCs w:val="28"/>
        </w:rPr>
        <w:t>朴素贝叶斯</w:t>
      </w:r>
    </w:p>
    <w:p w:rsidR="00E04DEA" w:rsidRPr="004C5D28" w:rsidRDefault="004C5D28" w:rsidP="00E413D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85pt;height:34.05pt" o:ole="">
            <v:imagedata r:id="rId184" o:title=""/>
          </v:shape>
          <o:OLEObject Type="Embed" ProgID="Equation.DSMT4" ShapeID="_x0000_i1107" DrawAspect="Content" ObjectID="_1585151401"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1pt;height:37.95pt" o:ole="">
            <v:imagedata r:id="rId186" o:title=""/>
          </v:shape>
          <o:OLEObject Type="Embed" ProgID="Equation.DSMT4" ShapeID="_x0000_i1108" DrawAspect="Content" ObjectID="_1585151402"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BD2D33" w:rsidRDefault="00BD2D33" w:rsidP="00BD2D33">
      <w:pPr>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E96AF8" w:rsidRDefault="000D3557"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3.2.5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E96AF8">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w:t>
      </w:r>
      <w:r w:rsidR="00175562">
        <w:rPr>
          <w:rFonts w:ascii="宋体" w:eastAsiaTheme="majorEastAsia" w:cs="宋体" w:hint="eastAsia"/>
          <w:color w:val="000000"/>
          <w:kern w:val="0"/>
          <w:sz w:val="24"/>
          <w:szCs w:val="28"/>
        </w:rPr>
        <w:lastRenderedPageBreak/>
        <w:t>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952E7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E04DEA">
      <w:pPr>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952E7A">
      <w:pPr>
        <w:pStyle w:val="a5"/>
        <w:spacing w:before="156" w:after="156"/>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C776C8" w:rsidRDefault="00C776C8" w:rsidP="00E04DEA">
      <w:pPr>
        <w:pStyle w:val="Default"/>
        <w:tabs>
          <w:tab w:val="left" w:pos="970"/>
        </w:tabs>
        <w:spacing w:line="360" w:lineRule="auto"/>
        <w:jc w:val="both"/>
        <w:rPr>
          <w:rFonts w:eastAsiaTheme="majorEastAsia"/>
          <w:szCs w:val="28"/>
        </w:rPr>
      </w:pP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3.3评估指标介绍</w:t>
      </w:r>
    </w:p>
    <w:p w:rsidR="004F34F1" w:rsidRDefault="00EC08AD" w:rsidP="00EC08AD">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874AD2">
      <w:pPr>
        <w:spacing w:line="520" w:lineRule="exact"/>
        <w:ind w:firstLineChars="179" w:firstLine="430"/>
        <w:rPr>
          <w:rFonts w:eastAsia="楷体"/>
          <w:sz w:val="24"/>
        </w:rPr>
      </w:pPr>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EC08AD">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874AD2">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FA0EC1" w:rsidRDefault="00FA0EC1" w:rsidP="00874AD2">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为了兼顾精确率和召回率，定义如公式</w:t>
      </w:r>
      <w:r w:rsidR="003E164D" w:rsidRPr="003E164D">
        <w:rPr>
          <w:rFonts w:eastAsiaTheme="majorEastAsia" w:hint="eastAsia"/>
          <w:color w:val="FF0000"/>
          <w:szCs w:val="28"/>
        </w:rPr>
        <w:t>***</w:t>
      </w:r>
      <w:r w:rsidR="003E164D">
        <w:rPr>
          <w:rFonts w:eastAsiaTheme="majorEastAsia" w:hint="eastAsia"/>
          <w:szCs w:val="28"/>
        </w:rPr>
        <w:t>所示的综合评价指标F【Android设备指纹识别，P</w:t>
      </w:r>
      <w:r w:rsidR="003E164D">
        <w:rPr>
          <w:rFonts w:eastAsiaTheme="majorEastAsia"/>
          <w:szCs w:val="28"/>
        </w:rPr>
        <w:t>58</w:t>
      </w:r>
      <w:r w:rsidR="003E164D">
        <w:rPr>
          <w:rFonts w:eastAsiaTheme="majorEastAsia" w:hint="eastAsia"/>
          <w:szCs w:val="28"/>
        </w:rPr>
        <w:t>】，我们认为精确率比召回率更重要，所以选择b=</w:t>
      </w:r>
      <w:r w:rsidR="003E164D">
        <w:rPr>
          <w:rFonts w:eastAsiaTheme="majorEastAsia"/>
          <w:szCs w:val="28"/>
        </w:rPr>
        <w:t>0.5</w:t>
      </w:r>
      <w:r w:rsidR="003E164D">
        <w:rPr>
          <w:rFonts w:eastAsiaTheme="majorEastAsia" w:hint="eastAsia"/>
          <w:szCs w:val="28"/>
        </w:rPr>
        <w:t>，</w:t>
      </w:r>
      <w:r w:rsidR="003E164D">
        <w:rPr>
          <w:rFonts w:eastAsiaTheme="majorEastAsia"/>
          <w:szCs w:val="28"/>
        </w:rPr>
        <w:t>即综合评价指标为F0.5.</w:t>
      </w:r>
    </w:p>
    <w:p w:rsidR="003E164D" w:rsidRPr="003E164D" w:rsidRDefault="003E164D" w:rsidP="00874AD2">
      <w:pPr>
        <w:pStyle w:val="Default"/>
        <w:spacing w:line="360" w:lineRule="auto"/>
        <w:ind w:firstLine="420"/>
        <w:jc w:val="both"/>
        <w:rPr>
          <w:rFonts w:eastAsiaTheme="majorEastAsia"/>
          <w:color w:val="FF0000"/>
          <w:szCs w:val="28"/>
        </w:rPr>
      </w:pPr>
      <w:r w:rsidRPr="003E164D">
        <w:rPr>
          <w:rFonts w:eastAsiaTheme="majorEastAsia"/>
          <w:color w:val="FF0000"/>
          <w:szCs w:val="28"/>
        </w:rPr>
        <w:t>F值计算公式</w:t>
      </w:r>
      <w:r w:rsidRPr="003E164D">
        <w:rPr>
          <w:rFonts w:eastAsiaTheme="majorEastAsia" w:hint="eastAsia"/>
          <w:color w:val="FF0000"/>
          <w:szCs w:val="28"/>
        </w:rPr>
        <w:t>。</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 xml:space="preserve">3.4 </w:t>
      </w:r>
      <w:r w:rsidR="00442D09">
        <w:rPr>
          <w:rFonts w:eastAsiaTheme="majorEastAsia" w:hint="eastAsia"/>
          <w:szCs w:val="28"/>
        </w:rPr>
        <w:t>无线</w:t>
      </w:r>
      <w:r>
        <w:rPr>
          <w:rFonts w:eastAsiaTheme="majorEastAsia" w:hint="eastAsia"/>
          <w:szCs w:val="28"/>
        </w:rPr>
        <w:t>设备模型的构建与评估</w:t>
      </w:r>
    </w:p>
    <w:p w:rsidR="002B2937" w:rsidRDefault="006318E8" w:rsidP="006229AB">
      <w:pPr>
        <w:pStyle w:val="Default"/>
        <w:spacing w:line="360" w:lineRule="auto"/>
        <w:ind w:firstLine="420"/>
        <w:jc w:val="both"/>
        <w:rPr>
          <w:rFonts w:eastAsiaTheme="majorEastAsia"/>
          <w:szCs w:val="28"/>
        </w:rPr>
      </w:pPr>
      <w:r>
        <w:rPr>
          <w:rFonts w:eastAsiaTheme="majorEastAsia" w:hint="eastAsia"/>
          <w:szCs w:val="28"/>
        </w:rPr>
        <w:t>3.4.1十折交叉验证</w:t>
      </w:r>
    </w:p>
    <w:p w:rsidR="00CA53BF" w:rsidRDefault="00CA53BF" w:rsidP="006229AB">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229AB">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w:t>
      </w:r>
      <w:r w:rsidR="006527E1">
        <w:rPr>
          <w:rFonts w:eastAsiaTheme="majorEastAsia" w:hint="eastAsia"/>
          <w:szCs w:val="28"/>
        </w:rPr>
        <w:lastRenderedPageBreak/>
        <w:t>测试结果的平均值。这个方法的优势在于同时重复运用随机产生的子样本进行训练和验证，充分利用了所有样本。</w:t>
      </w:r>
    </w:p>
    <w:p w:rsidR="00442D09" w:rsidRDefault="00442D09" w:rsidP="006229AB">
      <w:pPr>
        <w:pStyle w:val="Default"/>
        <w:spacing w:line="360" w:lineRule="auto"/>
        <w:ind w:firstLine="420"/>
        <w:jc w:val="both"/>
        <w:rPr>
          <w:rFonts w:eastAsiaTheme="majorEastAsia"/>
          <w:szCs w:val="28"/>
        </w:rPr>
      </w:pPr>
      <w:r>
        <w:rPr>
          <w:rFonts w:eastAsiaTheme="majorEastAsia"/>
          <w:szCs w:val="28"/>
        </w:rPr>
        <w:t>本文采用十折交叉验证的方法</w:t>
      </w:r>
      <w:r>
        <w:rPr>
          <w:rFonts w:eastAsiaTheme="majorEastAsia" w:hint="eastAsia"/>
          <w:szCs w:val="28"/>
        </w:rPr>
        <w:t>，</w:t>
      </w:r>
      <w:r>
        <w:rPr>
          <w:rFonts w:eastAsiaTheme="majorEastAsia"/>
          <w:szCs w:val="28"/>
        </w:rPr>
        <w:t>进行无线网络设备模型的构建与评估</w:t>
      </w:r>
      <w:r>
        <w:rPr>
          <w:rFonts w:eastAsiaTheme="majorEastAsia" w:hint="eastAsia"/>
          <w:szCs w:val="28"/>
        </w:rPr>
        <w:t>，</w:t>
      </w:r>
      <w:r>
        <w:rPr>
          <w:rFonts w:eastAsiaTheme="majorEastAsia"/>
          <w:szCs w:val="28"/>
        </w:rPr>
        <w:t>具体的做法在</w:t>
      </w:r>
      <w:r>
        <w:rPr>
          <w:rFonts w:eastAsiaTheme="majorEastAsia" w:hint="eastAsia"/>
          <w:szCs w:val="28"/>
        </w:rPr>
        <w:t>3.4.2中详细介绍。</w:t>
      </w:r>
    </w:p>
    <w:p w:rsidR="00442D09" w:rsidRDefault="00442D09" w:rsidP="006229AB">
      <w:pPr>
        <w:pStyle w:val="Default"/>
        <w:spacing w:line="360" w:lineRule="auto"/>
        <w:ind w:firstLine="420"/>
        <w:jc w:val="both"/>
        <w:rPr>
          <w:rFonts w:eastAsiaTheme="majorEastAsia"/>
          <w:szCs w:val="28"/>
        </w:rPr>
      </w:pPr>
      <w:r>
        <w:rPr>
          <w:rFonts w:eastAsiaTheme="majorEastAsia" w:hint="eastAsia"/>
          <w:szCs w:val="28"/>
        </w:rPr>
        <w:t>3.4.2</w:t>
      </w:r>
      <w:r w:rsidR="00183F47">
        <w:rPr>
          <w:rFonts w:eastAsiaTheme="majorEastAsia" w:hint="eastAsia"/>
          <w:szCs w:val="28"/>
        </w:rPr>
        <w:t>训练和测试过程</w:t>
      </w:r>
    </w:p>
    <w:p w:rsidR="00183F47" w:rsidRDefault="00183F47" w:rsidP="00183F47">
      <w:pPr>
        <w:pStyle w:val="Default"/>
        <w:spacing w:line="360" w:lineRule="auto"/>
        <w:ind w:firstLine="420"/>
        <w:jc w:val="both"/>
        <w:rPr>
          <w:rFonts w:eastAsiaTheme="majorEastAsia"/>
          <w:szCs w:val="28"/>
        </w:rPr>
      </w:pPr>
      <w:r>
        <w:rPr>
          <w:rFonts w:eastAsiaTheme="majorEastAsia"/>
          <w:szCs w:val="28"/>
        </w:rPr>
        <w:t>从模式分类的角度来看</w:t>
      </w:r>
      <w:r w:rsidR="00BF4C04">
        <w:rPr>
          <w:rFonts w:eastAsiaTheme="majorEastAsia" w:hint="eastAsia"/>
          <w:szCs w:val="28"/>
        </w:rPr>
        <w:t>，无线设备的识别是一项有挑战性的任务。在某些场景下，</w:t>
      </w:r>
      <w:r w:rsidR="00BF4C04" w:rsidRPr="00BF4C04">
        <w:rPr>
          <w:rFonts w:eastAsiaTheme="majorEastAsia" w:hint="eastAsia"/>
          <w:color w:val="FF0000"/>
          <w:szCs w:val="28"/>
        </w:rPr>
        <w:t>它是一个单</w:t>
      </w:r>
      <w:r w:rsidRPr="00BF4C04">
        <w:rPr>
          <w:rFonts w:eastAsiaTheme="majorEastAsia" w:hint="eastAsia"/>
          <w:color w:val="FF0000"/>
          <w:szCs w:val="28"/>
        </w:rPr>
        <w:t>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w:t>
      </w:r>
      <w:r w:rsidR="00BF4C04" w:rsidRPr="00BF4C04">
        <w:rPr>
          <w:rFonts w:eastAsiaTheme="majorEastAsia" w:hint="eastAsia"/>
          <w:color w:val="FF0000"/>
          <w:szCs w:val="28"/>
        </w:rPr>
        <w:t>用户登录时，仅需识别是否为合法用户的设备在进行登录</w:t>
      </w:r>
      <w:r w:rsidRPr="00BF4C04">
        <w:rPr>
          <w:rFonts w:eastAsiaTheme="majorEastAsia" w:hint="eastAsia"/>
          <w:color w:val="FF0000"/>
          <w:szCs w:val="28"/>
        </w:rPr>
        <w:t>；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442D09" w:rsidRPr="00BF4C04" w:rsidRDefault="00183F47" w:rsidP="00183F47">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bookmarkStart w:id="12" w:name="_GoBack"/>
      <w:bookmarkEnd w:id="12"/>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229AB">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3.5本章小结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4. 实验结果与分析</w:t>
      </w:r>
    </w:p>
    <w:p w:rsidR="006D5BAE" w:rsidRDefault="006D5BAE" w:rsidP="003E164D">
      <w:pPr>
        <w:pStyle w:val="Default"/>
        <w:tabs>
          <w:tab w:val="center" w:pos="4363"/>
        </w:tabs>
        <w:spacing w:line="360" w:lineRule="auto"/>
        <w:ind w:firstLine="420"/>
        <w:jc w:val="both"/>
        <w:rPr>
          <w:rFonts w:eastAsiaTheme="majorEastAsia"/>
          <w:szCs w:val="28"/>
        </w:rPr>
      </w:pPr>
      <w:r>
        <w:rPr>
          <w:rFonts w:eastAsiaTheme="majorEastAsia" w:hint="eastAsia"/>
          <w:szCs w:val="28"/>
        </w:rPr>
        <w:t>5.</w:t>
      </w:r>
      <w:r w:rsidR="00E97FA7">
        <w:rPr>
          <w:rFonts w:eastAsiaTheme="majorEastAsia" w:hint="eastAsia"/>
          <w:szCs w:val="28"/>
        </w:rPr>
        <w:t>无线网络设备识别</w:t>
      </w:r>
      <w:r>
        <w:rPr>
          <w:rFonts w:eastAsiaTheme="majorEastAsia" w:hint="eastAsia"/>
          <w:szCs w:val="28"/>
        </w:rPr>
        <w:t>系统</w:t>
      </w:r>
      <w:r w:rsidR="00E97FA7">
        <w:rPr>
          <w:rFonts w:eastAsiaTheme="majorEastAsia" w:hint="eastAsia"/>
          <w:szCs w:val="28"/>
        </w:rPr>
        <w:t>的实现与测试</w:t>
      </w:r>
    </w:p>
    <w:p w:rsidR="00C33984" w:rsidRDefault="00C33984" w:rsidP="00C33984">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前几章的研究和实验结果表明，网络流量中确有包含设备身份信息的特征指纹，可用于设备的识别与认证。基于此，我们设计并开发出基于C/S架构的无线网络设备识别</w:t>
      </w:r>
      <w:r w:rsidR="003E164D">
        <w:rPr>
          <w:rFonts w:eastAsiaTheme="majorEastAsia" w:hint="eastAsia"/>
          <w:szCs w:val="28"/>
        </w:rPr>
        <w:t>原型</w:t>
      </w:r>
      <w:r>
        <w:rPr>
          <w:rFonts w:eastAsiaTheme="majorEastAsia" w:hint="eastAsia"/>
          <w:szCs w:val="28"/>
        </w:rPr>
        <w:t>系统，本章将详细介绍</w:t>
      </w:r>
      <w:r w:rsidR="003E164D">
        <w:rPr>
          <w:rFonts w:eastAsiaTheme="majorEastAsia" w:hint="eastAsia"/>
          <w:szCs w:val="28"/>
        </w:rPr>
        <w:t>原型</w:t>
      </w:r>
      <w:r>
        <w:rPr>
          <w:rFonts w:eastAsiaTheme="majorEastAsia" w:hint="eastAsia"/>
          <w:szCs w:val="28"/>
        </w:rPr>
        <w:t>系统的框架和各种功能，</w:t>
      </w:r>
      <w:r w:rsidR="003E164D">
        <w:rPr>
          <w:rFonts w:eastAsiaTheme="majorEastAsia" w:hint="eastAsia"/>
          <w:szCs w:val="28"/>
        </w:rPr>
        <w:t>最后对系</w:t>
      </w:r>
      <w:r w:rsidR="003E164D">
        <w:rPr>
          <w:rFonts w:eastAsiaTheme="majorEastAsia" w:hint="eastAsia"/>
          <w:szCs w:val="28"/>
        </w:rPr>
        <w:lastRenderedPageBreak/>
        <w:t>统进行了测试与验证。</w:t>
      </w:r>
    </w:p>
    <w:p w:rsidR="00E864E8" w:rsidRDefault="003E164D" w:rsidP="00E864E8">
      <w:pPr>
        <w:pStyle w:val="Default"/>
        <w:spacing w:line="360" w:lineRule="auto"/>
        <w:ind w:firstLine="420"/>
        <w:jc w:val="both"/>
        <w:rPr>
          <w:rFonts w:eastAsiaTheme="majorEastAsia"/>
          <w:szCs w:val="28"/>
        </w:rPr>
      </w:pPr>
      <w:r>
        <w:rPr>
          <w:rFonts w:eastAsiaTheme="majorEastAsia" w:hint="eastAsia"/>
          <w:szCs w:val="28"/>
        </w:rPr>
        <w:t>5.1</w:t>
      </w:r>
      <w:r w:rsidR="00FA16D4">
        <w:rPr>
          <w:rFonts w:eastAsiaTheme="majorEastAsia" w:hint="eastAsia"/>
          <w:szCs w:val="28"/>
        </w:rPr>
        <w:t>原型系统需求分析</w:t>
      </w:r>
    </w:p>
    <w:p w:rsidR="00BB4006" w:rsidRDefault="003E164D" w:rsidP="00BB4006">
      <w:pPr>
        <w:pStyle w:val="Default"/>
        <w:spacing w:line="360" w:lineRule="auto"/>
        <w:ind w:firstLine="420"/>
        <w:jc w:val="both"/>
        <w:rPr>
          <w:rFonts w:eastAsiaTheme="majorEastAsia"/>
          <w:szCs w:val="28"/>
        </w:rPr>
      </w:pPr>
      <w:r>
        <w:rPr>
          <w:rFonts w:eastAsiaTheme="majorEastAsia"/>
          <w:szCs w:val="28"/>
        </w:rPr>
        <w:t>本论文在研究无线设备指纹识别的基础上</w:t>
      </w:r>
      <w:r>
        <w:rPr>
          <w:rFonts w:eastAsiaTheme="majorEastAsia" w:hint="eastAsia"/>
          <w:szCs w:val="28"/>
        </w:rPr>
        <w:t>，</w:t>
      </w:r>
      <w:r>
        <w:rPr>
          <w:rFonts w:eastAsiaTheme="majorEastAsia"/>
          <w:szCs w:val="28"/>
        </w:rPr>
        <w:t>实现了一套完整的原型系统</w:t>
      </w:r>
      <w:r>
        <w:rPr>
          <w:rFonts w:eastAsiaTheme="majorEastAsia" w:hint="eastAsia"/>
          <w:szCs w:val="28"/>
        </w:rPr>
        <w:t>，</w:t>
      </w:r>
      <w:r w:rsidR="008B2F03">
        <w:rPr>
          <w:rFonts w:eastAsiaTheme="majorEastAsia"/>
          <w:szCs w:val="28"/>
        </w:rPr>
        <w:t>用来验证无线设备指纹识别技术</w:t>
      </w:r>
      <w:r>
        <w:rPr>
          <w:rFonts w:eastAsiaTheme="majorEastAsia"/>
          <w:szCs w:val="28"/>
        </w:rPr>
        <w:t>的可行性</w:t>
      </w:r>
      <w:r>
        <w:rPr>
          <w:rFonts w:eastAsiaTheme="majorEastAsia" w:hint="eastAsia"/>
          <w:szCs w:val="28"/>
        </w:rPr>
        <w:t>。</w:t>
      </w:r>
      <w:r w:rsidR="00BB4006">
        <w:rPr>
          <w:rFonts w:eastAsiaTheme="majorEastAsia" w:hint="eastAsia"/>
          <w:szCs w:val="28"/>
        </w:rPr>
        <w:t>此原型系统一个基于C/S架构（Client/Server）的web服务程序，</w:t>
      </w:r>
      <w:r w:rsidR="00496490">
        <w:rPr>
          <w:rFonts w:eastAsiaTheme="majorEastAsia"/>
          <w:szCs w:val="28"/>
        </w:rPr>
        <w:t>工</w:t>
      </w:r>
      <w:r w:rsidR="00496490" w:rsidRPr="00FA7D02">
        <w:rPr>
          <w:rFonts w:eastAsiaTheme="majorEastAsia"/>
          <w:color w:val="FF0000"/>
          <w:szCs w:val="28"/>
        </w:rPr>
        <w:t>作逻辑如图</w:t>
      </w:r>
      <w:r w:rsidR="00496490" w:rsidRPr="00FA7D02">
        <w:rPr>
          <w:rFonts w:eastAsiaTheme="majorEastAsia" w:hint="eastAsia"/>
          <w:color w:val="FF0000"/>
          <w:szCs w:val="28"/>
        </w:rPr>
        <w:t>*</w:t>
      </w:r>
      <w:r w:rsidR="00496490" w:rsidRPr="00FA7D02">
        <w:rPr>
          <w:rFonts w:eastAsiaTheme="majorEastAsia"/>
          <w:color w:val="FF0000"/>
          <w:szCs w:val="28"/>
        </w:rPr>
        <w:t>**</w:t>
      </w:r>
      <w:r w:rsidR="00496490">
        <w:rPr>
          <w:rFonts w:eastAsiaTheme="majorEastAsia"/>
          <w:szCs w:val="28"/>
        </w:rPr>
        <w:t>所示</w:t>
      </w:r>
      <w:r w:rsidR="00496490">
        <w:rPr>
          <w:rFonts w:eastAsiaTheme="majorEastAsia" w:hint="eastAsia"/>
          <w:szCs w:val="28"/>
        </w:rPr>
        <w:t>。</w:t>
      </w:r>
      <w:r w:rsidR="00307539">
        <w:rPr>
          <w:rFonts w:eastAsiaTheme="majorEastAsia"/>
          <w:szCs w:val="28"/>
        </w:rPr>
        <w:t>系统捕获接入到局域网的无线设备网络流量</w:t>
      </w:r>
      <w:r w:rsidR="00307539">
        <w:rPr>
          <w:rFonts w:eastAsiaTheme="majorEastAsia" w:hint="eastAsia"/>
          <w:szCs w:val="28"/>
        </w:rPr>
        <w:t>，从TCP数据帧中提取帧间隔时间、帧大小和传输速率三个参数的数据，根据***中介绍的方法提取特征指纹。在形成设备指纹后，与现有指纹库中的指纹进行比对，若该设备已在指纹库中</w:t>
      </w:r>
      <w:r w:rsidR="00BB4006">
        <w:rPr>
          <w:rFonts w:eastAsiaTheme="majorEastAsia" w:hint="eastAsia"/>
          <w:szCs w:val="28"/>
        </w:rPr>
        <w:t>，则识别出是哪一个设备；否则将其作为新的指纹加入到指纹库中。</w:t>
      </w:r>
    </w:p>
    <w:p w:rsidR="00BB4006" w:rsidRDefault="00BB4006" w:rsidP="00BB4006">
      <w:pPr>
        <w:pStyle w:val="Default"/>
        <w:spacing w:line="360" w:lineRule="auto"/>
        <w:ind w:firstLine="420"/>
        <w:jc w:val="both"/>
        <w:rPr>
          <w:rFonts w:eastAsiaTheme="majorEastAsia"/>
          <w:szCs w:val="28"/>
        </w:rPr>
      </w:pPr>
      <w:r>
        <w:rPr>
          <w:rFonts w:eastAsiaTheme="majorEastAsia"/>
          <w:szCs w:val="28"/>
        </w:rPr>
        <w:t>原型系统的实现分为前端设计和后端设计</w:t>
      </w:r>
      <w:r>
        <w:rPr>
          <w:rFonts w:eastAsiaTheme="majorEastAsia" w:hint="eastAsia"/>
          <w:szCs w:val="28"/>
        </w:rPr>
        <w:t>，</w:t>
      </w:r>
      <w:r w:rsidR="00633F94">
        <w:rPr>
          <w:rFonts w:eastAsiaTheme="majorEastAsia"/>
          <w:szCs w:val="28"/>
        </w:rPr>
        <w:t>前端需要</w:t>
      </w:r>
      <w:r w:rsidR="008B5E28">
        <w:rPr>
          <w:rFonts w:eastAsiaTheme="majorEastAsia" w:hint="eastAsia"/>
          <w:szCs w:val="28"/>
        </w:rPr>
        <w:t>呈现</w:t>
      </w:r>
      <w:r w:rsidR="008B5E28">
        <w:rPr>
          <w:rFonts w:eastAsiaTheme="majorEastAsia"/>
          <w:szCs w:val="28"/>
        </w:rPr>
        <w:t>友好的人机交互界面</w:t>
      </w:r>
      <w:r w:rsidR="00633F94">
        <w:rPr>
          <w:rFonts w:eastAsiaTheme="majorEastAsia" w:hint="eastAsia"/>
          <w:szCs w:val="28"/>
        </w:rPr>
        <w:t>以及各项信息的显示</w:t>
      </w:r>
      <w:r w:rsidR="008B5E28">
        <w:rPr>
          <w:rFonts w:eastAsiaTheme="majorEastAsia" w:hint="eastAsia"/>
          <w:szCs w:val="28"/>
        </w:rPr>
        <w:t>，后端则</w:t>
      </w:r>
      <w:r w:rsidR="00E33EAA">
        <w:rPr>
          <w:rFonts w:eastAsiaTheme="majorEastAsia" w:hint="eastAsia"/>
          <w:szCs w:val="28"/>
        </w:rPr>
        <w:t>负责具体的功能实现。</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Pr>
          <w:rFonts w:eastAsiaTheme="majorEastAsia" w:hint="eastAsia"/>
          <w:szCs w:val="28"/>
        </w:rPr>
        <w:t>：</w:t>
      </w:r>
    </w:p>
    <w:p w:rsidR="00307539" w:rsidRDefault="00BB4006" w:rsidP="007D7158">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7D7158">
        <w:rPr>
          <w:rFonts w:eastAsiaTheme="majorEastAsia"/>
          <w:szCs w:val="28"/>
        </w:rPr>
        <w:t>不会干扰用户的正常使用</w:t>
      </w:r>
      <w:r w:rsidR="007D7158">
        <w:rPr>
          <w:rFonts w:eastAsiaTheme="majorEastAsia" w:hint="eastAsia"/>
          <w:szCs w:val="28"/>
        </w:rPr>
        <w:t>；</w:t>
      </w:r>
      <w:r w:rsidR="00E33EAA">
        <w:rPr>
          <w:rFonts w:eastAsiaTheme="majorEastAsia" w:hint="eastAsia"/>
          <w:szCs w:val="28"/>
        </w:rPr>
        <w:t>管理员可在web页面控制什么时候开始捕获流量，什么时候采集截止</w:t>
      </w:r>
      <w:r w:rsidR="007D7158">
        <w:rPr>
          <w:rFonts w:eastAsiaTheme="majorEastAsia" w:hint="eastAsia"/>
          <w:szCs w:val="28"/>
        </w:rPr>
        <w:t>（为了区别使用系统的用户和使用无线设备的用户，我们将系统的使用者称为管理员）；</w:t>
      </w:r>
      <w:r w:rsidR="00633F94">
        <w:rPr>
          <w:rFonts w:eastAsiaTheme="majorEastAsia" w:hint="eastAsia"/>
          <w:szCs w:val="28"/>
        </w:rPr>
        <w:t>管理员可随时查看数据采集的情况，如采集的设备数目和数据量等；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；管理员也可以直接上传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98217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E864E8">
      <w:pPr>
        <w:pStyle w:val="Default"/>
        <w:numPr>
          <w:ilvl w:val="0"/>
          <w:numId w:val="15"/>
        </w:numPr>
        <w:spacing w:line="360" w:lineRule="auto"/>
        <w:jc w:val="both"/>
        <w:rPr>
          <w:rFonts w:eastAsiaTheme="majorEastAsia"/>
          <w:szCs w:val="28"/>
        </w:rPr>
      </w:pPr>
      <w:r w:rsidRPr="00E864E8">
        <w:rPr>
          <w:rFonts w:eastAsiaTheme="majorEastAsia" w:hint="eastAsia"/>
          <w:szCs w:val="28"/>
        </w:rPr>
        <w:t>无线网络设备识别：将待识别的设备指纹输入到分类器中，</w:t>
      </w:r>
      <w:r w:rsidR="00E864E8">
        <w:rPr>
          <w:rFonts w:eastAsiaTheme="majorEastAsia" w:hint="eastAsia"/>
          <w:szCs w:val="28"/>
        </w:rPr>
        <w:t>完成无线设备</w:t>
      </w:r>
      <w:r w:rsidR="00E864E8">
        <w:rPr>
          <w:rFonts w:eastAsiaTheme="majorEastAsia" w:hint="eastAsia"/>
          <w:szCs w:val="28"/>
        </w:rPr>
        <w:lastRenderedPageBreak/>
        <w:t>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33F94">
      <w:pPr>
        <w:pStyle w:val="Default"/>
        <w:numPr>
          <w:ilvl w:val="0"/>
          <w:numId w:val="15"/>
        </w:numPr>
        <w:spacing w:line="360" w:lineRule="auto"/>
        <w:jc w:val="both"/>
        <w:rPr>
          <w:rFonts w:eastAsiaTheme="majorEastAsia"/>
          <w:szCs w:val="28"/>
        </w:rPr>
      </w:pPr>
      <w:r w:rsidRPr="000F6D0E">
        <w:rPr>
          <w:rFonts w:eastAsiaTheme="majorEastAsia"/>
          <w:szCs w:val="28"/>
        </w:rPr>
        <w:t>指纹库的构建</w:t>
      </w:r>
      <w:r w:rsidRPr="000F6D0E">
        <w:rPr>
          <w:rFonts w:eastAsiaTheme="majorEastAsia" w:hint="eastAsia"/>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FA16D4" w:rsidP="006229AB">
      <w:pPr>
        <w:pStyle w:val="Default"/>
        <w:spacing w:line="360" w:lineRule="auto"/>
        <w:ind w:firstLine="420"/>
        <w:jc w:val="both"/>
        <w:rPr>
          <w:rFonts w:eastAsiaTheme="majorEastAsia"/>
          <w:szCs w:val="28"/>
        </w:rPr>
      </w:pPr>
      <w:r>
        <w:rPr>
          <w:rFonts w:eastAsiaTheme="majorEastAsia" w:hint="eastAsia"/>
          <w:szCs w:val="28"/>
        </w:rPr>
        <w:t>5.2</w:t>
      </w:r>
      <w:r w:rsidR="00303839">
        <w:rPr>
          <w:rFonts w:eastAsiaTheme="majorEastAsia" w:hint="eastAsia"/>
          <w:szCs w:val="28"/>
        </w:rPr>
        <w:t>系统架构</w:t>
      </w:r>
      <w:r>
        <w:rPr>
          <w:rFonts w:eastAsiaTheme="majorEastAsia" w:hint="eastAsia"/>
          <w:szCs w:val="28"/>
        </w:rPr>
        <w:t>设计</w:t>
      </w:r>
    </w:p>
    <w:p w:rsidR="00FE6470" w:rsidRDefault="00FE6470" w:rsidP="006229AB">
      <w:pPr>
        <w:pStyle w:val="Default"/>
        <w:spacing w:line="360" w:lineRule="auto"/>
        <w:ind w:firstLine="420"/>
        <w:jc w:val="both"/>
        <w:rPr>
          <w:rFonts w:eastAsiaTheme="majorEastAsia" w:hint="eastAsia"/>
          <w:szCs w:val="28"/>
        </w:rPr>
      </w:pPr>
      <w:r>
        <w:rPr>
          <w:rFonts w:eastAsiaTheme="majorEastAsia"/>
          <w:szCs w:val="28"/>
        </w:rPr>
        <w:t>根据</w:t>
      </w:r>
      <w:r>
        <w:rPr>
          <w:rFonts w:eastAsiaTheme="majorEastAsia" w:hint="eastAsia"/>
          <w:szCs w:val="28"/>
        </w:rPr>
        <w:t>5.1中对原型系统的需求分析，</w:t>
      </w:r>
      <w:r w:rsidR="00E864E8">
        <w:rPr>
          <w:rFonts w:eastAsiaTheme="majorEastAsia" w:hint="eastAsia"/>
          <w:szCs w:val="28"/>
        </w:rPr>
        <w:t>我们设计出如图</w:t>
      </w:r>
      <w:r w:rsidR="00E864E8" w:rsidRPr="00633F94">
        <w:rPr>
          <w:rFonts w:eastAsiaTheme="majorEastAsia" w:hint="eastAsia"/>
          <w:color w:val="FF0000"/>
          <w:szCs w:val="28"/>
        </w:rPr>
        <w:t>**</w:t>
      </w:r>
      <w:r w:rsidR="00E864E8">
        <w:rPr>
          <w:rFonts w:eastAsiaTheme="majorEastAsia" w:hint="eastAsia"/>
          <w:szCs w:val="28"/>
        </w:rPr>
        <w:t>所示的系统用例图</w:t>
      </w:r>
      <w:r w:rsidR="00633F94">
        <w:rPr>
          <w:rFonts w:eastAsiaTheme="majorEastAsia" w:hint="eastAsia"/>
          <w:szCs w:val="28"/>
        </w:rPr>
        <w:t>和表**所示的功能模块设计表。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E97FA7">
            <w:pPr>
              <w:spacing w:beforeLines="50" w:before="156"/>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E97FA7">
            <w:pPr>
              <w:spacing w:beforeLines="50" w:before="156"/>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33F94">
            <w:pPr>
              <w:spacing w:beforeLines="50" w:before="156"/>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33F94">
            <w:pPr>
              <w:spacing w:beforeLines="50" w:before="156"/>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301D80">
            <w:pPr>
              <w:spacing w:beforeLines="50" w:before="156"/>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E97FA7">
            <w:pPr>
              <w:spacing w:beforeLines="50" w:before="156"/>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t>5.3</w:t>
      </w:r>
      <w:r>
        <w:rPr>
          <w:rFonts w:eastAsiaTheme="majorEastAsia"/>
          <w:szCs w:val="28"/>
        </w:rPr>
        <w:t xml:space="preserve"> 原型系统实现</w:t>
      </w:r>
    </w:p>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t>原型系统采用</w:t>
      </w:r>
      <w:r w:rsidR="0017036E">
        <w:rPr>
          <w:rFonts w:eastAsiaTheme="majorEastAsia" w:hint="eastAsia"/>
          <w:color w:val="FF0000"/>
          <w:szCs w:val="28"/>
        </w:rPr>
        <w:t>B</w:t>
      </w:r>
      <w:r w:rsidRPr="00E97FA7">
        <w:rPr>
          <w:rFonts w:eastAsiaTheme="majorEastAsia" w:hint="eastAsia"/>
          <w:color w:val="FF0000"/>
          <w:szCs w:val="28"/>
        </w:rPr>
        <w:t>/S</w:t>
      </w:r>
      <w:r>
        <w:rPr>
          <w:rFonts w:eastAsiaTheme="majorEastAsia" w:hint="eastAsia"/>
          <w:szCs w:val="28"/>
        </w:rPr>
        <w:t>架构的模式，</w:t>
      </w:r>
      <w:r>
        <w:rPr>
          <w:rFonts w:eastAsiaTheme="majorEastAsia"/>
          <w:szCs w:val="28"/>
        </w:rPr>
        <w:t>服务器端统一采用Web服务器的形式</w:t>
      </w:r>
      <w:r>
        <w:rPr>
          <w:rFonts w:eastAsiaTheme="majorEastAsia" w:hint="eastAsia"/>
          <w:szCs w:val="28"/>
        </w:rPr>
        <w:t>，</w:t>
      </w:r>
      <w:r>
        <w:rPr>
          <w:rFonts w:eastAsiaTheme="majorEastAsia"/>
          <w:szCs w:val="28"/>
        </w:rPr>
        <w:t>数据交换基于JSON数据格式</w:t>
      </w:r>
      <w:r>
        <w:rPr>
          <w:rFonts w:eastAsiaTheme="majorEastAsia" w:hint="eastAsia"/>
          <w:szCs w:val="28"/>
        </w:rPr>
        <w:t>。下面分别对各部分进行阐述。</w:t>
      </w:r>
    </w:p>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t>5.3.1流量数据捕获模块</w:t>
      </w:r>
    </w:p>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lastRenderedPageBreak/>
        <w:t>5.3.2特征指纹形成模块</w:t>
      </w:r>
    </w:p>
    <w:p w:rsidR="00552EBE" w:rsidRDefault="0088630B" w:rsidP="002E4D8A">
      <w:pPr>
        <w:pStyle w:val="Default"/>
        <w:spacing w:line="360" w:lineRule="auto"/>
        <w:ind w:firstLine="420"/>
        <w:jc w:val="both"/>
        <w:rPr>
          <w:rFonts w:eastAsiaTheme="majorEastAsia" w:hint="eastAsia"/>
          <w:szCs w:val="28"/>
        </w:rPr>
      </w:pPr>
      <w:r>
        <w:rPr>
          <w:rFonts w:eastAsiaTheme="majorEastAsia"/>
          <w:szCs w:val="28"/>
        </w:rPr>
        <w:t>特征指纹形成模块基于</w:t>
      </w:r>
      <w:r>
        <w:rPr>
          <w:rFonts w:eastAsiaTheme="majorEastAsia" w:hint="eastAsia"/>
          <w:szCs w:val="28"/>
        </w:rPr>
        <w:t>**节介绍的指纹提取方法开发，</w:t>
      </w:r>
      <w:r w:rsidR="002E4D8A">
        <w:rPr>
          <w:rFonts w:eastAsiaTheme="majorEastAsia" w:hint="eastAsia"/>
          <w:szCs w:val="28"/>
        </w:rPr>
        <w:t>分为流量</w:t>
      </w:r>
      <w:r w:rsidR="00896EC3">
        <w:rPr>
          <w:rFonts w:eastAsiaTheme="majorEastAsia" w:hint="eastAsia"/>
          <w:szCs w:val="28"/>
        </w:rPr>
        <w:t>参数的提取、数据降噪、数据归一化、特征指纹的形成几个步骤。下面详细介绍每个步骤的前端和后端设计。</w:t>
      </w:r>
    </w:p>
    <w:p w:rsidR="00896EC3" w:rsidRDefault="007A4787" w:rsidP="00605502">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896EC3" w:rsidP="0055348D">
      <w:pPr>
        <w:pStyle w:val="Default"/>
        <w:spacing w:line="360" w:lineRule="auto"/>
        <w:ind w:firstLine="420"/>
        <w:jc w:val="both"/>
        <w:rPr>
          <w:rFonts w:eastAsiaTheme="majorEastAsia"/>
          <w:szCs w:val="28"/>
        </w:rPr>
      </w:pPr>
      <w:r>
        <w:rPr>
          <w:rFonts w:eastAsiaTheme="majorEastAsia" w:hint="eastAsia"/>
          <w:szCs w:val="28"/>
        </w:rPr>
        <w:t>后台</w:t>
      </w:r>
      <w:r w:rsidR="00552EBE">
        <w:rPr>
          <w:rFonts w:eastAsiaTheme="majorEastAsia" w:hint="eastAsia"/>
          <w:szCs w:val="28"/>
        </w:rPr>
        <w:t>读取pcap格式的流量文件，从中提取出每条数据帧的帧时间间隔、帧大小和传输速率三个参数，并保存为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Pr>
          <w:rFonts w:eastAsiaTheme="majorEastAsia" w:hint="eastAsia"/>
          <w:szCs w:val="28"/>
        </w:rPr>
        <w:t>为了避免随着用户使用系统次数的增加，系统数据文件越来越多占用空间的问题，该文件在用户退出系统后将被清理。</w:t>
      </w:r>
      <w:r w:rsidR="00605502">
        <w:rPr>
          <w:rFonts w:eastAsiaTheme="majorEastAsia" w:hint="eastAsia"/>
          <w:szCs w:val="28"/>
        </w:rPr>
        <w:t>数据格式为</w:t>
      </w:r>
    </w:p>
    <w:p w:rsidR="00D15A2A" w:rsidRDefault="00605502" w:rsidP="00D15A2A">
      <w:pPr>
        <w:pStyle w:val="Default"/>
        <w:spacing w:line="360" w:lineRule="auto"/>
        <w:ind w:firstLine="420"/>
        <w:jc w:val="both"/>
        <w:rPr>
          <w:rFonts w:eastAsiaTheme="majorEastAsia"/>
          <w:szCs w:val="28"/>
        </w:rPr>
      </w:pPr>
      <w:r>
        <w:rPr>
          <w:rFonts w:eastAsiaTheme="majorEastAsia"/>
          <w:szCs w:val="28"/>
        </w:rPr>
        <w:t xml:space="preserve">X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D15A2A">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7A4787">
      <w:pPr>
        <w:pStyle w:val="Default"/>
        <w:spacing w:line="360" w:lineRule="auto"/>
        <w:ind w:firstLine="420"/>
        <w:jc w:val="center"/>
        <w:rPr>
          <w:rFonts w:eastAsiaTheme="majorEastAsia" w:hint="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05502">
      <w:pPr>
        <w:pStyle w:val="Default"/>
        <w:spacing w:line="360" w:lineRule="auto"/>
        <w:ind w:firstLine="420"/>
        <w:jc w:val="both"/>
        <w:rPr>
          <w:rFonts w:eastAsiaTheme="majorEastAsia" w:hint="eastAsia"/>
          <w:szCs w:val="28"/>
        </w:rPr>
      </w:pPr>
      <w:r>
        <w:rPr>
          <w:rFonts w:eastAsiaTheme="majorEastAsia"/>
          <w:szCs w:val="28"/>
        </w:rPr>
        <w:t>保存的结果</w:t>
      </w:r>
      <w:r w:rsidR="002E4D8A">
        <w:rPr>
          <w:rFonts w:eastAsiaTheme="majorEastAsia"/>
          <w:szCs w:val="28"/>
        </w:rPr>
        <w:t>以</w:t>
      </w:r>
      <w:r w:rsidR="002E4D8A" w:rsidRPr="0055348D">
        <w:rPr>
          <w:rFonts w:eastAsiaTheme="majorEastAsia"/>
          <w:color w:val="FF0000"/>
          <w:szCs w:val="28"/>
        </w:rPr>
        <w:t>JSON格式</w:t>
      </w:r>
      <w:r w:rsidR="0055348D" w:rsidRPr="0055348D">
        <w:rPr>
          <w:rFonts w:eastAsiaTheme="majorEastAsia" w:hint="eastAsia"/>
          <w:color w:val="FF0000"/>
          <w:szCs w:val="28"/>
        </w:rPr>
        <w:t>（介绍下JSON格式）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包括散点图</w:t>
      </w:r>
      <w:r w:rsidR="00896EC3">
        <w:rPr>
          <w:rFonts w:eastAsiaTheme="majorEastAsia" w:hint="eastAsia"/>
          <w:szCs w:val="28"/>
        </w:rPr>
        <w:t>、</w:t>
      </w:r>
      <w:r w:rsidR="00896EC3">
        <w:rPr>
          <w:rFonts w:eastAsiaTheme="majorEastAsia"/>
          <w:szCs w:val="28"/>
        </w:rPr>
        <w:t>柱状图和表格形式的数据</w:t>
      </w:r>
      <w:r w:rsidR="0055348D" w:rsidRPr="0055348D">
        <w:rPr>
          <w:rFonts w:eastAsiaTheme="majorEastAsia" w:hint="eastAsia"/>
          <w:color w:val="FF0000"/>
          <w:szCs w:val="28"/>
        </w:rPr>
        <w:t>（界面截图）</w:t>
      </w:r>
      <w:r w:rsidR="00896EC3">
        <w:rPr>
          <w:rFonts w:eastAsiaTheme="majorEastAsia" w:hint="eastAsia"/>
          <w:szCs w:val="28"/>
        </w:rPr>
        <w:t>。</w:t>
      </w:r>
    </w:p>
    <w:p w:rsidR="00896EC3" w:rsidRDefault="00896EC3" w:rsidP="00605502">
      <w:pPr>
        <w:pStyle w:val="Default"/>
        <w:spacing w:line="360" w:lineRule="auto"/>
        <w:ind w:firstLine="420"/>
        <w:jc w:val="both"/>
        <w:rPr>
          <w:rFonts w:eastAsiaTheme="majorEastAsia"/>
          <w:szCs w:val="28"/>
        </w:rPr>
      </w:pPr>
    </w:p>
    <w:p w:rsidR="00896EC3" w:rsidRDefault="00896EC3" w:rsidP="00605502">
      <w:pPr>
        <w:pStyle w:val="Default"/>
        <w:spacing w:line="360" w:lineRule="auto"/>
        <w:ind w:firstLine="420"/>
        <w:jc w:val="both"/>
        <w:rPr>
          <w:rFonts w:eastAsiaTheme="majorEastAsia"/>
          <w:szCs w:val="28"/>
        </w:rPr>
      </w:pPr>
    </w:p>
    <w:p w:rsidR="00896EC3" w:rsidRDefault="007A4787" w:rsidP="00605502">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7A4787" w:rsidRDefault="00896EC3" w:rsidP="00605502">
      <w:pPr>
        <w:pStyle w:val="Default"/>
        <w:spacing w:line="360" w:lineRule="auto"/>
        <w:ind w:firstLine="420"/>
        <w:jc w:val="both"/>
        <w:rPr>
          <w:rFonts w:eastAsiaTheme="majorEastAsia"/>
          <w:szCs w:val="28"/>
        </w:rPr>
      </w:pPr>
      <w:r>
        <w:rPr>
          <w:rFonts w:eastAsiaTheme="majorEastAsia" w:hint="eastAsia"/>
          <w:szCs w:val="28"/>
        </w:rPr>
        <w:t>后端获取各项参数的阈值</w:t>
      </w:r>
      <w:r w:rsidR="007A4787">
        <w:rPr>
          <w:rFonts w:eastAsiaTheme="majorEastAsia" w:hint="eastAsia"/>
          <w:szCs w:val="28"/>
        </w:rPr>
        <w:t>，对数据进行降噪，只保留三个参数均小于相应阈值的样本，即便样本只有一个参数大于相应阈值，该样本也会被舍弃。</w:t>
      </w:r>
      <w:r w:rsidR="002E4D8A">
        <w:rPr>
          <w:rFonts w:eastAsiaTheme="majorEastAsia" w:hint="eastAsia"/>
          <w:szCs w:val="28"/>
        </w:rPr>
        <w:t>降噪的结果保存为denoised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E4D8A">
        <w:rPr>
          <w:rFonts w:eastAsiaTheme="majorEastAsia"/>
          <w:szCs w:val="28"/>
        </w:rPr>
        <w:t>降噪的结果仍以JSON格式回传给前端</w:t>
      </w:r>
      <w:r w:rsidR="002E4D8A">
        <w:rPr>
          <w:rFonts w:eastAsiaTheme="majorEastAsia" w:hint="eastAsia"/>
          <w:szCs w:val="28"/>
        </w:rPr>
        <w:t>，</w:t>
      </w:r>
      <w:r w:rsidR="002E4D8A">
        <w:rPr>
          <w:rFonts w:eastAsiaTheme="majorEastAsia"/>
          <w:szCs w:val="28"/>
        </w:rPr>
        <w:t>方便用户掌握降噪的情况</w:t>
      </w:r>
      <w:r w:rsidR="002E4D8A">
        <w:rPr>
          <w:rFonts w:eastAsiaTheme="majorEastAsia" w:hint="eastAsia"/>
          <w:szCs w:val="28"/>
        </w:rPr>
        <w:t>，调整阈值。</w:t>
      </w:r>
    </w:p>
    <w:p w:rsidR="002E4D8A" w:rsidRDefault="002E4D8A" w:rsidP="00605502">
      <w:pPr>
        <w:pStyle w:val="Default"/>
        <w:spacing w:line="360" w:lineRule="auto"/>
        <w:ind w:firstLine="420"/>
        <w:jc w:val="both"/>
        <w:rPr>
          <w:rFonts w:eastAsiaTheme="majorEastAsia" w:hint="eastAsia"/>
          <w:szCs w:val="28"/>
        </w:rPr>
      </w:pPr>
      <w:r>
        <w:rPr>
          <w:rFonts w:eastAsiaTheme="majorEastAsia" w:hint="eastAsia"/>
          <w:szCs w:val="28"/>
        </w:rPr>
        <w:t>3.</w:t>
      </w:r>
    </w:p>
    <w:p w:rsidR="00605502" w:rsidRDefault="00605502" w:rsidP="006229AB">
      <w:pPr>
        <w:pStyle w:val="Default"/>
        <w:spacing w:line="360" w:lineRule="auto"/>
        <w:ind w:firstLine="420"/>
        <w:jc w:val="both"/>
        <w:rPr>
          <w:rFonts w:eastAsiaTheme="majorEastAsia" w:hint="eastAsia"/>
          <w:szCs w:val="28"/>
        </w:rPr>
      </w:pPr>
    </w:p>
    <w:p w:rsidR="00552EBE" w:rsidRPr="0088630B" w:rsidRDefault="00552EBE" w:rsidP="006229AB">
      <w:pPr>
        <w:pStyle w:val="Default"/>
        <w:spacing w:line="360" w:lineRule="auto"/>
        <w:ind w:firstLine="420"/>
        <w:jc w:val="both"/>
        <w:rPr>
          <w:rFonts w:eastAsiaTheme="majorEastAsia" w:hint="eastAsia"/>
          <w:szCs w:val="28"/>
        </w:rPr>
      </w:pPr>
      <w:r>
        <w:rPr>
          <w:rFonts w:eastAsiaTheme="majorEastAsia" w:hint="eastAsia"/>
          <w:szCs w:val="28"/>
        </w:rPr>
        <w:t>（2）</w:t>
      </w:r>
      <w:r>
        <w:rPr>
          <w:rFonts w:eastAsiaTheme="majorEastAsia"/>
          <w:szCs w:val="28"/>
        </w:rPr>
        <w:t>Brower端实现</w:t>
      </w:r>
    </w:p>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t>5.3.3无线网络设备识别模块</w:t>
      </w:r>
    </w:p>
    <w:p w:rsidR="00E97FA7" w:rsidRDefault="00E97FA7" w:rsidP="006229AB">
      <w:pPr>
        <w:pStyle w:val="Default"/>
        <w:spacing w:line="360" w:lineRule="auto"/>
        <w:ind w:firstLine="420"/>
        <w:jc w:val="both"/>
        <w:rPr>
          <w:rFonts w:eastAsiaTheme="majorEastAsia" w:hint="eastAsia"/>
          <w:szCs w:val="28"/>
        </w:rPr>
      </w:pPr>
      <w:r>
        <w:rPr>
          <w:rFonts w:eastAsiaTheme="majorEastAsia" w:hint="eastAsia"/>
          <w:szCs w:val="28"/>
        </w:rPr>
        <w:t>5.3.4指纹库构建模块</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 总结与展望</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lastRenderedPageBreak/>
        <w:t>5.1 论文工作总结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5.2 不足与展望</w:t>
      </w:r>
    </w:p>
    <w:p w:rsidR="00C52FAC" w:rsidRDefault="00C52FAC" w:rsidP="006229AB">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0BA" w:rsidRDefault="00A800BA" w:rsidP="00AE7250">
      <w:r>
        <w:separator/>
      </w:r>
    </w:p>
  </w:endnote>
  <w:endnote w:type="continuationSeparator" w:id="0">
    <w:p w:rsidR="00A800BA" w:rsidRDefault="00A800BA"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0BA" w:rsidRDefault="00A800BA" w:rsidP="00AE7250">
      <w:r>
        <w:separator/>
      </w:r>
    </w:p>
  </w:footnote>
  <w:footnote w:type="continuationSeparator" w:id="0">
    <w:p w:rsidR="00A800BA" w:rsidRDefault="00A800BA"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3"/>
  </w:num>
  <w:num w:numId="4">
    <w:abstractNumId w:val="2"/>
  </w:num>
  <w:num w:numId="5">
    <w:abstractNumId w:val="1"/>
  </w:num>
  <w:num w:numId="6">
    <w:abstractNumId w:val="6"/>
  </w:num>
  <w:num w:numId="7">
    <w:abstractNumId w:val="0"/>
  </w:num>
  <w:num w:numId="8">
    <w:abstractNumId w:val="14"/>
  </w:num>
  <w:num w:numId="9">
    <w:abstractNumId w:val="12"/>
  </w:num>
  <w:num w:numId="10">
    <w:abstractNumId w:val="3"/>
  </w:num>
  <w:num w:numId="11">
    <w:abstractNumId w:val="9"/>
  </w:num>
  <w:num w:numId="12">
    <w:abstractNumId w:val="7"/>
  </w:num>
  <w:num w:numId="13">
    <w:abstractNumId w:val="10"/>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CAC"/>
    <w:rsid w:val="00043CFE"/>
    <w:rsid w:val="000603F4"/>
    <w:rsid w:val="00067BB7"/>
    <w:rsid w:val="00070A69"/>
    <w:rsid w:val="0008328E"/>
    <w:rsid w:val="00087B8C"/>
    <w:rsid w:val="000A48A8"/>
    <w:rsid w:val="000B6936"/>
    <w:rsid w:val="000D2959"/>
    <w:rsid w:val="000D3557"/>
    <w:rsid w:val="000D6910"/>
    <w:rsid w:val="000E0D85"/>
    <w:rsid w:val="000F3352"/>
    <w:rsid w:val="000F6465"/>
    <w:rsid w:val="000F6B02"/>
    <w:rsid w:val="000F6D0E"/>
    <w:rsid w:val="001006EC"/>
    <w:rsid w:val="00101772"/>
    <w:rsid w:val="00106F9C"/>
    <w:rsid w:val="00131D96"/>
    <w:rsid w:val="001424D7"/>
    <w:rsid w:val="00145DB9"/>
    <w:rsid w:val="00147B5C"/>
    <w:rsid w:val="00154741"/>
    <w:rsid w:val="001601F9"/>
    <w:rsid w:val="0016312D"/>
    <w:rsid w:val="00166C78"/>
    <w:rsid w:val="0017036E"/>
    <w:rsid w:val="0017550F"/>
    <w:rsid w:val="00175562"/>
    <w:rsid w:val="00175879"/>
    <w:rsid w:val="00183F47"/>
    <w:rsid w:val="00190FC0"/>
    <w:rsid w:val="001953C1"/>
    <w:rsid w:val="0019622C"/>
    <w:rsid w:val="001B3F10"/>
    <w:rsid w:val="001C394F"/>
    <w:rsid w:val="001C6941"/>
    <w:rsid w:val="001C6F68"/>
    <w:rsid w:val="001D0695"/>
    <w:rsid w:val="001D2C1F"/>
    <w:rsid w:val="001D6768"/>
    <w:rsid w:val="001F5CF2"/>
    <w:rsid w:val="0020000A"/>
    <w:rsid w:val="0020178C"/>
    <w:rsid w:val="002061DA"/>
    <w:rsid w:val="00210CE7"/>
    <w:rsid w:val="0021214C"/>
    <w:rsid w:val="00215C7F"/>
    <w:rsid w:val="00217E9C"/>
    <w:rsid w:val="00240954"/>
    <w:rsid w:val="0024105E"/>
    <w:rsid w:val="002445EE"/>
    <w:rsid w:val="00250444"/>
    <w:rsid w:val="00255533"/>
    <w:rsid w:val="00262002"/>
    <w:rsid w:val="00264FF2"/>
    <w:rsid w:val="00266AAE"/>
    <w:rsid w:val="00275B51"/>
    <w:rsid w:val="00275E31"/>
    <w:rsid w:val="0027669D"/>
    <w:rsid w:val="0028169C"/>
    <w:rsid w:val="00281F26"/>
    <w:rsid w:val="00283E49"/>
    <w:rsid w:val="0029369C"/>
    <w:rsid w:val="0029425E"/>
    <w:rsid w:val="002A2272"/>
    <w:rsid w:val="002B2937"/>
    <w:rsid w:val="002B78A7"/>
    <w:rsid w:val="002E431B"/>
    <w:rsid w:val="002E4D8A"/>
    <w:rsid w:val="002E6AD0"/>
    <w:rsid w:val="002F6F67"/>
    <w:rsid w:val="002F7CC4"/>
    <w:rsid w:val="00300961"/>
    <w:rsid w:val="00301D80"/>
    <w:rsid w:val="00302FEB"/>
    <w:rsid w:val="00303839"/>
    <w:rsid w:val="003044FA"/>
    <w:rsid w:val="0030479D"/>
    <w:rsid w:val="0030740A"/>
    <w:rsid w:val="00307539"/>
    <w:rsid w:val="003148F6"/>
    <w:rsid w:val="003165EF"/>
    <w:rsid w:val="00320349"/>
    <w:rsid w:val="00343284"/>
    <w:rsid w:val="00347230"/>
    <w:rsid w:val="00347E6C"/>
    <w:rsid w:val="00354298"/>
    <w:rsid w:val="00365836"/>
    <w:rsid w:val="00370057"/>
    <w:rsid w:val="0037351A"/>
    <w:rsid w:val="003B3026"/>
    <w:rsid w:val="003C22C3"/>
    <w:rsid w:val="003E164D"/>
    <w:rsid w:val="003E64D2"/>
    <w:rsid w:val="003F01DA"/>
    <w:rsid w:val="003F771E"/>
    <w:rsid w:val="004210E7"/>
    <w:rsid w:val="004238E5"/>
    <w:rsid w:val="00434E6E"/>
    <w:rsid w:val="00440934"/>
    <w:rsid w:val="00442D09"/>
    <w:rsid w:val="00446374"/>
    <w:rsid w:val="00454314"/>
    <w:rsid w:val="0045542A"/>
    <w:rsid w:val="00462215"/>
    <w:rsid w:val="004628B7"/>
    <w:rsid w:val="00485961"/>
    <w:rsid w:val="00485A10"/>
    <w:rsid w:val="00496490"/>
    <w:rsid w:val="00496D86"/>
    <w:rsid w:val="004A3D6E"/>
    <w:rsid w:val="004A5B66"/>
    <w:rsid w:val="004A6179"/>
    <w:rsid w:val="004C5D28"/>
    <w:rsid w:val="004D44E7"/>
    <w:rsid w:val="004E3D0A"/>
    <w:rsid w:val="004F30A5"/>
    <w:rsid w:val="004F34F1"/>
    <w:rsid w:val="004F4D9C"/>
    <w:rsid w:val="00506FC2"/>
    <w:rsid w:val="00507FE7"/>
    <w:rsid w:val="0051450C"/>
    <w:rsid w:val="005247EC"/>
    <w:rsid w:val="00525486"/>
    <w:rsid w:val="0052554F"/>
    <w:rsid w:val="00526E2E"/>
    <w:rsid w:val="00530A35"/>
    <w:rsid w:val="00533E4D"/>
    <w:rsid w:val="00535986"/>
    <w:rsid w:val="00541F05"/>
    <w:rsid w:val="005469D8"/>
    <w:rsid w:val="005511C0"/>
    <w:rsid w:val="00552EBE"/>
    <w:rsid w:val="00553435"/>
    <w:rsid w:val="0055348D"/>
    <w:rsid w:val="00554339"/>
    <w:rsid w:val="00565F54"/>
    <w:rsid w:val="00567DD5"/>
    <w:rsid w:val="00573397"/>
    <w:rsid w:val="0057530C"/>
    <w:rsid w:val="00585254"/>
    <w:rsid w:val="00593F16"/>
    <w:rsid w:val="00596968"/>
    <w:rsid w:val="005A25A1"/>
    <w:rsid w:val="005B0393"/>
    <w:rsid w:val="005B62C4"/>
    <w:rsid w:val="005B6ACF"/>
    <w:rsid w:val="005D2EE4"/>
    <w:rsid w:val="005D3BDE"/>
    <w:rsid w:val="005D7366"/>
    <w:rsid w:val="005E6132"/>
    <w:rsid w:val="005F42E8"/>
    <w:rsid w:val="005F6837"/>
    <w:rsid w:val="005F7075"/>
    <w:rsid w:val="00605502"/>
    <w:rsid w:val="006229AB"/>
    <w:rsid w:val="00622D6F"/>
    <w:rsid w:val="006318E8"/>
    <w:rsid w:val="00632D4B"/>
    <w:rsid w:val="00633188"/>
    <w:rsid w:val="00633F94"/>
    <w:rsid w:val="00635990"/>
    <w:rsid w:val="00636D7F"/>
    <w:rsid w:val="00642B37"/>
    <w:rsid w:val="006443B1"/>
    <w:rsid w:val="0064548A"/>
    <w:rsid w:val="006527E1"/>
    <w:rsid w:val="0065446C"/>
    <w:rsid w:val="0066457E"/>
    <w:rsid w:val="00695B9F"/>
    <w:rsid w:val="006A4D44"/>
    <w:rsid w:val="006A5A74"/>
    <w:rsid w:val="006A6B10"/>
    <w:rsid w:val="006B6533"/>
    <w:rsid w:val="006C3311"/>
    <w:rsid w:val="006C3637"/>
    <w:rsid w:val="006D5BAE"/>
    <w:rsid w:val="006D75E5"/>
    <w:rsid w:val="006E14F0"/>
    <w:rsid w:val="006E1F02"/>
    <w:rsid w:val="006E6B06"/>
    <w:rsid w:val="006F7A94"/>
    <w:rsid w:val="007432A6"/>
    <w:rsid w:val="007437BF"/>
    <w:rsid w:val="00762ADA"/>
    <w:rsid w:val="00766E33"/>
    <w:rsid w:val="007759A5"/>
    <w:rsid w:val="007922CD"/>
    <w:rsid w:val="007A4787"/>
    <w:rsid w:val="007A481D"/>
    <w:rsid w:val="007A74F5"/>
    <w:rsid w:val="007B2A95"/>
    <w:rsid w:val="007B6A86"/>
    <w:rsid w:val="007B6AA6"/>
    <w:rsid w:val="007C3D72"/>
    <w:rsid w:val="007C7B45"/>
    <w:rsid w:val="007D23D7"/>
    <w:rsid w:val="007D5E65"/>
    <w:rsid w:val="007D6B3A"/>
    <w:rsid w:val="007D7158"/>
    <w:rsid w:val="007E1369"/>
    <w:rsid w:val="007E7A3D"/>
    <w:rsid w:val="007F343E"/>
    <w:rsid w:val="00805BAD"/>
    <w:rsid w:val="008142EF"/>
    <w:rsid w:val="00820DA6"/>
    <w:rsid w:val="00823802"/>
    <w:rsid w:val="00827017"/>
    <w:rsid w:val="008310D6"/>
    <w:rsid w:val="00842197"/>
    <w:rsid w:val="00851945"/>
    <w:rsid w:val="0086514F"/>
    <w:rsid w:val="00866913"/>
    <w:rsid w:val="00874AD2"/>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DFA"/>
    <w:rsid w:val="008F63B5"/>
    <w:rsid w:val="009071A7"/>
    <w:rsid w:val="00907955"/>
    <w:rsid w:val="00913071"/>
    <w:rsid w:val="009159FE"/>
    <w:rsid w:val="00917468"/>
    <w:rsid w:val="0092576F"/>
    <w:rsid w:val="00925ECC"/>
    <w:rsid w:val="00935F9E"/>
    <w:rsid w:val="009463CB"/>
    <w:rsid w:val="009478B3"/>
    <w:rsid w:val="00952E7A"/>
    <w:rsid w:val="00961767"/>
    <w:rsid w:val="0096674D"/>
    <w:rsid w:val="009738E5"/>
    <w:rsid w:val="00980746"/>
    <w:rsid w:val="0098136E"/>
    <w:rsid w:val="00982171"/>
    <w:rsid w:val="00982512"/>
    <w:rsid w:val="00991DE4"/>
    <w:rsid w:val="0099212E"/>
    <w:rsid w:val="0099240C"/>
    <w:rsid w:val="009A03E3"/>
    <w:rsid w:val="009A5B50"/>
    <w:rsid w:val="009C112F"/>
    <w:rsid w:val="009C155C"/>
    <w:rsid w:val="009C3D39"/>
    <w:rsid w:val="009C4CEF"/>
    <w:rsid w:val="009D058C"/>
    <w:rsid w:val="009D3162"/>
    <w:rsid w:val="009E7443"/>
    <w:rsid w:val="009F5E7C"/>
    <w:rsid w:val="00A07EE9"/>
    <w:rsid w:val="00A505C9"/>
    <w:rsid w:val="00A523BE"/>
    <w:rsid w:val="00A75BAF"/>
    <w:rsid w:val="00A800BA"/>
    <w:rsid w:val="00A80AE3"/>
    <w:rsid w:val="00A85F85"/>
    <w:rsid w:val="00A976D5"/>
    <w:rsid w:val="00A97AD2"/>
    <w:rsid w:val="00AB000B"/>
    <w:rsid w:val="00AB074A"/>
    <w:rsid w:val="00AB0C9D"/>
    <w:rsid w:val="00AB4D71"/>
    <w:rsid w:val="00AB7F92"/>
    <w:rsid w:val="00AC04E8"/>
    <w:rsid w:val="00AC7624"/>
    <w:rsid w:val="00AD232B"/>
    <w:rsid w:val="00AD2ECF"/>
    <w:rsid w:val="00AD5907"/>
    <w:rsid w:val="00AE1AC7"/>
    <w:rsid w:val="00AE2E49"/>
    <w:rsid w:val="00AE7250"/>
    <w:rsid w:val="00AF3C7F"/>
    <w:rsid w:val="00AF6E92"/>
    <w:rsid w:val="00B15146"/>
    <w:rsid w:val="00B207D9"/>
    <w:rsid w:val="00B40A95"/>
    <w:rsid w:val="00B52C6A"/>
    <w:rsid w:val="00B6630C"/>
    <w:rsid w:val="00B665A2"/>
    <w:rsid w:val="00B7182D"/>
    <w:rsid w:val="00B732FF"/>
    <w:rsid w:val="00B842AE"/>
    <w:rsid w:val="00BA2D2F"/>
    <w:rsid w:val="00BA57F6"/>
    <w:rsid w:val="00BB2DBC"/>
    <w:rsid w:val="00BB4006"/>
    <w:rsid w:val="00BB5016"/>
    <w:rsid w:val="00BB697F"/>
    <w:rsid w:val="00BB7075"/>
    <w:rsid w:val="00BC7356"/>
    <w:rsid w:val="00BC75B7"/>
    <w:rsid w:val="00BD2D33"/>
    <w:rsid w:val="00BD4D52"/>
    <w:rsid w:val="00BD6F2C"/>
    <w:rsid w:val="00BE22E3"/>
    <w:rsid w:val="00BE24D5"/>
    <w:rsid w:val="00BE2C61"/>
    <w:rsid w:val="00BF2008"/>
    <w:rsid w:val="00BF2BEE"/>
    <w:rsid w:val="00BF4C04"/>
    <w:rsid w:val="00BF74E8"/>
    <w:rsid w:val="00C03C9E"/>
    <w:rsid w:val="00C147BF"/>
    <w:rsid w:val="00C3219A"/>
    <w:rsid w:val="00C33984"/>
    <w:rsid w:val="00C42059"/>
    <w:rsid w:val="00C52FAC"/>
    <w:rsid w:val="00C76995"/>
    <w:rsid w:val="00C776C8"/>
    <w:rsid w:val="00C821F3"/>
    <w:rsid w:val="00C84454"/>
    <w:rsid w:val="00C91D5C"/>
    <w:rsid w:val="00C9287C"/>
    <w:rsid w:val="00CA1608"/>
    <w:rsid w:val="00CA2135"/>
    <w:rsid w:val="00CA5329"/>
    <w:rsid w:val="00CA53BF"/>
    <w:rsid w:val="00CB6BFD"/>
    <w:rsid w:val="00CC36B1"/>
    <w:rsid w:val="00CD3753"/>
    <w:rsid w:val="00CD57CE"/>
    <w:rsid w:val="00CD5DE8"/>
    <w:rsid w:val="00CE1465"/>
    <w:rsid w:val="00CE5C34"/>
    <w:rsid w:val="00CF117D"/>
    <w:rsid w:val="00CF3137"/>
    <w:rsid w:val="00CF70DF"/>
    <w:rsid w:val="00D10B40"/>
    <w:rsid w:val="00D15A2A"/>
    <w:rsid w:val="00D26272"/>
    <w:rsid w:val="00D414E9"/>
    <w:rsid w:val="00D41B2C"/>
    <w:rsid w:val="00D502BA"/>
    <w:rsid w:val="00D554E8"/>
    <w:rsid w:val="00D65D83"/>
    <w:rsid w:val="00D67D92"/>
    <w:rsid w:val="00D702EB"/>
    <w:rsid w:val="00D70657"/>
    <w:rsid w:val="00D7176E"/>
    <w:rsid w:val="00D717F1"/>
    <w:rsid w:val="00D71CD0"/>
    <w:rsid w:val="00D73AE9"/>
    <w:rsid w:val="00D74DD3"/>
    <w:rsid w:val="00D94291"/>
    <w:rsid w:val="00D97984"/>
    <w:rsid w:val="00DA3F74"/>
    <w:rsid w:val="00DA7A1E"/>
    <w:rsid w:val="00DB368F"/>
    <w:rsid w:val="00DD6316"/>
    <w:rsid w:val="00DE4484"/>
    <w:rsid w:val="00DE4539"/>
    <w:rsid w:val="00DF1431"/>
    <w:rsid w:val="00DF20DD"/>
    <w:rsid w:val="00E03A78"/>
    <w:rsid w:val="00E04DEA"/>
    <w:rsid w:val="00E04F4A"/>
    <w:rsid w:val="00E051E0"/>
    <w:rsid w:val="00E14AE7"/>
    <w:rsid w:val="00E17461"/>
    <w:rsid w:val="00E211DE"/>
    <w:rsid w:val="00E249F5"/>
    <w:rsid w:val="00E30922"/>
    <w:rsid w:val="00E33EAA"/>
    <w:rsid w:val="00E35183"/>
    <w:rsid w:val="00E37E95"/>
    <w:rsid w:val="00E413D1"/>
    <w:rsid w:val="00E53E93"/>
    <w:rsid w:val="00E57191"/>
    <w:rsid w:val="00E7645D"/>
    <w:rsid w:val="00E85508"/>
    <w:rsid w:val="00E864E8"/>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20C4D"/>
    <w:rsid w:val="00F36782"/>
    <w:rsid w:val="00F4649F"/>
    <w:rsid w:val="00F524C8"/>
    <w:rsid w:val="00F633D7"/>
    <w:rsid w:val="00F65F85"/>
    <w:rsid w:val="00F66EFE"/>
    <w:rsid w:val="00F81104"/>
    <w:rsid w:val="00F85208"/>
    <w:rsid w:val="00F917F8"/>
    <w:rsid w:val="00F9312C"/>
    <w:rsid w:val="00F9410A"/>
    <w:rsid w:val="00F94741"/>
    <w:rsid w:val="00FA0AD1"/>
    <w:rsid w:val="00FA0EC1"/>
    <w:rsid w:val="00FA16D4"/>
    <w:rsid w:val="00FA7D02"/>
    <w:rsid w:val="00FB222D"/>
    <w:rsid w:val="00FC45FA"/>
    <w:rsid w:val="00FC5F05"/>
    <w:rsid w:val="00FD4304"/>
    <w:rsid w:val="00FD5E71"/>
    <w:rsid w:val="00FD6230"/>
    <w:rsid w:val="00FD6A0A"/>
    <w:rsid w:val="00FE3A82"/>
    <w:rsid w:val="00FE3CAF"/>
    <w:rsid w:val="00FE6470"/>
    <w:rsid w:val="00FF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hyperlink" Target="https://baike.baidu.com/item/%E7%BD%91%E7%BB%9C%E8%A7%86%E9%A2%91%E4%BC%9A%E8%AE%AE" TargetMode="External"/><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56.bin"/><Relationship Id="rId159" Type="http://schemas.openxmlformats.org/officeDocument/2006/relationships/image" Target="media/image76.wmf"/><Relationship Id="rId170" Type="http://schemas.openxmlformats.org/officeDocument/2006/relationships/oleObject" Target="embeddings/oleObject72.bin"/><Relationship Id="rId191" Type="http://schemas.openxmlformats.org/officeDocument/2006/relationships/theme" Target="theme/theme1.xml"/><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1.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87.wmf"/><Relationship Id="rId22" Type="http://schemas.openxmlformats.org/officeDocument/2006/relationships/image" Target="media/image7.emf"/><Relationship Id="rId43" Type="http://schemas.openxmlformats.org/officeDocument/2006/relationships/image" Target="media/image19.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66.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2.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1.bin"/><Relationship Id="rId129" Type="http://schemas.openxmlformats.org/officeDocument/2006/relationships/image" Target="media/image61.wmf"/><Relationship Id="rId54" Type="http://schemas.openxmlformats.org/officeDocument/2006/relationships/image" Target="media/image25.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57.bin"/><Relationship Id="rId161" Type="http://schemas.openxmlformats.org/officeDocument/2006/relationships/image" Target="media/image77.wmf"/><Relationship Id="rId182"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package" Target="embeddings/Microsoft_Visio___2.vsdx"/><Relationship Id="rId119" Type="http://schemas.openxmlformats.org/officeDocument/2006/relationships/image" Target="media/image56.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52.bin"/><Relationship Id="rId151" Type="http://schemas.openxmlformats.org/officeDocument/2006/relationships/image" Target="media/image72.wmf"/><Relationship Id="rId172" Type="http://schemas.openxmlformats.org/officeDocument/2006/relationships/oleObject" Target="embeddings/oleObject73.bin"/><Relationship Id="rId13" Type="http://schemas.openxmlformats.org/officeDocument/2006/relationships/image" Target="media/image4.png"/><Relationship Id="rId18" Type="http://schemas.openxmlformats.org/officeDocument/2006/relationships/hyperlink" Target="https://baike.baidu.com/item/OSI" TargetMode="External"/><Relationship Id="rId39" Type="http://schemas.openxmlformats.org/officeDocument/2006/relationships/image" Target="media/image17.wmf"/><Relationship Id="rId109" Type="http://schemas.openxmlformats.org/officeDocument/2006/relationships/image" Target="media/image51.wmf"/><Relationship Id="rId34" Type="http://schemas.openxmlformats.org/officeDocument/2006/relationships/oleObject" Target="embeddings/oleObject4.bin"/><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04" Type="http://schemas.openxmlformats.org/officeDocument/2006/relationships/image" Target="media/image49.wmf"/><Relationship Id="rId120" Type="http://schemas.openxmlformats.org/officeDocument/2006/relationships/oleObject" Target="embeddings/oleObject47.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0.bin"/><Relationship Id="rId167" Type="http://schemas.openxmlformats.org/officeDocument/2006/relationships/image" Target="media/image80.wmf"/><Relationship Id="rId188" Type="http://schemas.openxmlformats.org/officeDocument/2006/relationships/image" Target="media/image91.png"/><Relationship Id="rId7" Type="http://schemas.openxmlformats.org/officeDocument/2006/relationships/image" Target="media/image1.emf"/><Relationship Id="rId71" Type="http://schemas.openxmlformats.org/officeDocument/2006/relationships/image" Target="media/image33.wmf"/><Relationship Id="rId92" Type="http://schemas.openxmlformats.org/officeDocument/2006/relationships/image" Target="media/image43.wmf"/><Relationship Id="rId162" Type="http://schemas.openxmlformats.org/officeDocument/2006/relationships/oleObject" Target="embeddings/oleObject68.bin"/><Relationship Id="rId183"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8.emf"/><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5.bin"/><Relationship Id="rId157" Type="http://schemas.openxmlformats.org/officeDocument/2006/relationships/image" Target="media/image75.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52" Type="http://schemas.openxmlformats.org/officeDocument/2006/relationships/oleObject" Target="embeddings/oleObject63.bin"/><Relationship Id="rId173" Type="http://schemas.openxmlformats.org/officeDocument/2006/relationships/image" Target="media/image83.wmf"/><Relationship Id="rId19" Type="http://schemas.openxmlformats.org/officeDocument/2006/relationships/hyperlink" Target="https://baike.baidu.com/item/%E4%BC%A0%E8%BE%93%E5%B1%82" TargetMode="External"/><Relationship Id="rId14" Type="http://schemas.openxmlformats.org/officeDocument/2006/relationships/image" Target="media/image5.emf"/><Relationship Id="rId30"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0.wmf"/><Relationship Id="rId168" Type="http://schemas.openxmlformats.org/officeDocument/2006/relationships/oleObject" Target="embeddings/oleObject71.bin"/><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58.bin"/><Relationship Id="rId163" Type="http://schemas.openxmlformats.org/officeDocument/2006/relationships/image" Target="media/image78.wmf"/><Relationship Id="rId184" Type="http://schemas.openxmlformats.org/officeDocument/2006/relationships/image" Target="media/image89.wmf"/><Relationship Id="rId189"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45.bin"/><Relationship Id="rId137" Type="http://schemas.openxmlformats.org/officeDocument/2006/relationships/image" Target="media/image65.wmf"/><Relationship Id="rId158" Type="http://schemas.openxmlformats.org/officeDocument/2006/relationships/oleObject" Target="embeddings/oleObject66.bin"/><Relationship Id="rId20" Type="http://schemas.openxmlformats.org/officeDocument/2006/relationships/hyperlink" Target="https://baike.baidu.com/item/%E8%AE%A1%E7%AE%97%E6%9C%BA" TargetMode="External"/><Relationship Id="rId41" Type="http://schemas.openxmlformats.org/officeDocument/2006/relationships/image" Target="media/image18.emf"/><Relationship Id="rId62" Type="http://schemas.openxmlformats.org/officeDocument/2006/relationships/image" Target="media/image29.wmf"/><Relationship Id="rId83" Type="http://schemas.openxmlformats.org/officeDocument/2006/relationships/oleObject" Target="embeddings/oleObject2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53.bin"/><Relationship Id="rId153" Type="http://schemas.openxmlformats.org/officeDocument/2006/relationships/image" Target="media/image73.wmf"/><Relationship Id="rId174" Type="http://schemas.openxmlformats.org/officeDocument/2006/relationships/oleObject" Target="embeddings/oleObject74.bin"/><Relationship Id="rId179" Type="http://schemas.openxmlformats.org/officeDocument/2006/relationships/image" Target="media/image86.wmf"/><Relationship Id="rId190"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25.bin"/><Relationship Id="rId94" Type="http://schemas.openxmlformats.org/officeDocument/2006/relationships/image" Target="media/image4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68.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1.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7.bin"/><Relationship Id="rId26" Type="http://schemas.openxmlformats.org/officeDocument/2006/relationships/image" Target="media/image10.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3.wmf"/><Relationship Id="rId154" Type="http://schemas.openxmlformats.org/officeDocument/2006/relationships/oleObject" Target="embeddings/oleObject64.bin"/><Relationship Id="rId175" Type="http://schemas.openxmlformats.org/officeDocument/2006/relationships/image" Target="media/image84.wmf"/><Relationship Id="rId16" Type="http://schemas.openxmlformats.org/officeDocument/2006/relationships/hyperlink" Target="http://jnetpcap.com/" TargetMode="Externa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59.bin"/><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90.wmf"/><Relationship Id="rId27" Type="http://schemas.openxmlformats.org/officeDocument/2006/relationships/image" Target="media/image11.e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4.wmf"/><Relationship Id="rId176" Type="http://schemas.openxmlformats.org/officeDocument/2006/relationships/oleObject" Target="embeddings/oleObject75.bin"/><Relationship Id="rId17" Type="http://schemas.openxmlformats.org/officeDocument/2006/relationships/hyperlink" Target="https://baike.baidu.com/item/%E4%BC%A0%E8%BE%93%E6%8E%A7%E5%88%B6%E5%8D%8F%E8%AE%AE" TargetMode="External"/><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69.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oleObject" Target="embeddings/oleObject65.bin"/><Relationship Id="rId177" Type="http://schemas.openxmlformats.org/officeDocument/2006/relationships/image" Target="media/image8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26176</TotalTime>
  <Pages>38</Pages>
  <Words>4590</Words>
  <Characters>26167</Characters>
  <Application>Microsoft Office Word</Application>
  <DocSecurity>0</DocSecurity>
  <Lines>218</Lines>
  <Paragraphs>61</Paragraphs>
  <ScaleCrop>false</ScaleCrop>
  <Company>Hewlett-Packard Company</Company>
  <LinksUpToDate>false</LinksUpToDate>
  <CharactersWithSpaces>30696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128</cp:revision>
  <dcterms:created xsi:type="dcterms:W3CDTF">2018-03-06T07:52:00Z</dcterms:created>
  <dcterms:modified xsi:type="dcterms:W3CDTF">2018-04-13T10:48:00Z</dcterms:modified>
</cp:coreProperties>
</file>