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3A6" w:rsidRPr="00707F8B" w:rsidRDefault="00C825AD" w:rsidP="00C825AD">
      <w:pPr>
        <w:ind w:firstLineChars="0" w:firstLine="0"/>
        <w:jc w:val="center"/>
        <w:rPr>
          <w:rFonts w:eastAsia="黑体" w:cs="Times New Roman"/>
          <w:b/>
          <w:spacing w:val="15"/>
          <w:sz w:val="48"/>
          <w:szCs w:val="48"/>
        </w:rPr>
      </w:pPr>
      <w:r w:rsidRPr="00707F8B">
        <w:rPr>
          <w:rFonts w:eastAsia="黑体" w:cs="Times New Roman"/>
          <w:b/>
          <w:spacing w:val="15"/>
          <w:sz w:val="48"/>
          <w:szCs w:val="48"/>
        </w:rPr>
        <w:t>飞行动力学建模</w:t>
      </w:r>
    </w:p>
    <w:p w:rsidR="00C825AD" w:rsidRPr="00707F8B" w:rsidRDefault="00C825AD" w:rsidP="00C825AD">
      <w:pPr>
        <w:pStyle w:val="1"/>
        <w:rPr>
          <w:rFonts w:cs="Times New Roman"/>
        </w:rPr>
      </w:pPr>
      <w:r w:rsidRPr="00707F8B">
        <w:rPr>
          <w:rFonts w:cs="Times New Roman"/>
        </w:rPr>
        <w:t xml:space="preserve">6.1 </w:t>
      </w:r>
      <w:r w:rsidRPr="00707F8B">
        <w:rPr>
          <w:rFonts w:cs="Times New Roman"/>
        </w:rPr>
        <w:t>介绍</w:t>
      </w:r>
    </w:p>
    <w:p w:rsidR="00C825AD" w:rsidRPr="00707F8B" w:rsidRDefault="00C825AD" w:rsidP="00C825AD">
      <w:pPr>
        <w:ind w:firstLine="480"/>
        <w:rPr>
          <w:rFonts w:cs="Times New Roman"/>
        </w:rPr>
      </w:pPr>
      <w:r w:rsidRPr="00707F8B">
        <w:rPr>
          <w:rFonts w:cs="Times New Roman"/>
        </w:rPr>
        <w:t>如果要使用先进的控制技术设计飞行控制系统，就需要一个能够准确反映飞机飞行动力学的数学模型。自</w:t>
      </w:r>
      <w:r w:rsidRPr="00707F8B">
        <w:rPr>
          <w:rFonts w:cs="Times New Roman"/>
        </w:rPr>
        <w:t>20</w:t>
      </w:r>
      <w:r w:rsidRPr="00707F8B">
        <w:rPr>
          <w:rFonts w:cs="Times New Roman"/>
        </w:rPr>
        <w:t>世纪</w:t>
      </w:r>
      <w:r w:rsidRPr="00707F8B">
        <w:rPr>
          <w:rFonts w:cs="Times New Roman"/>
        </w:rPr>
        <w:t>90</w:t>
      </w:r>
      <w:r w:rsidRPr="00707F8B">
        <w:rPr>
          <w:rFonts w:cs="Times New Roman"/>
        </w:rPr>
        <w:t>年代初以来，人们开展了许多有关微型旋翼机飞行动力学建模的工作，并在第一性原理建模方法（见</w:t>
      </w:r>
      <w:r w:rsidRPr="00707F8B">
        <w:rPr>
          <w:rFonts w:cs="Times New Roman"/>
        </w:rPr>
        <w:t>[33,67,139]</w:t>
      </w:r>
      <w:r w:rsidRPr="00707F8B">
        <w:rPr>
          <w:rFonts w:cs="Times New Roman"/>
        </w:rPr>
        <w:t>）或系统辨识方法（见</w:t>
      </w:r>
      <w:r w:rsidRPr="00707F8B">
        <w:rPr>
          <w:rFonts w:cs="Times New Roman"/>
        </w:rPr>
        <w:t>[30,98,122,162]</w:t>
      </w:r>
      <w:r w:rsidRPr="00707F8B">
        <w:rPr>
          <w:rFonts w:cs="Times New Roman"/>
        </w:rPr>
        <w:t>）的基础上取得了一些成功的结果。然而，对这一课题的研究还处于起步阶段。小型旋翼机动力学建模的主要挑战和关键问题如下：</w:t>
      </w:r>
    </w:p>
    <w:p w:rsidR="00C825AD" w:rsidRPr="00707F8B" w:rsidRDefault="00C825AD" w:rsidP="00C825AD">
      <w:pPr>
        <w:pStyle w:val="a3"/>
        <w:numPr>
          <w:ilvl w:val="0"/>
          <w:numId w:val="1"/>
        </w:numPr>
        <w:ind w:firstLineChars="0"/>
        <w:rPr>
          <w:rFonts w:cs="Times New Roman"/>
        </w:rPr>
      </w:pPr>
      <w:r w:rsidRPr="00707F8B">
        <w:rPr>
          <w:rFonts w:cs="Times New Roman"/>
        </w:rPr>
        <w:t>建模方法：虽然第一原理建模和系统辨识方法都显示了它们的成功，但是我们注意到，单独使用这两种方法中的任何一种都很难在宽大的飞行包线中生成具有良好保真度的模型。理论上，基于第一性原理的非线性模型应该覆盖飞行包线中的任何操作点。然而，在实际应用中，需要根据实际的地面</w:t>
      </w:r>
      <w:r w:rsidRPr="00707F8B">
        <w:rPr>
          <w:rFonts w:cs="Times New Roman"/>
        </w:rPr>
        <w:t>/</w:t>
      </w:r>
      <w:r w:rsidRPr="00707F8B">
        <w:rPr>
          <w:rFonts w:cs="Times New Roman"/>
        </w:rPr>
        <w:t>飞行数据库或经验，根据结构和空气动力学参数进行迭代调整。另一方面，系统辨识方法非常适合于对某些运行点或小飞行区域建立线性模型。要覆盖很宽的范围，需要在多种飞行条件下重复执行。在与更高速度或更具攻击性相关的情况下，效率通常会降低，因为执行数据收集极为困难，甚至不切实际（参见，例如</w:t>
      </w:r>
      <w:r w:rsidRPr="00707F8B">
        <w:rPr>
          <w:rFonts w:cs="Times New Roman"/>
        </w:rPr>
        <w:t>[121]</w:t>
      </w:r>
      <w:r w:rsidRPr="00707F8B">
        <w:rPr>
          <w:rFonts w:cs="Times New Roman"/>
        </w:rPr>
        <w:t>）</w:t>
      </w:r>
      <w:r w:rsidRPr="00707F8B">
        <w:rPr>
          <w:rFonts w:cs="Times New Roman"/>
        </w:rPr>
        <w:t>.</w:t>
      </w:r>
    </w:p>
    <w:p w:rsidR="00C825AD" w:rsidRPr="00707F8B" w:rsidRDefault="00C825AD" w:rsidP="00C825AD">
      <w:pPr>
        <w:pStyle w:val="a3"/>
        <w:numPr>
          <w:ilvl w:val="0"/>
          <w:numId w:val="1"/>
        </w:numPr>
        <w:ind w:firstLineChars="0"/>
        <w:rPr>
          <w:rFonts w:cs="Times New Roman"/>
        </w:rPr>
      </w:pPr>
      <w:r w:rsidRPr="00707F8B">
        <w:rPr>
          <w:rFonts w:cs="Times New Roman"/>
        </w:rPr>
        <w:t>结构确定：选择的结构直接决定了飞行动力学模型的复杂性和有效性。例如，由于稳定杆的存在，需要在建模过程中包括主旋翼拍打。如果建立动力学模型的目的是为了飞行控制律的设计，那么扑翼运动可以用两个耦合的一阶方程来模拟，而不是文献</w:t>
      </w:r>
      <w:r w:rsidRPr="00707F8B">
        <w:rPr>
          <w:rFonts w:cs="Times New Roman"/>
        </w:rPr>
        <w:t>[78]</w:t>
      </w:r>
      <w:r w:rsidRPr="00707F8B">
        <w:rPr>
          <w:rFonts w:cs="Times New Roman"/>
        </w:rPr>
        <w:t>中提出的高阶结构。</w:t>
      </w:r>
    </w:p>
    <w:p w:rsidR="00C825AD" w:rsidRPr="00707F8B" w:rsidRDefault="00C825AD" w:rsidP="00C825AD">
      <w:pPr>
        <w:pStyle w:val="a3"/>
        <w:numPr>
          <w:ilvl w:val="0"/>
          <w:numId w:val="1"/>
        </w:numPr>
        <w:ind w:firstLineChars="0"/>
        <w:rPr>
          <w:rFonts w:cs="Times New Roman"/>
        </w:rPr>
      </w:pPr>
      <w:r w:rsidRPr="00707F8B">
        <w:rPr>
          <w:rFonts w:cs="Times New Roman"/>
        </w:rPr>
        <w:t>参数辨识：这个问题，也被称为模型可辨识性，与所确定的模型结构紧密耦合。显然，一个复杂度太高的模型，其相关参数很难甚至不可能被准确识别。应该注意的是，过于简单化的结构也会导致建模过程的偏差。以上述旋翼扑动为例，若忽略旋翼扑动动力学模型，则将相关效应集中到直升机机身动力学中。结果表明，所得参数物理意义差，整体模型精度高。</w:t>
      </w:r>
    </w:p>
    <w:p w:rsidR="001A7E17" w:rsidRPr="00707F8B" w:rsidRDefault="001A7E17" w:rsidP="001A7E17">
      <w:pPr>
        <w:ind w:firstLine="480"/>
        <w:rPr>
          <w:rFonts w:cs="Times New Roman"/>
        </w:rPr>
      </w:pPr>
      <w:r w:rsidRPr="00707F8B">
        <w:rPr>
          <w:rFonts w:cs="Times New Roman"/>
        </w:rPr>
        <w:t>在本章中，我们将介绍一个小型旋翼机的综合建模过程。更具体地说，在</w:t>
      </w:r>
      <w:r w:rsidRPr="00707F8B">
        <w:rPr>
          <w:rFonts w:cs="Times New Roman"/>
        </w:rPr>
        <w:t>Sect</w:t>
      </w:r>
      <w:r w:rsidRPr="00707F8B">
        <w:rPr>
          <w:rFonts w:cs="Times New Roman"/>
        </w:rPr>
        <w:t>中提出并分析了一个最小复杂度的模型结构，它涵盖了飞行控制律设计所必需的</w:t>
      </w:r>
      <w:r w:rsidRPr="00707F8B">
        <w:rPr>
          <w:rFonts w:cs="Times New Roman"/>
        </w:rPr>
        <w:lastRenderedPageBreak/>
        <w:t>所有重要动态特性。</w:t>
      </w:r>
      <w:r w:rsidRPr="00707F8B">
        <w:rPr>
          <w:rFonts w:cs="Times New Roman"/>
        </w:rPr>
        <w:t>6.2</w:t>
      </w:r>
      <w:r w:rsidRPr="00707F8B">
        <w:rPr>
          <w:rFonts w:cs="Times New Roman"/>
        </w:rPr>
        <w:t>条。在此结构模型的基础上，我们在</w:t>
      </w:r>
      <w:r w:rsidRPr="00707F8B">
        <w:rPr>
          <w:rFonts w:cs="Times New Roman"/>
        </w:rPr>
        <w:t>Sect</w:t>
      </w:r>
      <w:r w:rsidRPr="00707F8B">
        <w:rPr>
          <w:rFonts w:cs="Times New Roman"/>
        </w:rPr>
        <w:t>。</w:t>
      </w:r>
      <w:r w:rsidRPr="00707F8B">
        <w:rPr>
          <w:rFonts w:cs="Times New Roman"/>
        </w:rPr>
        <w:t>6.3</w:t>
      </w:r>
      <w:r w:rsidRPr="00707F8B">
        <w:rPr>
          <w:rFonts w:cs="Times New Roman"/>
        </w:rPr>
        <w:t>是第一原理和系统识别方法的系统组合，用于确定所有相关模型参数。然后我们在</w:t>
      </w:r>
      <w:r w:rsidRPr="00707F8B">
        <w:rPr>
          <w:rFonts w:cs="Times New Roman"/>
        </w:rPr>
        <w:t>Sect</w:t>
      </w:r>
      <w:r w:rsidRPr="00707F8B">
        <w:rPr>
          <w:rFonts w:cs="Times New Roman"/>
        </w:rPr>
        <w:t>中进行了彻底的时域验证。</w:t>
      </w:r>
      <w:r w:rsidRPr="00707F8B">
        <w:rPr>
          <w:rFonts w:cs="Times New Roman"/>
        </w:rPr>
        <w:t>6.4</w:t>
      </w:r>
      <w:r w:rsidRPr="00707F8B">
        <w:rPr>
          <w:rFonts w:cs="Times New Roman"/>
        </w:rPr>
        <w:t>保证宽飞行包线下飞行动力学模型的逼真性。最后，在门派。</w:t>
      </w:r>
      <w:r w:rsidRPr="00707F8B">
        <w:rPr>
          <w:rFonts w:cs="Times New Roman"/>
        </w:rPr>
        <w:t>6.5</w:t>
      </w:r>
      <w:r w:rsidRPr="00707F8B">
        <w:rPr>
          <w:rFonts w:cs="Times New Roman"/>
        </w:rPr>
        <w:t>在进行飞行控制律设计和飞行试验之前，我们先确定得到的飞行动力学模型的飞行包线。</w:t>
      </w:r>
    </w:p>
    <w:p w:rsidR="001A7E17" w:rsidRPr="00707F8B" w:rsidRDefault="001A7E17" w:rsidP="001A7E17">
      <w:pPr>
        <w:pStyle w:val="1"/>
        <w:rPr>
          <w:rFonts w:cs="Times New Roman"/>
        </w:rPr>
      </w:pPr>
      <w:r w:rsidRPr="00707F8B">
        <w:rPr>
          <w:rFonts w:cs="Times New Roman"/>
        </w:rPr>
        <w:t>6.2</w:t>
      </w:r>
      <w:r w:rsidRPr="00707F8B">
        <w:rPr>
          <w:rFonts w:cs="Times New Roman"/>
        </w:rPr>
        <w:t>模型结构</w:t>
      </w:r>
    </w:p>
    <w:p w:rsidR="001A7E17" w:rsidRPr="00707F8B" w:rsidRDefault="001A7E17" w:rsidP="001A7E17">
      <w:pPr>
        <w:ind w:firstLine="480"/>
        <w:rPr>
          <w:rFonts w:cs="Times New Roman"/>
        </w:rPr>
      </w:pPr>
      <w:r w:rsidRPr="00707F8B">
        <w:rPr>
          <w:rFonts w:cs="Times New Roman"/>
        </w:rPr>
        <w:t>我们的建模工作的主要目的是获得一个能够捕获宽包络飞行动力学的模型，用于控制律设计。考虑到这一点，我们决定采用图</w:t>
      </w:r>
      <w:r w:rsidRPr="00707F8B">
        <w:rPr>
          <w:rFonts w:cs="Times New Roman"/>
        </w:rPr>
        <w:t>6.1</w:t>
      </w:r>
      <w:r w:rsidRPr="00707F8B">
        <w:rPr>
          <w:rFonts w:cs="Times New Roman"/>
        </w:rPr>
        <w:t>所示的非线性模型。我们注意到该模型包括四个关键部分：（</w:t>
      </w:r>
      <w:r w:rsidRPr="00707F8B">
        <w:rPr>
          <w:rFonts w:cs="Times New Roman"/>
        </w:rPr>
        <w:t>i</w:t>
      </w:r>
      <w:r w:rsidRPr="00707F8B">
        <w:rPr>
          <w:rFonts w:cs="Times New Roman"/>
        </w:rPr>
        <w:t>）运动学，（</w:t>
      </w:r>
      <w:r w:rsidRPr="00707F8B">
        <w:rPr>
          <w:rFonts w:cs="Times New Roman"/>
        </w:rPr>
        <w:t>ii</w:t>
      </w:r>
      <w:r w:rsidRPr="00707F8B">
        <w:rPr>
          <w:rFonts w:cs="Times New Roman"/>
        </w:rPr>
        <w:t>）六自由度刚体动力学，（</w:t>
      </w:r>
      <w:r w:rsidRPr="00707F8B">
        <w:rPr>
          <w:rFonts w:cs="Times New Roman"/>
        </w:rPr>
        <w:t>iii</w:t>
      </w:r>
      <w:r w:rsidRPr="00707F8B">
        <w:rPr>
          <w:rFonts w:cs="Times New Roman"/>
        </w:rPr>
        <w:t>）主旋翼扑动动力学，和（</w:t>
      </w:r>
      <w:r w:rsidRPr="00707F8B">
        <w:rPr>
          <w:rFonts w:cs="Times New Roman"/>
        </w:rPr>
        <w:t>iv</w:t>
      </w:r>
      <w:r w:rsidRPr="00707F8B">
        <w:rPr>
          <w:rFonts w:cs="Times New Roman"/>
        </w:rPr>
        <w:t>）工厂安装的横摆角速度反馈控制器动力学。该飞行动力学模型具有最小复杂性，包含</w:t>
      </w:r>
      <w:r w:rsidRPr="00707F8B">
        <w:rPr>
          <w:rFonts w:cs="Times New Roman"/>
        </w:rPr>
        <w:t>15</w:t>
      </w:r>
      <w:r w:rsidRPr="00707F8B">
        <w:rPr>
          <w:rFonts w:cs="Times New Roman"/>
        </w:rPr>
        <w:t>个状态和</w:t>
      </w:r>
      <w:r w:rsidRPr="00707F8B">
        <w:rPr>
          <w:rFonts w:cs="Times New Roman"/>
        </w:rPr>
        <w:t>4</w:t>
      </w:r>
      <w:r w:rsidRPr="00707F8B">
        <w:rPr>
          <w:rFonts w:cs="Times New Roman"/>
        </w:rPr>
        <w:t>个输入，如表</w:t>
      </w:r>
      <w:r w:rsidRPr="00707F8B">
        <w:rPr>
          <w:rFonts w:cs="Times New Roman"/>
        </w:rPr>
        <w:t>6.1</w:t>
      </w:r>
      <w:r w:rsidRPr="00707F8B">
        <w:rPr>
          <w:rFonts w:cs="Times New Roman"/>
        </w:rPr>
        <w:t>所示。</w:t>
      </w:r>
    </w:p>
    <w:p w:rsidR="001A7E17" w:rsidRPr="00707F8B" w:rsidRDefault="001A7E17" w:rsidP="001A7E17">
      <w:pPr>
        <w:pStyle w:val="2"/>
        <w:rPr>
          <w:rFonts w:ascii="Times New Roman" w:hAnsi="Times New Roman" w:cs="Times New Roman"/>
          <w:spacing w:val="15"/>
        </w:rPr>
      </w:pPr>
      <w:r w:rsidRPr="00707F8B">
        <w:rPr>
          <w:rFonts w:ascii="Times New Roman" w:hAnsi="Times New Roman" w:cs="Times New Roman"/>
          <w:spacing w:val="15"/>
        </w:rPr>
        <w:t>6.2.1</w:t>
      </w:r>
      <w:r w:rsidRPr="00707F8B">
        <w:rPr>
          <w:rFonts w:ascii="Times New Roman" w:hAnsi="Times New Roman" w:cs="Times New Roman"/>
          <w:spacing w:val="15"/>
        </w:rPr>
        <w:t>运动学</w:t>
      </w:r>
    </w:p>
    <w:p w:rsidR="001A7E17" w:rsidRPr="00707F8B" w:rsidRDefault="001A7E17" w:rsidP="001A7E17">
      <w:pPr>
        <w:ind w:firstLine="480"/>
        <w:rPr>
          <w:rFonts w:cs="Times New Roman"/>
        </w:rPr>
      </w:pPr>
      <w:r w:rsidRPr="00707F8B">
        <w:rPr>
          <w:rFonts w:cs="Times New Roman"/>
        </w:rPr>
        <w:t>根据第二章中给出的分析，得出了运动部分，重点是局部内德坐标系和身体坐标系之间的平移和旋转运动。在运动学建模过程中，假定局部</w:t>
      </w:r>
      <w:r w:rsidRPr="00707F8B">
        <w:rPr>
          <w:rFonts w:cs="Times New Roman"/>
        </w:rPr>
        <w:t>NED</w:t>
      </w:r>
      <w:r w:rsidRPr="00707F8B">
        <w:rPr>
          <w:rFonts w:cs="Times New Roman"/>
        </w:rPr>
        <w:t>框架是惯性的，微型</w:t>
      </w:r>
      <w:r w:rsidRPr="00707F8B">
        <w:rPr>
          <w:rFonts w:cs="Times New Roman"/>
        </w:rPr>
        <w:t>UA V</w:t>
      </w:r>
      <w:r w:rsidRPr="00707F8B">
        <w:rPr>
          <w:rFonts w:cs="Times New Roman"/>
        </w:rPr>
        <w:t>旋翼机的</w:t>
      </w:r>
      <w:r w:rsidRPr="00707F8B">
        <w:rPr>
          <w:rFonts w:cs="Times New Roman"/>
        </w:rPr>
        <w:t>NED</w:t>
      </w:r>
      <w:r w:rsidRPr="00707F8B">
        <w:rPr>
          <w:rFonts w:cs="Times New Roman"/>
        </w:rPr>
        <w:t>方向与局部</w:t>
      </w:r>
      <w:r w:rsidRPr="00707F8B">
        <w:rPr>
          <w:rFonts w:cs="Times New Roman"/>
        </w:rPr>
        <w:t>NED</w:t>
      </w:r>
      <w:r w:rsidRPr="00707F8B">
        <w:rPr>
          <w:rFonts w:cs="Times New Roman"/>
        </w:rPr>
        <w:t>框架的</w:t>
      </w:r>
      <w:r w:rsidRPr="00707F8B">
        <w:rPr>
          <w:rFonts w:cs="Times New Roman"/>
        </w:rPr>
        <w:t>NED</w:t>
      </w:r>
      <w:r w:rsidRPr="00707F8B">
        <w:rPr>
          <w:rFonts w:cs="Times New Roman"/>
        </w:rPr>
        <w:t>方向保持一致。</w:t>
      </w:r>
    </w:p>
    <w:p w:rsidR="001A7E17" w:rsidRPr="00707F8B" w:rsidRDefault="001A7E17" w:rsidP="001A7E17">
      <w:pPr>
        <w:ind w:firstLine="520"/>
        <w:rPr>
          <w:rFonts w:cs="Times New Roman"/>
          <w:spacing w:val="15"/>
          <w:sz w:val="23"/>
          <w:szCs w:val="23"/>
        </w:rPr>
      </w:pPr>
      <w:r w:rsidRPr="00707F8B">
        <w:rPr>
          <w:rFonts w:cs="Times New Roman"/>
          <w:spacing w:val="15"/>
          <w:sz w:val="23"/>
          <w:szCs w:val="23"/>
        </w:rPr>
        <w:t>对于平移运动，我们考虑（</w:t>
      </w:r>
      <w:r w:rsidRPr="00707F8B">
        <w:rPr>
          <w:rFonts w:cs="Times New Roman"/>
          <w:spacing w:val="15"/>
          <w:sz w:val="23"/>
          <w:szCs w:val="23"/>
        </w:rPr>
        <w:t>2.9</w:t>
      </w:r>
      <w:r w:rsidRPr="00707F8B">
        <w:rPr>
          <w:rFonts w:cs="Times New Roman"/>
          <w:spacing w:val="15"/>
          <w:sz w:val="23"/>
          <w:szCs w:val="23"/>
        </w:rPr>
        <w:t>），（</w:t>
      </w:r>
      <w:r w:rsidRPr="00707F8B">
        <w:rPr>
          <w:rFonts w:cs="Times New Roman"/>
          <w:spacing w:val="15"/>
          <w:sz w:val="23"/>
          <w:szCs w:val="23"/>
        </w:rPr>
        <w:t>2.32</w:t>
      </w:r>
      <w:r w:rsidRPr="00707F8B">
        <w:rPr>
          <w:rFonts w:cs="Times New Roman"/>
          <w:spacing w:val="15"/>
          <w:sz w:val="23"/>
          <w:szCs w:val="23"/>
        </w:rPr>
        <w:t>）和（</w:t>
      </w:r>
      <w:r w:rsidRPr="00707F8B">
        <w:rPr>
          <w:rFonts w:cs="Times New Roman"/>
          <w:spacing w:val="15"/>
          <w:sz w:val="23"/>
          <w:szCs w:val="23"/>
        </w:rPr>
        <w:t>2.39</w:t>
      </w:r>
      <w:r w:rsidRPr="00707F8B">
        <w:rPr>
          <w:rFonts w:cs="Times New Roman"/>
          <w:spacing w:val="15"/>
          <w:sz w:val="23"/>
          <w:szCs w:val="23"/>
        </w:rPr>
        <w:t>），并且</w:t>
      </w:r>
    </w:p>
    <w:p w:rsidR="001A7E17" w:rsidRPr="00707F8B" w:rsidRDefault="001A7E17" w:rsidP="001A7E17">
      <w:pPr>
        <w:ind w:firstLine="480"/>
        <w:jc w:val="right"/>
        <w:rPr>
          <w:rFonts w:cs="Times New Roman"/>
        </w:rPr>
      </w:pPr>
      <w:r w:rsidRPr="00707F8B">
        <w:rPr>
          <w:rFonts w:cs="Times New Roman"/>
          <w:noProof/>
        </w:rPr>
        <w:drawing>
          <wp:inline distT="0" distB="0" distL="0" distR="0" wp14:anchorId="63C64102" wp14:editId="4DC27940">
            <wp:extent cx="3648075" cy="304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304800"/>
                    </a:xfrm>
                    <a:prstGeom prst="rect">
                      <a:avLst/>
                    </a:prstGeom>
                  </pic:spPr>
                </pic:pic>
              </a:graphicData>
            </a:graphic>
          </wp:inline>
        </w:drawing>
      </w:r>
    </w:p>
    <w:p w:rsidR="001A7E17" w:rsidRPr="00707F8B" w:rsidRDefault="001A7E17" w:rsidP="001A7E17">
      <w:pPr>
        <w:ind w:firstLine="520"/>
        <w:rPr>
          <w:rFonts w:cs="Times New Roman"/>
          <w:spacing w:val="15"/>
          <w:sz w:val="23"/>
          <w:szCs w:val="23"/>
          <w:vertAlign w:val="subscript"/>
        </w:rPr>
      </w:pPr>
      <w:r w:rsidRPr="00707F8B">
        <w:rPr>
          <w:rFonts w:cs="Times New Roman"/>
          <w:spacing w:val="15"/>
          <w:sz w:val="23"/>
          <w:szCs w:val="23"/>
        </w:rPr>
        <w:t>其中旋转矩阵</w:t>
      </w:r>
      <w:r w:rsidRPr="00707F8B">
        <w:rPr>
          <w:rFonts w:cs="Times New Roman"/>
          <w:spacing w:val="15"/>
          <w:sz w:val="23"/>
          <w:szCs w:val="23"/>
        </w:rPr>
        <w:t>R</w:t>
      </w:r>
      <w:r w:rsidRPr="00707F8B">
        <w:rPr>
          <w:rFonts w:cs="Times New Roman"/>
          <w:spacing w:val="15"/>
          <w:sz w:val="23"/>
          <w:szCs w:val="23"/>
          <w:vertAlign w:val="subscript"/>
        </w:rPr>
        <w:t>n/b</w:t>
      </w:r>
    </w:p>
    <w:p w:rsidR="001A7E17" w:rsidRPr="00707F8B" w:rsidRDefault="001A7E17" w:rsidP="001A7E17">
      <w:pPr>
        <w:ind w:firstLine="480"/>
        <w:jc w:val="right"/>
        <w:rPr>
          <w:rFonts w:cs="Times New Roman"/>
          <w:noProof/>
        </w:rPr>
      </w:pPr>
      <w:r w:rsidRPr="00707F8B">
        <w:rPr>
          <w:rFonts w:cs="Times New Roman"/>
          <w:noProof/>
        </w:rPr>
        <w:drawing>
          <wp:inline distT="0" distB="0" distL="0" distR="0" wp14:anchorId="5C716DDE" wp14:editId="3617E272">
            <wp:extent cx="5274310" cy="828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28675"/>
                    </a:xfrm>
                    <a:prstGeom prst="rect">
                      <a:avLst/>
                    </a:prstGeom>
                  </pic:spPr>
                </pic:pic>
              </a:graphicData>
            </a:graphic>
          </wp:inline>
        </w:drawing>
      </w:r>
    </w:p>
    <w:p w:rsidR="001A7E17" w:rsidRPr="00707F8B" w:rsidRDefault="001A7E17" w:rsidP="001A7E17">
      <w:pPr>
        <w:ind w:firstLine="480"/>
        <w:rPr>
          <w:rFonts w:cs="Times New Roman"/>
        </w:rPr>
      </w:pPr>
      <w:r w:rsidRPr="00707F8B">
        <w:rPr>
          <w:rFonts w:cs="Times New Roman"/>
          <w:noProof/>
        </w:rPr>
        <w:lastRenderedPageBreak/>
        <w:drawing>
          <wp:inline distT="0" distB="0" distL="0" distR="0" wp14:anchorId="4EFE7838" wp14:editId="14203EE4">
            <wp:extent cx="5274310" cy="36588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58870"/>
                    </a:xfrm>
                    <a:prstGeom prst="rect">
                      <a:avLst/>
                    </a:prstGeom>
                  </pic:spPr>
                </pic:pic>
              </a:graphicData>
            </a:graphic>
          </wp:inline>
        </w:drawing>
      </w:r>
    </w:p>
    <w:p w:rsidR="001A7E17" w:rsidRPr="00707F8B" w:rsidRDefault="001A7E17" w:rsidP="001A7E17">
      <w:pPr>
        <w:ind w:firstLineChars="0" w:firstLine="0"/>
        <w:jc w:val="center"/>
        <w:rPr>
          <w:rFonts w:cs="Times New Roman"/>
          <w:spacing w:val="15"/>
          <w:sz w:val="23"/>
          <w:szCs w:val="23"/>
        </w:rPr>
      </w:pPr>
      <w:r w:rsidRPr="00707F8B">
        <w:rPr>
          <w:rFonts w:cs="Times New Roman"/>
          <w:spacing w:val="15"/>
          <w:sz w:val="23"/>
          <w:szCs w:val="23"/>
        </w:rPr>
        <w:t>图</w:t>
      </w:r>
      <w:r w:rsidRPr="00707F8B">
        <w:rPr>
          <w:rFonts w:cs="Times New Roman"/>
          <w:spacing w:val="15"/>
          <w:sz w:val="23"/>
          <w:szCs w:val="23"/>
        </w:rPr>
        <w:t>6.1</w:t>
      </w:r>
      <w:r w:rsidRPr="00707F8B">
        <w:rPr>
          <w:rFonts w:cs="Times New Roman"/>
          <w:spacing w:val="15"/>
          <w:sz w:val="23"/>
          <w:szCs w:val="23"/>
        </w:rPr>
        <w:t>飞行动力学模型的结构</w:t>
      </w:r>
    </w:p>
    <w:p w:rsidR="001A7E17" w:rsidRPr="00707F8B" w:rsidRDefault="001A7E17" w:rsidP="001A7E17">
      <w:pPr>
        <w:ind w:firstLineChars="0" w:firstLine="0"/>
        <w:jc w:val="center"/>
        <w:rPr>
          <w:rFonts w:cs="Times New Roman"/>
          <w:spacing w:val="15"/>
          <w:sz w:val="23"/>
          <w:szCs w:val="23"/>
        </w:rPr>
      </w:pPr>
    </w:p>
    <w:p w:rsidR="001A7E17" w:rsidRPr="00707F8B" w:rsidRDefault="001A7E17" w:rsidP="001A7E17">
      <w:pPr>
        <w:ind w:firstLineChars="0" w:firstLine="0"/>
        <w:jc w:val="center"/>
        <w:rPr>
          <w:rFonts w:cs="Times New Roman"/>
          <w:spacing w:val="15"/>
          <w:sz w:val="23"/>
          <w:szCs w:val="23"/>
        </w:rPr>
      </w:pPr>
      <w:r w:rsidRPr="00707F8B">
        <w:rPr>
          <w:rFonts w:cs="Times New Roman"/>
          <w:spacing w:val="15"/>
          <w:sz w:val="23"/>
          <w:szCs w:val="23"/>
        </w:rPr>
        <w:t>表</w:t>
      </w:r>
      <w:r w:rsidRPr="00707F8B">
        <w:rPr>
          <w:rFonts w:cs="Times New Roman"/>
          <w:spacing w:val="15"/>
          <w:sz w:val="23"/>
          <w:szCs w:val="23"/>
        </w:rPr>
        <w:t>6.1</w:t>
      </w:r>
      <w:r w:rsidRPr="00707F8B">
        <w:rPr>
          <w:rFonts w:cs="Times New Roman"/>
          <w:spacing w:val="15"/>
          <w:sz w:val="23"/>
          <w:szCs w:val="23"/>
        </w:rPr>
        <w:t>飞行动力学模型的状态和输入变量</w:t>
      </w:r>
    </w:p>
    <w:p w:rsidR="001A7E17" w:rsidRPr="00707F8B" w:rsidRDefault="001A7E17" w:rsidP="001A7E17">
      <w:pPr>
        <w:ind w:firstLineChars="0" w:firstLine="0"/>
        <w:jc w:val="center"/>
        <w:rPr>
          <w:rFonts w:cs="Times New Roman"/>
        </w:rPr>
      </w:pPr>
      <w:r w:rsidRPr="00707F8B">
        <w:rPr>
          <w:rFonts w:cs="Times New Roman"/>
          <w:noProof/>
        </w:rPr>
        <w:drawing>
          <wp:inline distT="0" distB="0" distL="0" distR="0" wp14:anchorId="2C59DE40" wp14:editId="39D2C5D5">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1A7E17" w:rsidRPr="00707F8B" w:rsidRDefault="001A7E17" w:rsidP="001A7E17">
      <w:pPr>
        <w:ind w:firstLine="480"/>
        <w:rPr>
          <w:rFonts w:cs="Times New Roman"/>
        </w:rPr>
      </w:pPr>
    </w:p>
    <w:p w:rsidR="001A7E17" w:rsidRPr="00707F8B" w:rsidRDefault="001A7E17" w:rsidP="001A7E17">
      <w:pPr>
        <w:ind w:firstLine="520"/>
        <w:rPr>
          <w:rFonts w:cs="Times New Roman"/>
          <w:spacing w:val="15"/>
          <w:sz w:val="23"/>
          <w:szCs w:val="23"/>
        </w:rPr>
      </w:pPr>
      <w:r w:rsidRPr="00707F8B">
        <w:rPr>
          <w:rFonts w:cs="Times New Roman"/>
          <w:spacing w:val="15"/>
          <w:sz w:val="23"/>
          <w:szCs w:val="23"/>
        </w:rPr>
        <w:t>旋转运动基于（</w:t>
      </w:r>
      <w:r w:rsidRPr="00707F8B">
        <w:rPr>
          <w:rFonts w:cs="Times New Roman"/>
          <w:spacing w:val="15"/>
          <w:sz w:val="23"/>
          <w:szCs w:val="23"/>
        </w:rPr>
        <w:t>2.36</w:t>
      </w:r>
      <w:r w:rsidRPr="00707F8B">
        <w:rPr>
          <w:rFonts w:cs="Times New Roman"/>
          <w:spacing w:val="15"/>
          <w:sz w:val="23"/>
          <w:szCs w:val="23"/>
        </w:rPr>
        <w:t>）至（</w:t>
      </w:r>
      <w:r w:rsidRPr="00707F8B">
        <w:rPr>
          <w:rFonts w:cs="Times New Roman"/>
          <w:spacing w:val="15"/>
          <w:sz w:val="23"/>
          <w:szCs w:val="23"/>
        </w:rPr>
        <w:t>2.38</w:t>
      </w:r>
      <w:r w:rsidRPr="00707F8B">
        <w:rPr>
          <w:rFonts w:cs="Times New Roman"/>
          <w:spacing w:val="15"/>
          <w:sz w:val="23"/>
          <w:szCs w:val="23"/>
        </w:rPr>
        <w:t>），</w:t>
      </w:r>
      <w:r w:rsidR="00C9165A" w:rsidRPr="00707F8B">
        <w:rPr>
          <w:rFonts w:cs="Times New Roman"/>
          <w:spacing w:val="15"/>
          <w:sz w:val="23"/>
          <w:szCs w:val="23"/>
        </w:rPr>
        <w:t>有</w:t>
      </w:r>
    </w:p>
    <w:p w:rsidR="00C9165A" w:rsidRPr="00707F8B" w:rsidRDefault="00C9165A" w:rsidP="00C9165A">
      <w:pPr>
        <w:ind w:firstLine="480"/>
        <w:jc w:val="right"/>
        <w:rPr>
          <w:rFonts w:cs="Times New Roman"/>
        </w:rPr>
      </w:pPr>
      <w:r w:rsidRPr="00707F8B">
        <w:rPr>
          <w:rFonts w:cs="Times New Roman"/>
          <w:noProof/>
        </w:rPr>
        <w:drawing>
          <wp:inline distT="0" distB="0" distL="0" distR="0" wp14:anchorId="3AFEC8BC" wp14:editId="682A11B3">
            <wp:extent cx="3276600" cy="695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695325"/>
                    </a:xfrm>
                    <a:prstGeom prst="rect">
                      <a:avLst/>
                    </a:prstGeom>
                  </pic:spPr>
                </pic:pic>
              </a:graphicData>
            </a:graphic>
          </wp:inline>
        </w:drawing>
      </w:r>
    </w:p>
    <w:p w:rsidR="00C9165A" w:rsidRPr="00707F8B" w:rsidRDefault="0046576C" w:rsidP="0046576C">
      <w:pPr>
        <w:ind w:firstLine="520"/>
        <w:rPr>
          <w:rFonts w:cs="Times New Roman"/>
          <w:spacing w:val="15"/>
          <w:sz w:val="23"/>
          <w:szCs w:val="23"/>
        </w:rPr>
      </w:pPr>
      <w:r w:rsidRPr="00707F8B">
        <w:rPr>
          <w:rFonts w:cs="Times New Roman"/>
          <w:spacing w:val="15"/>
          <w:sz w:val="23"/>
          <w:szCs w:val="23"/>
        </w:rPr>
        <w:lastRenderedPageBreak/>
        <w:t>其中集中变换矩阵</w:t>
      </w:r>
      <w:r w:rsidRPr="00707F8B">
        <w:rPr>
          <w:rFonts w:cs="Times New Roman"/>
          <w:spacing w:val="15"/>
          <w:sz w:val="23"/>
          <w:szCs w:val="23"/>
        </w:rPr>
        <w:t>S</w:t>
      </w:r>
      <w:r w:rsidRPr="00707F8B">
        <w:rPr>
          <w:rFonts w:cs="Times New Roman"/>
          <w:spacing w:val="15"/>
          <w:sz w:val="23"/>
          <w:szCs w:val="23"/>
          <w:vertAlign w:val="superscript"/>
        </w:rPr>
        <w:t>-1</w:t>
      </w:r>
      <w:r w:rsidRPr="00707F8B">
        <w:rPr>
          <w:rFonts w:cs="Times New Roman"/>
          <w:spacing w:val="15"/>
          <w:sz w:val="23"/>
          <w:szCs w:val="23"/>
        </w:rPr>
        <w:t>在（</w:t>
      </w:r>
      <w:r w:rsidRPr="00707F8B">
        <w:rPr>
          <w:rFonts w:cs="Times New Roman"/>
          <w:spacing w:val="15"/>
          <w:sz w:val="23"/>
          <w:szCs w:val="23"/>
        </w:rPr>
        <w:t>2.38</w:t>
      </w:r>
      <w:r w:rsidRPr="00707F8B">
        <w:rPr>
          <w:rFonts w:cs="Times New Roman"/>
          <w:spacing w:val="15"/>
          <w:sz w:val="23"/>
          <w:szCs w:val="23"/>
        </w:rPr>
        <w:t>）中给出，即，</w:t>
      </w:r>
    </w:p>
    <w:p w:rsidR="0046576C" w:rsidRPr="00707F8B" w:rsidRDefault="0046576C" w:rsidP="0046576C">
      <w:pPr>
        <w:ind w:firstLine="480"/>
        <w:jc w:val="right"/>
        <w:rPr>
          <w:rFonts w:cs="Times New Roman"/>
        </w:rPr>
      </w:pPr>
      <w:r w:rsidRPr="00707F8B">
        <w:rPr>
          <w:rFonts w:cs="Times New Roman"/>
          <w:noProof/>
        </w:rPr>
        <w:drawing>
          <wp:inline distT="0" distB="0" distL="0" distR="0" wp14:anchorId="57BF3F56" wp14:editId="00E7AE15">
            <wp:extent cx="5095875" cy="876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876300"/>
                    </a:xfrm>
                    <a:prstGeom prst="rect">
                      <a:avLst/>
                    </a:prstGeom>
                  </pic:spPr>
                </pic:pic>
              </a:graphicData>
            </a:graphic>
          </wp:inline>
        </w:drawing>
      </w:r>
    </w:p>
    <w:p w:rsidR="0046576C" w:rsidRPr="00707F8B" w:rsidRDefault="0046576C" w:rsidP="0046576C">
      <w:pPr>
        <w:ind w:firstLineChars="0" w:firstLine="0"/>
        <w:rPr>
          <w:rFonts w:cs="Times New Roman"/>
        </w:rPr>
      </w:pPr>
      <w:r w:rsidRPr="00707F8B">
        <w:rPr>
          <w:rFonts w:cs="Times New Roman"/>
        </w:rPr>
        <w:t>注意，这里我们不使用四元数表达式，因为</w:t>
      </w:r>
      <w:r w:rsidRPr="00707F8B">
        <w:rPr>
          <w:rFonts w:cs="Times New Roman"/>
        </w:rPr>
        <w:t>θ=±90°</w:t>
      </w:r>
      <w:r w:rsidRPr="00707F8B">
        <w:rPr>
          <w:rFonts w:cs="Times New Roman"/>
        </w:rPr>
        <w:t>不出现在我们的聚焦飞行包线中，该包线由正常的直升机机动组成。</w:t>
      </w:r>
    </w:p>
    <w:p w:rsidR="0046576C" w:rsidRPr="00707F8B" w:rsidRDefault="0046576C" w:rsidP="0046576C">
      <w:pPr>
        <w:ind w:firstLine="480"/>
        <w:rPr>
          <w:rFonts w:cs="Times New Roman"/>
        </w:rPr>
      </w:pPr>
      <w:r w:rsidRPr="00707F8B">
        <w:rPr>
          <w:rFonts w:cs="Times New Roman"/>
        </w:rPr>
        <w:t>在许多气动分析中使用的风坐标系不包括在我们的工作中。然而，由于风速对气动力计算至关重要，因此不能忽略风速。我们的解决方案是将风速投射到车架上。因此，速度矢量（用下标</w:t>
      </w:r>
      <w:r w:rsidRPr="00707F8B">
        <w:rPr>
          <w:rFonts w:cs="Times New Roman"/>
        </w:rPr>
        <w:t>“</w:t>
      </w:r>
      <w:r w:rsidRPr="00707F8B">
        <w:rPr>
          <w:rFonts w:cs="Times New Roman"/>
        </w:rPr>
        <w:t>风</w:t>
      </w:r>
      <w:r w:rsidRPr="00707F8B">
        <w:rPr>
          <w:rFonts w:cs="Times New Roman"/>
        </w:rPr>
        <w:t>”</w:t>
      </w:r>
      <w:r w:rsidRPr="00707F8B">
        <w:rPr>
          <w:rFonts w:cs="Times New Roman"/>
        </w:rPr>
        <w:t>表示）为：</w:t>
      </w:r>
    </w:p>
    <w:p w:rsidR="0046576C" w:rsidRPr="00707F8B" w:rsidRDefault="0046576C" w:rsidP="0046576C">
      <w:pPr>
        <w:ind w:firstLine="480"/>
        <w:jc w:val="right"/>
        <w:rPr>
          <w:rFonts w:cs="Times New Roman"/>
        </w:rPr>
      </w:pPr>
      <w:r w:rsidRPr="00707F8B">
        <w:rPr>
          <w:rFonts w:cs="Times New Roman"/>
          <w:noProof/>
        </w:rPr>
        <w:drawing>
          <wp:inline distT="0" distB="0" distL="0" distR="0" wp14:anchorId="57D99C98" wp14:editId="61DDA415">
            <wp:extent cx="4162425" cy="923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923925"/>
                    </a:xfrm>
                    <a:prstGeom prst="rect">
                      <a:avLst/>
                    </a:prstGeom>
                  </pic:spPr>
                </pic:pic>
              </a:graphicData>
            </a:graphic>
          </wp:inline>
        </w:drawing>
      </w:r>
    </w:p>
    <w:p w:rsidR="0046576C" w:rsidRPr="00707F8B" w:rsidRDefault="0046576C" w:rsidP="0046576C">
      <w:pPr>
        <w:ind w:firstLineChars="0" w:firstLine="0"/>
        <w:rPr>
          <w:rFonts w:cs="Times New Roman"/>
        </w:rPr>
      </w:pPr>
      <w:r w:rsidRPr="00707F8B">
        <w:rPr>
          <w:rFonts w:cs="Times New Roman"/>
        </w:rPr>
        <w:t>根据上述定义，我们得到了旋翼机相对于机身内空气的速度</w:t>
      </w:r>
      <w:r w:rsidRPr="00707F8B">
        <w:rPr>
          <w:rFonts w:cs="Times New Roman"/>
        </w:rPr>
        <w:t>V</w:t>
      </w:r>
      <w:r w:rsidRPr="00707F8B">
        <w:rPr>
          <w:rFonts w:cs="Times New Roman"/>
          <w:vertAlign w:val="subscript"/>
        </w:rPr>
        <w:t>a</w:t>
      </w:r>
      <w:r w:rsidRPr="00707F8B">
        <w:rPr>
          <w:rFonts w:cs="Times New Roman"/>
        </w:rPr>
        <w:t>：</w:t>
      </w:r>
    </w:p>
    <w:p w:rsidR="0046576C" w:rsidRPr="00707F8B" w:rsidRDefault="0046576C" w:rsidP="0046576C">
      <w:pPr>
        <w:ind w:firstLine="480"/>
        <w:jc w:val="right"/>
        <w:rPr>
          <w:rFonts w:cs="Times New Roman"/>
        </w:rPr>
      </w:pPr>
      <w:r w:rsidRPr="00707F8B">
        <w:rPr>
          <w:rFonts w:cs="Times New Roman"/>
          <w:noProof/>
        </w:rPr>
        <w:drawing>
          <wp:inline distT="0" distB="0" distL="0" distR="0" wp14:anchorId="661F3346" wp14:editId="0B6A41F5">
            <wp:extent cx="4695825" cy="885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885825"/>
                    </a:xfrm>
                    <a:prstGeom prst="rect">
                      <a:avLst/>
                    </a:prstGeom>
                  </pic:spPr>
                </pic:pic>
              </a:graphicData>
            </a:graphic>
          </wp:inline>
        </w:drawing>
      </w:r>
    </w:p>
    <w:p w:rsidR="0046576C" w:rsidRPr="00707F8B" w:rsidRDefault="0046576C" w:rsidP="0046576C">
      <w:pPr>
        <w:pStyle w:val="2"/>
        <w:rPr>
          <w:rFonts w:ascii="Times New Roman" w:hAnsi="Times New Roman" w:cs="Times New Roman"/>
        </w:rPr>
      </w:pPr>
      <w:r w:rsidRPr="00707F8B">
        <w:rPr>
          <w:rFonts w:ascii="Times New Roman" w:hAnsi="Times New Roman" w:cs="Times New Roman"/>
        </w:rPr>
        <w:t>6.2.2</w:t>
      </w:r>
      <w:r w:rsidRPr="00707F8B">
        <w:rPr>
          <w:rFonts w:ascii="Times New Roman" w:hAnsi="Times New Roman" w:cs="Times New Roman"/>
        </w:rPr>
        <w:t>刚体动力学</w:t>
      </w:r>
    </w:p>
    <w:p w:rsidR="0046576C" w:rsidRPr="00707F8B" w:rsidRDefault="0046576C" w:rsidP="0046576C">
      <w:pPr>
        <w:ind w:firstLine="480"/>
        <w:rPr>
          <w:rFonts w:cs="Times New Roman"/>
        </w:rPr>
      </w:pPr>
      <w:r w:rsidRPr="00707F8B">
        <w:rPr>
          <w:rFonts w:cs="Times New Roman"/>
        </w:rPr>
        <w:t>基于局部</w:t>
      </w:r>
      <w:r w:rsidRPr="00707F8B">
        <w:rPr>
          <w:rFonts w:cs="Times New Roman"/>
        </w:rPr>
        <w:t>NED</w:t>
      </w:r>
      <w:r w:rsidRPr="00707F8B">
        <w:rPr>
          <w:rFonts w:cs="Times New Roman"/>
        </w:rPr>
        <w:t>框架是惯性的假设，推导了直升机机身的六自由度刚体动力学。它可以用下列牛顿</w:t>
      </w:r>
      <w:r w:rsidRPr="00707F8B">
        <w:rPr>
          <w:rFonts w:cs="Times New Roman"/>
        </w:rPr>
        <w:t>-</w:t>
      </w:r>
      <w:r w:rsidRPr="00707F8B">
        <w:rPr>
          <w:rFonts w:cs="Times New Roman"/>
        </w:rPr>
        <w:t>欧拉方程表示：</w:t>
      </w:r>
    </w:p>
    <w:p w:rsidR="0046576C" w:rsidRPr="00707F8B" w:rsidRDefault="0046576C" w:rsidP="0046576C">
      <w:pPr>
        <w:ind w:firstLine="480"/>
        <w:jc w:val="right"/>
        <w:rPr>
          <w:rFonts w:cs="Times New Roman"/>
        </w:rPr>
      </w:pPr>
      <w:r w:rsidRPr="00707F8B">
        <w:rPr>
          <w:rFonts w:cs="Times New Roman"/>
          <w:noProof/>
        </w:rPr>
        <w:drawing>
          <wp:inline distT="0" distB="0" distL="0" distR="0" wp14:anchorId="2430C705" wp14:editId="6DC207DE">
            <wp:extent cx="4686300" cy="523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523875"/>
                    </a:xfrm>
                    <a:prstGeom prst="rect">
                      <a:avLst/>
                    </a:prstGeom>
                  </pic:spPr>
                </pic:pic>
              </a:graphicData>
            </a:graphic>
          </wp:inline>
        </w:drawing>
      </w:r>
    </w:p>
    <w:p w:rsidR="0046576C" w:rsidRPr="00707F8B" w:rsidRDefault="0046576C" w:rsidP="0046576C">
      <w:pPr>
        <w:ind w:firstLine="480"/>
        <w:jc w:val="right"/>
        <w:rPr>
          <w:rFonts w:cs="Times New Roman"/>
        </w:rPr>
      </w:pPr>
      <w:r w:rsidRPr="00707F8B">
        <w:rPr>
          <w:rFonts w:cs="Times New Roman"/>
          <w:noProof/>
        </w:rPr>
        <w:drawing>
          <wp:inline distT="0" distB="0" distL="0" distR="0" wp14:anchorId="1A0E1B45" wp14:editId="6559F47F">
            <wp:extent cx="4857750" cy="53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533400"/>
                    </a:xfrm>
                    <a:prstGeom prst="rect">
                      <a:avLst/>
                    </a:prstGeom>
                  </pic:spPr>
                </pic:pic>
              </a:graphicData>
            </a:graphic>
          </wp:inline>
        </w:drawing>
      </w:r>
    </w:p>
    <w:p w:rsidR="0046576C" w:rsidRPr="00707F8B" w:rsidRDefault="0046576C" w:rsidP="0046576C">
      <w:pPr>
        <w:ind w:firstLineChars="0" w:firstLine="0"/>
        <w:rPr>
          <w:rFonts w:cs="Times New Roman"/>
        </w:rPr>
      </w:pPr>
      <w:r w:rsidRPr="00707F8B">
        <w:rPr>
          <w:rFonts w:cs="Times New Roman"/>
        </w:rPr>
        <w:t>其中</w:t>
      </w:r>
      <w:r w:rsidRPr="00707F8B">
        <w:rPr>
          <w:rFonts w:cs="Times New Roman"/>
        </w:rPr>
        <w:t>“×”</w:t>
      </w:r>
      <w:r w:rsidRPr="00707F8B">
        <w:rPr>
          <w:rFonts w:cs="Times New Roman"/>
        </w:rPr>
        <w:t>表示两个矢量的叉积，</w:t>
      </w:r>
      <w:r w:rsidRPr="00707F8B">
        <w:rPr>
          <w:rFonts w:cs="Times New Roman"/>
        </w:rPr>
        <w:t>m</w:t>
      </w:r>
      <w:r w:rsidRPr="00707F8B">
        <w:rPr>
          <w:rFonts w:cs="Times New Roman"/>
        </w:rPr>
        <w:t>表示直升机的质量，</w:t>
      </w:r>
    </w:p>
    <w:p w:rsidR="0046576C" w:rsidRPr="00707F8B" w:rsidRDefault="0046576C" w:rsidP="0046576C">
      <w:pPr>
        <w:ind w:firstLineChars="0" w:firstLine="0"/>
        <w:jc w:val="right"/>
        <w:rPr>
          <w:rFonts w:cs="Times New Roman"/>
        </w:rPr>
      </w:pPr>
      <w:r w:rsidRPr="00707F8B">
        <w:rPr>
          <w:rFonts w:cs="Times New Roman"/>
          <w:noProof/>
        </w:rPr>
        <w:lastRenderedPageBreak/>
        <w:drawing>
          <wp:inline distT="0" distB="0" distL="0" distR="0" wp14:anchorId="22C54430" wp14:editId="54A44D25">
            <wp:extent cx="4286250" cy="885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885825"/>
                    </a:xfrm>
                    <a:prstGeom prst="rect">
                      <a:avLst/>
                    </a:prstGeom>
                  </pic:spPr>
                </pic:pic>
              </a:graphicData>
            </a:graphic>
          </wp:inline>
        </w:drawing>
      </w:r>
    </w:p>
    <w:p w:rsidR="0046576C" w:rsidRPr="00707F8B" w:rsidRDefault="0046576C" w:rsidP="0046576C">
      <w:pPr>
        <w:ind w:firstLineChars="0" w:firstLine="0"/>
        <w:rPr>
          <w:rFonts w:cs="Times New Roman"/>
        </w:rPr>
      </w:pPr>
      <w:r w:rsidRPr="00707F8B">
        <w:rPr>
          <w:rFonts w:cs="Times New Roman"/>
        </w:rPr>
        <w:t>是投射到机身上的重力矢量，</w:t>
      </w:r>
      <w:r w:rsidRPr="00707F8B">
        <w:rPr>
          <w:rFonts w:cs="Times New Roman"/>
          <w:noProof/>
        </w:rPr>
        <w:drawing>
          <wp:inline distT="0" distB="0" distL="0" distR="0" wp14:anchorId="114FBC8F" wp14:editId="0E4D1224">
            <wp:extent cx="1457325" cy="18703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8595" cy="197466"/>
                    </a:xfrm>
                    <a:prstGeom prst="rect">
                      <a:avLst/>
                    </a:prstGeom>
                  </pic:spPr>
                </pic:pic>
              </a:graphicData>
            </a:graphic>
          </wp:inline>
        </w:drawing>
      </w:r>
      <w:r w:rsidR="00C50DFE" w:rsidRPr="00707F8B">
        <w:rPr>
          <w:rFonts w:cs="Times New Roman"/>
        </w:rPr>
        <w:t>是惯性矩</w:t>
      </w:r>
      <w:r w:rsidRPr="00707F8B">
        <w:rPr>
          <w:rFonts w:cs="Times New Roman"/>
        </w:rPr>
        <w:t>阵（注意，我们的小型无人直升机的离轴惯性矩非常小，因此为了简单起见忽略不计），</w:t>
      </w:r>
      <w:r w:rsidRPr="00707F8B">
        <w:rPr>
          <w:rFonts w:cs="Times New Roman"/>
        </w:rPr>
        <w:t>F</w:t>
      </w:r>
      <w:r w:rsidRPr="00707F8B">
        <w:rPr>
          <w:rFonts w:cs="Times New Roman"/>
          <w:vertAlign w:val="subscript"/>
        </w:rPr>
        <w:t>b</w:t>
      </w:r>
      <w:r w:rsidRPr="00707F8B">
        <w:rPr>
          <w:rFonts w:cs="Times New Roman"/>
        </w:rPr>
        <w:t>是气动力矢量，</w:t>
      </w:r>
      <w:r w:rsidRPr="00707F8B">
        <w:rPr>
          <w:rFonts w:cs="Times New Roman"/>
        </w:rPr>
        <w:t>M</w:t>
      </w:r>
      <w:r w:rsidRPr="00707F8B">
        <w:rPr>
          <w:rFonts w:cs="Times New Roman"/>
          <w:vertAlign w:val="subscript"/>
        </w:rPr>
        <w:t>b</w:t>
      </w:r>
      <w:r w:rsidRPr="00707F8B">
        <w:rPr>
          <w:rFonts w:cs="Times New Roman"/>
        </w:rPr>
        <w:t>是气动力矩矢量。此外，最后两项由</w:t>
      </w:r>
    </w:p>
    <w:p w:rsidR="002E2225" w:rsidRPr="00707F8B" w:rsidRDefault="002E2225" w:rsidP="002E2225">
      <w:pPr>
        <w:ind w:firstLineChars="0" w:firstLine="0"/>
        <w:jc w:val="right"/>
        <w:rPr>
          <w:rFonts w:cs="Times New Roman"/>
        </w:rPr>
      </w:pPr>
      <w:r w:rsidRPr="00707F8B">
        <w:rPr>
          <w:rFonts w:cs="Times New Roman"/>
          <w:noProof/>
        </w:rPr>
        <w:drawing>
          <wp:inline distT="0" distB="0" distL="0" distR="0" wp14:anchorId="306DAB3C" wp14:editId="42335592">
            <wp:extent cx="4743450" cy="666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666750"/>
                    </a:xfrm>
                    <a:prstGeom prst="rect">
                      <a:avLst/>
                    </a:prstGeom>
                  </pic:spPr>
                </pic:pic>
              </a:graphicData>
            </a:graphic>
          </wp:inline>
        </w:drawing>
      </w:r>
    </w:p>
    <w:p w:rsidR="002E2225" w:rsidRPr="00707F8B" w:rsidRDefault="002E2225" w:rsidP="002E2225">
      <w:pPr>
        <w:ind w:firstLineChars="0" w:firstLine="0"/>
        <w:jc w:val="right"/>
        <w:rPr>
          <w:rFonts w:cs="Times New Roman"/>
        </w:rPr>
      </w:pPr>
      <w:r w:rsidRPr="00707F8B">
        <w:rPr>
          <w:rFonts w:cs="Times New Roman"/>
          <w:noProof/>
        </w:rPr>
        <w:drawing>
          <wp:inline distT="0" distB="0" distL="0" distR="0" wp14:anchorId="6110DE67" wp14:editId="771D5D31">
            <wp:extent cx="4552950" cy="742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742950"/>
                    </a:xfrm>
                    <a:prstGeom prst="rect">
                      <a:avLst/>
                    </a:prstGeom>
                  </pic:spPr>
                </pic:pic>
              </a:graphicData>
            </a:graphic>
          </wp:inline>
        </w:drawing>
      </w:r>
    </w:p>
    <w:p w:rsidR="002E2225" w:rsidRPr="00707F8B" w:rsidRDefault="002E2225" w:rsidP="002E2225">
      <w:pPr>
        <w:ind w:firstLineChars="0" w:firstLine="0"/>
        <w:rPr>
          <w:rFonts w:cs="Times New Roman"/>
        </w:rPr>
      </w:pPr>
      <w:r w:rsidRPr="00707F8B">
        <w:rPr>
          <w:rFonts w:cs="Times New Roman"/>
        </w:rPr>
        <w:t>式中，（</w:t>
      </w:r>
      <w:r w:rsidRPr="00707F8B">
        <w:rPr>
          <w:rFonts w:cs="Times New Roman"/>
        </w:rPr>
        <w:t>·</w:t>
      </w:r>
      <w:r w:rsidRPr="00707F8B">
        <w:rPr>
          <w:rFonts w:cs="Times New Roman"/>
        </w:rPr>
        <w:t>）</w:t>
      </w:r>
      <w:r w:rsidRPr="00707F8B">
        <w:rPr>
          <w:rFonts w:cs="Times New Roman"/>
          <w:vertAlign w:val="subscript"/>
        </w:rPr>
        <w:t>mr</w:t>
      </w:r>
      <w:r w:rsidRPr="00707F8B">
        <w:rPr>
          <w:rFonts w:cs="Times New Roman"/>
        </w:rPr>
        <w:t>，（</w:t>
      </w:r>
      <w:r w:rsidRPr="00707F8B">
        <w:rPr>
          <w:rFonts w:cs="Times New Roman"/>
        </w:rPr>
        <w:t>·</w:t>
      </w:r>
      <w:r w:rsidRPr="00707F8B">
        <w:rPr>
          <w:rFonts w:cs="Times New Roman"/>
        </w:rPr>
        <w:t>）</w:t>
      </w:r>
      <w:r w:rsidRPr="00707F8B">
        <w:rPr>
          <w:rFonts w:cs="Times New Roman"/>
          <w:vertAlign w:val="subscript"/>
        </w:rPr>
        <w:t>tr</w:t>
      </w:r>
      <w:r w:rsidRPr="00707F8B">
        <w:rPr>
          <w:rFonts w:cs="Times New Roman"/>
        </w:rPr>
        <w:t>，（</w:t>
      </w:r>
      <w:r w:rsidRPr="00707F8B">
        <w:rPr>
          <w:rFonts w:cs="Times New Roman"/>
        </w:rPr>
        <w:t>·</w:t>
      </w:r>
      <w:r w:rsidRPr="00707F8B">
        <w:rPr>
          <w:rFonts w:cs="Times New Roman"/>
        </w:rPr>
        <w:t>）</w:t>
      </w:r>
      <w:r w:rsidRPr="00707F8B">
        <w:rPr>
          <w:rFonts w:cs="Times New Roman"/>
          <w:vertAlign w:val="subscript"/>
        </w:rPr>
        <w:t>fus</w:t>
      </w:r>
      <w:r w:rsidRPr="00707F8B">
        <w:rPr>
          <w:rFonts w:cs="Times New Roman"/>
        </w:rPr>
        <w:t>，（</w:t>
      </w:r>
      <w:r w:rsidRPr="00707F8B">
        <w:rPr>
          <w:rFonts w:cs="Times New Roman"/>
        </w:rPr>
        <w:t>·</w:t>
      </w:r>
      <w:r w:rsidRPr="00707F8B">
        <w:rPr>
          <w:rFonts w:cs="Times New Roman"/>
        </w:rPr>
        <w:t>）</w:t>
      </w:r>
      <w:r w:rsidRPr="00707F8B">
        <w:rPr>
          <w:rFonts w:cs="Times New Roman"/>
          <w:vertAlign w:val="subscript"/>
        </w:rPr>
        <w:t>vf</w:t>
      </w:r>
      <w:r w:rsidRPr="00707F8B">
        <w:rPr>
          <w:rFonts w:cs="Times New Roman"/>
        </w:rPr>
        <w:t>和（</w:t>
      </w:r>
      <w:r w:rsidRPr="00707F8B">
        <w:rPr>
          <w:rFonts w:cs="Times New Roman"/>
        </w:rPr>
        <w:t>·</w:t>
      </w:r>
      <w:r w:rsidRPr="00707F8B">
        <w:rPr>
          <w:rFonts w:cs="Times New Roman"/>
        </w:rPr>
        <w:t>）</w:t>
      </w:r>
      <w:r w:rsidRPr="00707F8B">
        <w:rPr>
          <w:rFonts w:cs="Times New Roman"/>
          <w:vertAlign w:val="subscript"/>
        </w:rPr>
        <w:t>hf</w:t>
      </w:r>
      <w:r w:rsidRPr="00707F8B">
        <w:rPr>
          <w:rFonts w:cs="Times New Roman"/>
        </w:rPr>
        <w:t>分别表示直升机的主旋翼、尾桨、机身、垂直尾翼和水平尾翼，这五个尾翼是产生气动力和力矩的五个来源。相应地，我们可以将力和力矩分为五组：</w:t>
      </w:r>
    </w:p>
    <w:p w:rsidR="002E2225" w:rsidRPr="00707F8B" w:rsidRDefault="002E2225" w:rsidP="002E2225">
      <w:pPr>
        <w:pStyle w:val="a3"/>
        <w:numPr>
          <w:ilvl w:val="0"/>
          <w:numId w:val="2"/>
        </w:numPr>
        <w:ind w:firstLineChars="0"/>
        <w:rPr>
          <w:rFonts w:cs="Times New Roman"/>
        </w:rPr>
      </w:pPr>
      <w:r w:rsidRPr="00707F8B">
        <w:rPr>
          <w:rFonts w:cs="Times New Roman"/>
          <w:spacing w:val="15"/>
          <w:sz w:val="23"/>
          <w:szCs w:val="23"/>
        </w:rPr>
        <w:t>主旋翼力和力矩：</w:t>
      </w:r>
      <w:r w:rsidRPr="00707F8B">
        <w:rPr>
          <w:rFonts w:cs="Times New Roman"/>
          <w:noProof/>
        </w:rPr>
        <w:drawing>
          <wp:inline distT="0" distB="0" distL="0" distR="0" wp14:anchorId="602A4ED3" wp14:editId="319CA24C">
            <wp:extent cx="2352675" cy="2571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257175"/>
                    </a:xfrm>
                    <a:prstGeom prst="rect">
                      <a:avLst/>
                    </a:prstGeom>
                  </pic:spPr>
                </pic:pic>
              </a:graphicData>
            </a:graphic>
          </wp:inline>
        </w:drawing>
      </w:r>
    </w:p>
    <w:p w:rsidR="002E2225" w:rsidRPr="00707F8B" w:rsidRDefault="002E2225" w:rsidP="002E2225">
      <w:pPr>
        <w:pStyle w:val="a3"/>
        <w:numPr>
          <w:ilvl w:val="0"/>
          <w:numId w:val="2"/>
        </w:numPr>
        <w:ind w:firstLineChars="0"/>
        <w:rPr>
          <w:rFonts w:cs="Times New Roman"/>
        </w:rPr>
      </w:pPr>
      <w:r w:rsidRPr="00707F8B">
        <w:rPr>
          <w:rFonts w:cs="Times New Roman"/>
          <w:spacing w:val="15"/>
          <w:sz w:val="23"/>
          <w:szCs w:val="23"/>
        </w:rPr>
        <w:t>尾桨力和力矩：</w:t>
      </w:r>
      <w:r w:rsidRPr="00707F8B">
        <w:rPr>
          <w:rFonts w:cs="Times New Roman"/>
          <w:noProof/>
        </w:rPr>
        <w:drawing>
          <wp:inline distT="0" distB="0" distL="0" distR="0" wp14:anchorId="5109ECF9" wp14:editId="17481FB7">
            <wp:extent cx="952500" cy="21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2500" cy="219075"/>
                    </a:xfrm>
                    <a:prstGeom prst="rect">
                      <a:avLst/>
                    </a:prstGeom>
                  </pic:spPr>
                </pic:pic>
              </a:graphicData>
            </a:graphic>
          </wp:inline>
        </w:drawing>
      </w:r>
    </w:p>
    <w:p w:rsidR="002E2225" w:rsidRPr="00707F8B" w:rsidRDefault="002E2225" w:rsidP="002E2225">
      <w:pPr>
        <w:pStyle w:val="a3"/>
        <w:numPr>
          <w:ilvl w:val="0"/>
          <w:numId w:val="2"/>
        </w:numPr>
        <w:ind w:firstLineChars="0"/>
        <w:rPr>
          <w:rFonts w:cs="Times New Roman"/>
        </w:rPr>
      </w:pPr>
      <w:r w:rsidRPr="00707F8B">
        <w:rPr>
          <w:rFonts w:cs="Times New Roman"/>
          <w:spacing w:val="15"/>
          <w:sz w:val="23"/>
          <w:szCs w:val="23"/>
        </w:rPr>
        <w:t>机身力：</w:t>
      </w:r>
      <w:r w:rsidRPr="00707F8B">
        <w:rPr>
          <w:rFonts w:cs="Times New Roman"/>
          <w:noProof/>
        </w:rPr>
        <w:drawing>
          <wp:inline distT="0" distB="0" distL="0" distR="0" wp14:anchorId="39AE9BBE" wp14:editId="6EC90FEB">
            <wp:extent cx="1171575" cy="219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575" cy="219075"/>
                    </a:xfrm>
                    <a:prstGeom prst="rect">
                      <a:avLst/>
                    </a:prstGeom>
                  </pic:spPr>
                </pic:pic>
              </a:graphicData>
            </a:graphic>
          </wp:inline>
        </w:drawing>
      </w:r>
    </w:p>
    <w:p w:rsidR="002E2225" w:rsidRPr="00707F8B" w:rsidRDefault="002E2225" w:rsidP="002E2225">
      <w:pPr>
        <w:pStyle w:val="a3"/>
        <w:numPr>
          <w:ilvl w:val="0"/>
          <w:numId w:val="2"/>
        </w:numPr>
        <w:ind w:firstLineChars="0"/>
        <w:rPr>
          <w:rFonts w:cs="Times New Roman"/>
        </w:rPr>
      </w:pPr>
      <w:r w:rsidRPr="00707F8B">
        <w:rPr>
          <w:rFonts w:cs="Times New Roman"/>
          <w:spacing w:val="15"/>
          <w:sz w:val="23"/>
          <w:szCs w:val="23"/>
        </w:rPr>
        <w:t>垂直尾翼力和力矩：</w:t>
      </w:r>
      <w:r w:rsidRPr="00707F8B">
        <w:rPr>
          <w:rFonts w:cs="Times New Roman"/>
          <w:noProof/>
        </w:rPr>
        <w:drawing>
          <wp:inline distT="0" distB="0" distL="0" distR="0" wp14:anchorId="585D4B88" wp14:editId="2331F8AA">
            <wp:extent cx="102870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8700" cy="219075"/>
                    </a:xfrm>
                    <a:prstGeom prst="rect">
                      <a:avLst/>
                    </a:prstGeom>
                  </pic:spPr>
                </pic:pic>
              </a:graphicData>
            </a:graphic>
          </wp:inline>
        </w:drawing>
      </w:r>
    </w:p>
    <w:p w:rsidR="002E2225" w:rsidRPr="00707F8B" w:rsidRDefault="002E2225" w:rsidP="002E2225">
      <w:pPr>
        <w:pStyle w:val="a3"/>
        <w:numPr>
          <w:ilvl w:val="0"/>
          <w:numId w:val="2"/>
        </w:numPr>
        <w:ind w:firstLineChars="0"/>
        <w:rPr>
          <w:rFonts w:cs="Times New Roman"/>
        </w:rPr>
      </w:pPr>
      <w:r w:rsidRPr="00707F8B">
        <w:rPr>
          <w:rFonts w:cs="Times New Roman"/>
          <w:spacing w:val="15"/>
          <w:sz w:val="23"/>
          <w:szCs w:val="23"/>
        </w:rPr>
        <w:t>水平尾翼力和力矩：</w:t>
      </w:r>
      <w:r w:rsidRPr="00707F8B">
        <w:rPr>
          <w:rFonts w:cs="Times New Roman"/>
          <w:noProof/>
        </w:rPr>
        <w:drawing>
          <wp:inline distT="0" distB="0" distL="0" distR="0" wp14:anchorId="00C0E94F" wp14:editId="73E12CE7">
            <wp:extent cx="7239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3900" cy="228600"/>
                    </a:xfrm>
                    <a:prstGeom prst="rect">
                      <a:avLst/>
                    </a:prstGeom>
                  </pic:spPr>
                </pic:pic>
              </a:graphicData>
            </a:graphic>
          </wp:inline>
        </w:drawing>
      </w:r>
    </w:p>
    <w:p w:rsidR="002E2225" w:rsidRPr="00707F8B" w:rsidRDefault="002E2225" w:rsidP="002E2225">
      <w:pPr>
        <w:ind w:firstLine="480"/>
        <w:rPr>
          <w:rFonts w:cs="Times New Roman"/>
        </w:rPr>
      </w:pPr>
      <w:r w:rsidRPr="00707F8B">
        <w:rPr>
          <w:rFonts w:cs="Times New Roman"/>
        </w:rPr>
        <w:t>在下面的内容中，我们详细介绍了这些力和力矩项的表达式。值得注意的是，这些表达式主要基于</w:t>
      </w:r>
      <w:r w:rsidRPr="00707F8B">
        <w:rPr>
          <w:rFonts w:cs="Times New Roman"/>
        </w:rPr>
        <w:t>[79]</w:t>
      </w:r>
      <w:r w:rsidRPr="00707F8B">
        <w:rPr>
          <w:rFonts w:cs="Times New Roman"/>
        </w:rPr>
        <w:t>中给出的结果，并做了一些小的修改。</w:t>
      </w:r>
    </w:p>
    <w:p w:rsidR="002E2225" w:rsidRPr="00707F8B" w:rsidRDefault="002E2225" w:rsidP="002E2225">
      <w:pPr>
        <w:ind w:firstLineChars="0" w:firstLine="0"/>
        <w:jc w:val="center"/>
        <w:rPr>
          <w:rFonts w:cs="Times New Roman"/>
        </w:rPr>
      </w:pPr>
      <w:r w:rsidRPr="00707F8B">
        <w:rPr>
          <w:rFonts w:cs="Times New Roman"/>
          <w:noProof/>
        </w:rPr>
        <w:drawing>
          <wp:inline distT="0" distB="0" distL="0" distR="0" wp14:anchorId="76237E31" wp14:editId="7674E7E5">
            <wp:extent cx="5274310" cy="17500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0060"/>
                    </a:xfrm>
                    <a:prstGeom prst="rect">
                      <a:avLst/>
                    </a:prstGeom>
                  </pic:spPr>
                </pic:pic>
              </a:graphicData>
            </a:graphic>
          </wp:inline>
        </w:drawing>
      </w:r>
    </w:p>
    <w:p w:rsidR="002E2225" w:rsidRPr="00707F8B" w:rsidRDefault="002E2225" w:rsidP="002E2225">
      <w:pPr>
        <w:ind w:firstLineChars="0" w:firstLine="0"/>
        <w:jc w:val="center"/>
        <w:rPr>
          <w:rFonts w:cs="Times New Roman"/>
          <w:spacing w:val="15"/>
          <w:sz w:val="23"/>
          <w:szCs w:val="23"/>
        </w:rPr>
      </w:pPr>
      <w:r w:rsidRPr="00707F8B">
        <w:rPr>
          <w:rFonts w:cs="Times New Roman"/>
          <w:spacing w:val="15"/>
          <w:sz w:val="23"/>
          <w:szCs w:val="23"/>
        </w:rPr>
        <w:lastRenderedPageBreak/>
        <w:t>图</w:t>
      </w:r>
      <w:r w:rsidRPr="00707F8B">
        <w:rPr>
          <w:rFonts w:cs="Times New Roman"/>
          <w:spacing w:val="15"/>
          <w:sz w:val="23"/>
          <w:szCs w:val="23"/>
        </w:rPr>
        <w:t>6.2</w:t>
      </w:r>
      <w:r w:rsidRPr="00707F8B">
        <w:rPr>
          <w:rFonts w:cs="Times New Roman"/>
          <w:spacing w:val="15"/>
          <w:sz w:val="23"/>
          <w:szCs w:val="23"/>
        </w:rPr>
        <w:t>主旋翼推力计算框图</w:t>
      </w:r>
    </w:p>
    <w:p w:rsidR="002E2225" w:rsidRPr="00707F8B" w:rsidRDefault="002E2225" w:rsidP="002E2225">
      <w:pPr>
        <w:pStyle w:val="3"/>
        <w:ind w:left="562" w:hanging="562"/>
        <w:rPr>
          <w:rFonts w:cs="Times New Roman"/>
        </w:rPr>
      </w:pPr>
      <w:r w:rsidRPr="00707F8B">
        <w:rPr>
          <w:rFonts w:cs="Times New Roman"/>
        </w:rPr>
        <w:t>6.2.2.1</w:t>
      </w:r>
      <w:r w:rsidR="005330D1" w:rsidRPr="00707F8B">
        <w:rPr>
          <w:rFonts w:cs="Times New Roman"/>
        </w:rPr>
        <w:t>主旋翼</w:t>
      </w:r>
      <w:r w:rsidRPr="00707F8B">
        <w:rPr>
          <w:rFonts w:cs="Times New Roman"/>
        </w:rPr>
        <w:t>力和力矩</w:t>
      </w:r>
    </w:p>
    <w:p w:rsidR="002E2225" w:rsidRPr="00707F8B" w:rsidRDefault="005330D1" w:rsidP="002E2225">
      <w:pPr>
        <w:ind w:firstLine="480"/>
        <w:rPr>
          <w:rFonts w:cs="Times New Roman"/>
        </w:rPr>
      </w:pPr>
      <w:r w:rsidRPr="00707F8B">
        <w:rPr>
          <w:rFonts w:cs="Times New Roman"/>
        </w:rPr>
        <w:t>主旋翼是升力的来源。基于经典动量理论，在均匀来流分布的假设下，计算了主旋翼产生的力和力矩。如</w:t>
      </w:r>
      <w:r w:rsidRPr="00707F8B">
        <w:rPr>
          <w:rFonts w:cs="Times New Roman"/>
        </w:rPr>
        <w:t>[91]</w:t>
      </w:r>
      <w:r w:rsidRPr="00707F8B">
        <w:rPr>
          <w:rFonts w:cs="Times New Roman"/>
        </w:rPr>
        <w:t>所述，动量理论是一种关于总流速、总推力和总功率的有效全局分析。这与我们打算研究的主旋翼动力学的重点是一致的。</w:t>
      </w:r>
    </w:p>
    <w:p w:rsidR="005330D1" w:rsidRPr="00707F8B" w:rsidRDefault="005330D1" w:rsidP="002E2225">
      <w:pPr>
        <w:ind w:firstLine="480"/>
        <w:rPr>
          <w:rFonts w:cs="Times New Roman"/>
        </w:rPr>
      </w:pPr>
      <w:r w:rsidRPr="00707F8B">
        <w:rPr>
          <w:rFonts w:cs="Times New Roman"/>
        </w:rPr>
        <w:t>图</w:t>
      </w:r>
      <w:r w:rsidRPr="00707F8B">
        <w:rPr>
          <w:rFonts w:cs="Times New Roman"/>
        </w:rPr>
        <w:t>6.2</w:t>
      </w:r>
      <w:r w:rsidRPr="00707F8B">
        <w:rPr>
          <w:rFonts w:cs="Times New Roman"/>
        </w:rPr>
        <w:t>所示为主旋翼推力计算框图，最初由</w:t>
      </w:r>
      <w:r w:rsidRPr="00707F8B">
        <w:rPr>
          <w:rFonts w:cs="Times New Roman"/>
        </w:rPr>
        <w:t>Heffley</w:t>
      </w:r>
      <w:r w:rsidRPr="00707F8B">
        <w:rPr>
          <w:rFonts w:cs="Times New Roman"/>
        </w:rPr>
        <w:t>在</w:t>
      </w:r>
      <w:r w:rsidRPr="00707F8B">
        <w:rPr>
          <w:rFonts w:cs="Times New Roman"/>
        </w:rPr>
        <w:t>[79]</w:t>
      </w:r>
      <w:r w:rsidRPr="00707F8B">
        <w:rPr>
          <w:rFonts w:cs="Times New Roman"/>
        </w:rPr>
        <w:t>中提出，经过部分修改以适应小型无人机直升机的飞行动力学。该过程采用递推格式，能够有效地解释主旋翼的特性，并实现两个关键项的快速收敛：主旋翼推力</w:t>
      </w:r>
      <w:r w:rsidRPr="00707F8B">
        <w:rPr>
          <w:rFonts w:cs="Times New Roman"/>
          <w:i/>
        </w:rPr>
        <w:t>T</w:t>
      </w:r>
      <w:r w:rsidRPr="00707F8B">
        <w:rPr>
          <w:rFonts w:cs="Times New Roman"/>
          <w:i/>
          <w:vertAlign w:val="subscript"/>
        </w:rPr>
        <w:t>mr</w:t>
      </w:r>
      <w:r w:rsidRPr="00707F8B">
        <w:rPr>
          <w:rFonts w:cs="Times New Roman"/>
        </w:rPr>
        <w:t>和诱导速度</w:t>
      </w:r>
      <w:r w:rsidRPr="00707F8B">
        <w:rPr>
          <w:rFonts w:cs="Times New Roman"/>
          <w:i/>
        </w:rPr>
        <w:t>v</w:t>
      </w:r>
      <w:r w:rsidRPr="00707F8B">
        <w:rPr>
          <w:rFonts w:cs="Times New Roman"/>
          <w:i/>
          <w:vertAlign w:val="subscript"/>
        </w:rPr>
        <w:t>i,mr</w:t>
      </w:r>
    </w:p>
    <w:p w:rsidR="0046576C" w:rsidRPr="00707F8B" w:rsidRDefault="005330D1" w:rsidP="005330D1">
      <w:pPr>
        <w:ind w:firstLineChars="0" w:firstLine="0"/>
        <w:jc w:val="right"/>
        <w:rPr>
          <w:rFonts w:cs="Times New Roman"/>
        </w:rPr>
      </w:pPr>
      <w:r w:rsidRPr="00707F8B">
        <w:rPr>
          <w:rFonts w:cs="Times New Roman"/>
          <w:noProof/>
        </w:rPr>
        <w:drawing>
          <wp:inline distT="0" distB="0" distL="0" distR="0" wp14:anchorId="0349CF8D" wp14:editId="3108A33B">
            <wp:extent cx="4010025" cy="40767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589" cy="415966"/>
                    </a:xfrm>
                    <a:prstGeom prst="rect">
                      <a:avLst/>
                    </a:prstGeom>
                  </pic:spPr>
                </pic:pic>
              </a:graphicData>
            </a:graphic>
          </wp:inline>
        </w:drawing>
      </w:r>
    </w:p>
    <w:p w:rsidR="005330D1" w:rsidRPr="00707F8B" w:rsidRDefault="005330D1" w:rsidP="005330D1">
      <w:pPr>
        <w:ind w:firstLineChars="0" w:firstLine="0"/>
        <w:jc w:val="right"/>
        <w:rPr>
          <w:rFonts w:cs="Times New Roman"/>
        </w:rPr>
      </w:pPr>
      <w:r w:rsidRPr="00707F8B">
        <w:rPr>
          <w:rFonts w:cs="Times New Roman"/>
          <w:noProof/>
        </w:rPr>
        <w:drawing>
          <wp:inline distT="0" distB="0" distL="0" distR="0" wp14:anchorId="4B317836" wp14:editId="25E09450">
            <wp:extent cx="4027854" cy="590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2260" cy="595595"/>
                    </a:xfrm>
                    <a:prstGeom prst="rect">
                      <a:avLst/>
                    </a:prstGeom>
                  </pic:spPr>
                </pic:pic>
              </a:graphicData>
            </a:graphic>
          </wp:inline>
        </w:drawing>
      </w:r>
    </w:p>
    <w:p w:rsidR="005330D1" w:rsidRPr="00707F8B" w:rsidRDefault="005330D1" w:rsidP="005330D1">
      <w:pPr>
        <w:ind w:firstLineChars="0" w:firstLine="0"/>
        <w:jc w:val="right"/>
        <w:rPr>
          <w:rFonts w:cs="Times New Roman"/>
        </w:rPr>
      </w:pPr>
    </w:p>
    <w:p w:rsidR="005330D1" w:rsidRPr="00707F8B" w:rsidRDefault="005330D1" w:rsidP="0046576C">
      <w:pPr>
        <w:ind w:firstLineChars="0" w:firstLine="0"/>
        <w:rPr>
          <w:rFonts w:cs="Times New Roman"/>
        </w:rPr>
      </w:pPr>
      <w:r w:rsidRPr="00707F8B">
        <w:rPr>
          <w:rFonts w:cs="Times New Roman"/>
        </w:rPr>
        <w:t>这里，</w:t>
      </w:r>
    </w:p>
    <w:p w:rsidR="0046576C" w:rsidRPr="00707F8B" w:rsidRDefault="005330D1" w:rsidP="005330D1">
      <w:pPr>
        <w:ind w:firstLineChars="0" w:firstLine="0"/>
        <w:jc w:val="right"/>
        <w:rPr>
          <w:rFonts w:cs="Times New Roman"/>
        </w:rPr>
      </w:pPr>
      <w:r w:rsidRPr="00707F8B">
        <w:rPr>
          <w:rFonts w:cs="Times New Roman"/>
          <w:noProof/>
        </w:rPr>
        <w:drawing>
          <wp:inline distT="0" distB="0" distL="0" distR="0" wp14:anchorId="467A1676" wp14:editId="7B815605">
            <wp:extent cx="4876800" cy="13811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1381125"/>
                    </a:xfrm>
                    <a:prstGeom prst="rect">
                      <a:avLst/>
                    </a:prstGeom>
                  </pic:spPr>
                </pic:pic>
              </a:graphicData>
            </a:graphic>
          </wp:inline>
        </w:drawing>
      </w:r>
    </w:p>
    <w:p w:rsidR="005330D1" w:rsidRPr="00707F8B" w:rsidRDefault="005330D1" w:rsidP="005330D1">
      <w:pPr>
        <w:ind w:firstLineChars="0" w:firstLine="0"/>
        <w:rPr>
          <w:rFonts w:cs="Times New Roman"/>
        </w:rPr>
      </w:pPr>
      <w:r w:rsidRPr="00707F8B">
        <w:rPr>
          <w:rFonts w:cs="Times New Roman"/>
        </w:rPr>
        <w:t>ρ</w:t>
      </w:r>
      <w:r w:rsidRPr="00707F8B">
        <w:rPr>
          <w:rFonts w:cs="Times New Roman"/>
        </w:rPr>
        <w:t>是当地空气密度，</w:t>
      </w:r>
      <w:r w:rsidRPr="00707F8B">
        <w:rPr>
          <w:rFonts w:cs="Times New Roman"/>
        </w:rPr>
        <w:t>Ω</w:t>
      </w:r>
      <w:r w:rsidRPr="00707F8B">
        <w:rPr>
          <w:rFonts w:cs="Times New Roman"/>
          <w:vertAlign w:val="subscript"/>
        </w:rPr>
        <w:t>mr</w:t>
      </w:r>
      <w:r w:rsidRPr="00707F8B">
        <w:rPr>
          <w:rFonts w:cs="Times New Roman"/>
        </w:rPr>
        <w:t>为主旋翼转速，</w:t>
      </w:r>
      <w:r w:rsidRPr="00707F8B">
        <w:rPr>
          <w:rFonts w:cs="Times New Roman"/>
        </w:rPr>
        <w:t>R</w:t>
      </w:r>
      <w:r w:rsidRPr="00707F8B">
        <w:rPr>
          <w:rFonts w:cs="Times New Roman"/>
          <w:vertAlign w:val="subscript"/>
        </w:rPr>
        <w:t>mr</w:t>
      </w:r>
      <w:r w:rsidRPr="00707F8B">
        <w:rPr>
          <w:rFonts w:cs="Times New Roman"/>
        </w:rPr>
        <w:t>为主旋翼盘半径，</w:t>
      </w:r>
      <w:r w:rsidRPr="00707F8B">
        <w:rPr>
          <w:rFonts w:cs="Times New Roman"/>
        </w:rPr>
        <w:t>C</w:t>
      </w:r>
      <w:r w:rsidRPr="00707F8B">
        <w:rPr>
          <w:rFonts w:cs="Times New Roman"/>
          <w:vertAlign w:val="subscript"/>
        </w:rPr>
        <w:t>lα,mr</w:t>
      </w:r>
      <w:r w:rsidRPr="00707F8B">
        <w:rPr>
          <w:rFonts w:cs="Times New Roman"/>
        </w:rPr>
        <w:t>为主旋翼桨叶升力曲线斜率，</w:t>
      </w:r>
      <w:r w:rsidRPr="00707F8B">
        <w:rPr>
          <w:rFonts w:cs="Times New Roman"/>
          <w:i/>
        </w:rPr>
        <w:t>b</w:t>
      </w:r>
      <w:r w:rsidRPr="00707F8B">
        <w:rPr>
          <w:rFonts w:cs="Times New Roman"/>
          <w:i/>
          <w:vertAlign w:val="subscript"/>
        </w:rPr>
        <w:t>mr</w:t>
      </w:r>
      <w:r w:rsidRPr="00707F8B">
        <w:rPr>
          <w:rFonts w:cs="Times New Roman"/>
        </w:rPr>
        <w:t>为桨叶数，</w:t>
      </w:r>
      <w:r w:rsidRPr="00707F8B">
        <w:rPr>
          <w:rFonts w:cs="Times New Roman"/>
        </w:rPr>
        <w:t>c</w:t>
      </w:r>
      <w:r w:rsidRPr="00707F8B">
        <w:rPr>
          <w:rFonts w:cs="Times New Roman"/>
          <w:vertAlign w:val="subscript"/>
        </w:rPr>
        <w:t>mr</w:t>
      </w:r>
      <w:r w:rsidRPr="00707F8B">
        <w:rPr>
          <w:rFonts w:cs="Times New Roman"/>
        </w:rPr>
        <w:t>为主旋翼桨叶弦长</w:t>
      </w:r>
      <w:r w:rsidRPr="00707F8B">
        <w:rPr>
          <w:rFonts w:cs="Times New Roman"/>
          <w:i/>
        </w:rPr>
        <w:t>，</w:t>
      </w:r>
      <w:r w:rsidRPr="00707F8B">
        <w:rPr>
          <w:rFonts w:cs="Times New Roman"/>
          <w:i/>
        </w:rPr>
        <w:t>w</w:t>
      </w:r>
      <w:r w:rsidRPr="00707F8B">
        <w:rPr>
          <w:rFonts w:cs="Times New Roman"/>
          <w:i/>
          <w:vertAlign w:val="subscript"/>
        </w:rPr>
        <w:t>bl</w:t>
      </w:r>
      <w:r w:rsidRPr="00707F8B">
        <w:rPr>
          <w:rFonts w:cs="Times New Roman"/>
          <w:i/>
          <w:vertAlign w:val="subscript"/>
        </w:rPr>
        <w:t>，</w:t>
      </w:r>
      <w:r w:rsidRPr="00707F8B">
        <w:rPr>
          <w:rFonts w:cs="Times New Roman"/>
          <w:i/>
          <w:vertAlign w:val="subscript"/>
        </w:rPr>
        <w:t>mr</w:t>
      </w:r>
      <w:r w:rsidRPr="00707F8B">
        <w:rPr>
          <w:rFonts w:cs="Times New Roman"/>
        </w:rPr>
        <w:t>为相对于主旋翼桨叶的净垂直速度，</w:t>
      </w:r>
      <w:r w:rsidRPr="00707F8B">
        <w:rPr>
          <w:rFonts w:cs="Times New Roman"/>
          <w:noProof/>
        </w:rPr>
        <w:drawing>
          <wp:inline distT="0" distB="0" distL="0" distR="0" wp14:anchorId="5D9932A4" wp14:editId="7FC2C626">
            <wp:extent cx="173812" cy="167818"/>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544" cy="177214"/>
                    </a:xfrm>
                    <a:prstGeom prst="rect">
                      <a:avLst/>
                    </a:prstGeom>
                  </pic:spPr>
                </pic:pic>
              </a:graphicData>
            </a:graphic>
          </wp:inline>
        </w:drawing>
      </w:r>
      <w:r w:rsidRPr="00707F8B">
        <w:rPr>
          <w:rFonts w:cs="Times New Roman"/>
        </w:rPr>
        <w:t>是主旋翼推力计算的中间变量，</w:t>
      </w:r>
      <w:r w:rsidRPr="00707F8B">
        <w:rPr>
          <w:rFonts w:cs="Times New Roman"/>
          <w:noProof/>
        </w:rPr>
        <w:drawing>
          <wp:inline distT="0" distB="0" distL="0" distR="0" wp14:anchorId="3EBA04C9" wp14:editId="36FC400F">
            <wp:extent cx="466725" cy="2667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 cy="266700"/>
                    </a:xfrm>
                    <a:prstGeom prst="rect">
                      <a:avLst/>
                    </a:prstGeom>
                  </pic:spPr>
                </pic:pic>
              </a:graphicData>
            </a:graphic>
          </wp:inline>
        </w:drawing>
      </w:r>
      <w:r w:rsidRPr="00707F8B">
        <w:rPr>
          <w:rFonts w:cs="Times New Roman"/>
        </w:rPr>
        <w:t>是通过主旋翼盘的净垂直速度</w:t>
      </w:r>
      <w:r w:rsidR="001C7C18" w:rsidRPr="00707F8B">
        <w:rPr>
          <w:rFonts w:cs="Times New Roman"/>
        </w:rPr>
        <w:t>（注意，本项包括本章后面详述的主旋翼拍打</w:t>
      </w:r>
      <w:r w:rsidRPr="00707F8B">
        <w:rPr>
          <w:rFonts w:cs="Times New Roman"/>
        </w:rPr>
        <w:t>角</w:t>
      </w:r>
      <w:r w:rsidR="001C7C18" w:rsidRPr="00707F8B">
        <w:rPr>
          <w:rFonts w:cs="Times New Roman"/>
          <w:i/>
        </w:rPr>
        <w:t>a</w:t>
      </w:r>
      <w:r w:rsidR="001C7C18" w:rsidRPr="00707F8B">
        <w:rPr>
          <w:rFonts w:cs="Times New Roman"/>
          <w:i/>
          <w:vertAlign w:val="subscript"/>
        </w:rPr>
        <w:t>s</w:t>
      </w:r>
      <w:r w:rsidRPr="00707F8B">
        <w:rPr>
          <w:rFonts w:cs="Times New Roman"/>
        </w:rPr>
        <w:t>和</w:t>
      </w:r>
      <w:r w:rsidR="001C7C18" w:rsidRPr="00707F8B">
        <w:rPr>
          <w:rFonts w:cs="Times New Roman"/>
          <w:i/>
        </w:rPr>
        <w:t>b</w:t>
      </w:r>
      <w:r w:rsidR="001C7C18" w:rsidRPr="00707F8B">
        <w:rPr>
          <w:rFonts w:cs="Times New Roman"/>
          <w:i/>
          <w:vertAlign w:val="subscript"/>
        </w:rPr>
        <w:t>s</w:t>
      </w:r>
      <w:r w:rsidRPr="00707F8B">
        <w:rPr>
          <w:rFonts w:cs="Times New Roman"/>
        </w:rPr>
        <w:t>），</w:t>
      </w:r>
      <w:r w:rsidR="001C7C18" w:rsidRPr="00707F8B">
        <w:rPr>
          <w:rFonts w:cs="Times New Roman"/>
          <w:noProof/>
        </w:rPr>
        <w:drawing>
          <wp:inline distT="0" distB="0" distL="0" distR="0" wp14:anchorId="0FE319B2" wp14:editId="1BCDE775">
            <wp:extent cx="304800" cy="228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 cy="228600"/>
                    </a:xfrm>
                    <a:prstGeom prst="rect">
                      <a:avLst/>
                    </a:prstGeom>
                  </pic:spPr>
                </pic:pic>
              </a:graphicData>
            </a:graphic>
          </wp:inline>
        </w:drawing>
      </w:r>
      <w:r w:rsidRPr="00707F8B">
        <w:rPr>
          <w:rFonts w:cs="Times New Roman"/>
        </w:rPr>
        <w:t>是</w:t>
      </w:r>
      <w:r w:rsidR="001C7C18" w:rsidRPr="00707F8B">
        <w:rPr>
          <w:rFonts w:cs="Times New Roman"/>
        </w:rPr>
        <w:t>主旋翼浆叶</w:t>
      </w:r>
      <w:r w:rsidRPr="00707F8B">
        <w:rPr>
          <w:rFonts w:cs="Times New Roman"/>
        </w:rPr>
        <w:t>的总俯仰角。需要注意的是，</w:t>
      </w:r>
      <w:r w:rsidRPr="00707F8B">
        <w:rPr>
          <w:rFonts w:cs="Times New Roman"/>
          <w:i/>
        </w:rPr>
        <w:t>θ</w:t>
      </w:r>
      <w:r w:rsidRPr="00707F8B">
        <w:rPr>
          <w:rFonts w:cs="Times New Roman"/>
          <w:i/>
          <w:vertAlign w:val="subscript"/>
        </w:rPr>
        <w:t>col</w:t>
      </w:r>
      <w:r w:rsidRPr="00707F8B">
        <w:rPr>
          <w:rFonts w:cs="Times New Roman"/>
        </w:rPr>
        <w:t>的变化是由总俯仰伺服输入</w:t>
      </w:r>
      <w:r w:rsidRPr="00707F8B">
        <w:rPr>
          <w:rFonts w:cs="Times New Roman"/>
          <w:i/>
        </w:rPr>
        <w:t>δ</w:t>
      </w:r>
      <w:r w:rsidRPr="00707F8B">
        <w:rPr>
          <w:rFonts w:cs="Times New Roman"/>
          <w:i/>
          <w:vertAlign w:val="subscript"/>
        </w:rPr>
        <w:t>col</w:t>
      </w:r>
      <w:r w:rsidRPr="00707F8B">
        <w:rPr>
          <w:rFonts w:cs="Times New Roman"/>
        </w:rPr>
        <w:t>引起的，我们注意到它们之间的关系是线性的，可以用比例因子</w:t>
      </w:r>
      <w:r w:rsidRPr="00707F8B">
        <w:rPr>
          <w:rFonts w:cs="Times New Roman"/>
          <w:i/>
        </w:rPr>
        <w:t>k</w:t>
      </w:r>
      <w:r w:rsidRPr="00707F8B">
        <w:rPr>
          <w:rFonts w:cs="Times New Roman"/>
          <w:i/>
          <w:vertAlign w:val="subscript"/>
        </w:rPr>
        <w:t>col</w:t>
      </w:r>
      <w:r w:rsidRPr="00707F8B">
        <w:rPr>
          <w:rFonts w:cs="Times New Roman"/>
        </w:rPr>
        <w:t>和总俯仰角</w:t>
      </w:r>
      <w:r w:rsidRPr="00707F8B">
        <w:rPr>
          <w:rFonts w:cs="Times New Roman"/>
          <w:i/>
        </w:rPr>
        <w:t>θ</w:t>
      </w:r>
      <w:r w:rsidRPr="00707F8B">
        <w:rPr>
          <w:rFonts w:cs="Times New Roman"/>
          <w:i/>
          <w:vertAlign w:val="subscript"/>
        </w:rPr>
        <w:t>col</w:t>
      </w:r>
      <w:r w:rsidRPr="00707F8B">
        <w:rPr>
          <w:rFonts w:cs="Times New Roman"/>
        </w:rPr>
        <w:t>的偏移值</w:t>
      </w:r>
      <w:r w:rsidRPr="00707F8B">
        <w:rPr>
          <w:rFonts w:cs="Times New Roman"/>
        </w:rPr>
        <w:t>0</w:t>
      </w:r>
      <w:r w:rsidRPr="00707F8B">
        <w:rPr>
          <w:rFonts w:cs="Times New Roman"/>
        </w:rPr>
        <w:t>（当</w:t>
      </w:r>
      <w:r w:rsidRPr="00707F8B">
        <w:rPr>
          <w:rFonts w:cs="Times New Roman"/>
        </w:rPr>
        <w:t>δ</w:t>
      </w:r>
      <w:r w:rsidRPr="00707F8B">
        <w:rPr>
          <w:rFonts w:cs="Times New Roman"/>
          <w:vertAlign w:val="subscript"/>
        </w:rPr>
        <w:t>col</w:t>
      </w:r>
      <w:r w:rsidRPr="00707F8B">
        <w:rPr>
          <w:rFonts w:cs="Times New Roman"/>
        </w:rPr>
        <w:t>为零时）来表示</w:t>
      </w:r>
      <w:r w:rsidR="001C7C18" w:rsidRPr="00707F8B">
        <w:rPr>
          <w:rFonts w:cs="Times New Roman"/>
        </w:rPr>
        <w:t>。</w:t>
      </w:r>
    </w:p>
    <w:p w:rsidR="001C7C18" w:rsidRPr="00707F8B" w:rsidRDefault="001C7C18" w:rsidP="001C7C18">
      <w:pPr>
        <w:ind w:firstLine="480"/>
        <w:rPr>
          <w:rFonts w:cs="Times New Roman"/>
        </w:rPr>
      </w:pPr>
      <w:r w:rsidRPr="00707F8B">
        <w:rPr>
          <w:rFonts w:cs="Times New Roman"/>
        </w:rPr>
        <w:t>在上面的计算过程中，我们注意到（</w:t>
      </w:r>
      <w:r w:rsidRPr="00707F8B">
        <w:rPr>
          <w:rFonts w:cs="Times New Roman"/>
        </w:rPr>
        <w:t>i</w:t>
      </w:r>
      <w:r w:rsidRPr="00707F8B">
        <w:rPr>
          <w:rFonts w:cs="Times New Roman"/>
        </w:rPr>
        <w:t>）对于我们的无人直升机，</w:t>
      </w:r>
      <w:r w:rsidRPr="00707F8B">
        <w:rPr>
          <w:rFonts w:cs="Times New Roman"/>
        </w:rPr>
        <w:t>HeLion</w:t>
      </w:r>
      <w:r w:rsidRPr="00707F8B">
        <w:rPr>
          <w:rFonts w:cs="Times New Roman"/>
        </w:rPr>
        <w:t>和</w:t>
      </w:r>
      <w:r w:rsidRPr="00707F8B">
        <w:rPr>
          <w:rFonts w:cs="Times New Roman"/>
        </w:rPr>
        <w:lastRenderedPageBreak/>
        <w:t>SheLion</w:t>
      </w:r>
      <w:r w:rsidRPr="00707F8B">
        <w:rPr>
          <w:rFonts w:cs="Times New Roman"/>
        </w:rPr>
        <w:t>，桨叶扭转角（</w:t>
      </w:r>
      <w:r w:rsidRPr="00707F8B">
        <w:rPr>
          <w:rFonts w:cs="Times New Roman"/>
        </w:rPr>
        <w:t>θ</w:t>
      </w:r>
      <w:r w:rsidRPr="00707F8B">
        <w:rPr>
          <w:rFonts w:cs="Times New Roman"/>
          <w:vertAlign w:val="subscript"/>
        </w:rPr>
        <w:t>tw</w:t>
      </w:r>
      <w:r w:rsidRPr="00707F8B">
        <w:rPr>
          <w:rFonts w:cs="Times New Roman"/>
        </w:rPr>
        <w:t>）和轴入射（</w:t>
      </w:r>
      <w:r w:rsidRPr="00707F8B">
        <w:rPr>
          <w:rFonts w:cs="Times New Roman"/>
          <w:i/>
        </w:rPr>
        <w:t>i</w:t>
      </w:r>
      <w:r w:rsidRPr="00707F8B">
        <w:rPr>
          <w:rFonts w:cs="Times New Roman"/>
          <w:i/>
          <w:vertAlign w:val="subscript"/>
        </w:rPr>
        <w:t>s</w:t>
      </w:r>
      <w:r w:rsidRPr="00707F8B">
        <w:rPr>
          <w:rFonts w:cs="Times New Roman"/>
        </w:rPr>
        <w:t>）都是零，因此不涉及递归表达式，（</w:t>
      </w:r>
      <w:r w:rsidRPr="00707F8B">
        <w:rPr>
          <w:rFonts w:cs="Times New Roman"/>
        </w:rPr>
        <w:t>ii</w:t>
      </w:r>
      <w:r w:rsidRPr="00707F8B">
        <w:rPr>
          <w:rFonts w:cs="Times New Roman"/>
        </w:rPr>
        <w:t>）对于任何飞行条件，迭代方案从</w:t>
      </w:r>
      <w:r w:rsidRPr="00707F8B">
        <w:rPr>
          <w:rFonts w:cs="Times New Roman"/>
        </w:rPr>
        <w:t>T</w:t>
      </w:r>
      <w:r w:rsidRPr="00707F8B">
        <w:rPr>
          <w:rFonts w:cs="Times New Roman"/>
          <w:vertAlign w:val="subscript"/>
        </w:rPr>
        <w:t>mr</w:t>
      </w:r>
      <w:r w:rsidRPr="00707F8B">
        <w:rPr>
          <w:rFonts w:cs="Times New Roman"/>
        </w:rPr>
        <w:t>和</w:t>
      </w:r>
      <w:r w:rsidRPr="00707F8B">
        <w:rPr>
          <w:rFonts w:cs="Times New Roman"/>
          <w:i/>
        </w:rPr>
        <w:t>v</w:t>
      </w:r>
      <w:r w:rsidRPr="00707F8B">
        <w:rPr>
          <w:rFonts w:cs="Times New Roman"/>
          <w:vertAlign w:val="subscript"/>
        </w:rPr>
        <w:t>i</w:t>
      </w:r>
      <w:r w:rsidRPr="00707F8B">
        <w:rPr>
          <w:rFonts w:cs="Times New Roman"/>
          <w:vertAlign w:val="subscript"/>
        </w:rPr>
        <w:t>，</w:t>
      </w:r>
      <w:r w:rsidRPr="00707F8B">
        <w:rPr>
          <w:rFonts w:cs="Times New Roman"/>
          <w:vertAlign w:val="subscript"/>
        </w:rPr>
        <w:t>mr</w:t>
      </w:r>
      <w:r w:rsidRPr="00707F8B">
        <w:rPr>
          <w:rFonts w:cs="Times New Roman"/>
        </w:rPr>
        <w:t>的相关修剪值开始，以及（</w:t>
      </w:r>
      <w:r w:rsidRPr="00707F8B">
        <w:rPr>
          <w:rFonts w:cs="Times New Roman"/>
        </w:rPr>
        <w:t>iii</w:t>
      </w:r>
      <w:r w:rsidRPr="00707F8B">
        <w:rPr>
          <w:rFonts w:cs="Times New Roman"/>
        </w:rPr>
        <w:t>）我们对每一个计算过程运行十个循环的迭代方案，以确保</w:t>
      </w:r>
      <w:r w:rsidRPr="00707F8B">
        <w:rPr>
          <w:rFonts w:cs="Times New Roman"/>
        </w:rPr>
        <w:t>T</w:t>
      </w:r>
      <w:r w:rsidRPr="00707F8B">
        <w:rPr>
          <w:rFonts w:cs="Times New Roman"/>
          <w:vertAlign w:val="subscript"/>
        </w:rPr>
        <w:t>mr</w:t>
      </w:r>
      <w:r w:rsidRPr="00707F8B">
        <w:rPr>
          <w:rFonts w:cs="Times New Roman"/>
        </w:rPr>
        <w:t>和</w:t>
      </w:r>
      <w:r w:rsidRPr="00707F8B">
        <w:rPr>
          <w:rFonts w:cs="Times New Roman"/>
          <w:i/>
        </w:rPr>
        <w:t>v</w:t>
      </w:r>
      <w:r w:rsidRPr="00707F8B">
        <w:rPr>
          <w:rFonts w:cs="Times New Roman"/>
          <w:vertAlign w:val="subscript"/>
        </w:rPr>
        <w:t>i</w:t>
      </w:r>
      <w:r w:rsidRPr="00707F8B">
        <w:rPr>
          <w:rFonts w:cs="Times New Roman"/>
          <w:vertAlign w:val="subscript"/>
        </w:rPr>
        <w:t>，</w:t>
      </w:r>
      <w:r w:rsidRPr="00707F8B">
        <w:rPr>
          <w:rFonts w:cs="Times New Roman"/>
          <w:vertAlign w:val="subscript"/>
        </w:rPr>
        <w:t>mr</w:t>
      </w:r>
      <w:r w:rsidRPr="00707F8B">
        <w:rPr>
          <w:rFonts w:cs="Times New Roman"/>
        </w:rPr>
        <w:t>的结果收敛，并遵循</w:t>
      </w:r>
      <w:r w:rsidRPr="00707F8B">
        <w:rPr>
          <w:rFonts w:cs="Times New Roman"/>
        </w:rPr>
        <w:t>[79]</w:t>
      </w:r>
      <w:r w:rsidRPr="00707F8B">
        <w:rPr>
          <w:rFonts w:cs="Times New Roman"/>
        </w:rPr>
        <w:t>中介绍的实验结果。</w:t>
      </w:r>
    </w:p>
    <w:p w:rsidR="0046576C" w:rsidRPr="00707F8B" w:rsidRDefault="001C7C18" w:rsidP="0046576C">
      <w:pPr>
        <w:ind w:firstLine="520"/>
        <w:rPr>
          <w:rFonts w:cs="Times New Roman"/>
          <w:spacing w:val="15"/>
          <w:sz w:val="23"/>
          <w:szCs w:val="23"/>
        </w:rPr>
      </w:pPr>
      <w:r w:rsidRPr="00707F8B">
        <w:rPr>
          <w:rFonts w:cs="Times New Roman"/>
          <w:spacing w:val="15"/>
          <w:sz w:val="23"/>
          <w:szCs w:val="23"/>
        </w:rPr>
        <w:t>主旋翼产生的力分量计算如下：</w:t>
      </w:r>
    </w:p>
    <w:p w:rsidR="001C7C18" w:rsidRPr="00707F8B" w:rsidRDefault="001C7C18" w:rsidP="001C7C18">
      <w:pPr>
        <w:ind w:firstLine="480"/>
        <w:jc w:val="right"/>
        <w:rPr>
          <w:rFonts w:cs="Times New Roman"/>
        </w:rPr>
      </w:pPr>
      <w:r w:rsidRPr="00707F8B">
        <w:rPr>
          <w:rFonts w:cs="Times New Roman"/>
          <w:noProof/>
        </w:rPr>
        <w:drawing>
          <wp:inline distT="0" distB="0" distL="0" distR="0" wp14:anchorId="20DD6D6B" wp14:editId="692F3755">
            <wp:extent cx="5054854" cy="208742"/>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0182" cy="213917"/>
                    </a:xfrm>
                    <a:prstGeom prst="rect">
                      <a:avLst/>
                    </a:prstGeom>
                  </pic:spPr>
                </pic:pic>
              </a:graphicData>
            </a:graphic>
          </wp:inline>
        </w:drawing>
      </w:r>
    </w:p>
    <w:p w:rsidR="001C7C18" w:rsidRPr="00707F8B" w:rsidRDefault="001C7C18" w:rsidP="001C7C18">
      <w:pPr>
        <w:ind w:firstLine="480"/>
        <w:rPr>
          <w:rFonts w:cs="Times New Roman"/>
        </w:rPr>
      </w:pPr>
      <w:r w:rsidRPr="00707F8B">
        <w:rPr>
          <w:rFonts w:cs="Times New Roman"/>
        </w:rPr>
        <w:t>主旋翼产生的力矩：</w:t>
      </w:r>
    </w:p>
    <w:p w:rsidR="001C7C18" w:rsidRPr="00707F8B" w:rsidRDefault="001C7C18" w:rsidP="001C7C18">
      <w:pPr>
        <w:ind w:firstLine="480"/>
        <w:jc w:val="right"/>
        <w:rPr>
          <w:rFonts w:cs="Times New Roman"/>
          <w:vanish/>
          <w:specVanish/>
        </w:rPr>
      </w:pPr>
      <w:r w:rsidRPr="00707F8B">
        <w:rPr>
          <w:rFonts w:cs="Times New Roman"/>
          <w:noProof/>
        </w:rPr>
        <w:drawing>
          <wp:inline distT="0" distB="0" distL="0" distR="0" wp14:anchorId="2AA9BF3E" wp14:editId="0C54FD25">
            <wp:extent cx="4419600" cy="628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9600" cy="628650"/>
                    </a:xfrm>
                    <a:prstGeom prst="rect">
                      <a:avLst/>
                    </a:prstGeom>
                  </pic:spPr>
                </pic:pic>
              </a:graphicData>
            </a:graphic>
          </wp:inline>
        </w:drawing>
      </w:r>
    </w:p>
    <w:p w:rsidR="0046576C" w:rsidRPr="00707F8B" w:rsidRDefault="0046576C" w:rsidP="001C7C18">
      <w:pPr>
        <w:ind w:firstLine="480"/>
        <w:jc w:val="right"/>
        <w:rPr>
          <w:rFonts w:cs="Times New Roman"/>
        </w:rPr>
      </w:pPr>
    </w:p>
    <w:p w:rsidR="001C7C18" w:rsidRPr="00707F8B" w:rsidRDefault="001C7C18" w:rsidP="001C7C18">
      <w:pPr>
        <w:ind w:firstLine="480"/>
        <w:jc w:val="right"/>
        <w:rPr>
          <w:rFonts w:cs="Times New Roman"/>
        </w:rPr>
      </w:pPr>
      <w:r w:rsidRPr="00707F8B">
        <w:rPr>
          <w:rFonts w:cs="Times New Roman"/>
          <w:noProof/>
        </w:rPr>
        <w:drawing>
          <wp:inline distT="0" distB="0" distL="0" distR="0" wp14:anchorId="39C743BD" wp14:editId="5C7EE3A7">
            <wp:extent cx="3952875" cy="3619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875" cy="361950"/>
                    </a:xfrm>
                    <a:prstGeom prst="rect">
                      <a:avLst/>
                    </a:prstGeom>
                  </pic:spPr>
                </pic:pic>
              </a:graphicData>
            </a:graphic>
          </wp:inline>
        </w:drawing>
      </w:r>
    </w:p>
    <w:p w:rsidR="001C7C18" w:rsidRPr="00707F8B" w:rsidRDefault="001C7C18" w:rsidP="001C7C18">
      <w:pPr>
        <w:ind w:firstLineChars="0" w:firstLine="0"/>
        <w:rPr>
          <w:rFonts w:cs="Times New Roman"/>
        </w:rPr>
      </w:pPr>
      <w:r w:rsidRPr="00707F8B">
        <w:rPr>
          <w:rFonts w:cs="Times New Roman"/>
        </w:rPr>
        <w:t>其中</w:t>
      </w:r>
      <w:r w:rsidRPr="00707F8B">
        <w:rPr>
          <w:rFonts w:cs="Times New Roman"/>
          <w:i/>
        </w:rPr>
        <w:t>K</w:t>
      </w:r>
      <w:r w:rsidRPr="00707F8B">
        <w:rPr>
          <w:rFonts w:cs="Times New Roman"/>
          <w:i/>
          <w:vertAlign w:val="subscript"/>
        </w:rPr>
        <w:t>β</w:t>
      </w:r>
      <w:r w:rsidRPr="00707F8B">
        <w:rPr>
          <w:rFonts w:cs="Times New Roman"/>
        </w:rPr>
        <w:t>是有效的主旋翼弹簧常数，</w:t>
      </w:r>
      <w:r w:rsidRPr="00707F8B">
        <w:rPr>
          <w:rFonts w:cs="Times New Roman"/>
          <w:i/>
        </w:rPr>
        <w:t>H</w:t>
      </w:r>
      <w:r w:rsidRPr="00707F8B">
        <w:rPr>
          <w:rFonts w:cs="Times New Roman"/>
          <w:vertAlign w:val="subscript"/>
        </w:rPr>
        <w:t>mr</w:t>
      </w:r>
      <w:r w:rsidRPr="00707F8B">
        <w:rPr>
          <w:rFonts w:cs="Times New Roman"/>
        </w:rPr>
        <w:t>是直升机重心以上的主旋翼轮毂位置，</w:t>
      </w:r>
      <w:r w:rsidR="0057649C" w:rsidRPr="00707F8B">
        <w:rPr>
          <w:rFonts w:cs="Times New Roman"/>
          <w:i/>
        </w:rPr>
        <w:t>P</w:t>
      </w:r>
      <w:r w:rsidR="0057649C" w:rsidRPr="00707F8B">
        <w:rPr>
          <w:rFonts w:cs="Times New Roman"/>
          <w:vertAlign w:val="subscript"/>
        </w:rPr>
        <w:t>mr</w:t>
      </w:r>
      <w:r w:rsidRPr="00707F8B">
        <w:rPr>
          <w:rFonts w:cs="Times New Roman"/>
        </w:rPr>
        <w:t>是四个分量之和的总功耗，包括主旋翼剖面功率</w:t>
      </w:r>
      <w:r w:rsidRPr="00707F8B">
        <w:rPr>
          <w:rFonts w:cs="Times New Roman"/>
          <w:i/>
        </w:rPr>
        <w:t>P</w:t>
      </w:r>
      <w:r w:rsidRPr="00707F8B">
        <w:rPr>
          <w:rFonts w:cs="Times New Roman"/>
          <w:vertAlign w:val="subscript"/>
        </w:rPr>
        <w:t>pr</w:t>
      </w:r>
      <w:r w:rsidRPr="00707F8B">
        <w:rPr>
          <w:rFonts w:cs="Times New Roman"/>
        </w:rPr>
        <w:t>、主旋翼感应功率</w:t>
      </w:r>
      <w:r w:rsidRPr="00707F8B">
        <w:rPr>
          <w:rFonts w:cs="Times New Roman"/>
          <w:i/>
        </w:rPr>
        <w:t>P</w:t>
      </w:r>
      <w:r w:rsidRPr="00707F8B">
        <w:rPr>
          <w:rFonts w:cs="Times New Roman"/>
          <w:vertAlign w:val="subscript"/>
        </w:rPr>
        <w:t>i</w:t>
      </w:r>
      <w:r w:rsidRPr="00707F8B">
        <w:rPr>
          <w:rFonts w:cs="Times New Roman"/>
        </w:rPr>
        <w:t>、寄生功率</w:t>
      </w:r>
      <w:r w:rsidRPr="00707F8B">
        <w:rPr>
          <w:rFonts w:cs="Times New Roman"/>
          <w:i/>
        </w:rPr>
        <w:t>P</w:t>
      </w:r>
      <w:r w:rsidRPr="00707F8B">
        <w:rPr>
          <w:rFonts w:cs="Times New Roman"/>
          <w:vertAlign w:val="subscript"/>
        </w:rPr>
        <w:t>pa</w:t>
      </w:r>
      <w:r w:rsidRPr="00707F8B">
        <w:rPr>
          <w:rFonts w:cs="Times New Roman"/>
        </w:rPr>
        <w:t>和爬升功率</w:t>
      </w:r>
      <w:r w:rsidRPr="00707F8B">
        <w:rPr>
          <w:rFonts w:cs="Times New Roman"/>
          <w:i/>
        </w:rPr>
        <w:t>P</w:t>
      </w:r>
      <w:r w:rsidRPr="00707F8B">
        <w:rPr>
          <w:rFonts w:cs="Times New Roman"/>
          <w:vertAlign w:val="subscript"/>
        </w:rPr>
        <w:t>c</w:t>
      </w:r>
      <w:r w:rsidR="0057649C" w:rsidRPr="00707F8B">
        <w:rPr>
          <w:rFonts w:cs="Times New Roman"/>
        </w:rPr>
        <w:t>，即</w:t>
      </w:r>
    </w:p>
    <w:p w:rsidR="0057649C" w:rsidRPr="00707F8B" w:rsidRDefault="0057649C" w:rsidP="0057649C">
      <w:pPr>
        <w:ind w:firstLineChars="0" w:firstLine="0"/>
        <w:jc w:val="right"/>
        <w:rPr>
          <w:rFonts w:cs="Times New Roman"/>
        </w:rPr>
      </w:pPr>
      <w:r w:rsidRPr="00707F8B">
        <w:rPr>
          <w:rFonts w:cs="Times New Roman"/>
          <w:noProof/>
        </w:rPr>
        <w:drawing>
          <wp:inline distT="0" distB="0" distL="0" distR="0" wp14:anchorId="0EAAFA2B" wp14:editId="537AE9BD">
            <wp:extent cx="4467225" cy="2571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225" cy="257175"/>
                    </a:xfrm>
                    <a:prstGeom prst="rect">
                      <a:avLst/>
                    </a:prstGeom>
                  </pic:spPr>
                </pic:pic>
              </a:graphicData>
            </a:graphic>
          </wp:inline>
        </w:drawing>
      </w:r>
    </w:p>
    <w:p w:rsidR="0057649C" w:rsidRPr="00707F8B" w:rsidRDefault="0057649C" w:rsidP="0057649C">
      <w:pPr>
        <w:ind w:firstLineChars="0" w:firstLine="0"/>
        <w:rPr>
          <w:rFonts w:cs="Times New Roman"/>
        </w:rPr>
      </w:pPr>
      <w:r w:rsidRPr="00707F8B">
        <w:rPr>
          <w:rFonts w:cs="Times New Roman"/>
        </w:rPr>
        <w:t>其中</w:t>
      </w:r>
    </w:p>
    <w:p w:rsidR="0057649C" w:rsidRPr="00707F8B" w:rsidRDefault="0057649C" w:rsidP="0057649C">
      <w:pPr>
        <w:ind w:firstLineChars="0" w:firstLine="0"/>
        <w:jc w:val="right"/>
        <w:rPr>
          <w:rFonts w:cs="Times New Roman"/>
        </w:rPr>
      </w:pPr>
      <w:r w:rsidRPr="00707F8B">
        <w:rPr>
          <w:rFonts w:cs="Times New Roman"/>
          <w:noProof/>
        </w:rPr>
        <w:drawing>
          <wp:inline distT="0" distB="0" distL="0" distR="0" wp14:anchorId="6590BAC4" wp14:editId="0F9D8DE1">
            <wp:extent cx="5274310" cy="112649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26490"/>
                    </a:xfrm>
                    <a:prstGeom prst="rect">
                      <a:avLst/>
                    </a:prstGeom>
                  </pic:spPr>
                </pic:pic>
              </a:graphicData>
            </a:graphic>
          </wp:inline>
        </w:drawing>
      </w:r>
    </w:p>
    <w:p w:rsidR="0057649C" w:rsidRPr="00707F8B" w:rsidRDefault="0057649C" w:rsidP="0057649C">
      <w:pPr>
        <w:ind w:firstLineChars="0" w:firstLine="0"/>
        <w:jc w:val="right"/>
        <w:rPr>
          <w:rFonts w:cs="Times New Roman"/>
        </w:rPr>
      </w:pPr>
      <w:r w:rsidRPr="00707F8B">
        <w:rPr>
          <w:rFonts w:cs="Times New Roman"/>
          <w:noProof/>
        </w:rPr>
        <w:drawing>
          <wp:inline distT="0" distB="0" distL="0" distR="0" wp14:anchorId="7B2FA2FE" wp14:editId="53370E9E">
            <wp:extent cx="4572000" cy="552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0" cy="552450"/>
                    </a:xfrm>
                    <a:prstGeom prst="rect">
                      <a:avLst/>
                    </a:prstGeom>
                  </pic:spPr>
                </pic:pic>
              </a:graphicData>
            </a:graphic>
          </wp:inline>
        </w:drawing>
      </w:r>
    </w:p>
    <w:p w:rsidR="0057649C" w:rsidRPr="00707F8B" w:rsidRDefault="0057649C" w:rsidP="0057649C">
      <w:pPr>
        <w:ind w:firstLineChars="0" w:firstLine="0"/>
        <w:rPr>
          <w:rFonts w:cs="Times New Roman"/>
        </w:rPr>
      </w:pPr>
      <w:r w:rsidRPr="00707F8B">
        <w:rPr>
          <w:rFonts w:cs="Times New Roman"/>
        </w:rPr>
        <w:t>在（</w:t>
      </w:r>
      <w:r w:rsidRPr="00707F8B">
        <w:rPr>
          <w:rFonts w:cs="Times New Roman"/>
        </w:rPr>
        <w:t>6.23</w:t>
      </w:r>
      <w:r w:rsidRPr="00707F8B">
        <w:rPr>
          <w:rFonts w:cs="Times New Roman"/>
        </w:rPr>
        <w:t>）中，</w:t>
      </w:r>
      <w:r w:rsidRPr="00707F8B">
        <w:rPr>
          <w:rFonts w:cs="Times New Roman"/>
          <w:i/>
        </w:rPr>
        <w:t>C</w:t>
      </w:r>
      <w:r w:rsidRPr="00707F8B">
        <w:rPr>
          <w:rFonts w:cs="Times New Roman"/>
          <w:vertAlign w:val="subscript"/>
        </w:rPr>
        <w:t>D0</w:t>
      </w:r>
      <w:r w:rsidRPr="00707F8B">
        <w:rPr>
          <w:rFonts w:cs="Times New Roman"/>
        </w:rPr>
        <w:t>是主旋翼桨叶阻力系数，在（</w:t>
      </w:r>
      <w:r w:rsidRPr="00707F8B">
        <w:rPr>
          <w:rFonts w:cs="Times New Roman"/>
        </w:rPr>
        <w:t>6.25</w:t>
      </w:r>
      <w:r w:rsidRPr="00707F8B">
        <w:rPr>
          <w:rFonts w:cs="Times New Roman"/>
        </w:rPr>
        <w:t>）中，</w:t>
      </w:r>
      <w:r w:rsidRPr="00707F8B">
        <w:rPr>
          <w:rFonts w:cs="Times New Roman"/>
          <w:i/>
        </w:rPr>
        <w:t>X</w:t>
      </w:r>
      <w:r w:rsidRPr="00707F8B">
        <w:rPr>
          <w:rFonts w:cs="Times New Roman"/>
          <w:vertAlign w:val="subscript"/>
        </w:rPr>
        <w:t>fus</w:t>
      </w:r>
      <w:r w:rsidRPr="00707F8B">
        <w:rPr>
          <w:rFonts w:cs="Times New Roman"/>
          <w:i/>
        </w:rPr>
        <w:t>、</w:t>
      </w:r>
      <w:r w:rsidRPr="00707F8B">
        <w:rPr>
          <w:rFonts w:cs="Times New Roman"/>
          <w:i/>
        </w:rPr>
        <w:t>Y</w:t>
      </w:r>
      <w:r w:rsidRPr="00707F8B">
        <w:rPr>
          <w:rFonts w:cs="Times New Roman"/>
          <w:vertAlign w:val="subscript"/>
        </w:rPr>
        <w:t>fus</w:t>
      </w:r>
      <w:r w:rsidRPr="00707F8B">
        <w:rPr>
          <w:rFonts w:cs="Times New Roman"/>
        </w:rPr>
        <w:t>和</w:t>
      </w:r>
      <w:r w:rsidRPr="00707F8B">
        <w:rPr>
          <w:rFonts w:cs="Times New Roman"/>
          <w:i/>
        </w:rPr>
        <w:t>Z</w:t>
      </w:r>
      <w:r w:rsidRPr="00707F8B">
        <w:rPr>
          <w:rFonts w:cs="Times New Roman"/>
          <w:vertAlign w:val="subscript"/>
        </w:rPr>
        <w:t>fus</w:t>
      </w:r>
      <w:r w:rsidRPr="00707F8B">
        <w:rPr>
          <w:rFonts w:cs="Times New Roman"/>
        </w:rPr>
        <w:t>是稍后要讨论的机身阻力。</w:t>
      </w:r>
    </w:p>
    <w:p w:rsidR="0057649C" w:rsidRPr="00707F8B" w:rsidRDefault="0057649C" w:rsidP="0057649C">
      <w:pPr>
        <w:pStyle w:val="3"/>
        <w:ind w:left="562" w:hanging="562"/>
        <w:rPr>
          <w:rFonts w:cs="Times New Roman"/>
        </w:rPr>
      </w:pPr>
      <w:r w:rsidRPr="00707F8B">
        <w:rPr>
          <w:rFonts w:cs="Times New Roman"/>
        </w:rPr>
        <w:t>6.2.2.2</w:t>
      </w:r>
      <w:r w:rsidRPr="00707F8B">
        <w:rPr>
          <w:rFonts w:cs="Times New Roman"/>
        </w:rPr>
        <w:t>尾桨力和力矩</w:t>
      </w:r>
    </w:p>
    <w:p w:rsidR="0057649C" w:rsidRPr="00707F8B" w:rsidRDefault="0057649C" w:rsidP="0057649C">
      <w:pPr>
        <w:ind w:firstLine="480"/>
        <w:rPr>
          <w:rFonts w:cs="Times New Roman"/>
        </w:rPr>
      </w:pPr>
      <w:r w:rsidRPr="00707F8B">
        <w:rPr>
          <w:rFonts w:cs="Times New Roman"/>
        </w:rPr>
        <w:t>尾桨产生一个推力来抵消由主旋翼旋转产生的机身扭矩。与主旋翼相似，尾旋翼推力</w:t>
      </w:r>
      <w:r w:rsidRPr="00707F8B">
        <w:rPr>
          <w:rFonts w:cs="Times New Roman"/>
        </w:rPr>
        <w:t>t</w:t>
      </w:r>
      <w:r w:rsidRPr="00707F8B">
        <w:rPr>
          <w:rFonts w:cs="Times New Roman"/>
        </w:rPr>
        <w:t>和诱导速度</w:t>
      </w:r>
      <w:r w:rsidRPr="00707F8B">
        <w:rPr>
          <w:rFonts w:cs="Times New Roman"/>
        </w:rPr>
        <w:t>vi</w:t>
      </w:r>
      <w:r w:rsidRPr="00707F8B">
        <w:rPr>
          <w:rFonts w:cs="Times New Roman"/>
        </w:rPr>
        <w:t>，</w:t>
      </w:r>
      <w:r w:rsidRPr="00707F8B">
        <w:rPr>
          <w:rFonts w:cs="Times New Roman"/>
        </w:rPr>
        <w:t>tr</w:t>
      </w:r>
      <w:r w:rsidRPr="00707F8B">
        <w:rPr>
          <w:rFonts w:cs="Times New Roman"/>
        </w:rPr>
        <w:t>可采用上述十回路递推格式计算。由于尾旋翼桨叶的尺寸很小，其扑动效应可以忽略不计，对递推程序进行了如下修改：</w:t>
      </w:r>
    </w:p>
    <w:p w:rsidR="00267001" w:rsidRPr="00707F8B" w:rsidRDefault="00267001" w:rsidP="00267001">
      <w:pPr>
        <w:ind w:firstLine="480"/>
        <w:jc w:val="right"/>
        <w:rPr>
          <w:rFonts w:cs="Times New Roman"/>
        </w:rPr>
      </w:pPr>
      <w:r w:rsidRPr="00707F8B">
        <w:rPr>
          <w:rFonts w:cs="Times New Roman"/>
          <w:noProof/>
        </w:rPr>
        <w:lastRenderedPageBreak/>
        <w:drawing>
          <wp:inline distT="0" distB="0" distL="0" distR="0" wp14:anchorId="1B7C9A82" wp14:editId="709C62CA">
            <wp:extent cx="4933950" cy="5619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3950" cy="561975"/>
                    </a:xfrm>
                    <a:prstGeom prst="rect">
                      <a:avLst/>
                    </a:prstGeom>
                  </pic:spPr>
                </pic:pic>
              </a:graphicData>
            </a:graphic>
          </wp:inline>
        </w:drawing>
      </w:r>
    </w:p>
    <w:p w:rsidR="00267001" w:rsidRPr="00707F8B" w:rsidRDefault="00267001" w:rsidP="00267001">
      <w:pPr>
        <w:ind w:firstLine="480"/>
        <w:jc w:val="right"/>
        <w:rPr>
          <w:rFonts w:cs="Times New Roman"/>
        </w:rPr>
      </w:pPr>
      <w:r w:rsidRPr="00707F8B">
        <w:rPr>
          <w:rFonts w:cs="Times New Roman"/>
          <w:noProof/>
        </w:rPr>
        <w:drawing>
          <wp:inline distT="0" distB="0" distL="0" distR="0" wp14:anchorId="2340CD44" wp14:editId="17F14B5C">
            <wp:extent cx="4991100" cy="7143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91100" cy="714375"/>
                    </a:xfrm>
                    <a:prstGeom prst="rect">
                      <a:avLst/>
                    </a:prstGeom>
                  </pic:spPr>
                </pic:pic>
              </a:graphicData>
            </a:graphic>
          </wp:inline>
        </w:drawing>
      </w:r>
    </w:p>
    <w:p w:rsidR="00E44C2A" w:rsidRPr="00707F8B" w:rsidRDefault="00E44C2A" w:rsidP="00E44C2A">
      <w:pPr>
        <w:ind w:firstLineChars="0" w:firstLine="0"/>
        <w:jc w:val="left"/>
        <w:rPr>
          <w:rFonts w:cs="Times New Roman"/>
        </w:rPr>
      </w:pPr>
      <w:r w:rsidRPr="00707F8B">
        <w:rPr>
          <w:rFonts w:cs="Times New Roman"/>
        </w:rPr>
        <w:t>这里</w:t>
      </w:r>
    </w:p>
    <w:p w:rsidR="00E44C2A" w:rsidRPr="00707F8B" w:rsidRDefault="00E44C2A" w:rsidP="00E44C2A">
      <w:pPr>
        <w:ind w:firstLineChars="0" w:firstLine="0"/>
        <w:jc w:val="right"/>
        <w:rPr>
          <w:rFonts w:cs="Times New Roman"/>
        </w:rPr>
      </w:pPr>
      <w:r w:rsidRPr="00707F8B">
        <w:rPr>
          <w:rFonts w:cs="Times New Roman"/>
          <w:noProof/>
        </w:rPr>
        <w:drawing>
          <wp:inline distT="0" distB="0" distL="0" distR="0" wp14:anchorId="206EFE82" wp14:editId="283824FA">
            <wp:extent cx="5086350" cy="14668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6350" cy="1466850"/>
                    </a:xfrm>
                    <a:prstGeom prst="rect">
                      <a:avLst/>
                    </a:prstGeom>
                  </pic:spPr>
                </pic:pic>
              </a:graphicData>
            </a:graphic>
          </wp:inline>
        </w:drawing>
      </w:r>
    </w:p>
    <w:p w:rsidR="00E44C2A" w:rsidRPr="00707F8B" w:rsidRDefault="00E44C2A" w:rsidP="00E44C2A">
      <w:pPr>
        <w:ind w:firstLineChars="0" w:firstLine="0"/>
        <w:rPr>
          <w:rFonts w:cs="Times New Roman"/>
        </w:rPr>
      </w:pPr>
      <w:r w:rsidRPr="00707F8B">
        <w:rPr>
          <w:rFonts w:cs="Times New Roman"/>
        </w:rPr>
        <w:t>并且</w:t>
      </w:r>
      <w:r w:rsidRPr="00707F8B">
        <w:rPr>
          <w:rFonts w:cs="Times New Roman"/>
          <w:noProof/>
        </w:rPr>
        <w:drawing>
          <wp:inline distT="0" distB="0" distL="0" distR="0" wp14:anchorId="3A664D01" wp14:editId="2D869944">
            <wp:extent cx="304800" cy="247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00" cy="247650"/>
                    </a:xfrm>
                    <a:prstGeom prst="rect">
                      <a:avLst/>
                    </a:prstGeom>
                  </pic:spPr>
                </pic:pic>
              </a:graphicData>
            </a:graphic>
          </wp:inline>
        </w:drawing>
      </w:r>
      <w:r w:rsidRPr="00707F8B">
        <w:rPr>
          <w:rFonts w:cs="Times New Roman"/>
        </w:rPr>
        <w:t>为尾桨转速，</w:t>
      </w:r>
      <w:r w:rsidRPr="00707F8B">
        <w:rPr>
          <w:rFonts w:cs="Times New Roman"/>
          <w:noProof/>
        </w:rPr>
        <w:drawing>
          <wp:inline distT="0" distB="0" distL="0" distR="0" wp14:anchorId="505BAF14" wp14:editId="755605CE">
            <wp:extent cx="247650" cy="2381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7650" cy="238125"/>
                    </a:xfrm>
                    <a:prstGeom prst="rect">
                      <a:avLst/>
                    </a:prstGeom>
                  </pic:spPr>
                </pic:pic>
              </a:graphicData>
            </a:graphic>
          </wp:inline>
        </w:drawing>
      </w:r>
      <w:r w:rsidRPr="00707F8B">
        <w:rPr>
          <w:rFonts w:cs="Times New Roman"/>
        </w:rPr>
        <w:t>为尾桨盘半径，</w:t>
      </w:r>
      <w:r w:rsidRPr="00707F8B">
        <w:rPr>
          <w:rFonts w:cs="Times New Roman"/>
          <w:noProof/>
        </w:rPr>
        <w:drawing>
          <wp:inline distT="0" distB="0" distL="0" distR="0" wp14:anchorId="4B923B4C" wp14:editId="1F0F97D0">
            <wp:extent cx="428625" cy="2571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8625" cy="257175"/>
                    </a:xfrm>
                    <a:prstGeom prst="rect">
                      <a:avLst/>
                    </a:prstGeom>
                  </pic:spPr>
                </pic:pic>
              </a:graphicData>
            </a:graphic>
          </wp:inline>
        </w:drawing>
      </w:r>
      <w:r w:rsidRPr="00707F8B">
        <w:rPr>
          <w:rFonts w:cs="Times New Roman"/>
        </w:rPr>
        <w:t>为尾桨桨叶升力曲线斜率，</w:t>
      </w:r>
      <w:r w:rsidRPr="00707F8B">
        <w:rPr>
          <w:rFonts w:cs="Times New Roman"/>
          <w:noProof/>
        </w:rPr>
        <w:drawing>
          <wp:inline distT="0" distB="0" distL="0" distR="0" wp14:anchorId="35772035" wp14:editId="52BD825A">
            <wp:extent cx="247650" cy="2476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7650" cy="247650"/>
                    </a:xfrm>
                    <a:prstGeom prst="rect">
                      <a:avLst/>
                    </a:prstGeom>
                  </pic:spPr>
                </pic:pic>
              </a:graphicData>
            </a:graphic>
          </wp:inline>
        </w:drawing>
      </w:r>
      <w:r w:rsidRPr="00707F8B">
        <w:rPr>
          <w:rFonts w:cs="Times New Roman"/>
        </w:rPr>
        <w:t>为尾桨桨叶数，</w:t>
      </w:r>
      <w:r w:rsidRPr="00707F8B">
        <w:rPr>
          <w:rFonts w:cs="Times New Roman"/>
          <w:noProof/>
        </w:rPr>
        <w:drawing>
          <wp:inline distT="0" distB="0" distL="0" distR="0" wp14:anchorId="649B4947" wp14:editId="5CF41F89">
            <wp:extent cx="228600" cy="2190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8600" cy="219075"/>
                    </a:xfrm>
                    <a:prstGeom prst="rect">
                      <a:avLst/>
                    </a:prstGeom>
                  </pic:spPr>
                </pic:pic>
              </a:graphicData>
            </a:graphic>
          </wp:inline>
        </w:drawing>
      </w:r>
      <w:r w:rsidRPr="00707F8B">
        <w:rPr>
          <w:rFonts w:cs="Times New Roman"/>
        </w:rPr>
        <w:t>为尾桨叶片弦长，</w:t>
      </w:r>
      <w:r w:rsidRPr="00707F8B">
        <w:rPr>
          <w:rFonts w:cs="Times New Roman"/>
          <w:noProof/>
        </w:rPr>
        <w:drawing>
          <wp:inline distT="0" distB="0" distL="0" distR="0" wp14:anchorId="7727E626" wp14:editId="0BA16296">
            <wp:extent cx="438150" cy="2381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150" cy="238125"/>
                    </a:xfrm>
                    <a:prstGeom prst="rect">
                      <a:avLst/>
                    </a:prstGeom>
                  </pic:spPr>
                </pic:pic>
              </a:graphicData>
            </a:graphic>
          </wp:inline>
        </w:drawing>
      </w:r>
      <w:r w:rsidRPr="00707F8B">
        <w:rPr>
          <w:rFonts w:cs="Times New Roman"/>
        </w:rPr>
        <w:t>为相对于尾桨盘的净垂直速度，</w:t>
      </w:r>
      <w:r w:rsidRPr="00707F8B">
        <w:rPr>
          <w:rFonts w:cs="Times New Roman"/>
          <w:noProof/>
        </w:rPr>
        <w:drawing>
          <wp:inline distT="0" distB="0" distL="0" distR="0" wp14:anchorId="2C99754A" wp14:editId="18C9355E">
            <wp:extent cx="228600" cy="2857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8600" cy="285750"/>
                    </a:xfrm>
                    <a:prstGeom prst="rect">
                      <a:avLst/>
                    </a:prstGeom>
                  </pic:spPr>
                </pic:pic>
              </a:graphicData>
            </a:graphic>
          </wp:inline>
        </w:drawing>
      </w:r>
      <w:r w:rsidRPr="00707F8B">
        <w:rPr>
          <w:rFonts w:cs="Times New Roman"/>
        </w:rPr>
        <w:t>是递推计算中的中间变量，</w:t>
      </w:r>
      <w:r w:rsidRPr="00707F8B">
        <w:rPr>
          <w:rFonts w:cs="Times New Roman"/>
          <w:noProof/>
        </w:rPr>
        <w:drawing>
          <wp:inline distT="0" distB="0" distL="0" distR="0" wp14:anchorId="760482AD" wp14:editId="3E81C7D0">
            <wp:extent cx="257175" cy="2381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7175" cy="238125"/>
                    </a:xfrm>
                    <a:prstGeom prst="rect">
                      <a:avLst/>
                    </a:prstGeom>
                  </pic:spPr>
                </pic:pic>
              </a:graphicData>
            </a:graphic>
          </wp:inline>
        </w:drawing>
      </w:r>
      <w:r w:rsidRPr="00707F8B">
        <w:rPr>
          <w:rFonts w:cs="Times New Roman"/>
        </w:rPr>
        <w:t>是直升机重心后的尾桨毂位置，</w:t>
      </w:r>
      <w:r w:rsidRPr="00707F8B">
        <w:rPr>
          <w:rFonts w:cs="Times New Roman"/>
          <w:noProof/>
        </w:rPr>
        <w:drawing>
          <wp:inline distT="0" distB="0" distL="0" distR="0" wp14:anchorId="50EA40B5" wp14:editId="02E0C9FA">
            <wp:extent cx="352425" cy="2095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2425" cy="209550"/>
                    </a:xfrm>
                    <a:prstGeom prst="rect">
                      <a:avLst/>
                    </a:prstGeom>
                  </pic:spPr>
                </pic:pic>
              </a:graphicData>
            </a:graphic>
          </wp:inline>
        </w:drawing>
      </w:r>
      <w:r w:rsidRPr="00707F8B">
        <w:rPr>
          <w:rFonts w:cs="Times New Roman"/>
        </w:rPr>
        <w:t>是通过尾桨盘的净垂直速度，</w:t>
      </w:r>
      <w:r w:rsidRPr="00707F8B">
        <w:rPr>
          <w:rFonts w:cs="Times New Roman"/>
          <w:noProof/>
        </w:rPr>
        <w:drawing>
          <wp:inline distT="0" distB="0" distL="0" distR="0" wp14:anchorId="7E3574D2" wp14:editId="42725E10">
            <wp:extent cx="276225" cy="2476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225" cy="247650"/>
                    </a:xfrm>
                    <a:prstGeom prst="rect">
                      <a:avLst/>
                    </a:prstGeom>
                  </pic:spPr>
                </pic:pic>
              </a:graphicData>
            </a:graphic>
          </wp:inline>
        </w:drawing>
      </w:r>
      <w:r w:rsidRPr="00707F8B">
        <w:rPr>
          <w:rFonts w:cs="Times New Roman"/>
        </w:rPr>
        <w:t>是直升机重心以上的尾桨毂位置，</w:t>
      </w:r>
      <w:r w:rsidRPr="00707F8B">
        <w:rPr>
          <w:rFonts w:cs="Times New Roman"/>
          <w:noProof/>
        </w:rPr>
        <w:drawing>
          <wp:inline distT="0" distB="0" distL="0" distR="0" wp14:anchorId="4B5BEFF5" wp14:editId="689189FA">
            <wp:extent cx="323850" cy="25717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850" cy="257175"/>
                    </a:xfrm>
                    <a:prstGeom prst="rect">
                      <a:avLst/>
                    </a:prstGeom>
                  </pic:spPr>
                </pic:pic>
              </a:graphicData>
            </a:graphic>
          </wp:inline>
        </w:drawing>
      </w:r>
      <w:r w:rsidRPr="00707F8B">
        <w:rPr>
          <w:rFonts w:cs="Times New Roman"/>
        </w:rPr>
        <w:t>是尾桨桨叶的总俯仰角。与主旋翼结构类似，</w:t>
      </w:r>
      <w:r w:rsidRPr="00707F8B">
        <w:rPr>
          <w:rFonts w:cs="Times New Roman"/>
        </w:rPr>
        <w:t>θ</w:t>
      </w:r>
      <w:r w:rsidRPr="00707F8B">
        <w:rPr>
          <w:rFonts w:cs="Times New Roman"/>
        </w:rPr>
        <w:t>踏板与舵机伺服执行器挠度</w:t>
      </w:r>
      <w:r w:rsidRPr="00707F8B">
        <w:rPr>
          <w:rFonts w:cs="Times New Roman"/>
        </w:rPr>
        <w:t>∏δpedis</w:t>
      </w:r>
      <w:r w:rsidRPr="00707F8B">
        <w:rPr>
          <w:rFonts w:cs="Times New Roman"/>
        </w:rPr>
        <w:t>之间的关系为线性关系，并由比例因子</w:t>
      </w:r>
      <w:r w:rsidRPr="00707F8B">
        <w:rPr>
          <w:rFonts w:cs="Times New Roman"/>
        </w:rPr>
        <w:t>kped</w:t>
      </w:r>
      <w:r w:rsidRPr="00707F8B">
        <w:rPr>
          <w:rFonts w:cs="Times New Roman"/>
        </w:rPr>
        <w:t>和</w:t>
      </w:r>
      <w:r w:rsidRPr="00707F8B">
        <w:rPr>
          <w:rFonts w:cs="Times New Roman"/>
        </w:rPr>
        <w:t>θped</w:t>
      </w:r>
      <w:r w:rsidRPr="00707F8B">
        <w:rPr>
          <w:rFonts w:cs="Times New Roman"/>
        </w:rPr>
        <w:t>的偏移值</w:t>
      </w:r>
      <w:r w:rsidRPr="00707F8B">
        <w:rPr>
          <w:rFonts w:cs="Times New Roman"/>
        </w:rPr>
        <w:t>0</w:t>
      </w:r>
      <w:r w:rsidRPr="00707F8B">
        <w:rPr>
          <w:rFonts w:cs="Times New Roman"/>
        </w:rPr>
        <w:t>（当</w:t>
      </w:r>
      <w:r w:rsidRPr="00707F8B">
        <w:rPr>
          <w:rFonts w:cs="Times New Roman"/>
        </w:rPr>
        <w:t>∏δpedis</w:t>
      </w:r>
      <w:r w:rsidRPr="00707F8B">
        <w:rPr>
          <w:rFonts w:cs="Times New Roman"/>
        </w:rPr>
        <w:t>为零时）表示。应注意，对于这种线性关系，由于存在如图</w:t>
      </w:r>
      <w:r w:rsidRPr="00707F8B">
        <w:rPr>
          <w:rFonts w:cs="Times New Roman"/>
        </w:rPr>
        <w:t>6.1</w:t>
      </w:r>
      <w:r w:rsidRPr="00707F8B">
        <w:rPr>
          <w:rFonts w:cs="Times New Roman"/>
        </w:rPr>
        <w:t>所示的横摆角速度反馈控制器，输入为</w:t>
      </w:r>
      <w:r w:rsidRPr="00707F8B">
        <w:rPr>
          <w:rFonts w:cs="Times New Roman"/>
        </w:rPr>
        <w:t>δped</w:t>
      </w:r>
      <w:r w:rsidRPr="00707F8B">
        <w:rPr>
          <w:rFonts w:cs="Times New Roman"/>
        </w:rPr>
        <w:t>的</w:t>
      </w:r>
    </w:p>
    <w:p w:rsidR="0060567F" w:rsidRPr="00707F8B" w:rsidRDefault="0060567F" w:rsidP="0060567F">
      <w:pPr>
        <w:ind w:firstLine="520"/>
        <w:rPr>
          <w:rFonts w:cs="Times New Roman"/>
          <w:spacing w:val="15"/>
          <w:sz w:val="23"/>
          <w:szCs w:val="23"/>
        </w:rPr>
      </w:pPr>
      <w:r w:rsidRPr="00707F8B">
        <w:rPr>
          <w:rFonts w:cs="Times New Roman"/>
          <w:spacing w:val="15"/>
          <w:sz w:val="23"/>
          <w:szCs w:val="23"/>
        </w:rPr>
        <w:t>力分量</w:t>
      </w:r>
      <w:r w:rsidRPr="00707F8B">
        <w:rPr>
          <w:rFonts w:cs="Times New Roman"/>
          <w:i/>
          <w:spacing w:val="15"/>
          <w:sz w:val="23"/>
          <w:szCs w:val="23"/>
        </w:rPr>
        <w:t>Y</w:t>
      </w:r>
      <w:r w:rsidRPr="00707F8B">
        <w:rPr>
          <w:rFonts w:cs="Times New Roman"/>
          <w:spacing w:val="15"/>
          <w:sz w:val="23"/>
          <w:szCs w:val="23"/>
          <w:vertAlign w:val="subscript"/>
        </w:rPr>
        <w:t>tr</w:t>
      </w:r>
    </w:p>
    <w:p w:rsidR="0060567F" w:rsidRPr="00707F8B" w:rsidRDefault="0060567F" w:rsidP="0060567F">
      <w:pPr>
        <w:ind w:firstLine="480"/>
        <w:jc w:val="right"/>
        <w:rPr>
          <w:rFonts w:cs="Times New Roman"/>
        </w:rPr>
      </w:pPr>
      <w:r w:rsidRPr="00707F8B">
        <w:rPr>
          <w:rFonts w:cs="Times New Roman"/>
          <w:noProof/>
        </w:rPr>
        <w:drawing>
          <wp:inline distT="0" distB="0" distL="0" distR="0" wp14:anchorId="361DD973" wp14:editId="52866EC8">
            <wp:extent cx="3629025" cy="3429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29025" cy="342900"/>
                    </a:xfrm>
                    <a:prstGeom prst="rect">
                      <a:avLst/>
                    </a:prstGeom>
                  </pic:spPr>
                </pic:pic>
              </a:graphicData>
            </a:graphic>
          </wp:inline>
        </w:drawing>
      </w:r>
    </w:p>
    <w:p w:rsidR="0060567F" w:rsidRPr="00707F8B" w:rsidRDefault="0060567F" w:rsidP="0060567F">
      <w:pPr>
        <w:ind w:firstLine="480"/>
        <w:rPr>
          <w:rFonts w:cs="Times New Roman"/>
        </w:rPr>
      </w:pPr>
      <w:r w:rsidRPr="00707F8B">
        <w:rPr>
          <w:rFonts w:cs="Times New Roman"/>
        </w:rPr>
        <w:t>我们注意到猛禽</w:t>
      </w:r>
      <w:r w:rsidRPr="00707F8B">
        <w:rPr>
          <w:rFonts w:cs="Times New Roman"/>
        </w:rPr>
        <w:t>90 SE</w:t>
      </w:r>
      <w:r w:rsidRPr="00707F8B">
        <w:rPr>
          <w:rFonts w:cs="Times New Roman"/>
        </w:rPr>
        <w:t>直升机具有顺时针旋转（从俯视图），因此根据机身轴线的定义，</w:t>
      </w:r>
      <w:r w:rsidRPr="00707F8B">
        <w:rPr>
          <w:rFonts w:cs="Times New Roman"/>
        </w:rPr>
        <w:t>Y</w:t>
      </w:r>
      <w:r w:rsidRPr="00707F8B">
        <w:rPr>
          <w:rFonts w:cs="Times New Roman"/>
          <w:vertAlign w:val="subscript"/>
        </w:rPr>
        <w:t>tr</w:t>
      </w:r>
      <w:r w:rsidRPr="00707F8B">
        <w:rPr>
          <w:rFonts w:cs="Times New Roman"/>
        </w:rPr>
        <w:t>值为负值。</w:t>
      </w:r>
    </w:p>
    <w:p w:rsidR="0060567F" w:rsidRPr="00707F8B" w:rsidRDefault="0060567F" w:rsidP="0060567F">
      <w:pPr>
        <w:ind w:firstLine="480"/>
        <w:rPr>
          <w:rFonts w:cs="Times New Roman"/>
        </w:rPr>
      </w:pPr>
      <w:r w:rsidRPr="00707F8B">
        <w:rPr>
          <w:rFonts w:cs="Times New Roman"/>
        </w:rPr>
        <w:t>上述尾旋翼力产生两个力矩，即</w:t>
      </w:r>
      <w:r w:rsidRPr="00707F8B">
        <w:rPr>
          <w:rFonts w:cs="Times New Roman"/>
        </w:rPr>
        <w:t>L</w:t>
      </w:r>
      <w:r w:rsidRPr="00707F8B">
        <w:rPr>
          <w:rFonts w:cs="Times New Roman"/>
          <w:vertAlign w:val="subscript"/>
        </w:rPr>
        <w:t>tr</w:t>
      </w:r>
      <w:r w:rsidRPr="00707F8B">
        <w:rPr>
          <w:rFonts w:cs="Times New Roman"/>
        </w:rPr>
        <w:t>和</w:t>
      </w:r>
      <w:r w:rsidRPr="00707F8B">
        <w:rPr>
          <w:rFonts w:cs="Times New Roman"/>
        </w:rPr>
        <w:t>N</w:t>
      </w:r>
      <w:r w:rsidRPr="00707F8B">
        <w:rPr>
          <w:rFonts w:cs="Times New Roman"/>
          <w:vertAlign w:val="subscript"/>
        </w:rPr>
        <w:t>tr</w:t>
      </w:r>
      <w:r w:rsidRPr="00707F8B">
        <w:rPr>
          <w:rFonts w:cs="Times New Roman"/>
        </w:rPr>
        <w:t>。第一项由直升机重心与尾桨毂的垂直距离引起，尾桨毂负责抵消主旋翼产生的扭矩。它们分别是由</w:t>
      </w:r>
    </w:p>
    <w:p w:rsidR="0060567F" w:rsidRPr="00707F8B" w:rsidRDefault="0060567F" w:rsidP="0060567F">
      <w:pPr>
        <w:ind w:firstLine="480"/>
        <w:jc w:val="right"/>
        <w:rPr>
          <w:rFonts w:cs="Times New Roman"/>
        </w:rPr>
      </w:pPr>
      <w:r w:rsidRPr="00707F8B">
        <w:rPr>
          <w:rFonts w:cs="Times New Roman"/>
          <w:noProof/>
        </w:rPr>
        <w:drawing>
          <wp:inline distT="0" distB="0" distL="0" distR="0" wp14:anchorId="5A3688B7" wp14:editId="70344A33">
            <wp:extent cx="4867275" cy="304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67275" cy="304800"/>
                    </a:xfrm>
                    <a:prstGeom prst="rect">
                      <a:avLst/>
                    </a:prstGeom>
                  </pic:spPr>
                </pic:pic>
              </a:graphicData>
            </a:graphic>
          </wp:inline>
        </w:drawing>
      </w:r>
    </w:p>
    <w:p w:rsidR="0060567F" w:rsidRPr="00707F8B" w:rsidRDefault="0060567F" w:rsidP="0060567F">
      <w:pPr>
        <w:pStyle w:val="3"/>
        <w:ind w:left="562" w:hanging="562"/>
        <w:rPr>
          <w:rFonts w:cs="Times New Roman"/>
        </w:rPr>
      </w:pPr>
      <w:r w:rsidRPr="00707F8B">
        <w:rPr>
          <w:rFonts w:cs="Times New Roman"/>
        </w:rPr>
        <w:lastRenderedPageBreak/>
        <w:t>6.2.2.3</w:t>
      </w:r>
      <w:r w:rsidRPr="00707F8B">
        <w:rPr>
          <w:rFonts w:cs="Times New Roman"/>
        </w:rPr>
        <w:t>机身力</w:t>
      </w:r>
    </w:p>
    <w:p w:rsidR="0060567F" w:rsidRPr="00707F8B" w:rsidRDefault="0060567F" w:rsidP="0060567F">
      <w:pPr>
        <w:ind w:firstLine="480"/>
        <w:rPr>
          <w:rFonts w:cs="Times New Roman"/>
        </w:rPr>
      </w:pPr>
      <w:r w:rsidRPr="00707F8B">
        <w:rPr>
          <w:rFonts w:cs="Times New Roman"/>
        </w:rPr>
        <w:t>机身在飞行过程中沿三个机身框架方向产生阻力。在建模过程中，我们考虑了主旋翼的下洗效应，并将水平和垂直方向上的阻力表示如下。</w:t>
      </w:r>
    </w:p>
    <w:p w:rsidR="0060567F" w:rsidRPr="00707F8B" w:rsidRDefault="0060567F" w:rsidP="0060567F">
      <w:pPr>
        <w:ind w:firstLine="480"/>
        <w:rPr>
          <w:rFonts w:cs="Times New Roman"/>
        </w:rPr>
      </w:pPr>
      <w:r w:rsidRPr="00707F8B">
        <w:rPr>
          <w:rFonts w:cs="Times New Roman"/>
        </w:rPr>
        <w:t>对于水平方向，主旋翼下洗被</w:t>
      </w:r>
      <w:r w:rsidRPr="00707F8B">
        <w:rPr>
          <w:rFonts w:cs="Times New Roman"/>
        </w:rPr>
        <w:t>u</w:t>
      </w:r>
      <w:r w:rsidRPr="00707F8B">
        <w:rPr>
          <w:rFonts w:cs="Times New Roman"/>
          <w:vertAlign w:val="subscript"/>
        </w:rPr>
        <w:t xml:space="preserve">a </w:t>
      </w:r>
      <w:r w:rsidRPr="00707F8B">
        <w:rPr>
          <w:rFonts w:cs="Times New Roman"/>
        </w:rPr>
        <w:t>或</w:t>
      </w:r>
      <w:r w:rsidRPr="00707F8B">
        <w:rPr>
          <w:rFonts w:cs="Times New Roman"/>
        </w:rPr>
        <w:t xml:space="preserve"> v</w:t>
      </w:r>
      <w:r w:rsidRPr="00707F8B">
        <w:rPr>
          <w:rFonts w:cs="Times New Roman"/>
          <w:vertAlign w:val="subscript"/>
        </w:rPr>
        <w:t>a</w:t>
      </w:r>
      <w:r w:rsidRPr="00707F8B">
        <w:rPr>
          <w:rFonts w:cs="Times New Roman"/>
        </w:rPr>
        <w:t>偏转。当</w:t>
      </w:r>
      <w:r w:rsidRPr="00707F8B">
        <w:rPr>
          <w:rFonts w:cs="Times New Roman"/>
        </w:rPr>
        <w:t>u</w:t>
      </w:r>
      <w:r w:rsidRPr="00707F8B">
        <w:rPr>
          <w:rFonts w:cs="Times New Roman"/>
          <w:vertAlign w:val="subscript"/>
        </w:rPr>
        <w:t>a</w:t>
      </w:r>
      <w:r w:rsidRPr="00707F8B">
        <w:rPr>
          <w:rFonts w:cs="Times New Roman"/>
        </w:rPr>
        <w:t>（或</w:t>
      </w:r>
      <w:r w:rsidRPr="00707F8B">
        <w:rPr>
          <w:rFonts w:cs="Times New Roman"/>
        </w:rPr>
        <w:t>v</w:t>
      </w:r>
      <w:r w:rsidRPr="00707F8B">
        <w:rPr>
          <w:rFonts w:cs="Times New Roman"/>
          <w:vertAlign w:val="subscript"/>
        </w:rPr>
        <w:t>a</w:t>
      </w:r>
      <w:r w:rsidRPr="00707F8B">
        <w:rPr>
          <w:rFonts w:cs="Times New Roman"/>
        </w:rPr>
        <w:t>）小于</w:t>
      </w:r>
      <w:r w:rsidRPr="00707F8B">
        <w:rPr>
          <w:rFonts w:cs="Times New Roman"/>
        </w:rPr>
        <w:t>v</w:t>
      </w:r>
      <w:r w:rsidRPr="00707F8B">
        <w:rPr>
          <w:rFonts w:cs="Times New Roman"/>
          <w:vertAlign w:val="subscript"/>
        </w:rPr>
        <w:t>i</w:t>
      </w:r>
      <w:r w:rsidR="001B6368" w:rsidRPr="00707F8B">
        <w:rPr>
          <w:rFonts w:cs="Times New Roman"/>
          <w:vertAlign w:val="subscript"/>
        </w:rPr>
        <w:t>，</w:t>
      </w:r>
      <w:r w:rsidR="001B6368" w:rsidRPr="00707F8B">
        <w:rPr>
          <w:rFonts w:cs="Times New Roman"/>
          <w:vertAlign w:val="subscript"/>
        </w:rPr>
        <w:t>mr</w:t>
      </w:r>
      <w:r w:rsidRPr="00707F8B">
        <w:rPr>
          <w:rFonts w:cs="Times New Roman"/>
        </w:rPr>
        <w:t>时，需要考虑这种偏转效应。当</w:t>
      </w:r>
      <w:r w:rsidRPr="00707F8B">
        <w:rPr>
          <w:rFonts w:cs="Times New Roman"/>
        </w:rPr>
        <w:t>u</w:t>
      </w:r>
      <w:r w:rsidRPr="00707F8B">
        <w:rPr>
          <w:rFonts w:cs="Times New Roman"/>
          <w:vertAlign w:val="subscript"/>
        </w:rPr>
        <w:t>a</w:t>
      </w:r>
      <w:r w:rsidRPr="00707F8B">
        <w:rPr>
          <w:rFonts w:cs="Times New Roman"/>
        </w:rPr>
        <w:t>（或</w:t>
      </w:r>
      <w:r w:rsidRPr="00707F8B">
        <w:rPr>
          <w:rFonts w:cs="Times New Roman"/>
        </w:rPr>
        <w:t>v</w:t>
      </w:r>
      <w:r w:rsidRPr="00707F8B">
        <w:rPr>
          <w:rFonts w:cs="Times New Roman"/>
          <w:vertAlign w:val="subscript"/>
        </w:rPr>
        <w:t>a</w:t>
      </w:r>
      <w:r w:rsidRPr="00707F8B">
        <w:rPr>
          <w:rFonts w:cs="Times New Roman"/>
        </w:rPr>
        <w:t>）超过</w:t>
      </w:r>
      <w:r w:rsidRPr="00707F8B">
        <w:rPr>
          <w:rFonts w:cs="Times New Roman"/>
        </w:rPr>
        <w:t>v</w:t>
      </w:r>
      <w:r w:rsidRPr="00707F8B">
        <w:rPr>
          <w:rFonts w:cs="Times New Roman"/>
          <w:vertAlign w:val="subscript"/>
        </w:rPr>
        <w:t>i</w:t>
      </w:r>
      <w:r w:rsidRPr="00707F8B">
        <w:rPr>
          <w:rFonts w:cs="Times New Roman"/>
          <w:vertAlign w:val="subscript"/>
        </w:rPr>
        <w:t>、</w:t>
      </w:r>
      <w:r w:rsidRPr="00707F8B">
        <w:rPr>
          <w:rFonts w:cs="Times New Roman"/>
          <w:vertAlign w:val="subscript"/>
        </w:rPr>
        <w:t>mr</w:t>
      </w:r>
      <w:r w:rsidRPr="00707F8B">
        <w:rPr>
          <w:rFonts w:cs="Times New Roman"/>
        </w:rPr>
        <w:t>时，下洗作用相对较弱，可以忽略。然后将机身视为三维虚拟旗板，阻力用二次型表示。因此，水平机身力的定义如下</w:t>
      </w:r>
    </w:p>
    <w:p w:rsidR="001B6368" w:rsidRPr="00707F8B" w:rsidRDefault="001B6368" w:rsidP="001B6368">
      <w:pPr>
        <w:ind w:firstLine="480"/>
        <w:jc w:val="right"/>
        <w:rPr>
          <w:rFonts w:cs="Times New Roman"/>
        </w:rPr>
      </w:pPr>
      <w:r w:rsidRPr="00707F8B">
        <w:rPr>
          <w:rFonts w:cs="Times New Roman"/>
          <w:noProof/>
        </w:rPr>
        <w:drawing>
          <wp:inline distT="0" distB="0" distL="0" distR="0" wp14:anchorId="587AE609" wp14:editId="13A3BE44">
            <wp:extent cx="5076825" cy="14859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76825" cy="1485900"/>
                    </a:xfrm>
                    <a:prstGeom prst="rect">
                      <a:avLst/>
                    </a:prstGeom>
                  </pic:spPr>
                </pic:pic>
              </a:graphicData>
            </a:graphic>
          </wp:inline>
        </w:drawing>
      </w:r>
    </w:p>
    <w:p w:rsidR="001B6368" w:rsidRPr="00707F8B" w:rsidRDefault="001B6368" w:rsidP="001B6368">
      <w:pPr>
        <w:pStyle w:val="a4"/>
        <w:ind w:firstLineChars="0" w:firstLine="0"/>
        <w:rPr>
          <w:rFonts w:cs="Times New Roman"/>
        </w:rPr>
      </w:pPr>
      <w:r w:rsidRPr="00707F8B">
        <w:rPr>
          <w:rFonts w:cs="Times New Roman"/>
        </w:rPr>
        <w:t>其中，</w:t>
      </w:r>
      <w:r w:rsidRPr="00707F8B">
        <w:rPr>
          <w:rFonts w:cs="Times New Roman"/>
        </w:rPr>
        <w:t>S</w:t>
      </w:r>
      <w:r w:rsidRPr="00707F8B">
        <w:rPr>
          <w:rFonts w:cs="Times New Roman"/>
          <w:vertAlign w:val="subscript"/>
        </w:rPr>
        <w:t>fx</w:t>
      </w:r>
      <w:r w:rsidRPr="00707F8B">
        <w:rPr>
          <w:rFonts w:cs="Times New Roman"/>
        </w:rPr>
        <w:t>和</w:t>
      </w:r>
      <w:r w:rsidRPr="00707F8B">
        <w:rPr>
          <w:rFonts w:cs="Times New Roman"/>
        </w:rPr>
        <w:t>S</w:t>
      </w:r>
      <w:r w:rsidRPr="00707F8B">
        <w:rPr>
          <w:rFonts w:cs="Times New Roman"/>
          <w:vertAlign w:val="subscript"/>
        </w:rPr>
        <w:t>fy</w:t>
      </w:r>
      <w:r w:rsidRPr="00707F8B">
        <w:rPr>
          <w:rFonts w:cs="Times New Roman"/>
        </w:rPr>
        <w:t>分别是车身骨架</w:t>
      </w:r>
      <w:r w:rsidRPr="00707F8B">
        <w:rPr>
          <w:rFonts w:cs="Times New Roman"/>
        </w:rPr>
        <w:t>X</w:t>
      </w:r>
      <w:r w:rsidRPr="00707F8B">
        <w:rPr>
          <w:rFonts w:cs="Times New Roman"/>
        </w:rPr>
        <w:t>轴和</w:t>
      </w:r>
      <w:r w:rsidRPr="00707F8B">
        <w:rPr>
          <w:rFonts w:cs="Times New Roman"/>
        </w:rPr>
        <w:t>Y</w:t>
      </w:r>
      <w:r w:rsidRPr="00707F8B">
        <w:rPr>
          <w:rFonts w:cs="Times New Roman"/>
        </w:rPr>
        <w:t>轴上的有效阻力面积。</w:t>
      </w:r>
    </w:p>
    <w:p w:rsidR="0060567F" w:rsidRPr="00707F8B" w:rsidRDefault="001B6368" w:rsidP="001B6368">
      <w:pPr>
        <w:ind w:firstLine="480"/>
        <w:rPr>
          <w:rFonts w:cs="Times New Roman"/>
        </w:rPr>
      </w:pPr>
      <w:r w:rsidRPr="00707F8B">
        <w:rPr>
          <w:rFonts w:cs="Times New Roman"/>
        </w:rPr>
        <w:t>对于垂直方向，机身经常暴露在主旋翼的下洗中。因此，我们使用统一的二次方程来表示垂直机身阻力</w:t>
      </w:r>
      <w:r w:rsidRPr="00707F8B">
        <w:rPr>
          <w:rFonts w:cs="Times New Roman"/>
        </w:rPr>
        <w:t>Z</w:t>
      </w:r>
      <w:r w:rsidRPr="00707F8B">
        <w:rPr>
          <w:rFonts w:cs="Times New Roman"/>
          <w:vertAlign w:val="subscript"/>
        </w:rPr>
        <w:t>fus</w:t>
      </w:r>
      <w:r w:rsidRPr="00707F8B">
        <w:rPr>
          <w:rFonts w:cs="Times New Roman"/>
        </w:rPr>
        <w:t>：</w:t>
      </w:r>
    </w:p>
    <w:p w:rsidR="001B6368" w:rsidRPr="00707F8B" w:rsidRDefault="001B6368" w:rsidP="001B6368">
      <w:pPr>
        <w:ind w:firstLine="480"/>
        <w:jc w:val="right"/>
        <w:rPr>
          <w:rFonts w:cs="Times New Roman"/>
        </w:rPr>
      </w:pPr>
      <w:r w:rsidRPr="00707F8B">
        <w:rPr>
          <w:rFonts w:cs="Times New Roman"/>
          <w:noProof/>
        </w:rPr>
        <w:drawing>
          <wp:inline distT="0" distB="0" distL="0" distR="0" wp14:anchorId="469553C4" wp14:editId="2C905A53">
            <wp:extent cx="5019675" cy="4667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19675" cy="466725"/>
                    </a:xfrm>
                    <a:prstGeom prst="rect">
                      <a:avLst/>
                    </a:prstGeom>
                  </pic:spPr>
                </pic:pic>
              </a:graphicData>
            </a:graphic>
          </wp:inline>
        </w:drawing>
      </w:r>
    </w:p>
    <w:p w:rsidR="001B6368" w:rsidRPr="00707F8B" w:rsidRDefault="001B6368" w:rsidP="001B6368">
      <w:pPr>
        <w:ind w:firstLineChars="0" w:firstLine="0"/>
        <w:rPr>
          <w:rFonts w:cs="Times New Roman"/>
        </w:rPr>
      </w:pPr>
      <w:r w:rsidRPr="00707F8B">
        <w:rPr>
          <w:rFonts w:cs="Times New Roman"/>
        </w:rPr>
        <w:t>其中，</w:t>
      </w:r>
      <w:r w:rsidRPr="00707F8B">
        <w:rPr>
          <w:rFonts w:cs="Times New Roman"/>
        </w:rPr>
        <w:t>S</w:t>
      </w:r>
      <w:r w:rsidRPr="00707F8B">
        <w:rPr>
          <w:rFonts w:cs="Times New Roman"/>
          <w:vertAlign w:val="subscript"/>
        </w:rPr>
        <w:t>fz</w:t>
      </w:r>
      <w:r w:rsidRPr="00707F8B">
        <w:rPr>
          <w:rFonts w:cs="Times New Roman"/>
        </w:rPr>
        <w:t>是沿车身骨架</w:t>
      </w:r>
      <w:r w:rsidRPr="00707F8B">
        <w:rPr>
          <w:rFonts w:cs="Times New Roman"/>
        </w:rPr>
        <w:t>Z</w:t>
      </w:r>
      <w:r w:rsidRPr="00707F8B">
        <w:rPr>
          <w:rFonts w:cs="Times New Roman"/>
        </w:rPr>
        <w:t>轴的有效阻力区域。</w:t>
      </w:r>
    </w:p>
    <w:p w:rsidR="001B6368" w:rsidRPr="00707F8B" w:rsidRDefault="001B6368" w:rsidP="001B6368">
      <w:pPr>
        <w:ind w:firstLineChars="0" w:firstLine="420"/>
        <w:rPr>
          <w:rFonts w:cs="Times New Roman"/>
        </w:rPr>
      </w:pPr>
      <w:r w:rsidRPr="00707F8B">
        <w:rPr>
          <w:rFonts w:cs="Times New Roman"/>
        </w:rPr>
        <w:t>我们注意到，由于我们的</w:t>
      </w:r>
      <w:r w:rsidRPr="00707F8B">
        <w:rPr>
          <w:rFonts w:cs="Times New Roman"/>
        </w:rPr>
        <w:t>HeLion</w:t>
      </w:r>
      <w:r w:rsidRPr="00707F8B">
        <w:rPr>
          <w:rFonts w:cs="Times New Roman"/>
        </w:rPr>
        <w:t>和</w:t>
      </w:r>
      <w:r w:rsidRPr="00707F8B">
        <w:rPr>
          <w:rFonts w:cs="Times New Roman"/>
        </w:rPr>
        <w:t>SheLion</w:t>
      </w:r>
      <w:r w:rsidRPr="00707F8B">
        <w:rPr>
          <w:rFonts w:cs="Times New Roman"/>
        </w:rPr>
        <w:t>的对称机械结构，机身力矩分量通常很小。</w:t>
      </w:r>
      <w:r w:rsidRPr="00707F8B">
        <w:rPr>
          <w:rFonts w:cs="Times New Roman"/>
        </w:rPr>
        <w:t xml:space="preserve"> </w:t>
      </w:r>
      <w:r w:rsidRPr="00707F8B">
        <w:rPr>
          <w:rFonts w:cs="Times New Roman"/>
        </w:rPr>
        <w:t>因此，它们不包含在飞行动力学模型中。</w:t>
      </w:r>
    </w:p>
    <w:p w:rsidR="001B6368" w:rsidRPr="00707F8B" w:rsidRDefault="001B6368" w:rsidP="001B6368">
      <w:pPr>
        <w:pStyle w:val="3"/>
        <w:ind w:left="562" w:hanging="562"/>
        <w:rPr>
          <w:rFonts w:cs="Times New Roman"/>
        </w:rPr>
      </w:pPr>
      <w:r w:rsidRPr="00707F8B">
        <w:rPr>
          <w:rFonts w:cs="Times New Roman"/>
        </w:rPr>
        <w:t>6.2.2.4</w:t>
      </w:r>
      <w:r w:rsidRPr="00707F8B">
        <w:rPr>
          <w:rFonts w:cs="Times New Roman"/>
        </w:rPr>
        <w:t>垂直尾翼力和力矩</w:t>
      </w:r>
    </w:p>
    <w:p w:rsidR="001B6368" w:rsidRPr="00707F8B" w:rsidRDefault="001B6368" w:rsidP="001B6368">
      <w:pPr>
        <w:ind w:firstLine="480"/>
        <w:rPr>
          <w:rFonts w:cs="Times New Roman"/>
        </w:rPr>
      </w:pPr>
      <w:r w:rsidRPr="00707F8B">
        <w:rPr>
          <w:rFonts w:cs="Times New Roman"/>
        </w:rPr>
        <w:t>垂直尾翼的主要功能是通过产生的侧向力来提高偏航运动的稳定性。对于侧力计算，应注意以下三点：</w:t>
      </w:r>
    </w:p>
    <w:p w:rsidR="001B6368" w:rsidRPr="00707F8B" w:rsidRDefault="001B6368" w:rsidP="001B6368">
      <w:pPr>
        <w:pStyle w:val="a3"/>
        <w:numPr>
          <w:ilvl w:val="0"/>
          <w:numId w:val="5"/>
        </w:numPr>
        <w:ind w:firstLineChars="0"/>
        <w:rPr>
          <w:rFonts w:cs="Times New Roman"/>
        </w:rPr>
      </w:pPr>
      <w:r w:rsidRPr="00707F8B">
        <w:rPr>
          <w:rFonts w:cs="Times New Roman"/>
        </w:rPr>
        <w:t>小型直升机的垂直尾翼一般只有</w:t>
      </w:r>
      <w:r w:rsidRPr="00707F8B">
        <w:rPr>
          <w:rFonts w:cs="Times New Roman"/>
        </w:rPr>
        <w:t>2</w:t>
      </w:r>
      <w:r w:rsidRPr="00707F8B">
        <w:rPr>
          <w:rFonts w:cs="Times New Roman"/>
        </w:rPr>
        <w:t>～</w:t>
      </w:r>
      <w:r w:rsidRPr="00707F8B">
        <w:rPr>
          <w:rFonts w:cs="Times New Roman"/>
        </w:rPr>
        <w:t>3mm</w:t>
      </w:r>
      <w:r w:rsidRPr="00707F8B">
        <w:rPr>
          <w:rFonts w:cs="Times New Roman"/>
        </w:rPr>
        <w:t>厚。因此，拱度产生的侧向力足够小，未考虑在内。</w:t>
      </w:r>
    </w:p>
    <w:p w:rsidR="001B6368" w:rsidRPr="00707F8B" w:rsidRDefault="001B6368" w:rsidP="001B6368">
      <w:pPr>
        <w:pStyle w:val="a3"/>
        <w:numPr>
          <w:ilvl w:val="0"/>
          <w:numId w:val="5"/>
        </w:numPr>
        <w:ind w:firstLineChars="0"/>
        <w:rPr>
          <w:rFonts w:cs="Times New Roman"/>
        </w:rPr>
      </w:pPr>
      <w:r w:rsidRPr="00707F8B">
        <w:rPr>
          <w:rFonts w:cs="Times New Roman"/>
        </w:rPr>
        <w:t>垂直尾翼的安装位置影响垂直尾翼的局部侧向空速</w:t>
      </w:r>
      <w:r w:rsidRPr="00707F8B">
        <w:rPr>
          <w:rFonts w:cs="Times New Roman"/>
        </w:rPr>
        <w:t>v</w:t>
      </w:r>
      <w:r w:rsidRPr="00707F8B">
        <w:rPr>
          <w:rFonts w:cs="Times New Roman"/>
          <w:vertAlign w:val="subscript"/>
        </w:rPr>
        <w:t>vf</w:t>
      </w:r>
      <w:r w:rsidRPr="00707F8B">
        <w:rPr>
          <w:rFonts w:cs="Times New Roman"/>
        </w:rPr>
        <w:t>。我们定义了一个参数</w:t>
      </w:r>
      <w:r w:rsidRPr="00707F8B">
        <w:rPr>
          <w:rFonts w:cs="Times New Roman"/>
        </w:rPr>
        <w:t>λ</w:t>
      </w:r>
      <w:r w:rsidRPr="00707F8B">
        <w:rPr>
          <w:rFonts w:cs="Times New Roman"/>
          <w:vertAlign w:val="subscript"/>
        </w:rPr>
        <w:t>vf</w:t>
      </w:r>
      <w:r w:rsidRPr="00707F8B">
        <w:rPr>
          <w:rFonts w:cs="Times New Roman"/>
        </w:rPr>
        <w:t>来指示垂直尾翼是否暴露于尾桨尾迹（如果垂直尾翼暴露于尾桨尾迹，则</w:t>
      </w:r>
      <w:r w:rsidRPr="00707F8B">
        <w:rPr>
          <w:rFonts w:cs="Times New Roman"/>
        </w:rPr>
        <w:t>λ</w:t>
      </w:r>
      <w:r w:rsidRPr="00707F8B">
        <w:rPr>
          <w:rFonts w:cs="Times New Roman"/>
          <w:vertAlign w:val="subscript"/>
        </w:rPr>
        <w:t>vf</w:t>
      </w:r>
      <w:r w:rsidRPr="00707F8B">
        <w:rPr>
          <w:rFonts w:cs="Times New Roman"/>
        </w:rPr>
        <w:t>=1</w:t>
      </w:r>
      <w:r w:rsidRPr="00707F8B">
        <w:rPr>
          <w:rFonts w:cs="Times New Roman"/>
        </w:rPr>
        <w:t>，否则</w:t>
      </w:r>
      <w:r w:rsidRPr="00707F8B">
        <w:rPr>
          <w:rFonts w:cs="Times New Roman"/>
        </w:rPr>
        <w:t>λ</w:t>
      </w:r>
      <w:r w:rsidRPr="00707F8B">
        <w:rPr>
          <w:rFonts w:cs="Times New Roman"/>
          <w:vertAlign w:val="subscript"/>
        </w:rPr>
        <w:t>vf</w:t>
      </w:r>
      <w:r w:rsidRPr="00707F8B">
        <w:rPr>
          <w:rFonts w:cs="Times New Roman"/>
        </w:rPr>
        <w:t>=0</w:t>
      </w:r>
      <w:r w:rsidRPr="00707F8B">
        <w:rPr>
          <w:rFonts w:cs="Times New Roman"/>
        </w:rPr>
        <w:t>）。</w:t>
      </w:r>
    </w:p>
    <w:p w:rsidR="001B6368" w:rsidRPr="00707F8B" w:rsidRDefault="001B6368" w:rsidP="001B6368">
      <w:pPr>
        <w:pStyle w:val="a3"/>
        <w:numPr>
          <w:ilvl w:val="0"/>
          <w:numId w:val="5"/>
        </w:numPr>
        <w:ind w:firstLineChars="0"/>
        <w:rPr>
          <w:rFonts w:cs="Times New Roman"/>
        </w:rPr>
      </w:pPr>
      <w:r w:rsidRPr="00707F8B">
        <w:rPr>
          <w:rFonts w:cs="Times New Roman"/>
        </w:rPr>
        <w:t>需要考虑失速，其中侧向力随着迎角（</w:t>
      </w:r>
      <w:r w:rsidRPr="00707F8B">
        <w:rPr>
          <w:rFonts w:cs="Times New Roman"/>
        </w:rPr>
        <w:t>AOA</w:t>
      </w:r>
      <w:r w:rsidRPr="00707F8B">
        <w:rPr>
          <w:rFonts w:cs="Times New Roman"/>
        </w:rPr>
        <w:t>）的增加而减小。由</w:t>
      </w:r>
      <w:r w:rsidRPr="00707F8B">
        <w:rPr>
          <w:rFonts w:cs="Times New Roman"/>
        </w:rPr>
        <w:t>α</w:t>
      </w:r>
      <w:r w:rsidRPr="00707F8B">
        <w:rPr>
          <w:rFonts w:cs="Times New Roman"/>
          <w:vertAlign w:val="subscript"/>
        </w:rPr>
        <w:t>st</w:t>
      </w:r>
      <w:r w:rsidRPr="00707F8B">
        <w:rPr>
          <w:rFonts w:cs="Times New Roman"/>
        </w:rPr>
        <w:t>定义</w:t>
      </w:r>
      <w:r w:rsidRPr="00707F8B">
        <w:rPr>
          <w:rFonts w:cs="Times New Roman"/>
        </w:rPr>
        <w:lastRenderedPageBreak/>
        <w:t>的临界</w:t>
      </w:r>
      <w:r w:rsidRPr="00707F8B">
        <w:rPr>
          <w:rFonts w:cs="Times New Roman"/>
        </w:rPr>
        <w:t>AOA</w:t>
      </w:r>
      <w:r w:rsidRPr="00707F8B">
        <w:rPr>
          <w:rFonts w:cs="Times New Roman"/>
        </w:rPr>
        <w:t>应通过实际实验数据确定。</w:t>
      </w:r>
      <w:r w:rsidRPr="00707F8B">
        <w:rPr>
          <w:rFonts w:cs="Times New Roman"/>
        </w:rPr>
        <w:t>α</w:t>
      </w:r>
      <w:r w:rsidRPr="00707F8B">
        <w:rPr>
          <w:rFonts w:cs="Times New Roman"/>
        </w:rPr>
        <w:t>的切向值是局部横向速度量级与纵向空速量级之比。在失速中，我们假设侧力只由垂直于垂直尾翼的动压力引起。</w:t>
      </w:r>
    </w:p>
    <w:p w:rsidR="001B6368" w:rsidRPr="00707F8B" w:rsidRDefault="001B6368" w:rsidP="001B6368">
      <w:pPr>
        <w:ind w:firstLine="480"/>
        <w:rPr>
          <w:rFonts w:cs="Times New Roman"/>
        </w:rPr>
      </w:pPr>
      <w:r w:rsidRPr="00707F8B">
        <w:rPr>
          <w:rFonts w:cs="Times New Roman"/>
        </w:rPr>
        <w:t>接下来，我们继续建立垂直尾翼的模型。我们把垂直尾翼的局部侧向空速定义为</w:t>
      </w:r>
    </w:p>
    <w:p w:rsidR="00BC235E" w:rsidRPr="00707F8B" w:rsidRDefault="00BC235E" w:rsidP="00BC235E">
      <w:pPr>
        <w:ind w:firstLine="480"/>
        <w:jc w:val="right"/>
        <w:rPr>
          <w:rFonts w:cs="Times New Roman"/>
        </w:rPr>
      </w:pPr>
      <w:r w:rsidRPr="00707F8B">
        <w:rPr>
          <w:rFonts w:cs="Times New Roman"/>
          <w:noProof/>
        </w:rPr>
        <w:drawing>
          <wp:inline distT="0" distB="0" distL="0" distR="0" wp14:anchorId="0352EFDF" wp14:editId="2AD762D4">
            <wp:extent cx="4552950" cy="3333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52950" cy="333375"/>
                    </a:xfrm>
                    <a:prstGeom prst="rect">
                      <a:avLst/>
                    </a:prstGeom>
                  </pic:spPr>
                </pic:pic>
              </a:graphicData>
            </a:graphic>
          </wp:inline>
        </w:drawing>
      </w:r>
    </w:p>
    <w:p w:rsidR="00BC235E" w:rsidRPr="00707F8B" w:rsidRDefault="00BC235E" w:rsidP="00BC235E">
      <w:pPr>
        <w:ind w:firstLineChars="0" w:firstLine="0"/>
        <w:rPr>
          <w:rFonts w:cs="Times New Roman"/>
        </w:rPr>
      </w:pPr>
      <w:r w:rsidRPr="00707F8B">
        <w:rPr>
          <w:rFonts w:cs="Times New Roman"/>
        </w:rPr>
        <w:t>其中，</w:t>
      </w:r>
      <w:r w:rsidRPr="00707F8B">
        <w:rPr>
          <w:rFonts w:cs="Times New Roman"/>
        </w:rPr>
        <w:t>D</w:t>
      </w:r>
      <w:r w:rsidRPr="00707F8B">
        <w:rPr>
          <w:rFonts w:cs="Times New Roman"/>
          <w:vertAlign w:val="subscript"/>
        </w:rPr>
        <w:t>vf</w:t>
      </w:r>
      <w:r w:rsidRPr="00707F8B">
        <w:rPr>
          <w:rFonts w:cs="Times New Roman"/>
        </w:rPr>
        <w:t>是直升机重心后面的垂直尾翼位置。垂直尾翼力由</w:t>
      </w:r>
    </w:p>
    <w:p w:rsidR="00BC235E" w:rsidRPr="00707F8B" w:rsidRDefault="00BC235E" w:rsidP="00BC235E">
      <w:pPr>
        <w:ind w:firstLineChars="0" w:firstLine="0"/>
        <w:jc w:val="right"/>
        <w:rPr>
          <w:rFonts w:cs="Times New Roman"/>
        </w:rPr>
      </w:pPr>
      <w:r w:rsidRPr="00707F8B">
        <w:rPr>
          <w:rFonts w:cs="Times New Roman"/>
          <w:noProof/>
        </w:rPr>
        <w:drawing>
          <wp:inline distT="0" distB="0" distL="0" distR="0" wp14:anchorId="70928CF8" wp14:editId="3974D11E">
            <wp:extent cx="5274310" cy="6096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609600"/>
                    </a:xfrm>
                    <a:prstGeom prst="rect">
                      <a:avLst/>
                    </a:prstGeom>
                  </pic:spPr>
                </pic:pic>
              </a:graphicData>
            </a:graphic>
          </wp:inline>
        </w:drawing>
      </w:r>
    </w:p>
    <w:p w:rsidR="00BC235E" w:rsidRPr="00707F8B" w:rsidRDefault="00BC235E" w:rsidP="00BC235E">
      <w:pPr>
        <w:ind w:right="960" w:firstLineChars="0" w:firstLine="0"/>
        <w:rPr>
          <w:rFonts w:cs="Times New Roman"/>
        </w:rPr>
      </w:pPr>
      <w:r w:rsidRPr="00707F8B">
        <w:rPr>
          <w:rFonts w:cs="Times New Roman"/>
        </w:rPr>
        <w:t>式中，</w:t>
      </w:r>
      <w:r w:rsidRPr="00707F8B">
        <w:rPr>
          <w:rFonts w:cs="Times New Roman"/>
        </w:rPr>
        <w:t>C</w:t>
      </w:r>
      <w:r w:rsidRPr="00707F8B">
        <w:rPr>
          <w:rFonts w:cs="Times New Roman"/>
          <w:vertAlign w:val="subscript"/>
        </w:rPr>
        <w:t>lα</w:t>
      </w:r>
      <w:r w:rsidRPr="00707F8B">
        <w:rPr>
          <w:rFonts w:cs="Times New Roman"/>
          <w:vertAlign w:val="subscript"/>
        </w:rPr>
        <w:t>，</w:t>
      </w:r>
      <w:r w:rsidRPr="00707F8B">
        <w:rPr>
          <w:rFonts w:cs="Times New Roman"/>
          <w:vertAlign w:val="subscript"/>
        </w:rPr>
        <w:t>vf</w:t>
      </w:r>
      <w:r w:rsidRPr="00707F8B">
        <w:rPr>
          <w:rFonts w:cs="Times New Roman"/>
        </w:rPr>
        <w:t>是垂直尾翼的升力曲线斜率，</w:t>
      </w:r>
      <w:r w:rsidRPr="00707F8B">
        <w:rPr>
          <w:rFonts w:cs="Times New Roman"/>
        </w:rPr>
        <w:t>S</w:t>
      </w:r>
      <w:r w:rsidRPr="00707F8B">
        <w:rPr>
          <w:rFonts w:cs="Times New Roman"/>
          <w:vertAlign w:val="subscript"/>
        </w:rPr>
        <w:t>vf</w:t>
      </w:r>
      <w:r w:rsidRPr="00707F8B">
        <w:rPr>
          <w:rFonts w:cs="Times New Roman"/>
        </w:rPr>
        <w:t>是垂直尾翼面积。</w:t>
      </w:r>
    </w:p>
    <w:p w:rsidR="00BC235E" w:rsidRPr="00707F8B" w:rsidRDefault="00BC235E" w:rsidP="00BC235E">
      <w:pPr>
        <w:ind w:firstLine="480"/>
        <w:rPr>
          <w:rFonts w:cs="Times New Roman"/>
        </w:rPr>
      </w:pPr>
      <w:r w:rsidRPr="00707F8B">
        <w:rPr>
          <w:rFonts w:cs="Times New Roman"/>
        </w:rPr>
        <w:t>与尾桨相似，垂直尾翼分别沿机身</w:t>
      </w:r>
      <w:r w:rsidRPr="00707F8B">
        <w:rPr>
          <w:rFonts w:cs="Times New Roman"/>
        </w:rPr>
        <w:t>X</w:t>
      </w:r>
      <w:r w:rsidRPr="00707F8B">
        <w:rPr>
          <w:rFonts w:cs="Times New Roman"/>
        </w:rPr>
        <w:t>轴和</w:t>
      </w:r>
      <w:r w:rsidRPr="00707F8B">
        <w:rPr>
          <w:rFonts w:cs="Times New Roman"/>
        </w:rPr>
        <w:t>Z</w:t>
      </w:r>
      <w:r w:rsidRPr="00707F8B">
        <w:rPr>
          <w:rFonts w:cs="Times New Roman"/>
        </w:rPr>
        <w:t>轴产生两个力矩分量</w:t>
      </w:r>
      <w:r w:rsidRPr="00707F8B">
        <w:rPr>
          <w:rFonts w:cs="Times New Roman"/>
        </w:rPr>
        <w:t>L</w:t>
      </w:r>
      <w:r w:rsidRPr="00707F8B">
        <w:rPr>
          <w:rFonts w:cs="Times New Roman"/>
          <w:vertAlign w:val="subscript"/>
        </w:rPr>
        <w:t>vf</w:t>
      </w:r>
      <w:r w:rsidRPr="00707F8B">
        <w:rPr>
          <w:rFonts w:cs="Times New Roman"/>
        </w:rPr>
        <w:t>和</w:t>
      </w:r>
      <w:r w:rsidRPr="00707F8B">
        <w:rPr>
          <w:rFonts w:cs="Times New Roman"/>
        </w:rPr>
        <w:t>N</w:t>
      </w:r>
      <w:r w:rsidRPr="00707F8B">
        <w:rPr>
          <w:rFonts w:cs="Times New Roman"/>
          <w:vertAlign w:val="subscript"/>
        </w:rPr>
        <w:t>vf</w:t>
      </w:r>
      <w:r w:rsidRPr="00707F8B">
        <w:rPr>
          <w:rFonts w:cs="Times New Roman"/>
        </w:rPr>
        <w:t>。它们是由</w:t>
      </w:r>
    </w:p>
    <w:p w:rsidR="001B6368" w:rsidRPr="00707F8B" w:rsidRDefault="00BC235E" w:rsidP="00BC235E">
      <w:pPr>
        <w:ind w:firstLineChars="0" w:firstLine="0"/>
        <w:jc w:val="right"/>
        <w:rPr>
          <w:rFonts w:cs="Times New Roman"/>
        </w:rPr>
      </w:pPr>
      <w:r w:rsidRPr="00707F8B">
        <w:rPr>
          <w:rFonts w:cs="Times New Roman"/>
          <w:noProof/>
        </w:rPr>
        <w:drawing>
          <wp:inline distT="0" distB="0" distL="0" distR="0" wp14:anchorId="0FB7A7D9" wp14:editId="4DC1AEFF">
            <wp:extent cx="4914900" cy="3333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14900" cy="333375"/>
                    </a:xfrm>
                    <a:prstGeom prst="rect">
                      <a:avLst/>
                    </a:prstGeom>
                  </pic:spPr>
                </pic:pic>
              </a:graphicData>
            </a:graphic>
          </wp:inline>
        </w:drawing>
      </w:r>
    </w:p>
    <w:p w:rsidR="00BC235E" w:rsidRPr="00707F8B" w:rsidRDefault="00BC235E" w:rsidP="00BC235E">
      <w:pPr>
        <w:ind w:firstLineChars="0" w:firstLine="0"/>
        <w:jc w:val="left"/>
        <w:rPr>
          <w:rFonts w:cs="Times New Roman"/>
        </w:rPr>
      </w:pPr>
      <w:r w:rsidRPr="00707F8B">
        <w:rPr>
          <w:rFonts w:cs="Times New Roman"/>
        </w:rPr>
        <w:t>其中</w:t>
      </w:r>
      <w:r w:rsidRPr="00707F8B">
        <w:rPr>
          <w:rFonts w:cs="Times New Roman"/>
        </w:rPr>
        <w:t>H</w:t>
      </w:r>
      <w:r w:rsidRPr="00707F8B">
        <w:rPr>
          <w:rFonts w:cs="Times New Roman"/>
          <w:vertAlign w:val="subscript"/>
        </w:rPr>
        <w:t>vf</w:t>
      </w:r>
      <w:r w:rsidRPr="00707F8B">
        <w:rPr>
          <w:rFonts w:cs="Times New Roman"/>
        </w:rPr>
        <w:t>是直升机重心上方的垂直尾翼位置。</w:t>
      </w:r>
    </w:p>
    <w:p w:rsidR="00BC235E" w:rsidRPr="00707F8B" w:rsidRDefault="00BC235E" w:rsidP="00BC235E">
      <w:pPr>
        <w:pStyle w:val="3"/>
        <w:ind w:left="562" w:hanging="562"/>
        <w:rPr>
          <w:rFonts w:cs="Times New Roman"/>
        </w:rPr>
      </w:pPr>
      <w:r w:rsidRPr="00707F8B">
        <w:rPr>
          <w:rFonts w:cs="Times New Roman"/>
        </w:rPr>
        <w:t>6.2.2.5</w:t>
      </w:r>
      <w:r w:rsidRPr="00707F8B">
        <w:rPr>
          <w:rFonts w:cs="Times New Roman"/>
        </w:rPr>
        <w:t>水平尾翼力和力矩</w:t>
      </w:r>
    </w:p>
    <w:p w:rsidR="00797FDB" w:rsidRPr="00707F8B" w:rsidRDefault="00797FDB" w:rsidP="00797FDB">
      <w:pPr>
        <w:ind w:firstLineChars="0" w:firstLine="420"/>
        <w:rPr>
          <w:rFonts w:cs="Times New Roman"/>
        </w:rPr>
      </w:pPr>
      <w:r w:rsidRPr="00707F8B">
        <w:rPr>
          <w:rFonts w:cs="Times New Roman"/>
        </w:rPr>
        <w:t>水平尾翼可为俯仰运动提供额外的稳定性。</w:t>
      </w:r>
      <w:r w:rsidRPr="00707F8B">
        <w:rPr>
          <w:rFonts w:cs="Times New Roman"/>
        </w:rPr>
        <w:t xml:space="preserve"> </w:t>
      </w:r>
      <w:r w:rsidRPr="00707F8B">
        <w:rPr>
          <w:rFonts w:cs="Times New Roman"/>
        </w:rPr>
        <w:t>它的力计算与垂直尾翼相当。</w:t>
      </w:r>
      <w:r w:rsidRPr="00707F8B">
        <w:rPr>
          <w:rFonts w:cs="Times New Roman"/>
        </w:rPr>
        <w:t xml:space="preserve"> </w:t>
      </w:r>
      <w:r w:rsidRPr="00707F8B">
        <w:rPr>
          <w:rFonts w:cs="Times New Roman"/>
        </w:rPr>
        <w:t>我们注意到（</w:t>
      </w:r>
      <w:r w:rsidRPr="00707F8B">
        <w:rPr>
          <w:rFonts w:cs="Times New Roman"/>
        </w:rPr>
        <w:t>i</w:t>
      </w:r>
      <w:r w:rsidRPr="00707F8B">
        <w:rPr>
          <w:rFonts w:cs="Times New Roman"/>
        </w:rPr>
        <w:t>）省略了由水平尾翼外倾角引起的较小的分力，（</w:t>
      </w:r>
      <w:r w:rsidRPr="00707F8B">
        <w:rPr>
          <w:rFonts w:cs="Times New Roman"/>
        </w:rPr>
        <w:t>ii</w:t>
      </w:r>
      <w:r w:rsidRPr="00707F8B">
        <w:rPr>
          <w:rFonts w:cs="Times New Roman"/>
        </w:rPr>
        <w:t>）对于我们的</w:t>
      </w:r>
      <w:r w:rsidRPr="00707F8B">
        <w:rPr>
          <w:rFonts w:cs="Times New Roman"/>
        </w:rPr>
        <w:t>HeLion</w:t>
      </w:r>
      <w:r w:rsidRPr="00707F8B">
        <w:rPr>
          <w:rFonts w:cs="Times New Roman"/>
        </w:rPr>
        <w:t>和</w:t>
      </w:r>
      <w:r w:rsidRPr="00707F8B">
        <w:rPr>
          <w:rFonts w:cs="Times New Roman"/>
        </w:rPr>
        <w:t>SheLion</w:t>
      </w:r>
      <w:r w:rsidRPr="00707F8B">
        <w:rPr>
          <w:rFonts w:cs="Times New Roman"/>
        </w:rPr>
        <w:t>，水平尾翼完全浸入了主旋翼下冲，应该在当地垂直空速</w:t>
      </w:r>
      <w:r w:rsidRPr="00707F8B">
        <w:rPr>
          <w:rFonts w:cs="Times New Roman"/>
        </w:rPr>
        <w:t>w</w:t>
      </w:r>
      <w:r w:rsidRPr="00707F8B">
        <w:rPr>
          <w:rFonts w:cs="Times New Roman"/>
          <w:vertAlign w:val="subscript"/>
        </w:rPr>
        <w:t>hf</w:t>
      </w:r>
      <w:r w:rsidRPr="00707F8B">
        <w:rPr>
          <w:rFonts w:cs="Times New Roman"/>
        </w:rPr>
        <w:t>中考虑（</w:t>
      </w:r>
      <w:r w:rsidRPr="00707F8B">
        <w:rPr>
          <w:rFonts w:cs="Times New Roman"/>
        </w:rPr>
        <w:t>iii</w:t>
      </w:r>
      <w:r w:rsidRPr="00707F8B">
        <w:rPr>
          <w:rFonts w:cs="Times New Roman"/>
        </w:rPr>
        <w:t>）与垂直鳍片对应的</w:t>
      </w:r>
      <w:r w:rsidRPr="00707F8B">
        <w:rPr>
          <w:rFonts w:cs="Times New Roman"/>
        </w:rPr>
        <w:t>α</w:t>
      </w:r>
      <w:r w:rsidRPr="00707F8B">
        <w:rPr>
          <w:rFonts w:cs="Times New Roman"/>
          <w:vertAlign w:val="subscript"/>
        </w:rPr>
        <w:t>st</w:t>
      </w:r>
      <w:r w:rsidRPr="00707F8B">
        <w:rPr>
          <w:rFonts w:cs="Times New Roman"/>
        </w:rPr>
        <w:t>相同，因为两个鳍片的尺寸和形状相似。我们定义</w:t>
      </w:r>
      <w:r w:rsidRPr="00707F8B">
        <w:rPr>
          <w:rFonts w:cs="Times New Roman"/>
        </w:rPr>
        <w:t>W</w:t>
      </w:r>
      <w:r w:rsidRPr="00707F8B">
        <w:rPr>
          <w:rFonts w:cs="Times New Roman"/>
          <w:vertAlign w:val="subscript"/>
        </w:rPr>
        <w:t>hf</w:t>
      </w:r>
    </w:p>
    <w:p w:rsidR="00797FDB" w:rsidRPr="00707F8B" w:rsidRDefault="00797FDB" w:rsidP="00797FDB">
      <w:pPr>
        <w:ind w:firstLineChars="0" w:firstLine="0"/>
        <w:jc w:val="right"/>
        <w:rPr>
          <w:rFonts w:cs="Times New Roman"/>
        </w:rPr>
      </w:pPr>
      <w:r w:rsidRPr="00707F8B">
        <w:rPr>
          <w:rFonts w:cs="Times New Roman"/>
          <w:noProof/>
        </w:rPr>
        <w:drawing>
          <wp:inline distT="0" distB="0" distL="0" distR="0" wp14:anchorId="4BCA3612" wp14:editId="23E5337B">
            <wp:extent cx="4448175" cy="2381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48175" cy="238125"/>
                    </a:xfrm>
                    <a:prstGeom prst="rect">
                      <a:avLst/>
                    </a:prstGeom>
                  </pic:spPr>
                </pic:pic>
              </a:graphicData>
            </a:graphic>
          </wp:inline>
        </w:drawing>
      </w:r>
    </w:p>
    <w:p w:rsidR="00797FDB" w:rsidRPr="00707F8B" w:rsidRDefault="00797FDB" w:rsidP="00797FDB">
      <w:pPr>
        <w:ind w:firstLineChars="0" w:firstLine="0"/>
        <w:rPr>
          <w:rFonts w:cs="Times New Roman"/>
        </w:rPr>
      </w:pPr>
      <w:r w:rsidRPr="00707F8B">
        <w:rPr>
          <w:rFonts w:cs="Times New Roman"/>
        </w:rPr>
        <w:t>其中</w:t>
      </w:r>
      <w:r w:rsidRPr="00707F8B">
        <w:rPr>
          <w:rFonts w:cs="Times New Roman"/>
        </w:rPr>
        <w:t>D</w:t>
      </w:r>
      <w:r w:rsidRPr="00707F8B">
        <w:rPr>
          <w:rFonts w:cs="Times New Roman"/>
          <w:vertAlign w:val="subscript"/>
        </w:rPr>
        <w:t>hf</w:t>
      </w:r>
      <w:r w:rsidRPr="00707F8B">
        <w:rPr>
          <w:rFonts w:cs="Times New Roman"/>
        </w:rPr>
        <w:t>是直升机</w:t>
      </w:r>
      <w:r w:rsidRPr="00707F8B">
        <w:rPr>
          <w:rFonts w:cs="Times New Roman"/>
        </w:rPr>
        <w:t>CG</w:t>
      </w:r>
      <w:r w:rsidRPr="00707F8B">
        <w:rPr>
          <w:rFonts w:cs="Times New Roman"/>
        </w:rPr>
        <w:t>后面的水平尾翼位置。水平尾翼力计算如下：</w:t>
      </w:r>
    </w:p>
    <w:p w:rsidR="00797FDB" w:rsidRPr="00707F8B" w:rsidRDefault="00797FDB" w:rsidP="00797FDB">
      <w:pPr>
        <w:ind w:firstLineChars="0" w:firstLine="0"/>
        <w:rPr>
          <w:rFonts w:cs="Times New Roman"/>
        </w:rPr>
      </w:pPr>
      <w:r w:rsidRPr="00707F8B">
        <w:rPr>
          <w:rFonts w:cs="Times New Roman"/>
          <w:noProof/>
        </w:rPr>
        <w:drawing>
          <wp:inline distT="0" distB="0" distL="0" distR="0" wp14:anchorId="32EEEC39" wp14:editId="348A7F13">
            <wp:extent cx="5274310" cy="589915"/>
            <wp:effectExtent l="0" t="0" r="254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589915"/>
                    </a:xfrm>
                    <a:prstGeom prst="rect">
                      <a:avLst/>
                    </a:prstGeom>
                  </pic:spPr>
                </pic:pic>
              </a:graphicData>
            </a:graphic>
          </wp:inline>
        </w:drawing>
      </w:r>
    </w:p>
    <w:p w:rsidR="00797FDB" w:rsidRPr="00707F8B" w:rsidRDefault="00797FDB" w:rsidP="00797FDB">
      <w:pPr>
        <w:ind w:firstLineChars="0" w:firstLine="0"/>
        <w:rPr>
          <w:rFonts w:cs="Times New Roman"/>
        </w:rPr>
      </w:pPr>
      <w:r w:rsidRPr="00707F8B">
        <w:rPr>
          <w:rFonts w:cs="Times New Roman"/>
        </w:rPr>
        <w:t>式中，</w:t>
      </w:r>
      <w:r w:rsidRPr="00707F8B">
        <w:rPr>
          <w:rFonts w:cs="Times New Roman"/>
        </w:rPr>
        <w:t>C</w:t>
      </w:r>
      <w:r w:rsidRPr="00707F8B">
        <w:rPr>
          <w:rFonts w:cs="Times New Roman"/>
          <w:vertAlign w:val="subscript"/>
        </w:rPr>
        <w:t>lα</w:t>
      </w:r>
      <w:r w:rsidRPr="00707F8B">
        <w:rPr>
          <w:rFonts w:cs="Times New Roman"/>
          <w:vertAlign w:val="subscript"/>
        </w:rPr>
        <w:t>，</w:t>
      </w:r>
      <w:r w:rsidRPr="00707F8B">
        <w:rPr>
          <w:rFonts w:cs="Times New Roman"/>
          <w:vertAlign w:val="subscript"/>
        </w:rPr>
        <w:t>hf</w:t>
      </w:r>
      <w:r w:rsidRPr="00707F8B">
        <w:rPr>
          <w:rFonts w:cs="Times New Roman"/>
        </w:rPr>
        <w:t>是水平肋的升力曲线斜率，</w:t>
      </w:r>
      <w:r w:rsidRPr="00707F8B">
        <w:rPr>
          <w:rFonts w:cs="Times New Roman"/>
        </w:rPr>
        <w:t>S</w:t>
      </w:r>
      <w:r w:rsidRPr="00707F8B">
        <w:rPr>
          <w:rFonts w:cs="Times New Roman"/>
          <w:vertAlign w:val="subscript"/>
        </w:rPr>
        <w:t>hf</w:t>
      </w:r>
      <w:r w:rsidRPr="00707F8B">
        <w:rPr>
          <w:rFonts w:cs="Times New Roman"/>
        </w:rPr>
        <w:t>是水平尾翼面积。最后，</w:t>
      </w:r>
      <w:r w:rsidRPr="00707F8B">
        <w:rPr>
          <w:rFonts w:cs="Times New Roman"/>
        </w:rPr>
        <w:t>Z</w:t>
      </w:r>
      <w:r w:rsidRPr="00707F8B">
        <w:rPr>
          <w:rFonts w:cs="Times New Roman"/>
          <w:vertAlign w:val="subscript"/>
        </w:rPr>
        <w:t>hf</w:t>
      </w:r>
      <w:r w:rsidRPr="00707F8B">
        <w:rPr>
          <w:rFonts w:cs="Times New Roman"/>
        </w:rPr>
        <w:t>产生的力矩为俯仰运动提供了上述稳定性，并由</w:t>
      </w:r>
    </w:p>
    <w:p w:rsidR="00797FDB" w:rsidRPr="00707F8B" w:rsidRDefault="00797FDB" w:rsidP="00797FDB">
      <w:pPr>
        <w:ind w:firstLineChars="0" w:firstLine="0"/>
        <w:jc w:val="right"/>
        <w:rPr>
          <w:rFonts w:cs="Times New Roman"/>
        </w:rPr>
      </w:pPr>
      <w:r w:rsidRPr="00707F8B">
        <w:rPr>
          <w:rFonts w:cs="Times New Roman"/>
          <w:noProof/>
        </w:rPr>
        <w:lastRenderedPageBreak/>
        <w:drawing>
          <wp:inline distT="0" distB="0" distL="0" distR="0" wp14:anchorId="5C1F3B01" wp14:editId="4C1D6BC0">
            <wp:extent cx="3933825" cy="3905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33825" cy="390525"/>
                    </a:xfrm>
                    <a:prstGeom prst="rect">
                      <a:avLst/>
                    </a:prstGeom>
                  </pic:spPr>
                </pic:pic>
              </a:graphicData>
            </a:graphic>
          </wp:inline>
        </w:drawing>
      </w:r>
    </w:p>
    <w:p w:rsidR="00797FDB" w:rsidRPr="00707F8B" w:rsidRDefault="00797FDB" w:rsidP="00797FDB">
      <w:pPr>
        <w:ind w:firstLineChars="0" w:firstLine="0"/>
        <w:jc w:val="center"/>
        <w:rPr>
          <w:rFonts w:cs="Times New Roman"/>
        </w:rPr>
      </w:pPr>
      <w:r w:rsidRPr="00707F8B">
        <w:rPr>
          <w:rFonts w:cs="Times New Roman"/>
          <w:noProof/>
        </w:rPr>
        <w:drawing>
          <wp:inline distT="0" distB="0" distL="0" distR="0" wp14:anchorId="183B6892" wp14:editId="7795CDE6">
            <wp:extent cx="5274310" cy="2834640"/>
            <wp:effectExtent l="0" t="0" r="254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834640"/>
                    </a:xfrm>
                    <a:prstGeom prst="rect">
                      <a:avLst/>
                    </a:prstGeom>
                  </pic:spPr>
                </pic:pic>
              </a:graphicData>
            </a:graphic>
          </wp:inline>
        </w:drawing>
      </w:r>
    </w:p>
    <w:p w:rsidR="00797FDB" w:rsidRPr="00707F8B" w:rsidRDefault="00797FDB" w:rsidP="00797FDB">
      <w:pPr>
        <w:ind w:firstLineChars="0" w:firstLine="0"/>
        <w:jc w:val="center"/>
        <w:rPr>
          <w:rFonts w:cs="Times New Roman"/>
          <w:spacing w:val="15"/>
          <w:sz w:val="23"/>
          <w:szCs w:val="23"/>
        </w:rPr>
      </w:pPr>
      <w:r w:rsidRPr="00707F8B">
        <w:rPr>
          <w:rFonts w:cs="Times New Roman"/>
          <w:spacing w:val="15"/>
          <w:sz w:val="23"/>
          <w:szCs w:val="23"/>
        </w:rPr>
        <w:t>图</w:t>
      </w:r>
      <w:r w:rsidRPr="00707F8B">
        <w:rPr>
          <w:rFonts w:cs="Times New Roman"/>
          <w:spacing w:val="15"/>
          <w:sz w:val="23"/>
          <w:szCs w:val="23"/>
        </w:rPr>
        <w:t>6.3</w:t>
      </w:r>
      <w:r w:rsidRPr="00707F8B">
        <w:rPr>
          <w:rFonts w:cs="Times New Roman"/>
          <w:spacing w:val="15"/>
          <w:sz w:val="23"/>
          <w:szCs w:val="23"/>
        </w:rPr>
        <w:t>由稳定杆加强的主旋翼</w:t>
      </w:r>
    </w:p>
    <w:p w:rsidR="00797FDB" w:rsidRPr="00707F8B" w:rsidRDefault="00797FDB" w:rsidP="00797FDB">
      <w:pPr>
        <w:pStyle w:val="2"/>
        <w:rPr>
          <w:rFonts w:ascii="Times New Roman" w:hAnsi="Times New Roman" w:cs="Times New Roman"/>
        </w:rPr>
      </w:pPr>
      <w:r w:rsidRPr="00707F8B">
        <w:rPr>
          <w:rFonts w:ascii="Times New Roman" w:hAnsi="Times New Roman" w:cs="Times New Roman"/>
        </w:rPr>
        <w:t>6.2.3</w:t>
      </w:r>
      <w:r w:rsidRPr="00707F8B">
        <w:rPr>
          <w:rFonts w:ascii="Times New Roman" w:hAnsi="Times New Roman" w:cs="Times New Roman"/>
        </w:rPr>
        <w:t>主旋翼</w:t>
      </w:r>
      <w:r w:rsidRPr="00707F8B">
        <w:rPr>
          <w:rFonts w:ascii="Times New Roman" w:hAnsi="Times New Roman" w:cs="Times New Roman"/>
          <w:highlight w:val="yellow"/>
        </w:rPr>
        <w:t>拍打</w:t>
      </w:r>
      <w:r w:rsidRPr="00707F8B">
        <w:rPr>
          <w:rFonts w:ascii="Times New Roman" w:hAnsi="Times New Roman" w:cs="Times New Roman"/>
        </w:rPr>
        <w:t>动力学</w:t>
      </w:r>
    </w:p>
    <w:p w:rsidR="00797FDB" w:rsidRPr="00707F8B" w:rsidRDefault="00D3083A" w:rsidP="00797FDB">
      <w:pPr>
        <w:ind w:firstLine="480"/>
        <w:rPr>
          <w:rFonts w:cs="Times New Roman"/>
        </w:rPr>
      </w:pPr>
      <w:r w:rsidRPr="00707F8B">
        <w:rPr>
          <w:rFonts w:cs="Times New Roman"/>
        </w:rPr>
        <w:t>大多数</w:t>
      </w:r>
      <w:r w:rsidRPr="00707F8B">
        <w:rPr>
          <w:rFonts w:cs="Times New Roman"/>
        </w:rPr>
        <w:t>RC</w:t>
      </w:r>
      <w:r w:rsidRPr="00707F8B">
        <w:rPr>
          <w:rFonts w:cs="Times New Roman"/>
        </w:rPr>
        <w:t>直升机（如猛禽</w:t>
      </w:r>
      <w:r w:rsidRPr="00707F8B">
        <w:rPr>
          <w:rFonts w:cs="Times New Roman"/>
        </w:rPr>
        <w:t>90SE</w:t>
      </w:r>
      <w:r w:rsidRPr="00707F8B">
        <w:rPr>
          <w:rFonts w:cs="Times New Roman"/>
        </w:rPr>
        <w:t>）最初是为</w:t>
      </w:r>
      <w:r w:rsidRPr="00707F8B">
        <w:rPr>
          <w:rFonts w:cs="Times New Roman"/>
        </w:rPr>
        <w:t>3D</w:t>
      </w:r>
      <w:r w:rsidRPr="00707F8B">
        <w:rPr>
          <w:rFonts w:cs="Times New Roman"/>
        </w:rPr>
        <w:t>特技飞行而设计的。轴上角速度动力学，即从</w:t>
      </w:r>
      <w:r w:rsidRPr="00707F8B">
        <w:rPr>
          <w:rFonts w:cs="Times New Roman"/>
        </w:rPr>
        <w:t>δ</w:t>
      </w:r>
      <w:r w:rsidRPr="00707F8B">
        <w:rPr>
          <w:rFonts w:cs="Times New Roman"/>
          <w:vertAlign w:val="subscript"/>
        </w:rPr>
        <w:t>lat</w:t>
      </w:r>
      <w:r w:rsidRPr="00707F8B">
        <w:rPr>
          <w:rFonts w:cs="Times New Roman"/>
        </w:rPr>
        <w:t>（或</w:t>
      </w:r>
      <w:r w:rsidRPr="00707F8B">
        <w:rPr>
          <w:rFonts w:cs="Times New Roman"/>
        </w:rPr>
        <w:t>δlon</w:t>
      </w:r>
      <w:r w:rsidRPr="00707F8B">
        <w:rPr>
          <w:rFonts w:cs="Times New Roman"/>
        </w:rPr>
        <w:t>）到角速度</w:t>
      </w:r>
      <w:r w:rsidRPr="00707F8B">
        <w:rPr>
          <w:rFonts w:cs="Times New Roman"/>
        </w:rPr>
        <w:t>p</w:t>
      </w:r>
      <w:r w:rsidRPr="00707F8B">
        <w:rPr>
          <w:rFonts w:cs="Times New Roman"/>
        </w:rPr>
        <w:t>（或</w:t>
      </w:r>
      <w:r w:rsidRPr="00707F8B">
        <w:rPr>
          <w:rFonts w:cs="Times New Roman"/>
        </w:rPr>
        <w:t>q</w:t>
      </w:r>
      <w:r w:rsidRPr="00707F8B">
        <w:rPr>
          <w:rFonts w:cs="Times New Roman"/>
        </w:rPr>
        <w:t>），是机身惯性响应和主旋翼拍击响应之间的紧密耦合。我们请感兴趣的读者参考</w:t>
      </w:r>
      <w:r w:rsidRPr="00707F8B">
        <w:rPr>
          <w:rFonts w:cs="Times New Roman"/>
        </w:rPr>
        <w:t>[40</w:t>
      </w:r>
      <w:r w:rsidRPr="00707F8B">
        <w:rPr>
          <w:rFonts w:cs="Times New Roman"/>
        </w:rPr>
        <w:t>，</w:t>
      </w:r>
      <w:r w:rsidRPr="00707F8B">
        <w:rPr>
          <w:rFonts w:cs="Times New Roman"/>
        </w:rPr>
        <w:t>78</w:t>
      </w:r>
      <w:r w:rsidRPr="00707F8B">
        <w:rPr>
          <w:rFonts w:cs="Times New Roman"/>
        </w:rPr>
        <w:t>，</w:t>
      </w:r>
      <w:r w:rsidRPr="00707F8B">
        <w:rPr>
          <w:rFonts w:cs="Times New Roman"/>
        </w:rPr>
        <w:t>177]</w:t>
      </w:r>
      <w:r w:rsidRPr="00707F8B">
        <w:rPr>
          <w:rFonts w:cs="Times New Roman"/>
        </w:rPr>
        <w:t>了解更多有关旋翼</w:t>
      </w:r>
      <w:r w:rsidRPr="00707F8B">
        <w:rPr>
          <w:rFonts w:cs="Times New Roman"/>
        </w:rPr>
        <w:t>-</w:t>
      </w:r>
      <w:r w:rsidRPr="00707F8B">
        <w:rPr>
          <w:rFonts w:cs="Times New Roman"/>
        </w:rPr>
        <w:t>机身耦合特性和推导的详细信息</w:t>
      </w:r>
      <w:r w:rsidR="00C64257" w:rsidRPr="00707F8B">
        <w:rPr>
          <w:rFonts w:cs="Times New Roman"/>
        </w:rPr>
        <w:t>。</w:t>
      </w:r>
    </w:p>
    <w:p w:rsidR="00C64257" w:rsidRPr="00707F8B" w:rsidRDefault="00C64257" w:rsidP="00797FDB">
      <w:pPr>
        <w:ind w:firstLine="480"/>
        <w:rPr>
          <w:rFonts w:cs="Times New Roman"/>
        </w:rPr>
      </w:pPr>
      <w:r w:rsidRPr="00707F8B">
        <w:rPr>
          <w:rFonts w:cs="Times New Roman"/>
        </w:rPr>
        <w:t>主旋翼盘偏转自然地模拟为纵向和横向的</w:t>
      </w:r>
      <w:r w:rsidRPr="00707F8B">
        <w:rPr>
          <w:rFonts w:cs="Times New Roman"/>
          <w:highlight w:val="yellow"/>
        </w:rPr>
        <w:t>拍打</w:t>
      </w:r>
      <w:r w:rsidRPr="00707F8B">
        <w:rPr>
          <w:rFonts w:cs="Times New Roman"/>
        </w:rPr>
        <w:t>运动，即叶尖轨迹平面（</w:t>
      </w:r>
      <w:r w:rsidRPr="00707F8B">
        <w:rPr>
          <w:rFonts w:cs="Times New Roman"/>
        </w:rPr>
        <w:t>TPP</w:t>
      </w:r>
      <w:r w:rsidRPr="00707F8B">
        <w:rPr>
          <w:rFonts w:cs="Times New Roman"/>
        </w:rPr>
        <w:t>）</w:t>
      </w:r>
      <w:r w:rsidRPr="00707F8B">
        <w:rPr>
          <w:rFonts w:cs="Times New Roman"/>
          <w:highlight w:val="yellow"/>
        </w:rPr>
        <w:t>扑动</w:t>
      </w:r>
      <w:r w:rsidRPr="00707F8B">
        <w:rPr>
          <w:rFonts w:cs="Times New Roman"/>
        </w:rPr>
        <w:t>动力学。需要强调的是，稳定杆作为直升机的一种特性，在</w:t>
      </w:r>
      <w:r w:rsidRPr="00707F8B">
        <w:rPr>
          <w:rFonts w:cs="Times New Roman"/>
        </w:rPr>
        <w:t>TPP</w:t>
      </w:r>
      <w:r w:rsidRPr="00707F8B">
        <w:rPr>
          <w:rFonts w:cs="Times New Roman"/>
        </w:rPr>
        <w:t>扑翼响应中起着重要的作用。在我们的工作中，我们已经包含了这个重要的特性，但将其影响集中到了光秃秃的主旋翼圆盘拍打运动中。许多成功的研究证明了这种简化的可行性，如</w:t>
      </w:r>
      <w:r w:rsidRPr="00707F8B">
        <w:rPr>
          <w:rFonts w:cs="Times New Roman"/>
        </w:rPr>
        <w:t>[33</w:t>
      </w:r>
      <w:r w:rsidRPr="00707F8B">
        <w:rPr>
          <w:rFonts w:cs="Times New Roman"/>
        </w:rPr>
        <w:t>，</w:t>
      </w:r>
      <w:r w:rsidRPr="00707F8B">
        <w:rPr>
          <w:rFonts w:cs="Times New Roman"/>
        </w:rPr>
        <w:t>121</w:t>
      </w:r>
      <w:r w:rsidRPr="00707F8B">
        <w:rPr>
          <w:rFonts w:cs="Times New Roman"/>
        </w:rPr>
        <w:t>，</w:t>
      </w:r>
      <w:r w:rsidRPr="00707F8B">
        <w:rPr>
          <w:rFonts w:cs="Times New Roman"/>
        </w:rPr>
        <w:t>122]</w:t>
      </w:r>
      <w:r w:rsidRPr="00707F8B">
        <w:rPr>
          <w:rFonts w:cs="Times New Roman"/>
        </w:rPr>
        <w:t>。</w:t>
      </w:r>
    </w:p>
    <w:p w:rsidR="00797FDB" w:rsidRPr="00707F8B" w:rsidRDefault="00C64257" w:rsidP="00C64257">
      <w:pPr>
        <w:pStyle w:val="3"/>
        <w:ind w:left="522" w:hanging="522"/>
        <w:rPr>
          <w:rFonts w:cs="Times New Roman"/>
          <w:spacing w:val="15"/>
          <w:sz w:val="23"/>
          <w:szCs w:val="23"/>
        </w:rPr>
      </w:pPr>
      <w:r w:rsidRPr="00707F8B">
        <w:rPr>
          <w:rFonts w:cs="Times New Roman"/>
          <w:spacing w:val="15"/>
          <w:sz w:val="23"/>
          <w:szCs w:val="23"/>
        </w:rPr>
        <w:t>6.2.3.1</w:t>
      </w:r>
      <w:r w:rsidRPr="00707F8B">
        <w:rPr>
          <w:rFonts w:cs="Times New Roman"/>
          <w:spacing w:val="15"/>
          <w:sz w:val="23"/>
          <w:szCs w:val="23"/>
        </w:rPr>
        <w:t>稳定杆动力学</w:t>
      </w:r>
    </w:p>
    <w:p w:rsidR="00C64257" w:rsidRPr="00707F8B" w:rsidRDefault="00C64257" w:rsidP="00C64257">
      <w:pPr>
        <w:ind w:firstLine="480"/>
        <w:rPr>
          <w:rFonts w:cs="Times New Roman"/>
        </w:rPr>
      </w:pPr>
      <w:r w:rsidRPr="00707F8B">
        <w:rPr>
          <w:rFonts w:cs="Times New Roman"/>
        </w:rPr>
        <w:t>如图</w:t>
      </w:r>
      <w:r w:rsidRPr="00707F8B">
        <w:rPr>
          <w:rFonts w:cs="Times New Roman"/>
        </w:rPr>
        <w:t>6.3</w:t>
      </w:r>
      <w:r w:rsidRPr="00707F8B">
        <w:rPr>
          <w:rFonts w:cs="Times New Roman"/>
        </w:rPr>
        <w:t>所示，稳定杆由一根钢棒和两个具有小气动表面的塑料桨叶组成。它通过自由摆动铰链连接到主转子轴上，可被视为第二个转子。对于小型直升机，其主要功能是提供增强的稳定性，使直升机更稳定（或手动控制），同时减少阵</w:t>
      </w:r>
      <w:r w:rsidRPr="00707F8B">
        <w:rPr>
          <w:rFonts w:cs="Times New Roman"/>
        </w:rPr>
        <w:lastRenderedPageBreak/>
        <w:t>风和湍流的影响。</w:t>
      </w:r>
    </w:p>
    <w:p w:rsidR="00C64257" w:rsidRPr="00707F8B" w:rsidRDefault="00C64257" w:rsidP="00C64257">
      <w:pPr>
        <w:ind w:firstLine="480"/>
        <w:rPr>
          <w:rFonts w:cs="Times New Roman"/>
        </w:rPr>
      </w:pPr>
      <w:r w:rsidRPr="00707F8B">
        <w:rPr>
          <w:rFonts w:cs="Times New Roman"/>
        </w:rPr>
        <w:t>在纵向和横向上，稳定杆圆盘的</w:t>
      </w:r>
      <w:r w:rsidRPr="00707F8B">
        <w:rPr>
          <w:rFonts w:cs="Times New Roman"/>
        </w:rPr>
        <w:t>TPP</w:t>
      </w:r>
      <w:r w:rsidRPr="00707F8B">
        <w:rPr>
          <w:rFonts w:cs="Times New Roman"/>
        </w:rPr>
        <w:t>扑翼角分别定义为</w:t>
      </w:r>
      <w:r w:rsidRPr="00707F8B">
        <w:rPr>
          <w:rFonts w:cs="Times New Roman"/>
        </w:rPr>
        <w:t>c</w:t>
      </w:r>
      <w:r w:rsidRPr="00707F8B">
        <w:rPr>
          <w:rFonts w:cs="Times New Roman"/>
          <w:vertAlign w:val="subscript"/>
        </w:rPr>
        <w:t>s</w:t>
      </w:r>
      <w:r w:rsidRPr="00707F8B">
        <w:rPr>
          <w:rFonts w:cs="Times New Roman"/>
        </w:rPr>
        <w:t>和</w:t>
      </w:r>
      <w:r w:rsidRPr="00707F8B">
        <w:rPr>
          <w:rFonts w:cs="Times New Roman"/>
        </w:rPr>
        <w:t>d</w:t>
      </w:r>
      <w:r w:rsidRPr="00707F8B">
        <w:rPr>
          <w:rFonts w:cs="Times New Roman"/>
          <w:vertAlign w:val="subscript"/>
        </w:rPr>
        <w:t>s</w:t>
      </w:r>
      <w:r w:rsidRPr="00707F8B">
        <w:rPr>
          <w:rFonts w:cs="Times New Roman"/>
        </w:rPr>
        <w:t>。如</w:t>
      </w:r>
      <w:r w:rsidRPr="00707F8B">
        <w:rPr>
          <w:rFonts w:cs="Times New Roman"/>
        </w:rPr>
        <w:t>[121]</w:t>
      </w:r>
      <w:r w:rsidRPr="00707F8B">
        <w:rPr>
          <w:rFonts w:cs="Times New Roman"/>
        </w:rPr>
        <w:t>中所介绍的，稳定杆周期到重叠角的拍打动力学可以由两个耦合的一阶微分方程表示：</w:t>
      </w:r>
    </w:p>
    <w:p w:rsidR="006C6ECA" w:rsidRPr="00707F8B" w:rsidRDefault="006C6ECA" w:rsidP="006C6ECA">
      <w:pPr>
        <w:ind w:firstLine="480"/>
        <w:jc w:val="right"/>
        <w:rPr>
          <w:rFonts w:cs="Times New Roman"/>
        </w:rPr>
      </w:pPr>
      <w:r w:rsidRPr="00707F8B">
        <w:rPr>
          <w:rFonts w:cs="Times New Roman"/>
          <w:noProof/>
        </w:rPr>
        <w:drawing>
          <wp:inline distT="0" distB="0" distL="0" distR="0" wp14:anchorId="3418AF50" wp14:editId="515499B5">
            <wp:extent cx="4533900" cy="4762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33900" cy="476250"/>
                    </a:xfrm>
                    <a:prstGeom prst="rect">
                      <a:avLst/>
                    </a:prstGeom>
                  </pic:spPr>
                </pic:pic>
              </a:graphicData>
            </a:graphic>
          </wp:inline>
        </w:drawing>
      </w:r>
    </w:p>
    <w:p w:rsidR="006C6ECA" w:rsidRPr="00707F8B" w:rsidRDefault="006C6ECA" w:rsidP="006C6ECA">
      <w:pPr>
        <w:ind w:firstLine="480"/>
        <w:jc w:val="right"/>
        <w:rPr>
          <w:rFonts w:cs="Times New Roman"/>
        </w:rPr>
      </w:pPr>
      <w:r w:rsidRPr="00707F8B">
        <w:rPr>
          <w:rFonts w:cs="Times New Roman"/>
          <w:noProof/>
        </w:rPr>
        <w:drawing>
          <wp:inline distT="0" distB="0" distL="0" distR="0" wp14:anchorId="4E22A1B6" wp14:editId="2A1BA6BA">
            <wp:extent cx="4667250" cy="58102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67250" cy="581025"/>
                    </a:xfrm>
                    <a:prstGeom prst="rect">
                      <a:avLst/>
                    </a:prstGeom>
                  </pic:spPr>
                </pic:pic>
              </a:graphicData>
            </a:graphic>
          </wp:inline>
        </w:drawing>
      </w:r>
    </w:p>
    <w:p w:rsidR="00797FDB" w:rsidRPr="00707F8B" w:rsidRDefault="006C6ECA" w:rsidP="006C6ECA">
      <w:pPr>
        <w:ind w:firstLineChars="0" w:firstLine="0"/>
        <w:rPr>
          <w:rFonts w:cs="Times New Roman"/>
        </w:rPr>
      </w:pPr>
      <w:r w:rsidRPr="00707F8B">
        <w:rPr>
          <w:rFonts w:cs="Times New Roman"/>
        </w:rPr>
        <w:t>式中，</w:t>
      </w:r>
      <w:r w:rsidRPr="00707F8B">
        <w:rPr>
          <w:rFonts w:cs="Times New Roman"/>
        </w:rPr>
        <w:t>C</w:t>
      </w:r>
      <w:r w:rsidRPr="00707F8B">
        <w:rPr>
          <w:rFonts w:cs="Times New Roman"/>
          <w:vertAlign w:val="subscript"/>
        </w:rPr>
        <w:t>lon</w:t>
      </w:r>
      <w:r w:rsidRPr="00707F8B">
        <w:rPr>
          <w:rFonts w:cs="Times New Roman"/>
        </w:rPr>
        <w:t>（和</w:t>
      </w:r>
      <w:r w:rsidRPr="00707F8B">
        <w:rPr>
          <w:rFonts w:cs="Times New Roman"/>
        </w:rPr>
        <w:t>D</w:t>
      </w:r>
      <w:r w:rsidRPr="00707F8B">
        <w:rPr>
          <w:rFonts w:cs="Times New Roman"/>
          <w:vertAlign w:val="subscript"/>
        </w:rPr>
        <w:t>lat</w:t>
      </w:r>
      <w:r w:rsidRPr="00707F8B">
        <w:rPr>
          <w:rFonts w:cs="Times New Roman"/>
        </w:rPr>
        <w:t>）是稳定杆纵向（和横向）循环节距与伺服输入</w:t>
      </w:r>
      <w:r w:rsidRPr="00707F8B">
        <w:rPr>
          <w:rFonts w:cs="Times New Roman"/>
        </w:rPr>
        <w:t>δ</w:t>
      </w:r>
      <w:r w:rsidRPr="00707F8B">
        <w:rPr>
          <w:rFonts w:cs="Times New Roman"/>
          <w:vertAlign w:val="subscript"/>
        </w:rPr>
        <w:t>lon</w:t>
      </w:r>
      <w:r w:rsidRPr="00707F8B">
        <w:rPr>
          <w:rFonts w:cs="Times New Roman"/>
        </w:rPr>
        <w:t>（和</w:t>
      </w:r>
      <w:r w:rsidRPr="00707F8B">
        <w:rPr>
          <w:rFonts w:cs="Times New Roman"/>
        </w:rPr>
        <w:t>δ</w:t>
      </w:r>
      <w:r w:rsidRPr="00707F8B">
        <w:rPr>
          <w:rFonts w:cs="Times New Roman"/>
          <w:vertAlign w:val="subscript"/>
        </w:rPr>
        <w:t>lat</w:t>
      </w:r>
      <w:r w:rsidRPr="00707F8B">
        <w:rPr>
          <w:rFonts w:cs="Times New Roman"/>
        </w:rPr>
        <w:t>）的比值，</w:t>
      </w:r>
      <w:r w:rsidRPr="00707F8B">
        <w:rPr>
          <w:rFonts w:cs="Times New Roman"/>
        </w:rPr>
        <w:t>τ</w:t>
      </w:r>
      <w:r w:rsidRPr="00707F8B">
        <w:rPr>
          <w:rFonts w:cs="Times New Roman"/>
          <w:vertAlign w:val="subscript"/>
        </w:rPr>
        <w:t>sb</w:t>
      </w:r>
      <w:r w:rsidRPr="00707F8B">
        <w:rPr>
          <w:rFonts w:cs="Times New Roman"/>
        </w:rPr>
        <w:t>是稳定杆的转子拍打时间常数，由</w:t>
      </w:r>
    </w:p>
    <w:p w:rsidR="006C6ECA" w:rsidRPr="00707F8B" w:rsidRDefault="006C6ECA" w:rsidP="006C6ECA">
      <w:pPr>
        <w:ind w:firstLineChars="0" w:firstLine="0"/>
        <w:jc w:val="right"/>
        <w:rPr>
          <w:rFonts w:cs="Times New Roman"/>
        </w:rPr>
      </w:pPr>
      <w:r w:rsidRPr="00707F8B">
        <w:rPr>
          <w:rFonts w:cs="Times New Roman"/>
          <w:noProof/>
        </w:rPr>
        <w:drawing>
          <wp:inline distT="0" distB="0" distL="0" distR="0" wp14:anchorId="1FE2B5E0" wp14:editId="4C42530A">
            <wp:extent cx="3829050" cy="5715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29050" cy="571500"/>
                    </a:xfrm>
                    <a:prstGeom prst="rect">
                      <a:avLst/>
                    </a:prstGeom>
                  </pic:spPr>
                </pic:pic>
              </a:graphicData>
            </a:graphic>
          </wp:inline>
        </w:drawing>
      </w:r>
    </w:p>
    <w:p w:rsidR="006C6ECA" w:rsidRPr="00707F8B" w:rsidRDefault="006C6ECA" w:rsidP="006C6ECA">
      <w:pPr>
        <w:ind w:firstLineChars="0" w:firstLine="0"/>
        <w:jc w:val="right"/>
        <w:rPr>
          <w:rFonts w:cs="Times New Roman"/>
        </w:rPr>
      </w:pPr>
    </w:p>
    <w:p w:rsidR="00891123" w:rsidRPr="00707F8B" w:rsidRDefault="006C6ECA" w:rsidP="00797FDB">
      <w:pPr>
        <w:ind w:firstLineChars="0" w:firstLine="0"/>
        <w:rPr>
          <w:rFonts w:cs="Times New Roman"/>
        </w:rPr>
      </w:pPr>
      <w:r w:rsidRPr="00707F8B">
        <w:rPr>
          <w:rFonts w:cs="Times New Roman"/>
        </w:rPr>
        <w:t>γ</w:t>
      </w:r>
      <w:r w:rsidRPr="00707F8B">
        <w:rPr>
          <w:rFonts w:cs="Times New Roman"/>
          <w:vertAlign w:val="subscript"/>
        </w:rPr>
        <w:t>sb</w:t>
      </w:r>
      <w:r w:rsidRPr="00707F8B">
        <w:rPr>
          <w:rFonts w:cs="Times New Roman"/>
        </w:rPr>
        <w:t>是稳定杆锁号，并给出</w:t>
      </w:r>
    </w:p>
    <w:p w:rsidR="00797FDB" w:rsidRPr="00707F8B" w:rsidRDefault="00891123" w:rsidP="00891123">
      <w:pPr>
        <w:ind w:firstLineChars="0" w:firstLine="0"/>
        <w:jc w:val="right"/>
        <w:rPr>
          <w:rFonts w:cs="Times New Roman"/>
        </w:rPr>
      </w:pPr>
      <w:r w:rsidRPr="00707F8B">
        <w:rPr>
          <w:rFonts w:cs="Times New Roman"/>
          <w:noProof/>
        </w:rPr>
        <w:drawing>
          <wp:inline distT="0" distB="0" distL="0" distR="0" wp14:anchorId="1282F6B4" wp14:editId="2A6D833E">
            <wp:extent cx="4791075" cy="58102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91075" cy="581025"/>
                    </a:xfrm>
                    <a:prstGeom prst="rect">
                      <a:avLst/>
                    </a:prstGeom>
                  </pic:spPr>
                </pic:pic>
              </a:graphicData>
            </a:graphic>
          </wp:inline>
        </w:drawing>
      </w:r>
    </w:p>
    <w:p w:rsidR="00891123" w:rsidRPr="00707F8B" w:rsidRDefault="00891123" w:rsidP="00891123">
      <w:pPr>
        <w:ind w:firstLineChars="0" w:firstLine="0"/>
        <w:rPr>
          <w:rFonts w:cs="Times New Roman"/>
        </w:rPr>
      </w:pPr>
      <w:r w:rsidRPr="00707F8B">
        <w:rPr>
          <w:rFonts w:cs="Times New Roman"/>
          <w:spacing w:val="15"/>
          <w:sz w:val="23"/>
          <w:szCs w:val="23"/>
        </w:rPr>
        <w:t>这里，</w:t>
      </w:r>
      <w:r w:rsidRPr="00707F8B">
        <w:rPr>
          <w:rFonts w:cs="Times New Roman"/>
          <w:spacing w:val="15"/>
          <w:sz w:val="23"/>
          <w:szCs w:val="23"/>
        </w:rPr>
        <w:t>c</w:t>
      </w:r>
      <w:r w:rsidRPr="00707F8B">
        <w:rPr>
          <w:rFonts w:cs="Times New Roman"/>
          <w:spacing w:val="15"/>
          <w:sz w:val="23"/>
          <w:szCs w:val="23"/>
          <w:vertAlign w:val="subscript"/>
        </w:rPr>
        <w:t>sb</w:t>
      </w:r>
      <w:r w:rsidRPr="00707F8B">
        <w:rPr>
          <w:rFonts w:cs="Times New Roman"/>
          <w:spacing w:val="15"/>
          <w:sz w:val="23"/>
          <w:szCs w:val="23"/>
        </w:rPr>
        <w:t>为稳定杆桨叶的弦长，</w:t>
      </w:r>
      <w:r w:rsidRPr="00707F8B">
        <w:rPr>
          <w:rFonts w:cs="Times New Roman"/>
          <w:spacing w:val="15"/>
          <w:sz w:val="23"/>
          <w:szCs w:val="23"/>
        </w:rPr>
        <w:t>C</w:t>
      </w:r>
      <w:r w:rsidRPr="00707F8B">
        <w:rPr>
          <w:rFonts w:cs="Times New Roman"/>
          <w:spacing w:val="15"/>
          <w:sz w:val="23"/>
          <w:szCs w:val="23"/>
          <w:vertAlign w:val="subscript"/>
        </w:rPr>
        <w:t>lα</w:t>
      </w:r>
      <w:r w:rsidRPr="00707F8B">
        <w:rPr>
          <w:rFonts w:cs="Times New Roman"/>
          <w:spacing w:val="15"/>
          <w:sz w:val="23"/>
          <w:szCs w:val="23"/>
          <w:vertAlign w:val="subscript"/>
        </w:rPr>
        <w:t>，</w:t>
      </w:r>
      <w:r w:rsidRPr="00707F8B">
        <w:rPr>
          <w:rFonts w:cs="Times New Roman"/>
          <w:spacing w:val="15"/>
          <w:sz w:val="23"/>
          <w:szCs w:val="23"/>
          <w:vertAlign w:val="subscript"/>
        </w:rPr>
        <w:t>sb</w:t>
      </w:r>
      <w:r w:rsidRPr="00707F8B">
        <w:rPr>
          <w:rFonts w:cs="Times New Roman"/>
          <w:spacing w:val="15"/>
          <w:sz w:val="23"/>
          <w:szCs w:val="23"/>
        </w:rPr>
        <w:t>为稳定杆桨叶的升程曲线斜率，</w:t>
      </w:r>
      <w:r w:rsidRPr="00707F8B">
        <w:rPr>
          <w:rFonts w:cs="Times New Roman"/>
          <w:spacing w:val="15"/>
          <w:sz w:val="23"/>
          <w:szCs w:val="23"/>
        </w:rPr>
        <w:t>R</w:t>
      </w:r>
      <w:r w:rsidRPr="00707F8B">
        <w:rPr>
          <w:rFonts w:cs="Times New Roman"/>
          <w:spacing w:val="15"/>
          <w:sz w:val="23"/>
          <w:szCs w:val="23"/>
          <w:vertAlign w:val="subscript"/>
        </w:rPr>
        <w:t>sb</w:t>
      </w:r>
      <w:r w:rsidRPr="00707F8B">
        <w:rPr>
          <w:rFonts w:cs="Times New Roman"/>
          <w:spacing w:val="15"/>
          <w:sz w:val="23"/>
          <w:szCs w:val="23"/>
          <w:vertAlign w:val="subscript"/>
        </w:rPr>
        <w:t>，</w:t>
      </w:r>
      <w:r w:rsidRPr="00707F8B">
        <w:rPr>
          <w:rFonts w:cs="Times New Roman"/>
          <w:spacing w:val="15"/>
          <w:sz w:val="23"/>
          <w:szCs w:val="23"/>
          <w:vertAlign w:val="subscript"/>
        </w:rPr>
        <w:t>out</w:t>
      </w:r>
      <w:r w:rsidRPr="00707F8B">
        <w:rPr>
          <w:rFonts w:cs="Times New Roman"/>
          <w:spacing w:val="15"/>
          <w:sz w:val="23"/>
          <w:szCs w:val="23"/>
        </w:rPr>
        <w:t>和</w:t>
      </w:r>
      <w:r w:rsidRPr="00707F8B">
        <w:rPr>
          <w:rFonts w:cs="Times New Roman"/>
          <w:spacing w:val="15"/>
          <w:sz w:val="23"/>
          <w:szCs w:val="23"/>
        </w:rPr>
        <w:t xml:space="preserve"> R</w:t>
      </w:r>
      <w:r w:rsidRPr="00707F8B">
        <w:rPr>
          <w:rFonts w:cs="Times New Roman"/>
          <w:spacing w:val="15"/>
          <w:sz w:val="23"/>
          <w:szCs w:val="23"/>
          <w:vertAlign w:val="subscript"/>
        </w:rPr>
        <w:t>sb,in</w:t>
      </w:r>
      <w:r w:rsidRPr="00707F8B">
        <w:rPr>
          <w:rFonts w:cs="Times New Roman"/>
          <w:spacing w:val="15"/>
          <w:sz w:val="23"/>
          <w:szCs w:val="23"/>
        </w:rPr>
        <w:t>为稳定杆转子盘的外半径和内半径，</w:t>
      </w:r>
      <w:r w:rsidRPr="00707F8B">
        <w:rPr>
          <w:rFonts w:cs="Times New Roman"/>
          <w:spacing w:val="15"/>
          <w:sz w:val="23"/>
          <w:szCs w:val="23"/>
        </w:rPr>
        <w:t>I</w:t>
      </w:r>
      <w:r w:rsidRPr="00707F8B">
        <w:rPr>
          <w:rFonts w:cs="Times New Roman"/>
          <w:spacing w:val="15"/>
          <w:sz w:val="23"/>
          <w:szCs w:val="23"/>
          <w:vertAlign w:val="subscript"/>
        </w:rPr>
        <w:t>β</w:t>
      </w:r>
      <w:r w:rsidRPr="00707F8B">
        <w:rPr>
          <w:rFonts w:cs="Times New Roman"/>
          <w:spacing w:val="15"/>
          <w:sz w:val="23"/>
          <w:szCs w:val="23"/>
          <w:vertAlign w:val="subscript"/>
        </w:rPr>
        <w:t>，</w:t>
      </w:r>
      <w:r w:rsidRPr="00707F8B">
        <w:rPr>
          <w:rFonts w:cs="Times New Roman"/>
          <w:spacing w:val="15"/>
          <w:sz w:val="23"/>
          <w:szCs w:val="23"/>
          <w:vertAlign w:val="subscript"/>
        </w:rPr>
        <w:t>sb</w:t>
      </w:r>
      <w:r w:rsidRPr="00707F8B">
        <w:rPr>
          <w:rFonts w:cs="Times New Roman"/>
          <w:spacing w:val="15"/>
          <w:sz w:val="23"/>
          <w:szCs w:val="23"/>
        </w:rPr>
        <w:t>为稳定杆桨叶的惯性矩，旋转轴在主轴上。应注意的是，由于自由摆动的特性，纵向和横向拍打运动之间没有耦合效应</w:t>
      </w:r>
    </w:p>
    <w:p w:rsidR="00797FDB" w:rsidRPr="00707F8B" w:rsidRDefault="00891123" w:rsidP="00891123">
      <w:pPr>
        <w:pStyle w:val="3"/>
        <w:ind w:left="522" w:hanging="522"/>
        <w:rPr>
          <w:rFonts w:cs="Times New Roman"/>
          <w:spacing w:val="15"/>
          <w:sz w:val="23"/>
          <w:szCs w:val="23"/>
        </w:rPr>
      </w:pPr>
      <w:r w:rsidRPr="00707F8B">
        <w:rPr>
          <w:rFonts w:cs="Times New Roman"/>
          <w:spacing w:val="15"/>
          <w:sz w:val="23"/>
          <w:szCs w:val="23"/>
        </w:rPr>
        <w:t>6.2.3.2</w:t>
      </w:r>
      <w:r w:rsidRPr="00707F8B">
        <w:rPr>
          <w:rFonts w:cs="Times New Roman"/>
          <w:spacing w:val="15"/>
          <w:sz w:val="23"/>
          <w:szCs w:val="23"/>
        </w:rPr>
        <w:t>裸主旋翼</w:t>
      </w:r>
    </w:p>
    <w:p w:rsidR="00891123" w:rsidRPr="00707F8B" w:rsidRDefault="00891123" w:rsidP="00891123">
      <w:pPr>
        <w:ind w:firstLine="480"/>
        <w:rPr>
          <w:rFonts w:cs="Times New Roman"/>
        </w:rPr>
      </w:pPr>
      <w:r w:rsidRPr="00707F8B">
        <w:rPr>
          <w:rFonts w:cs="Times New Roman"/>
        </w:rPr>
        <w:t>与稳定杆相比，裸主旋翼具有更复杂的扑翼动力学特性。主旋翼盘的</w:t>
      </w:r>
      <w:r w:rsidRPr="00707F8B">
        <w:rPr>
          <w:rFonts w:cs="Times New Roman"/>
        </w:rPr>
        <w:t>TPP</w:t>
      </w:r>
      <w:r w:rsidRPr="00707F8B">
        <w:rPr>
          <w:rFonts w:cs="Times New Roman"/>
        </w:rPr>
        <w:t>扑翼角分别定义为纵向和横向的</w:t>
      </w:r>
      <w:r w:rsidRPr="00707F8B">
        <w:rPr>
          <w:rFonts w:cs="Times New Roman"/>
        </w:rPr>
        <w:t>as</w:t>
      </w:r>
      <w:r w:rsidRPr="00707F8B">
        <w:rPr>
          <w:rFonts w:cs="Times New Roman"/>
        </w:rPr>
        <w:t>和</w:t>
      </w:r>
      <w:r w:rsidRPr="00707F8B">
        <w:rPr>
          <w:rFonts w:cs="Times New Roman"/>
        </w:rPr>
        <w:t>bsp</w:t>
      </w:r>
      <w:r w:rsidRPr="00707F8B">
        <w:rPr>
          <w:rFonts w:cs="Times New Roman"/>
        </w:rPr>
        <w:t>。类似地，从主旋翼桨叶周期螺距到旋翼拍击角的拍击动力学可以用两个耦合的一阶微分方程来表示，</w:t>
      </w:r>
    </w:p>
    <w:p w:rsidR="006404B0" w:rsidRPr="00707F8B" w:rsidRDefault="006404B0" w:rsidP="006404B0">
      <w:pPr>
        <w:ind w:firstLine="480"/>
        <w:jc w:val="right"/>
        <w:rPr>
          <w:rFonts w:cs="Times New Roman"/>
        </w:rPr>
      </w:pPr>
      <w:r w:rsidRPr="00707F8B">
        <w:rPr>
          <w:rFonts w:cs="Times New Roman"/>
          <w:noProof/>
        </w:rPr>
        <w:drawing>
          <wp:inline distT="0" distB="0" distL="0" distR="0" wp14:anchorId="1D418615" wp14:editId="1C380AAE">
            <wp:extent cx="4972050" cy="127635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72050" cy="1276350"/>
                    </a:xfrm>
                    <a:prstGeom prst="rect">
                      <a:avLst/>
                    </a:prstGeom>
                  </pic:spPr>
                </pic:pic>
              </a:graphicData>
            </a:graphic>
          </wp:inline>
        </w:drawing>
      </w:r>
    </w:p>
    <w:p w:rsidR="006404B0" w:rsidRPr="00707F8B" w:rsidRDefault="006404B0" w:rsidP="006404B0">
      <w:pPr>
        <w:ind w:firstLineChars="0" w:firstLine="0"/>
        <w:jc w:val="left"/>
        <w:rPr>
          <w:rFonts w:cs="Times New Roman"/>
          <w:spacing w:val="15"/>
          <w:sz w:val="23"/>
          <w:szCs w:val="23"/>
        </w:rPr>
      </w:pPr>
      <w:r w:rsidRPr="00707F8B">
        <w:rPr>
          <w:rFonts w:cs="Times New Roman"/>
          <w:spacing w:val="15"/>
          <w:sz w:val="23"/>
          <w:szCs w:val="23"/>
        </w:rPr>
        <w:lastRenderedPageBreak/>
        <w:t>所有参数如下：</w:t>
      </w:r>
    </w:p>
    <w:p w:rsidR="006404B0" w:rsidRPr="00707F8B" w:rsidRDefault="00912B6A" w:rsidP="00912B6A">
      <w:pPr>
        <w:pStyle w:val="a3"/>
        <w:numPr>
          <w:ilvl w:val="0"/>
          <w:numId w:val="6"/>
        </w:numPr>
        <w:ind w:firstLineChars="0"/>
        <w:rPr>
          <w:rFonts w:cs="Times New Roman"/>
        </w:rPr>
      </w:pPr>
      <w:r w:rsidRPr="00707F8B">
        <w:rPr>
          <w:rFonts w:cs="Times New Roman"/>
        </w:rPr>
        <w:t>τ</w:t>
      </w:r>
      <w:r w:rsidRPr="00707F8B">
        <w:rPr>
          <w:rFonts w:cs="Times New Roman"/>
          <w:vertAlign w:val="subscript"/>
        </w:rPr>
        <w:t>mr</w:t>
      </w:r>
      <w:r w:rsidRPr="00707F8B">
        <w:rPr>
          <w:rFonts w:cs="Times New Roman"/>
        </w:rPr>
        <w:t>是主旋翼拍打运动的时间常数。我们注意到，对于具有摆动铰链偏置的转子，应相应地修改（</w:t>
      </w:r>
      <w:r w:rsidRPr="00707F8B">
        <w:rPr>
          <w:rFonts w:cs="Times New Roman"/>
        </w:rPr>
        <w:t>6.46</w:t>
      </w:r>
      <w:r w:rsidRPr="00707F8B">
        <w:rPr>
          <w:rFonts w:cs="Times New Roman"/>
        </w:rPr>
        <w:t>）中给出的时间常数计算。如</w:t>
      </w:r>
      <w:r w:rsidRPr="00707F8B">
        <w:rPr>
          <w:rFonts w:cs="Times New Roman"/>
        </w:rPr>
        <w:t>[78]</w:t>
      </w:r>
      <w:r w:rsidRPr="00707F8B">
        <w:rPr>
          <w:rFonts w:cs="Times New Roman"/>
        </w:rPr>
        <w:t>所述，它可以定义为</w:t>
      </w:r>
    </w:p>
    <w:p w:rsidR="00912B6A" w:rsidRPr="00707F8B" w:rsidRDefault="00912B6A" w:rsidP="00912B6A">
      <w:pPr>
        <w:pStyle w:val="a3"/>
        <w:ind w:left="900" w:firstLineChars="0" w:firstLine="0"/>
        <w:jc w:val="right"/>
        <w:rPr>
          <w:rFonts w:cs="Times New Roman"/>
        </w:rPr>
      </w:pPr>
      <w:r w:rsidRPr="00707F8B">
        <w:rPr>
          <w:rFonts w:cs="Times New Roman"/>
          <w:noProof/>
        </w:rPr>
        <w:drawing>
          <wp:inline distT="0" distB="0" distL="0" distR="0" wp14:anchorId="168673A2" wp14:editId="370CA34E">
            <wp:extent cx="4610100" cy="6286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10100" cy="628650"/>
                    </a:xfrm>
                    <a:prstGeom prst="rect">
                      <a:avLst/>
                    </a:prstGeom>
                  </pic:spPr>
                </pic:pic>
              </a:graphicData>
            </a:graphic>
          </wp:inline>
        </w:drawing>
      </w:r>
    </w:p>
    <w:p w:rsidR="00912B6A" w:rsidRPr="00707F8B" w:rsidRDefault="00912B6A" w:rsidP="00912B6A">
      <w:pPr>
        <w:pStyle w:val="a3"/>
        <w:ind w:left="900" w:firstLineChars="0" w:firstLine="0"/>
        <w:rPr>
          <w:rFonts w:cs="Times New Roman"/>
        </w:rPr>
      </w:pPr>
      <w:r w:rsidRPr="00707F8B">
        <w:rPr>
          <w:rFonts w:cs="Times New Roman"/>
        </w:rPr>
        <w:t>其中</w:t>
      </w:r>
      <w:r w:rsidRPr="00707F8B">
        <w:rPr>
          <w:rFonts w:cs="Times New Roman"/>
        </w:rPr>
        <w:t>e</w:t>
      </w:r>
      <w:r w:rsidRPr="00707F8B">
        <w:rPr>
          <w:rFonts w:cs="Times New Roman"/>
          <w:vertAlign w:val="subscript"/>
        </w:rPr>
        <w:t>mr</w:t>
      </w:r>
      <w:r w:rsidRPr="00707F8B">
        <w:rPr>
          <w:rFonts w:cs="Times New Roman"/>
        </w:rPr>
        <w:t>是主旋翼的有效铰链偏移量，</w:t>
      </w:r>
      <w:r w:rsidRPr="00707F8B">
        <w:rPr>
          <w:rFonts w:cs="Times New Roman"/>
        </w:rPr>
        <w:t>γ</w:t>
      </w:r>
      <w:r w:rsidRPr="00707F8B">
        <w:rPr>
          <w:rFonts w:cs="Times New Roman"/>
          <w:vertAlign w:val="subscript"/>
        </w:rPr>
        <w:t>mr</w:t>
      </w:r>
      <w:r w:rsidRPr="00707F8B">
        <w:rPr>
          <w:rFonts w:cs="Times New Roman"/>
        </w:rPr>
        <w:t>是主旋翼桨叶锁号，如下所示</w:t>
      </w:r>
    </w:p>
    <w:p w:rsidR="00912B6A" w:rsidRPr="00707F8B" w:rsidRDefault="00912B6A" w:rsidP="00912B6A">
      <w:pPr>
        <w:pStyle w:val="a3"/>
        <w:ind w:left="900" w:firstLineChars="0" w:firstLine="0"/>
        <w:jc w:val="right"/>
        <w:rPr>
          <w:rFonts w:cs="Times New Roman"/>
        </w:rPr>
      </w:pPr>
      <w:r w:rsidRPr="00707F8B">
        <w:rPr>
          <w:rFonts w:cs="Times New Roman"/>
          <w:noProof/>
        </w:rPr>
        <w:drawing>
          <wp:inline distT="0" distB="0" distL="0" distR="0" wp14:anchorId="5BFF43E6" wp14:editId="2F968C75">
            <wp:extent cx="4191000" cy="51435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91000" cy="514350"/>
                    </a:xfrm>
                    <a:prstGeom prst="rect">
                      <a:avLst/>
                    </a:prstGeom>
                  </pic:spPr>
                </pic:pic>
              </a:graphicData>
            </a:graphic>
          </wp:inline>
        </w:drawing>
      </w:r>
    </w:p>
    <w:p w:rsidR="00912B6A" w:rsidRPr="00707F8B" w:rsidRDefault="00912B6A" w:rsidP="00912B6A">
      <w:pPr>
        <w:pStyle w:val="a3"/>
        <w:ind w:left="900" w:firstLineChars="0" w:firstLine="0"/>
        <w:rPr>
          <w:rFonts w:cs="Times New Roman"/>
        </w:rPr>
      </w:pPr>
      <w:r w:rsidRPr="00707F8B">
        <w:rPr>
          <w:rFonts w:cs="Times New Roman"/>
        </w:rPr>
        <w:t>I</w:t>
      </w:r>
      <w:r w:rsidRPr="00707F8B">
        <w:rPr>
          <w:rFonts w:cs="Times New Roman"/>
          <w:vertAlign w:val="subscript"/>
        </w:rPr>
        <w:t>β</w:t>
      </w:r>
      <w:r w:rsidRPr="00707F8B">
        <w:rPr>
          <w:rFonts w:cs="Times New Roman"/>
          <w:vertAlign w:val="subscript"/>
        </w:rPr>
        <w:t>，</w:t>
      </w:r>
      <w:r w:rsidRPr="00707F8B">
        <w:rPr>
          <w:rFonts w:cs="Times New Roman"/>
          <w:vertAlign w:val="subscript"/>
        </w:rPr>
        <w:t>mr</w:t>
      </w:r>
      <w:r w:rsidRPr="00707F8B">
        <w:rPr>
          <w:rFonts w:cs="Times New Roman"/>
        </w:rPr>
        <w:t>是主轴上有转轴的主旋翼桨叶惯性矩。</w:t>
      </w:r>
    </w:p>
    <w:p w:rsidR="00912B6A" w:rsidRPr="00707F8B" w:rsidRDefault="00912B6A" w:rsidP="00912B6A">
      <w:pPr>
        <w:pStyle w:val="a3"/>
        <w:numPr>
          <w:ilvl w:val="0"/>
          <w:numId w:val="6"/>
        </w:numPr>
        <w:ind w:firstLineChars="0"/>
        <w:rPr>
          <w:rFonts w:cs="Times New Roman"/>
        </w:rPr>
      </w:pPr>
      <w:r w:rsidRPr="00707F8B">
        <w:rPr>
          <w:rFonts w:cs="Times New Roman"/>
          <w:noProof/>
        </w:rPr>
        <w:drawing>
          <wp:inline distT="0" distB="0" distL="0" distR="0" wp14:anchorId="4B736233" wp14:editId="4F6D3788">
            <wp:extent cx="514350" cy="25717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4350" cy="257175"/>
                    </a:xfrm>
                    <a:prstGeom prst="rect">
                      <a:avLst/>
                    </a:prstGeom>
                  </pic:spPr>
                </pic:pic>
              </a:graphicData>
            </a:graphic>
          </wp:inline>
        </w:drawing>
      </w:r>
      <w:r w:rsidRPr="00707F8B">
        <w:rPr>
          <w:rFonts w:cs="Times New Roman"/>
        </w:rPr>
        <w:t>和</w:t>
      </w:r>
      <w:r w:rsidRPr="00707F8B">
        <w:rPr>
          <w:rFonts w:cs="Times New Roman"/>
          <w:noProof/>
        </w:rPr>
        <w:drawing>
          <wp:inline distT="0" distB="0" distL="0" distR="0" wp14:anchorId="66AF6CF3" wp14:editId="1484BFFF">
            <wp:extent cx="504825" cy="29527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4825" cy="295275"/>
                    </a:xfrm>
                    <a:prstGeom prst="rect">
                      <a:avLst/>
                    </a:prstGeom>
                  </pic:spPr>
                </pic:pic>
              </a:graphicData>
            </a:graphic>
          </wp:inline>
        </w:drawing>
      </w:r>
      <w:r w:rsidRPr="00707F8B">
        <w:rPr>
          <w:rFonts w:cs="Times New Roman"/>
        </w:rPr>
        <w:t>，主旋翼桨叶的纵向和横向循环节距，计算如下：</w:t>
      </w:r>
    </w:p>
    <w:p w:rsidR="00912B6A" w:rsidRPr="00707F8B" w:rsidRDefault="00912B6A" w:rsidP="00912B6A">
      <w:pPr>
        <w:pStyle w:val="a3"/>
        <w:ind w:left="900" w:firstLineChars="0" w:firstLine="0"/>
        <w:jc w:val="right"/>
        <w:rPr>
          <w:rFonts w:cs="Times New Roman"/>
        </w:rPr>
      </w:pPr>
      <w:r w:rsidRPr="00707F8B">
        <w:rPr>
          <w:rFonts w:cs="Times New Roman"/>
          <w:noProof/>
        </w:rPr>
        <w:drawing>
          <wp:inline distT="0" distB="0" distL="0" distR="0" wp14:anchorId="552719DE" wp14:editId="1A94FC09">
            <wp:extent cx="4305300" cy="109537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05300" cy="1095375"/>
                    </a:xfrm>
                    <a:prstGeom prst="rect">
                      <a:avLst/>
                    </a:prstGeom>
                  </pic:spPr>
                </pic:pic>
              </a:graphicData>
            </a:graphic>
          </wp:inline>
        </w:drawing>
      </w:r>
    </w:p>
    <w:p w:rsidR="00912B6A" w:rsidRPr="00707F8B" w:rsidRDefault="00912B6A" w:rsidP="00707F8B">
      <w:pPr>
        <w:pStyle w:val="a3"/>
        <w:ind w:left="902" w:firstLineChars="0" w:firstLine="0"/>
        <w:rPr>
          <w:rFonts w:cs="Times New Roman"/>
        </w:rPr>
      </w:pPr>
      <w:r w:rsidRPr="00707F8B">
        <w:rPr>
          <w:rFonts w:cs="Times New Roman"/>
        </w:rPr>
        <w:t>这表明了稳定杆是如何影响主旋翼拍打运动的。我们注意到，循环俯仰由伺服输入（来自斜盘）和稳定杆拍打角度共同驱动。它是通过贝尔</w:t>
      </w:r>
      <w:r w:rsidRPr="00707F8B">
        <w:rPr>
          <w:rFonts w:cs="Times New Roman"/>
        </w:rPr>
        <w:t>-</w:t>
      </w:r>
      <w:r w:rsidRPr="00707F8B">
        <w:rPr>
          <w:rFonts w:cs="Times New Roman"/>
        </w:rPr>
        <w:t>希勒混合器机械实现的（如图</w:t>
      </w:r>
      <w:r w:rsidRPr="00707F8B">
        <w:rPr>
          <w:rFonts w:cs="Times New Roman"/>
        </w:rPr>
        <w:t>6.3</w:t>
      </w:r>
      <w:r w:rsidRPr="00707F8B">
        <w:rPr>
          <w:rFonts w:cs="Times New Roman"/>
        </w:rPr>
        <w:t>所示）。有了这样的配置，我们能够保持稳定的反应直接从洗板倾斜，同时获得期望的稳定性从拍打运动的稳定杆。调整贝尔</w:t>
      </w:r>
      <w:r w:rsidRPr="00707F8B">
        <w:rPr>
          <w:rFonts w:cs="Times New Roman"/>
        </w:rPr>
        <w:t>-</w:t>
      </w:r>
      <w:r w:rsidRPr="00707F8B">
        <w:rPr>
          <w:rFonts w:cs="Times New Roman"/>
        </w:rPr>
        <w:t>希勒混合器的杠杆长度会导致主旋翼拍打响应的速度不同。我们注意到对于一个固定的</w:t>
      </w:r>
      <w:r w:rsidRPr="00707F8B">
        <w:rPr>
          <w:rFonts w:cs="Times New Roman"/>
        </w:rPr>
        <w:t>Bell-Hiller</w:t>
      </w:r>
      <w:r w:rsidRPr="00707F8B">
        <w:rPr>
          <w:rFonts w:cs="Times New Roman"/>
        </w:rPr>
        <w:t>混合器，可以完全确定以下三个参数，包括</w:t>
      </w:r>
      <w:r w:rsidR="00707F8B" w:rsidRPr="00707F8B">
        <w:rPr>
          <w:rFonts w:cs="Times New Roman"/>
        </w:rPr>
        <w:t>A</w:t>
      </w:r>
      <w:r w:rsidRPr="00707F8B">
        <w:rPr>
          <w:rFonts w:cs="Times New Roman"/>
          <w:vertAlign w:val="subscript"/>
        </w:rPr>
        <w:t>lon</w:t>
      </w:r>
      <w:r w:rsidRPr="00707F8B">
        <w:rPr>
          <w:rFonts w:cs="Times New Roman"/>
        </w:rPr>
        <w:t>（</w:t>
      </w:r>
      <w:r w:rsidR="00707F8B" w:rsidRPr="00707F8B">
        <w:rPr>
          <w:rFonts w:cs="Times New Roman"/>
          <w:noProof/>
        </w:rPr>
        <w:drawing>
          <wp:inline distT="0" distB="0" distL="0" distR="0" wp14:anchorId="71EF1375" wp14:editId="2131D8CF">
            <wp:extent cx="1009650" cy="2667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009650" cy="266700"/>
                    </a:xfrm>
                    <a:prstGeom prst="rect">
                      <a:avLst/>
                    </a:prstGeom>
                  </pic:spPr>
                </pic:pic>
              </a:graphicData>
            </a:graphic>
          </wp:inline>
        </w:drawing>
      </w:r>
      <w:r w:rsidRPr="00707F8B">
        <w:rPr>
          <w:rFonts w:cs="Times New Roman"/>
        </w:rPr>
        <w:t>的比值）、</w:t>
      </w:r>
      <w:r w:rsidRPr="00707F8B">
        <w:rPr>
          <w:rFonts w:cs="Times New Roman"/>
        </w:rPr>
        <w:t>B</w:t>
      </w:r>
      <w:r w:rsidRPr="00707F8B">
        <w:rPr>
          <w:rFonts w:cs="Times New Roman"/>
          <w:vertAlign w:val="subscript"/>
        </w:rPr>
        <w:t>lat</w:t>
      </w:r>
      <w:r w:rsidRPr="00707F8B">
        <w:rPr>
          <w:rFonts w:cs="Times New Roman"/>
        </w:rPr>
        <w:t>（</w:t>
      </w:r>
      <w:r w:rsidR="00707F8B" w:rsidRPr="00707F8B">
        <w:rPr>
          <w:rFonts w:cs="Times New Roman"/>
          <w:noProof/>
        </w:rPr>
        <w:drawing>
          <wp:inline distT="0" distB="0" distL="0" distR="0" wp14:anchorId="15833FA8" wp14:editId="65D9B40C">
            <wp:extent cx="1028700" cy="28575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028700" cy="285750"/>
                    </a:xfrm>
                    <a:prstGeom prst="rect">
                      <a:avLst/>
                    </a:prstGeom>
                  </pic:spPr>
                </pic:pic>
              </a:graphicData>
            </a:graphic>
          </wp:inline>
        </w:drawing>
      </w:r>
      <w:r w:rsidRPr="00707F8B">
        <w:rPr>
          <w:rFonts w:cs="Times New Roman"/>
        </w:rPr>
        <w:t>的比值）和</w:t>
      </w:r>
      <w:r w:rsidRPr="00707F8B">
        <w:rPr>
          <w:rFonts w:cs="Times New Roman"/>
        </w:rPr>
        <w:t>K</w:t>
      </w:r>
      <w:r w:rsidRPr="00707F8B">
        <w:rPr>
          <w:rFonts w:cs="Times New Roman"/>
          <w:vertAlign w:val="subscript"/>
        </w:rPr>
        <w:t>sb</w:t>
      </w:r>
      <w:r w:rsidRPr="00707F8B">
        <w:rPr>
          <w:rFonts w:cs="Times New Roman"/>
        </w:rPr>
        <w:t>（主旋翼桨叶周期桨距与稳定杆拍打的比值）</w:t>
      </w:r>
      <w:r w:rsidR="00707F8B" w:rsidRPr="00707F8B">
        <w:rPr>
          <w:rFonts w:cs="Times New Roman"/>
        </w:rPr>
        <w:t>。</w:t>
      </w:r>
    </w:p>
    <w:p w:rsidR="00707F8B" w:rsidRPr="00707F8B" w:rsidRDefault="00707F8B" w:rsidP="00707F8B">
      <w:pPr>
        <w:pStyle w:val="a3"/>
        <w:numPr>
          <w:ilvl w:val="0"/>
          <w:numId w:val="6"/>
        </w:numPr>
        <w:ind w:firstLineChars="0"/>
        <w:rPr>
          <w:rFonts w:cs="Times New Roman"/>
        </w:rPr>
      </w:pPr>
      <w:r w:rsidRPr="00707F8B">
        <w:rPr>
          <w:rFonts w:cs="Times New Roman"/>
        </w:rPr>
        <w:t>A</w:t>
      </w:r>
      <w:r w:rsidRPr="00707F8B">
        <w:rPr>
          <w:rFonts w:cs="Times New Roman"/>
          <w:vertAlign w:val="subscript"/>
        </w:rPr>
        <w:t>bs</w:t>
      </w:r>
      <w:r w:rsidRPr="00707F8B">
        <w:rPr>
          <w:rFonts w:cs="Times New Roman"/>
        </w:rPr>
        <w:t>和</w:t>
      </w:r>
      <w:r w:rsidRPr="00707F8B">
        <w:rPr>
          <w:rFonts w:cs="Times New Roman"/>
        </w:rPr>
        <w:t>B</w:t>
      </w:r>
      <w:r w:rsidRPr="00707F8B">
        <w:rPr>
          <w:rFonts w:cs="Times New Roman"/>
          <w:vertAlign w:val="subscript"/>
        </w:rPr>
        <w:t>as</w:t>
      </w:r>
      <w:r w:rsidRPr="00707F8B">
        <w:rPr>
          <w:rFonts w:cs="Times New Roman"/>
        </w:rPr>
        <w:t>表示纵向和横向拍打运动之间的耦合效应。如</w:t>
      </w:r>
      <w:r w:rsidRPr="00707F8B">
        <w:rPr>
          <w:rFonts w:cs="Times New Roman"/>
        </w:rPr>
        <w:t>[121]</w:t>
      </w:r>
      <w:r w:rsidRPr="00707F8B">
        <w:rPr>
          <w:rFonts w:cs="Times New Roman"/>
        </w:rPr>
        <w:t>所述，它们的理论表达式由</w:t>
      </w:r>
    </w:p>
    <w:p w:rsidR="00707F8B" w:rsidRPr="00707F8B" w:rsidRDefault="00707F8B" w:rsidP="00707F8B">
      <w:pPr>
        <w:pStyle w:val="a3"/>
        <w:ind w:left="900" w:firstLineChars="0" w:firstLine="0"/>
        <w:jc w:val="right"/>
        <w:rPr>
          <w:rFonts w:cs="Times New Roman"/>
        </w:rPr>
      </w:pPr>
      <w:r w:rsidRPr="00707F8B">
        <w:rPr>
          <w:rFonts w:cs="Times New Roman"/>
          <w:noProof/>
        </w:rPr>
        <w:drawing>
          <wp:inline distT="0" distB="0" distL="0" distR="0" wp14:anchorId="14ED5BEF" wp14:editId="06065ECD">
            <wp:extent cx="4352925" cy="6000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52925" cy="600075"/>
                    </a:xfrm>
                    <a:prstGeom prst="rect">
                      <a:avLst/>
                    </a:prstGeom>
                  </pic:spPr>
                </pic:pic>
              </a:graphicData>
            </a:graphic>
          </wp:inline>
        </w:drawing>
      </w:r>
    </w:p>
    <w:p w:rsidR="00707F8B" w:rsidRPr="00707F8B" w:rsidRDefault="00707F8B" w:rsidP="00707F8B">
      <w:pPr>
        <w:pStyle w:val="a3"/>
        <w:ind w:left="900" w:firstLineChars="0" w:firstLine="0"/>
        <w:rPr>
          <w:rFonts w:cs="Times New Roman"/>
        </w:rPr>
      </w:pPr>
      <w:r w:rsidRPr="00707F8B">
        <w:rPr>
          <w:rFonts w:cs="Times New Roman"/>
        </w:rPr>
        <w:lastRenderedPageBreak/>
        <w:t>然而，它们通常与通过实际飞行试验获得的结果不一致。实际识别这些离轴耦合效应是全尺寸和小型旋翼机气动分析中最具挑战性的问题之一。在以后的工作中，我们将根据实际飞行试验数据进一步调整它们的值。</w:t>
      </w:r>
    </w:p>
    <w:p w:rsidR="00707F8B" w:rsidRPr="00707F8B" w:rsidRDefault="00707F8B" w:rsidP="00707F8B">
      <w:pPr>
        <w:pStyle w:val="3"/>
        <w:ind w:left="522" w:hanging="522"/>
        <w:rPr>
          <w:rFonts w:cs="Times New Roman"/>
          <w:spacing w:val="15"/>
          <w:sz w:val="23"/>
          <w:szCs w:val="23"/>
        </w:rPr>
      </w:pPr>
      <w:r w:rsidRPr="00707F8B">
        <w:rPr>
          <w:rFonts w:cs="Times New Roman"/>
          <w:spacing w:val="15"/>
          <w:sz w:val="23"/>
          <w:szCs w:val="23"/>
        </w:rPr>
        <w:t>6.2.3.3</w:t>
      </w:r>
      <w:r w:rsidRPr="00707F8B">
        <w:rPr>
          <w:rFonts w:cs="Times New Roman"/>
          <w:spacing w:val="15"/>
          <w:sz w:val="23"/>
          <w:szCs w:val="23"/>
        </w:rPr>
        <w:t>完整的主旋翼</w:t>
      </w:r>
      <w:r w:rsidRPr="00707F8B">
        <w:rPr>
          <w:rFonts w:cs="Times New Roman"/>
          <w:spacing w:val="15"/>
          <w:sz w:val="23"/>
          <w:szCs w:val="23"/>
          <w:highlight w:val="yellow"/>
        </w:rPr>
        <w:t>拍打</w:t>
      </w:r>
      <w:r w:rsidRPr="00707F8B">
        <w:rPr>
          <w:rFonts w:cs="Times New Roman"/>
          <w:spacing w:val="15"/>
          <w:sz w:val="23"/>
          <w:szCs w:val="23"/>
        </w:rPr>
        <w:t>动力学</w:t>
      </w:r>
    </w:p>
    <w:p w:rsidR="00707F8B" w:rsidRPr="00707F8B" w:rsidRDefault="00707F8B" w:rsidP="00707F8B">
      <w:pPr>
        <w:ind w:firstLine="480"/>
        <w:rPr>
          <w:rFonts w:cs="Times New Roman"/>
        </w:rPr>
      </w:pPr>
      <w:r w:rsidRPr="00707F8B">
        <w:rPr>
          <w:rFonts w:cs="Times New Roman"/>
        </w:rPr>
        <w:t>为了得到完整的主旋翼扑动动力学，我们需要将上述两个</w:t>
      </w:r>
      <w:r w:rsidRPr="00707F8B">
        <w:rPr>
          <w:rFonts w:cs="Times New Roman"/>
        </w:rPr>
        <w:t>TPP</w:t>
      </w:r>
      <w:r w:rsidRPr="00707F8B">
        <w:rPr>
          <w:rFonts w:cs="Times New Roman"/>
        </w:rPr>
        <w:t>扑动动力学与以下四个步骤结合起来：</w:t>
      </w:r>
    </w:p>
    <w:p w:rsidR="00707F8B" w:rsidRPr="00707F8B" w:rsidRDefault="00707F8B" w:rsidP="00707F8B">
      <w:pPr>
        <w:pStyle w:val="a3"/>
        <w:numPr>
          <w:ilvl w:val="0"/>
          <w:numId w:val="8"/>
        </w:numPr>
        <w:ind w:firstLineChars="0"/>
        <w:rPr>
          <w:rFonts w:cs="Times New Roman"/>
        </w:rPr>
      </w:pPr>
      <w:r w:rsidRPr="00707F8B">
        <w:rPr>
          <w:rFonts w:cs="Times New Roman"/>
          <w:spacing w:val="15"/>
          <w:sz w:val="23"/>
          <w:szCs w:val="23"/>
        </w:rPr>
        <w:t>将拉普拉斯变换应用于（</w:t>
      </w:r>
      <w:r w:rsidRPr="00707F8B">
        <w:rPr>
          <w:rFonts w:cs="Times New Roman"/>
          <w:spacing w:val="15"/>
          <w:sz w:val="23"/>
          <w:szCs w:val="23"/>
        </w:rPr>
        <w:t>6.48</w:t>
      </w:r>
      <w:r w:rsidRPr="00707F8B">
        <w:rPr>
          <w:rFonts w:cs="Times New Roman"/>
          <w:spacing w:val="15"/>
          <w:sz w:val="23"/>
          <w:szCs w:val="23"/>
        </w:rPr>
        <w:t>）和（</w:t>
      </w:r>
      <w:r w:rsidRPr="00707F8B">
        <w:rPr>
          <w:rFonts w:cs="Times New Roman"/>
          <w:spacing w:val="15"/>
          <w:sz w:val="23"/>
          <w:szCs w:val="23"/>
        </w:rPr>
        <w:t>6.49</w:t>
      </w:r>
      <w:r w:rsidRPr="00707F8B">
        <w:rPr>
          <w:rFonts w:cs="Times New Roman"/>
          <w:spacing w:val="15"/>
          <w:sz w:val="23"/>
          <w:szCs w:val="23"/>
        </w:rPr>
        <w:t>）。</w:t>
      </w:r>
    </w:p>
    <w:p w:rsidR="00707F8B" w:rsidRPr="00707F8B" w:rsidRDefault="00707F8B" w:rsidP="00707F8B">
      <w:pPr>
        <w:pStyle w:val="a3"/>
        <w:numPr>
          <w:ilvl w:val="0"/>
          <w:numId w:val="8"/>
        </w:numPr>
        <w:ind w:firstLineChars="0"/>
        <w:rPr>
          <w:rFonts w:cs="Times New Roman"/>
        </w:rPr>
      </w:pPr>
      <w:r w:rsidRPr="00707F8B">
        <w:rPr>
          <w:rFonts w:cs="Times New Roman"/>
          <w:spacing w:val="15"/>
          <w:sz w:val="23"/>
          <w:szCs w:val="23"/>
        </w:rPr>
        <w:t>将拉普拉斯变换应用于（</w:t>
      </w:r>
      <w:r w:rsidRPr="00707F8B">
        <w:rPr>
          <w:rFonts w:cs="Times New Roman"/>
          <w:spacing w:val="15"/>
          <w:sz w:val="23"/>
          <w:szCs w:val="23"/>
        </w:rPr>
        <w:t>6.44</w:t>
      </w:r>
      <w:r w:rsidRPr="00707F8B">
        <w:rPr>
          <w:rFonts w:cs="Times New Roman"/>
          <w:spacing w:val="15"/>
          <w:sz w:val="23"/>
          <w:szCs w:val="23"/>
        </w:rPr>
        <w:t>）和（</w:t>
      </w:r>
      <w:r w:rsidRPr="00707F8B">
        <w:rPr>
          <w:rFonts w:cs="Times New Roman"/>
          <w:spacing w:val="15"/>
          <w:sz w:val="23"/>
          <w:szCs w:val="23"/>
        </w:rPr>
        <w:t>6.45</w:t>
      </w:r>
      <w:r w:rsidRPr="00707F8B">
        <w:rPr>
          <w:rFonts w:cs="Times New Roman"/>
          <w:spacing w:val="15"/>
          <w:sz w:val="23"/>
          <w:szCs w:val="23"/>
        </w:rPr>
        <w:t>）。</w:t>
      </w:r>
    </w:p>
    <w:p w:rsidR="00707F8B" w:rsidRPr="00707F8B" w:rsidRDefault="00707F8B" w:rsidP="00707F8B">
      <w:pPr>
        <w:pStyle w:val="a3"/>
        <w:numPr>
          <w:ilvl w:val="0"/>
          <w:numId w:val="8"/>
        </w:numPr>
        <w:ind w:firstLineChars="0"/>
        <w:rPr>
          <w:rFonts w:cs="Times New Roman"/>
        </w:rPr>
      </w:pPr>
      <w:r w:rsidRPr="00707F8B">
        <w:rPr>
          <w:rFonts w:cs="Times New Roman"/>
          <w:spacing w:val="15"/>
          <w:sz w:val="23"/>
          <w:szCs w:val="23"/>
        </w:rPr>
        <w:t>在</w:t>
      </w:r>
      <w:r w:rsidRPr="00707F8B">
        <w:rPr>
          <w:rFonts w:cs="Times New Roman"/>
          <w:i/>
          <w:spacing w:val="15"/>
          <w:sz w:val="23"/>
          <w:szCs w:val="23"/>
        </w:rPr>
        <w:t>a</w:t>
      </w:r>
      <w:r w:rsidRPr="00707F8B">
        <w:rPr>
          <w:rFonts w:cs="Times New Roman"/>
          <w:spacing w:val="15"/>
          <w:sz w:val="23"/>
          <w:szCs w:val="23"/>
          <w:vertAlign w:val="subscript"/>
        </w:rPr>
        <w:t>s</w:t>
      </w:r>
      <w:r w:rsidRPr="00707F8B">
        <w:rPr>
          <w:rFonts w:cs="Times New Roman"/>
          <w:spacing w:val="15"/>
          <w:sz w:val="23"/>
          <w:szCs w:val="23"/>
        </w:rPr>
        <w:t>（</w:t>
      </w:r>
      <w:r w:rsidRPr="00707F8B">
        <w:rPr>
          <w:rFonts w:cs="Times New Roman"/>
          <w:spacing w:val="15"/>
          <w:sz w:val="23"/>
          <w:szCs w:val="23"/>
        </w:rPr>
        <w:t>s</w:t>
      </w:r>
      <w:r w:rsidRPr="00707F8B">
        <w:rPr>
          <w:rFonts w:cs="Times New Roman"/>
          <w:spacing w:val="15"/>
          <w:sz w:val="23"/>
          <w:szCs w:val="23"/>
        </w:rPr>
        <w:t>）和</w:t>
      </w:r>
      <w:r w:rsidRPr="00707F8B">
        <w:rPr>
          <w:rFonts w:cs="Times New Roman"/>
          <w:i/>
          <w:spacing w:val="15"/>
          <w:sz w:val="23"/>
          <w:szCs w:val="23"/>
        </w:rPr>
        <w:t>b</w:t>
      </w:r>
      <w:r w:rsidRPr="00707F8B">
        <w:rPr>
          <w:rFonts w:cs="Times New Roman"/>
          <w:spacing w:val="15"/>
          <w:sz w:val="23"/>
          <w:szCs w:val="23"/>
          <w:vertAlign w:val="subscript"/>
        </w:rPr>
        <w:t>s</w:t>
      </w:r>
      <w:r w:rsidRPr="00707F8B">
        <w:rPr>
          <w:rFonts w:cs="Times New Roman"/>
          <w:spacing w:val="15"/>
          <w:sz w:val="23"/>
          <w:szCs w:val="23"/>
        </w:rPr>
        <w:t>（</w:t>
      </w:r>
      <w:r w:rsidRPr="00707F8B">
        <w:rPr>
          <w:rFonts w:cs="Times New Roman"/>
          <w:spacing w:val="15"/>
          <w:sz w:val="23"/>
          <w:szCs w:val="23"/>
        </w:rPr>
        <w:t>s</w:t>
      </w:r>
      <w:r w:rsidRPr="00707F8B">
        <w:rPr>
          <w:rFonts w:cs="Times New Roman"/>
          <w:spacing w:val="15"/>
          <w:sz w:val="23"/>
          <w:szCs w:val="23"/>
        </w:rPr>
        <w:t>）的表达式中插入</w:t>
      </w:r>
      <w:r w:rsidRPr="00707F8B">
        <w:rPr>
          <w:rFonts w:cs="Times New Roman"/>
          <w:spacing w:val="15"/>
          <w:sz w:val="23"/>
          <w:szCs w:val="23"/>
        </w:rPr>
        <w:t>c</w:t>
      </w:r>
      <w:r w:rsidRPr="00707F8B">
        <w:rPr>
          <w:rFonts w:cs="Times New Roman"/>
          <w:spacing w:val="15"/>
          <w:sz w:val="23"/>
          <w:szCs w:val="23"/>
          <w:vertAlign w:val="subscript"/>
        </w:rPr>
        <w:t>s</w:t>
      </w:r>
      <w:r w:rsidRPr="00707F8B">
        <w:rPr>
          <w:rFonts w:cs="Times New Roman"/>
          <w:spacing w:val="15"/>
          <w:sz w:val="23"/>
          <w:szCs w:val="23"/>
        </w:rPr>
        <w:t>（</w:t>
      </w:r>
      <w:r w:rsidRPr="00707F8B">
        <w:rPr>
          <w:rFonts w:cs="Times New Roman"/>
          <w:spacing w:val="15"/>
          <w:sz w:val="23"/>
          <w:szCs w:val="23"/>
        </w:rPr>
        <w:t>s</w:t>
      </w:r>
      <w:r w:rsidRPr="00707F8B">
        <w:rPr>
          <w:rFonts w:cs="Times New Roman"/>
          <w:spacing w:val="15"/>
          <w:sz w:val="23"/>
          <w:szCs w:val="23"/>
        </w:rPr>
        <w:t>）和</w:t>
      </w:r>
      <w:r w:rsidRPr="00707F8B">
        <w:rPr>
          <w:rFonts w:cs="Times New Roman"/>
          <w:spacing w:val="15"/>
          <w:sz w:val="23"/>
          <w:szCs w:val="23"/>
        </w:rPr>
        <w:t>d</w:t>
      </w:r>
      <w:r w:rsidRPr="00707F8B">
        <w:rPr>
          <w:rFonts w:cs="Times New Roman"/>
          <w:spacing w:val="15"/>
          <w:sz w:val="23"/>
          <w:szCs w:val="23"/>
          <w:vertAlign w:val="subscript"/>
        </w:rPr>
        <w:t>s</w:t>
      </w:r>
      <w:r w:rsidRPr="00707F8B">
        <w:rPr>
          <w:rFonts w:cs="Times New Roman"/>
          <w:spacing w:val="15"/>
          <w:sz w:val="23"/>
          <w:szCs w:val="23"/>
        </w:rPr>
        <w:t>（</w:t>
      </w:r>
      <w:r w:rsidRPr="00707F8B">
        <w:rPr>
          <w:rFonts w:cs="Times New Roman"/>
          <w:spacing w:val="15"/>
          <w:sz w:val="23"/>
          <w:szCs w:val="23"/>
        </w:rPr>
        <w:t>s</w:t>
      </w:r>
      <w:r w:rsidRPr="00707F8B">
        <w:rPr>
          <w:rFonts w:cs="Times New Roman"/>
          <w:spacing w:val="15"/>
          <w:sz w:val="23"/>
          <w:szCs w:val="23"/>
        </w:rPr>
        <w:t>）。</w:t>
      </w:r>
    </w:p>
    <w:p w:rsidR="00707F8B" w:rsidRDefault="00707F8B" w:rsidP="00707F8B">
      <w:pPr>
        <w:pStyle w:val="a3"/>
        <w:numPr>
          <w:ilvl w:val="0"/>
          <w:numId w:val="8"/>
        </w:numPr>
        <w:ind w:firstLineChars="0"/>
        <w:rPr>
          <w:rFonts w:cs="Times New Roman"/>
        </w:rPr>
      </w:pPr>
      <w:r w:rsidRPr="00707F8B">
        <w:rPr>
          <w:rFonts w:cs="Times New Roman" w:hint="eastAsia"/>
        </w:rPr>
        <w:t>进行拉普拉斯逆变换，忽略与导数</w:t>
      </w:r>
      <w:r>
        <w:rPr>
          <w:noProof/>
        </w:rPr>
        <w:drawing>
          <wp:inline distT="0" distB="0" distL="0" distR="0" wp14:anchorId="7F2A2661" wp14:editId="57F9BA0F">
            <wp:extent cx="1390650" cy="2667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90650" cy="266700"/>
                    </a:xfrm>
                    <a:prstGeom prst="rect">
                      <a:avLst/>
                    </a:prstGeom>
                  </pic:spPr>
                </pic:pic>
              </a:graphicData>
            </a:graphic>
          </wp:inline>
        </w:drawing>
      </w:r>
      <w:r w:rsidRPr="00707F8B">
        <w:rPr>
          <w:rFonts w:cs="Times New Roman" w:hint="eastAsia"/>
        </w:rPr>
        <w:t>有关的项</w:t>
      </w:r>
    </w:p>
    <w:p w:rsidR="00707F8B" w:rsidRDefault="00707F8B" w:rsidP="00707F8B">
      <w:pPr>
        <w:ind w:left="480" w:firstLineChars="0" w:firstLine="0"/>
        <w:rPr>
          <w:rFonts w:ascii="Arial" w:hAnsi="Arial" w:cs="Arial" w:hint="eastAsia"/>
          <w:spacing w:val="15"/>
          <w:sz w:val="23"/>
          <w:szCs w:val="23"/>
        </w:rPr>
      </w:pPr>
      <w:r>
        <w:rPr>
          <w:rFonts w:ascii="Arial" w:hAnsi="Arial" w:cs="Arial" w:hint="eastAsia"/>
          <w:spacing w:val="15"/>
          <w:sz w:val="23"/>
          <w:szCs w:val="23"/>
        </w:rPr>
        <w:t>得到</w:t>
      </w:r>
      <w:r>
        <w:rPr>
          <w:rFonts w:ascii="Arial" w:hAnsi="Arial" w:cs="Arial"/>
          <w:spacing w:val="15"/>
          <w:sz w:val="23"/>
          <w:szCs w:val="23"/>
        </w:rPr>
        <w:t>完整的主旋翼扑动动力学</w:t>
      </w:r>
    </w:p>
    <w:p w:rsidR="00707F8B" w:rsidRPr="00707F8B" w:rsidRDefault="00707F8B" w:rsidP="00707F8B">
      <w:pPr>
        <w:ind w:left="480" w:firstLineChars="0" w:firstLine="0"/>
        <w:rPr>
          <w:rFonts w:cs="Times New Roman" w:hint="eastAsia"/>
        </w:rPr>
      </w:pPr>
      <w:r>
        <w:rPr>
          <w:noProof/>
        </w:rPr>
        <w:drawing>
          <wp:inline distT="0" distB="0" distL="0" distR="0" wp14:anchorId="1B42B116" wp14:editId="7ABC9202">
            <wp:extent cx="5267325" cy="24003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67325" cy="2400300"/>
                    </a:xfrm>
                    <a:prstGeom prst="rect">
                      <a:avLst/>
                    </a:prstGeom>
                  </pic:spPr>
                </pic:pic>
              </a:graphicData>
            </a:graphic>
          </wp:inline>
        </w:drawing>
      </w:r>
    </w:p>
    <w:p w:rsidR="00912B6A" w:rsidRDefault="00707F8B" w:rsidP="00707F8B">
      <w:pPr>
        <w:ind w:firstLineChars="0" w:firstLine="0"/>
        <w:rPr>
          <w:rFonts w:cs="Times New Roman"/>
        </w:rPr>
      </w:pPr>
      <w:r w:rsidRPr="00707F8B">
        <w:rPr>
          <w:rFonts w:cs="Times New Roman" w:hint="eastAsia"/>
        </w:rPr>
        <w:t>用于形成完整的飞行动力学模型。</w:t>
      </w:r>
    </w:p>
    <w:p w:rsidR="00707F8B" w:rsidRDefault="00707F8B" w:rsidP="00707F8B">
      <w:pPr>
        <w:pStyle w:val="2"/>
      </w:pPr>
      <w:r w:rsidRPr="00707F8B">
        <w:rPr>
          <w:rFonts w:hint="eastAsia"/>
        </w:rPr>
        <w:t>6.2.4</w:t>
      </w:r>
      <w:r>
        <w:rPr>
          <w:rFonts w:hint="eastAsia"/>
        </w:rPr>
        <w:t>偏航</w:t>
      </w:r>
      <w:r w:rsidRPr="00707F8B">
        <w:rPr>
          <w:rFonts w:hint="eastAsia"/>
        </w:rPr>
        <w:t>角速度反馈控制器</w:t>
      </w:r>
    </w:p>
    <w:p w:rsidR="00707F8B" w:rsidRDefault="00707F8B" w:rsidP="00707F8B">
      <w:pPr>
        <w:ind w:firstLine="480"/>
      </w:pPr>
      <w:r w:rsidRPr="00707F8B">
        <w:rPr>
          <w:rFonts w:hint="eastAsia"/>
        </w:rPr>
        <w:t>偏航力矩非常敏感，很难被飞行员控制，因此偏航运动控制曾经是</w:t>
      </w:r>
      <w:r w:rsidRPr="00707F8B">
        <w:rPr>
          <w:rFonts w:hint="eastAsia"/>
        </w:rPr>
        <w:t>RC</w:t>
      </w:r>
      <w:r w:rsidRPr="00707F8B">
        <w:rPr>
          <w:rFonts w:hint="eastAsia"/>
        </w:rPr>
        <w:t>直升机中一个非常棘手和具有挑战性的问题。为了解决这个问题，目前几乎所有的</w:t>
      </w:r>
      <w:r w:rsidRPr="00707F8B">
        <w:rPr>
          <w:rFonts w:hint="eastAsia"/>
        </w:rPr>
        <w:t>RC</w:t>
      </w:r>
      <w:r w:rsidRPr="00707F8B">
        <w:rPr>
          <w:rFonts w:hint="eastAsia"/>
        </w:rPr>
        <w:t>直升机产品都配备了一个横摆角速度陀螺仪，该陀螺仪由一个陀螺传感器和一个反馈控制器组成，以便于飞行员控制横摆角速度和</w:t>
      </w:r>
      <w:r w:rsidRPr="00707F8B">
        <w:rPr>
          <w:rFonts w:hint="eastAsia"/>
        </w:rPr>
        <w:t>/</w:t>
      </w:r>
      <w:r w:rsidRPr="00707F8B">
        <w:rPr>
          <w:rFonts w:hint="eastAsia"/>
        </w:rPr>
        <w:t>或航向角。理想情况下，这些</w:t>
      </w:r>
      <w:r w:rsidRPr="00707F8B">
        <w:rPr>
          <w:rFonts w:hint="eastAsia"/>
        </w:rPr>
        <w:lastRenderedPageBreak/>
        <w:t>部件应在无人旋翼机系统</w:t>
      </w:r>
      <w:r>
        <w:rPr>
          <w:rFonts w:hint="eastAsia"/>
        </w:rPr>
        <w:t>中拆除。然而，它们通常是为了便于手动控制备份而保留的。因此，偏航</w:t>
      </w:r>
      <w:r w:rsidRPr="00707F8B">
        <w:rPr>
          <w:rFonts w:hint="eastAsia"/>
        </w:rPr>
        <w:t>角速度反馈控制器的动力学特性应该包含在我们的模型中。</w:t>
      </w:r>
    </w:p>
    <w:p w:rsidR="00707F8B" w:rsidRDefault="00707F8B" w:rsidP="00707F8B">
      <w:pPr>
        <w:ind w:firstLine="480"/>
      </w:pPr>
      <w:r>
        <w:rPr>
          <w:rFonts w:hint="eastAsia"/>
        </w:rPr>
        <w:t>偏航</w:t>
      </w:r>
      <w:r w:rsidRPr="00707F8B">
        <w:rPr>
          <w:rFonts w:hint="eastAsia"/>
        </w:rPr>
        <w:t>角速度反馈控制器的框架如图</w:t>
      </w:r>
      <w:r w:rsidRPr="00707F8B">
        <w:rPr>
          <w:rFonts w:hint="eastAsia"/>
        </w:rPr>
        <w:t>6.4</w:t>
      </w:r>
      <w:r w:rsidRPr="00707F8B">
        <w:rPr>
          <w:rFonts w:hint="eastAsia"/>
        </w:rPr>
        <w:t>所示。操纵杆输入信号δ</w:t>
      </w:r>
      <w:r w:rsidRPr="009E6B73">
        <w:rPr>
          <w:rFonts w:hint="eastAsia"/>
          <w:vertAlign w:val="subscript"/>
        </w:rPr>
        <w:t>ped</w:t>
      </w:r>
      <w:r w:rsidRPr="00707F8B">
        <w:rPr>
          <w:rFonts w:hint="eastAsia"/>
        </w:rPr>
        <w:t>通过比例放大电路放大（由</w:t>
      </w:r>
      <w:r w:rsidR="009E6B73">
        <w:t>K</w:t>
      </w:r>
      <w:r w:rsidRPr="009E6B73">
        <w:rPr>
          <w:rFonts w:hint="eastAsia"/>
          <w:vertAlign w:val="subscript"/>
        </w:rPr>
        <w:t>a</w:t>
      </w:r>
      <w:r w:rsidRPr="00707F8B">
        <w:rPr>
          <w:rFonts w:hint="eastAsia"/>
        </w:rPr>
        <w:t>放大），然后与</w:t>
      </w:r>
      <w:r w:rsidRPr="009E6B73">
        <w:rPr>
          <w:rFonts w:hint="eastAsia"/>
          <w:highlight w:val="yellow"/>
        </w:rPr>
        <w:t>横摆</w:t>
      </w:r>
      <w:r w:rsidRPr="00707F8B">
        <w:rPr>
          <w:rFonts w:hint="eastAsia"/>
        </w:rPr>
        <w:t>角速率陀螺测量的反馈横摆角速度</w:t>
      </w:r>
      <w:r w:rsidRPr="009E6B73">
        <w:rPr>
          <w:rFonts w:hint="eastAsia"/>
          <w:i/>
        </w:rPr>
        <w:t>r</w:t>
      </w:r>
      <w:r w:rsidRPr="00707F8B">
        <w:rPr>
          <w:rFonts w:hint="eastAsia"/>
        </w:rPr>
        <w:t>进行比</w:t>
      </w:r>
      <w:r w:rsidR="009E6B73">
        <w:rPr>
          <w:rFonts w:hint="eastAsia"/>
        </w:rPr>
        <w:t>较。然后将产生的差分信号发送到嵌入式控制器，以产生尾桨伺服偏</w:t>
      </w:r>
      <w:r w:rsidR="009E6B73">
        <w:rPr>
          <w:noProof/>
        </w:rPr>
        <w:drawing>
          <wp:inline distT="0" distB="0" distL="0" distR="0" wp14:anchorId="283E54BA" wp14:editId="61286EC4">
            <wp:extent cx="323850" cy="27622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3850" cy="276225"/>
                    </a:xfrm>
                    <a:prstGeom prst="rect">
                      <a:avLst/>
                    </a:prstGeom>
                  </pic:spPr>
                </pic:pic>
              </a:graphicData>
            </a:graphic>
          </wp:inline>
        </w:drawing>
      </w:r>
      <w:r w:rsidRPr="00707F8B">
        <w:rPr>
          <w:rFonts w:hint="eastAsia"/>
        </w:rPr>
        <w:t>。在</w:t>
      </w:r>
      <w:r w:rsidRPr="00707F8B">
        <w:rPr>
          <w:rFonts w:hint="eastAsia"/>
        </w:rPr>
        <w:t>HeLion</w:t>
      </w:r>
      <w:r w:rsidRPr="00707F8B">
        <w:rPr>
          <w:rFonts w:hint="eastAsia"/>
        </w:rPr>
        <w:t>和</w:t>
      </w:r>
      <w:r w:rsidRPr="00707F8B">
        <w:rPr>
          <w:rFonts w:hint="eastAsia"/>
        </w:rPr>
        <w:t>SheLion</w:t>
      </w:r>
      <w:r w:rsidRPr="00707F8B">
        <w:rPr>
          <w:rFonts w:hint="eastAsia"/>
        </w:rPr>
        <w:t>中安装的</w:t>
      </w:r>
      <w:r w:rsidRPr="009E6B73">
        <w:rPr>
          <w:rFonts w:hint="eastAsia"/>
          <w:highlight w:val="yellow"/>
        </w:rPr>
        <w:t>横摆</w:t>
      </w:r>
      <w:r w:rsidRPr="00707F8B">
        <w:rPr>
          <w:rFonts w:hint="eastAsia"/>
        </w:rPr>
        <w:t>角速度反馈控制器是一致的，被称为</w:t>
      </w:r>
      <w:r w:rsidRPr="00707F8B">
        <w:rPr>
          <w:rFonts w:hint="eastAsia"/>
        </w:rPr>
        <w:t>PI</w:t>
      </w:r>
      <w:r w:rsidRPr="00707F8B">
        <w:rPr>
          <w:rFonts w:hint="eastAsia"/>
        </w:rPr>
        <w:t>补偿器，其动力学可以用</w:t>
      </w:r>
    </w:p>
    <w:p w:rsidR="009E6B73" w:rsidRDefault="009E6B73" w:rsidP="009E6B73">
      <w:pPr>
        <w:ind w:firstLine="480"/>
        <w:jc w:val="right"/>
      </w:pPr>
      <w:r>
        <w:rPr>
          <w:noProof/>
        </w:rPr>
        <w:drawing>
          <wp:inline distT="0" distB="0" distL="0" distR="0" wp14:anchorId="2590DCD8" wp14:editId="1DABF362">
            <wp:extent cx="4695825" cy="50482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95825" cy="504825"/>
                    </a:xfrm>
                    <a:prstGeom prst="rect">
                      <a:avLst/>
                    </a:prstGeom>
                  </pic:spPr>
                </pic:pic>
              </a:graphicData>
            </a:graphic>
          </wp:inline>
        </w:drawing>
      </w:r>
    </w:p>
    <w:p w:rsidR="009E6B73" w:rsidRDefault="009E6B73" w:rsidP="009E6B73">
      <w:pPr>
        <w:ind w:firstLineChars="0" w:firstLine="0"/>
      </w:pPr>
      <w:r w:rsidRPr="009E6B73">
        <w:rPr>
          <w:rFonts w:hint="eastAsia"/>
        </w:rPr>
        <w:t>其中</w:t>
      </w:r>
      <w:r>
        <w:rPr>
          <w:rFonts w:hint="eastAsia"/>
        </w:rPr>
        <w:t>K</w:t>
      </w:r>
      <w:r w:rsidRPr="00B70A7D">
        <w:rPr>
          <w:rFonts w:hint="eastAsia"/>
          <w:vertAlign w:val="subscript"/>
        </w:rPr>
        <w:t>P</w:t>
      </w:r>
      <w:r>
        <w:rPr>
          <w:rFonts w:hint="eastAsia"/>
        </w:rPr>
        <w:t>和</w:t>
      </w:r>
      <w:r w:rsidR="00B70A7D">
        <w:t>K</w:t>
      </w:r>
      <w:r w:rsidR="00B70A7D" w:rsidRPr="00B70A7D">
        <w:rPr>
          <w:vertAlign w:val="subscript"/>
        </w:rPr>
        <w:t>I</w:t>
      </w:r>
      <w:r w:rsidRPr="009E6B73">
        <w:rPr>
          <w:rFonts w:hint="eastAsia"/>
        </w:rPr>
        <w:t>是嵌入式控制器的比例和积分增益。我们定义了中间状态δ</w:t>
      </w:r>
      <w:r w:rsidRPr="00B70A7D">
        <w:rPr>
          <w:rFonts w:hint="eastAsia"/>
          <w:vertAlign w:val="subscript"/>
        </w:rPr>
        <w:t>ped</w:t>
      </w:r>
      <w:r w:rsidRPr="00B70A7D">
        <w:rPr>
          <w:rFonts w:hint="eastAsia"/>
          <w:vertAlign w:val="subscript"/>
        </w:rPr>
        <w:t>，</w:t>
      </w:r>
      <w:r w:rsidRPr="00B70A7D">
        <w:rPr>
          <w:rFonts w:hint="eastAsia"/>
          <w:vertAlign w:val="subscript"/>
        </w:rPr>
        <w:t>int</w:t>
      </w:r>
      <w:r w:rsidRPr="009E6B73">
        <w:rPr>
          <w:rFonts w:hint="eastAsia"/>
        </w:rPr>
        <w:t>，它是放大偏航通道输入信号和偏航率反馈之间误差的积分。（</w:t>
      </w:r>
      <w:r w:rsidRPr="009E6B73">
        <w:rPr>
          <w:rFonts w:hint="eastAsia"/>
        </w:rPr>
        <w:t>6.57</w:t>
      </w:r>
      <w:r w:rsidRPr="009E6B73">
        <w:rPr>
          <w:rFonts w:hint="eastAsia"/>
        </w:rPr>
        <w:t>）中的表达式可以重写为</w:t>
      </w:r>
    </w:p>
    <w:p w:rsidR="00306327" w:rsidRDefault="00306327" w:rsidP="00306327">
      <w:pPr>
        <w:ind w:firstLineChars="0" w:firstLine="0"/>
        <w:jc w:val="right"/>
      </w:pPr>
      <w:r>
        <w:rPr>
          <w:noProof/>
        </w:rPr>
        <w:drawing>
          <wp:inline distT="0" distB="0" distL="0" distR="0" wp14:anchorId="17FB14C9" wp14:editId="2643A253">
            <wp:extent cx="3990975" cy="390525"/>
            <wp:effectExtent l="0" t="0" r="9525"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990975" cy="390525"/>
                    </a:xfrm>
                    <a:prstGeom prst="rect">
                      <a:avLst/>
                    </a:prstGeom>
                  </pic:spPr>
                </pic:pic>
              </a:graphicData>
            </a:graphic>
          </wp:inline>
        </w:drawing>
      </w:r>
    </w:p>
    <w:p w:rsidR="00306327" w:rsidRDefault="00306327" w:rsidP="00306327">
      <w:pPr>
        <w:ind w:firstLineChars="0" w:firstLine="0"/>
        <w:jc w:val="right"/>
      </w:pPr>
      <w:r>
        <w:rPr>
          <w:noProof/>
        </w:rPr>
        <w:drawing>
          <wp:inline distT="0" distB="0" distL="0" distR="0" wp14:anchorId="1BC1A6CA" wp14:editId="7921A159">
            <wp:extent cx="4876800" cy="32385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876800" cy="323850"/>
                    </a:xfrm>
                    <a:prstGeom prst="rect">
                      <a:avLst/>
                    </a:prstGeom>
                  </pic:spPr>
                </pic:pic>
              </a:graphicData>
            </a:graphic>
          </wp:inline>
        </w:drawing>
      </w:r>
    </w:p>
    <w:p w:rsidR="00306327" w:rsidRDefault="009E3430" w:rsidP="009E3430">
      <w:pPr>
        <w:ind w:firstLine="480"/>
      </w:pPr>
      <w:r w:rsidRPr="009E3430">
        <w:rPr>
          <w:rFonts w:hint="eastAsia"/>
        </w:rPr>
        <w:t>以上四个小节涵盖了所有关键的动态组件。最后，我们结合（</w:t>
      </w:r>
      <w:r w:rsidRPr="009E3430">
        <w:rPr>
          <w:rFonts w:hint="eastAsia"/>
        </w:rPr>
        <w:t>6.1</w:t>
      </w:r>
      <w:r w:rsidRPr="009E3430">
        <w:rPr>
          <w:rFonts w:hint="eastAsia"/>
        </w:rPr>
        <w:t>）</w:t>
      </w:r>
      <w:r w:rsidR="00212FD5">
        <w:rPr>
          <w:rFonts w:hint="eastAsia"/>
        </w:rPr>
        <w:t>到（</w:t>
      </w:r>
      <w:r w:rsidRPr="009E3430">
        <w:rPr>
          <w:rFonts w:hint="eastAsia"/>
        </w:rPr>
        <w:t>6.59</w:t>
      </w:r>
      <w:r w:rsidR="00212FD5">
        <w:rPr>
          <w:rFonts w:hint="eastAsia"/>
        </w:rPr>
        <w:t>）</w:t>
      </w:r>
      <w:r w:rsidRPr="009E3430">
        <w:rPr>
          <w:rFonts w:hint="eastAsia"/>
        </w:rPr>
        <w:t>，用一个</w:t>
      </w:r>
      <w:r w:rsidRPr="009E3430">
        <w:rPr>
          <w:rFonts w:hint="eastAsia"/>
        </w:rPr>
        <w:t>15</w:t>
      </w:r>
      <w:r w:rsidRPr="009E3430">
        <w:rPr>
          <w:rFonts w:hint="eastAsia"/>
        </w:rPr>
        <w:t>阶非线性动力学模型来完成这一部分。其中，（</w:t>
      </w:r>
      <w:r w:rsidRPr="009E3430">
        <w:rPr>
          <w:rFonts w:hint="eastAsia"/>
        </w:rPr>
        <w:t>6.1</w:t>
      </w:r>
      <w:r w:rsidRPr="009E3430">
        <w:rPr>
          <w:rFonts w:hint="eastAsia"/>
        </w:rPr>
        <w:t>），（</w:t>
      </w:r>
      <w:r w:rsidRPr="009E3430">
        <w:rPr>
          <w:rFonts w:hint="eastAsia"/>
        </w:rPr>
        <w:t>6.3</w:t>
      </w:r>
      <w:r w:rsidRPr="009E3430">
        <w:rPr>
          <w:rFonts w:hint="eastAsia"/>
        </w:rPr>
        <w:t>），（</w:t>
      </w:r>
      <w:r w:rsidRPr="009E3430">
        <w:rPr>
          <w:rFonts w:hint="eastAsia"/>
        </w:rPr>
        <w:t>6.7</w:t>
      </w:r>
      <w:r w:rsidRPr="009E3430">
        <w:rPr>
          <w:rFonts w:hint="eastAsia"/>
        </w:rPr>
        <w:t>），（</w:t>
      </w:r>
      <w:r w:rsidRPr="009E3430">
        <w:rPr>
          <w:rFonts w:hint="eastAsia"/>
        </w:rPr>
        <w:t>6.8</w:t>
      </w:r>
      <w:r w:rsidRPr="009E3430">
        <w:rPr>
          <w:rFonts w:hint="eastAsia"/>
        </w:rPr>
        <w:t>），（</w:t>
      </w:r>
      <w:r w:rsidRPr="009E3430">
        <w:rPr>
          <w:rFonts w:hint="eastAsia"/>
        </w:rPr>
        <w:t>6.55</w:t>
      </w:r>
      <w:r w:rsidRPr="009E3430">
        <w:rPr>
          <w:rFonts w:hint="eastAsia"/>
        </w:rPr>
        <w:t>），（</w:t>
      </w:r>
      <w:r w:rsidRPr="009E3430">
        <w:rPr>
          <w:rFonts w:hint="eastAsia"/>
        </w:rPr>
        <w:t>6.56</w:t>
      </w:r>
      <w:r w:rsidRPr="009E3430">
        <w:rPr>
          <w:rFonts w:hint="eastAsia"/>
        </w:rPr>
        <w:t>）和（</w:t>
      </w:r>
      <w:r w:rsidRPr="009E3430">
        <w:rPr>
          <w:rFonts w:hint="eastAsia"/>
        </w:rPr>
        <w:t>6.58</w:t>
      </w:r>
      <w:r w:rsidRPr="009E3430">
        <w:rPr>
          <w:rFonts w:hint="eastAsia"/>
        </w:rPr>
        <w:t>）包含表</w:t>
      </w:r>
      <w:r w:rsidRPr="009E3430">
        <w:rPr>
          <w:rFonts w:hint="eastAsia"/>
        </w:rPr>
        <w:t>6.1</w:t>
      </w:r>
      <w:r w:rsidRPr="009E3430">
        <w:rPr>
          <w:rFonts w:hint="eastAsia"/>
        </w:rPr>
        <w:t>中列出的</w:t>
      </w:r>
      <w:r w:rsidRPr="009E3430">
        <w:rPr>
          <w:rFonts w:hint="eastAsia"/>
        </w:rPr>
        <w:t>15</w:t>
      </w:r>
      <w:r w:rsidR="00212FD5">
        <w:rPr>
          <w:rFonts w:hint="eastAsia"/>
        </w:rPr>
        <w:t>种状态</w:t>
      </w:r>
      <w:r w:rsidRPr="009E3430">
        <w:rPr>
          <w:rFonts w:hint="eastAsia"/>
        </w:rPr>
        <w:t>。根据微型直升机的这种结构动力学模型，我们将在下一节中确定无人旋翼机系统的所有相关模型参数</w:t>
      </w:r>
      <w:r w:rsidR="00212FD5">
        <w:rPr>
          <w:rFonts w:hint="eastAsia"/>
        </w:rPr>
        <w:t>。</w:t>
      </w:r>
    </w:p>
    <w:p w:rsidR="00212FD5" w:rsidRDefault="00212FD5" w:rsidP="00212FD5">
      <w:pPr>
        <w:ind w:firstLineChars="83" w:firstLine="199"/>
        <w:jc w:val="center"/>
      </w:pPr>
      <w:r>
        <w:rPr>
          <w:noProof/>
        </w:rPr>
        <w:drawing>
          <wp:inline distT="0" distB="0" distL="0" distR="0" wp14:anchorId="0024476F" wp14:editId="7C38CEC7">
            <wp:extent cx="5274310" cy="1750060"/>
            <wp:effectExtent l="0" t="0" r="2540" b="254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1750060"/>
                    </a:xfrm>
                    <a:prstGeom prst="rect">
                      <a:avLst/>
                    </a:prstGeom>
                  </pic:spPr>
                </pic:pic>
              </a:graphicData>
            </a:graphic>
          </wp:inline>
        </w:drawing>
      </w:r>
    </w:p>
    <w:p w:rsidR="00912B6A" w:rsidRDefault="00212FD5" w:rsidP="00212FD5">
      <w:pPr>
        <w:pStyle w:val="a3"/>
        <w:ind w:left="900" w:firstLineChars="0" w:firstLine="0"/>
        <w:jc w:val="center"/>
      </w:pPr>
      <w:r w:rsidRPr="00212FD5">
        <w:rPr>
          <w:rFonts w:hint="eastAsia"/>
        </w:rPr>
        <w:t>图</w:t>
      </w:r>
      <w:r w:rsidRPr="00212FD5">
        <w:rPr>
          <w:rFonts w:hint="eastAsia"/>
        </w:rPr>
        <w:t>6.4</w:t>
      </w:r>
      <w:r w:rsidRPr="00212FD5">
        <w:rPr>
          <w:rFonts w:hint="eastAsia"/>
        </w:rPr>
        <w:t>偏航通道配置</w:t>
      </w:r>
    </w:p>
    <w:p w:rsidR="00212FD5" w:rsidRPr="00707F8B" w:rsidRDefault="00212FD5" w:rsidP="00212FD5">
      <w:pPr>
        <w:pStyle w:val="a3"/>
        <w:ind w:left="900" w:firstLineChars="0" w:firstLine="0"/>
        <w:jc w:val="center"/>
        <w:rPr>
          <w:rFonts w:cs="Times New Roman" w:hint="eastAsia"/>
        </w:rPr>
      </w:pPr>
    </w:p>
    <w:p w:rsidR="00797FDB" w:rsidRDefault="00212FD5" w:rsidP="00212FD5">
      <w:pPr>
        <w:pStyle w:val="1"/>
      </w:pPr>
      <w:r w:rsidRPr="00212FD5">
        <w:rPr>
          <w:rFonts w:hint="eastAsia"/>
        </w:rPr>
        <w:lastRenderedPageBreak/>
        <w:t>6.3</w:t>
      </w:r>
      <w:r w:rsidRPr="00212FD5">
        <w:rPr>
          <w:rFonts w:hint="eastAsia"/>
        </w:rPr>
        <w:t>参数确定</w:t>
      </w:r>
    </w:p>
    <w:p w:rsidR="00212FD5" w:rsidRDefault="00212FD5" w:rsidP="00212FD5">
      <w:pPr>
        <w:ind w:firstLine="480"/>
      </w:pPr>
      <w:r w:rsidRPr="00212FD5">
        <w:rPr>
          <w:rFonts w:hint="eastAsia"/>
        </w:rPr>
        <w:t>在本节中，我们提出了一个完整的参数确定方法，以识别与前一节中获得的结构模型相关的所有参数。参数识别程序包括以下五个部分：</w:t>
      </w:r>
    </w:p>
    <w:p w:rsidR="00212FD5" w:rsidRPr="00212FD5" w:rsidRDefault="00212FD5" w:rsidP="00212FD5">
      <w:pPr>
        <w:pStyle w:val="a3"/>
        <w:numPr>
          <w:ilvl w:val="0"/>
          <w:numId w:val="9"/>
        </w:numPr>
        <w:ind w:firstLineChars="0"/>
      </w:pPr>
      <w:r>
        <w:rPr>
          <w:rFonts w:ascii="Arial" w:hAnsi="Arial" w:cs="Arial"/>
          <w:spacing w:val="15"/>
          <w:sz w:val="23"/>
          <w:szCs w:val="23"/>
        </w:rPr>
        <w:t>直接测量</w:t>
      </w:r>
    </w:p>
    <w:p w:rsidR="00212FD5" w:rsidRPr="00212FD5" w:rsidRDefault="00212FD5" w:rsidP="00212FD5">
      <w:pPr>
        <w:pStyle w:val="a3"/>
        <w:numPr>
          <w:ilvl w:val="0"/>
          <w:numId w:val="9"/>
        </w:numPr>
        <w:ind w:firstLineChars="0"/>
      </w:pPr>
      <w:r>
        <w:rPr>
          <w:rFonts w:ascii="Arial" w:hAnsi="Arial" w:cs="Arial"/>
          <w:spacing w:val="15"/>
          <w:sz w:val="23"/>
          <w:szCs w:val="23"/>
        </w:rPr>
        <w:t>地面试验</w:t>
      </w:r>
    </w:p>
    <w:p w:rsidR="00212FD5" w:rsidRPr="00212FD5" w:rsidRDefault="00212FD5" w:rsidP="00212FD5">
      <w:pPr>
        <w:pStyle w:val="a3"/>
        <w:numPr>
          <w:ilvl w:val="0"/>
          <w:numId w:val="9"/>
        </w:numPr>
        <w:ind w:firstLineChars="0"/>
      </w:pPr>
      <w:r>
        <w:rPr>
          <w:rFonts w:ascii="Arial" w:hAnsi="Arial" w:cs="Arial"/>
          <w:spacing w:val="15"/>
          <w:sz w:val="23"/>
          <w:szCs w:val="23"/>
        </w:rPr>
        <w:t>基于风洞数据的估算</w:t>
      </w:r>
    </w:p>
    <w:p w:rsidR="00212FD5" w:rsidRPr="00212FD5" w:rsidRDefault="00212FD5" w:rsidP="00212FD5">
      <w:pPr>
        <w:pStyle w:val="a3"/>
        <w:numPr>
          <w:ilvl w:val="0"/>
          <w:numId w:val="9"/>
        </w:numPr>
        <w:ind w:firstLineChars="0"/>
      </w:pPr>
      <w:r>
        <w:rPr>
          <w:rFonts w:ascii="Arial" w:hAnsi="Arial" w:cs="Arial"/>
          <w:spacing w:val="15"/>
          <w:sz w:val="23"/>
          <w:szCs w:val="23"/>
        </w:rPr>
        <w:t>飞行试验</w:t>
      </w:r>
    </w:p>
    <w:p w:rsidR="00212FD5" w:rsidRPr="00D77E13" w:rsidRDefault="00212FD5" w:rsidP="00212FD5">
      <w:pPr>
        <w:pStyle w:val="a3"/>
        <w:numPr>
          <w:ilvl w:val="0"/>
          <w:numId w:val="9"/>
        </w:numPr>
        <w:ind w:firstLineChars="0"/>
      </w:pPr>
      <w:r>
        <w:rPr>
          <w:rFonts w:ascii="Arial" w:hAnsi="Arial" w:cs="Arial"/>
          <w:spacing w:val="15"/>
          <w:sz w:val="23"/>
          <w:szCs w:val="23"/>
        </w:rPr>
        <w:t>微调</w:t>
      </w:r>
    </w:p>
    <w:p w:rsidR="00D77E13" w:rsidRDefault="00D77E13" w:rsidP="00D77E13">
      <w:pPr>
        <w:ind w:firstLine="480"/>
      </w:pPr>
      <w:r w:rsidRPr="00D77E13">
        <w:rPr>
          <w:rFonts w:hint="eastAsia"/>
        </w:rPr>
        <w:t>以</w:t>
      </w:r>
      <w:r w:rsidRPr="00D77E13">
        <w:rPr>
          <w:rFonts w:hint="eastAsia"/>
        </w:rPr>
        <w:t>SheLion</w:t>
      </w:r>
      <w:r w:rsidRPr="00D77E13">
        <w:rPr>
          <w:rFonts w:hint="eastAsia"/>
        </w:rPr>
        <w:t>为例，说明了如何利用上述方法确定小型无人机的模型参数。</w:t>
      </w:r>
    </w:p>
    <w:p w:rsidR="00D77E13" w:rsidRDefault="00D77E13" w:rsidP="00D77E13">
      <w:pPr>
        <w:pStyle w:val="2"/>
      </w:pPr>
      <w:r w:rsidRPr="00D77E13">
        <w:rPr>
          <w:rFonts w:hint="eastAsia"/>
        </w:rPr>
        <w:t>6.3.1</w:t>
      </w:r>
      <w:r w:rsidRPr="00D77E13">
        <w:rPr>
          <w:rFonts w:hint="eastAsia"/>
        </w:rPr>
        <w:t>直接测量</w:t>
      </w:r>
    </w:p>
    <w:p w:rsidR="00D77E13" w:rsidRDefault="00D77E13" w:rsidP="00D77E13">
      <w:pPr>
        <w:ind w:firstLine="480"/>
      </w:pPr>
      <w:r w:rsidRPr="00D77E13">
        <w:rPr>
          <w:rFonts w:hint="eastAsia"/>
        </w:rPr>
        <w:t>我们首先处理可以直接测量的参数。它们通常与环境、平台几何结构和荷载有关。测量通过直接观察或使用简单的设备（如尺子、称重机和转速表）完成。表</w:t>
      </w:r>
      <w:r w:rsidRPr="00D77E13">
        <w:rPr>
          <w:rFonts w:hint="eastAsia"/>
        </w:rPr>
        <w:t>6.2</w:t>
      </w:r>
      <w:r w:rsidRPr="00D77E13">
        <w:rPr>
          <w:rFonts w:hint="eastAsia"/>
        </w:rPr>
        <w:t>列出了属于这一组的参数，以及确定的搁置结果。请注意，在表中，</w:t>
      </w:r>
      <w:r w:rsidRPr="00D77E13">
        <w:rPr>
          <w:rFonts w:hint="eastAsia"/>
        </w:rPr>
        <w:t>Imr</w:t>
      </w:r>
      <w:r w:rsidRPr="00D77E13">
        <w:rPr>
          <w:rFonts w:hint="eastAsia"/>
        </w:rPr>
        <w:t>和</w:t>
      </w:r>
      <w:r w:rsidRPr="00D77E13">
        <w:rPr>
          <w:rFonts w:hint="eastAsia"/>
        </w:rPr>
        <w:t>Isbare</w:t>
      </w:r>
      <w:r w:rsidRPr="00D77E13">
        <w:rPr>
          <w:rFonts w:hint="eastAsia"/>
        </w:rPr>
        <w:t>是根据主旋翼桨叶和稳定杆（</w:t>
      </w:r>
      <w:r w:rsidRPr="00D77E13">
        <w:rPr>
          <w:rFonts w:hint="eastAsia"/>
        </w:rPr>
        <w:t>m</w:t>
      </w:r>
      <w:r w:rsidRPr="00D77E13">
        <w:rPr>
          <w:rFonts w:hint="eastAsia"/>
          <w:vertAlign w:val="subscript"/>
        </w:rPr>
        <w:t>mr</w:t>
      </w:r>
      <w:r>
        <w:rPr>
          <w:rFonts w:hint="eastAsia"/>
        </w:rPr>
        <w:t>和</w:t>
      </w:r>
      <w:r w:rsidRPr="00D77E13">
        <w:rPr>
          <w:rFonts w:hint="eastAsia"/>
        </w:rPr>
        <w:t>m</w:t>
      </w:r>
      <w:r w:rsidRPr="00D77E13">
        <w:rPr>
          <w:rFonts w:hint="eastAsia"/>
          <w:vertAlign w:val="subscript"/>
        </w:rPr>
        <w:t>sb</w:t>
      </w:r>
      <w:r w:rsidRPr="00D77E13">
        <w:rPr>
          <w:rFonts w:hint="eastAsia"/>
        </w:rPr>
        <w:t>）的质量值计算的。惯量计算所用的方程式在许多物理教科书中都很容易找到</w:t>
      </w:r>
      <w:r>
        <w:rPr>
          <w:rFonts w:hint="eastAsia"/>
        </w:rPr>
        <w:t>。</w:t>
      </w:r>
    </w:p>
    <w:p w:rsidR="00D77E13" w:rsidRDefault="00D77E13" w:rsidP="00D77E13">
      <w:pPr>
        <w:ind w:firstLineChars="0" w:firstLine="0"/>
        <w:jc w:val="center"/>
      </w:pPr>
      <w:r w:rsidRPr="00D77E13">
        <w:rPr>
          <w:rFonts w:hint="eastAsia"/>
        </w:rPr>
        <w:t>表</w:t>
      </w:r>
      <w:r w:rsidRPr="00D77E13">
        <w:rPr>
          <w:rFonts w:hint="eastAsia"/>
        </w:rPr>
        <w:t>6.2</w:t>
      </w:r>
      <w:r w:rsidRPr="00D77E13">
        <w:rPr>
          <w:rFonts w:hint="eastAsia"/>
        </w:rPr>
        <w:t>直接测量确定的参数</w:t>
      </w:r>
    </w:p>
    <w:p w:rsidR="00D77E13" w:rsidRPr="00D77E13" w:rsidRDefault="00D77E13" w:rsidP="00D77E13">
      <w:pPr>
        <w:ind w:firstLineChars="0" w:firstLine="0"/>
        <w:jc w:val="center"/>
        <w:rPr>
          <w:rFonts w:hint="eastAsia"/>
        </w:rPr>
      </w:pPr>
      <w:r>
        <w:rPr>
          <w:noProof/>
        </w:rPr>
        <w:lastRenderedPageBreak/>
        <w:drawing>
          <wp:inline distT="0" distB="0" distL="0" distR="0" wp14:anchorId="7EC01AD7" wp14:editId="34E050F9">
            <wp:extent cx="3133725" cy="451485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33725" cy="4514850"/>
                    </a:xfrm>
                    <a:prstGeom prst="rect">
                      <a:avLst/>
                    </a:prstGeom>
                  </pic:spPr>
                </pic:pic>
              </a:graphicData>
            </a:graphic>
          </wp:inline>
        </w:drawing>
      </w:r>
    </w:p>
    <w:p w:rsidR="00797FDB" w:rsidRDefault="00D77E13" w:rsidP="00D77E13">
      <w:pPr>
        <w:pStyle w:val="2"/>
      </w:pPr>
      <w:r w:rsidRPr="00D77E13">
        <w:rPr>
          <w:rFonts w:hint="eastAsia"/>
        </w:rPr>
        <w:t>6.3.2</w:t>
      </w:r>
      <w:r w:rsidRPr="00D77E13">
        <w:rPr>
          <w:rFonts w:hint="eastAsia"/>
        </w:rPr>
        <w:t>地面试验</w:t>
      </w:r>
    </w:p>
    <w:p w:rsidR="00D77E13" w:rsidRPr="00D77E13" w:rsidRDefault="00D77E13" w:rsidP="00D77E13">
      <w:pPr>
        <w:ind w:firstLine="480"/>
        <w:rPr>
          <w:rFonts w:hint="eastAsia"/>
        </w:rPr>
      </w:pPr>
      <w:r w:rsidRPr="00D77E13">
        <w:rPr>
          <w:rFonts w:hint="eastAsia"/>
        </w:rPr>
        <w:t>我们进行了一系列的地面试验，以确定一些未知参数，包括（</w:t>
      </w:r>
      <w:r w:rsidRPr="00D77E13">
        <w:rPr>
          <w:rFonts w:hint="eastAsia"/>
        </w:rPr>
        <w:t>i</w:t>
      </w:r>
      <w:r w:rsidRPr="00D77E13">
        <w:rPr>
          <w:rFonts w:hint="eastAsia"/>
        </w:rPr>
        <w:t>）重心位置的确定，（</w:t>
      </w:r>
      <w:r w:rsidRPr="00D77E13">
        <w:rPr>
          <w:rFonts w:hint="eastAsia"/>
        </w:rPr>
        <w:t>ii</w:t>
      </w:r>
      <w:r w:rsidRPr="00D77E13">
        <w:rPr>
          <w:rFonts w:hint="eastAsia"/>
        </w:rPr>
        <w:t>）惯性矩的测量，（</w:t>
      </w:r>
      <w:r w:rsidRPr="00D77E13">
        <w:rPr>
          <w:rFonts w:hint="eastAsia"/>
        </w:rPr>
        <w:t>iii</w:t>
      </w:r>
      <w:r w:rsidRPr="00D77E13">
        <w:rPr>
          <w:rFonts w:hint="eastAsia"/>
        </w:rPr>
        <w:t>）翼型偏转试验，和（</w:t>
      </w:r>
      <w:r w:rsidRPr="00D77E13">
        <w:rPr>
          <w:rFonts w:hint="eastAsia"/>
        </w:rPr>
        <w:t>iv</w:t>
      </w:r>
      <w:r>
        <w:rPr>
          <w:rFonts w:hint="eastAsia"/>
        </w:rPr>
        <w:t>）</w:t>
      </w:r>
      <w:r w:rsidRPr="00D77E13">
        <w:rPr>
          <w:rFonts w:hint="eastAsia"/>
          <w:highlight w:val="yellow"/>
        </w:rPr>
        <w:t>总距</w:t>
      </w:r>
      <w:r>
        <w:rPr>
          <w:rFonts w:hint="eastAsia"/>
        </w:rPr>
        <w:t>俯仰</w:t>
      </w:r>
      <w:r w:rsidRPr="00D77E13">
        <w:rPr>
          <w:rFonts w:hint="eastAsia"/>
        </w:rPr>
        <w:t>曲线的检查</w:t>
      </w:r>
      <w:r>
        <w:rPr>
          <w:rFonts w:hint="eastAsia"/>
        </w:rPr>
        <w:t>。</w:t>
      </w:r>
    </w:p>
    <w:p w:rsidR="00797FDB" w:rsidRDefault="00D77E13" w:rsidP="00D77E13">
      <w:pPr>
        <w:pStyle w:val="3"/>
        <w:ind w:left="562" w:hanging="562"/>
      </w:pPr>
      <w:r w:rsidRPr="00D77E13">
        <w:rPr>
          <w:rFonts w:hint="eastAsia"/>
        </w:rPr>
        <w:lastRenderedPageBreak/>
        <w:t>6.3.2.1</w:t>
      </w:r>
      <w:r w:rsidRPr="00D77E13">
        <w:rPr>
          <w:rFonts w:hint="eastAsia"/>
        </w:rPr>
        <w:t>重心位置确定</w:t>
      </w:r>
    </w:p>
    <w:p w:rsidR="00D77E13" w:rsidRDefault="00D77E13" w:rsidP="00D77E13">
      <w:pPr>
        <w:pStyle w:val="3"/>
        <w:ind w:left="562" w:hanging="562"/>
      </w:pPr>
      <w:r w:rsidRPr="00D77E13">
        <w:rPr>
          <w:rFonts w:hint="eastAsia"/>
        </w:rPr>
        <w:t>6.3.2.2</w:t>
      </w:r>
      <w:r w:rsidRPr="00D77E13">
        <w:rPr>
          <w:rFonts w:hint="eastAsia"/>
        </w:rPr>
        <w:t>惯性矩的测量</w:t>
      </w:r>
    </w:p>
    <w:p w:rsidR="00D77E13" w:rsidRDefault="00D77E13" w:rsidP="00D77E13">
      <w:pPr>
        <w:pStyle w:val="3"/>
        <w:ind w:left="562" w:hanging="562"/>
      </w:pPr>
      <w:r w:rsidRPr="00D77E13">
        <w:rPr>
          <w:rFonts w:hint="eastAsia"/>
        </w:rPr>
        <w:t>6.3.2.3</w:t>
      </w:r>
      <w:r w:rsidRPr="00D77E13">
        <w:rPr>
          <w:rFonts w:hint="eastAsia"/>
        </w:rPr>
        <w:t>翼型挠度试验</w:t>
      </w:r>
    </w:p>
    <w:p w:rsidR="00D77E13" w:rsidRDefault="00D77E13" w:rsidP="00D77E13">
      <w:pPr>
        <w:pStyle w:val="3"/>
        <w:ind w:left="562" w:hanging="562"/>
      </w:pPr>
      <w:r w:rsidRPr="00D77E13">
        <w:rPr>
          <w:rFonts w:hint="eastAsia"/>
        </w:rPr>
        <w:t>6.3.2.4</w:t>
      </w:r>
      <w:r>
        <w:rPr>
          <w:rFonts w:hint="eastAsia"/>
        </w:rPr>
        <w:t>总距敷衍</w:t>
      </w:r>
      <w:r w:rsidRPr="00D77E13">
        <w:rPr>
          <w:rFonts w:hint="eastAsia"/>
        </w:rPr>
        <w:t>曲线检查</w:t>
      </w:r>
    </w:p>
    <w:p w:rsidR="00D77E13" w:rsidRDefault="00D77E13" w:rsidP="00D77E13">
      <w:pPr>
        <w:pStyle w:val="2"/>
      </w:pPr>
      <w:r w:rsidRPr="00D77E13">
        <w:rPr>
          <w:rFonts w:hint="eastAsia"/>
        </w:rPr>
        <w:t>6.3.3</w:t>
      </w:r>
      <w:r w:rsidRPr="00D77E13">
        <w:rPr>
          <w:rFonts w:hint="eastAsia"/>
        </w:rPr>
        <w:t>基于风洞数据的估算</w:t>
      </w:r>
    </w:p>
    <w:p w:rsidR="00D77E13" w:rsidRDefault="00D77E13" w:rsidP="00D77E13">
      <w:pPr>
        <w:pStyle w:val="2"/>
      </w:pPr>
      <w:r w:rsidRPr="00D77E13">
        <w:rPr>
          <w:rFonts w:hint="eastAsia"/>
        </w:rPr>
        <w:t>6.3.4</w:t>
      </w:r>
      <w:r w:rsidRPr="00D77E13">
        <w:rPr>
          <w:rFonts w:hint="eastAsia"/>
        </w:rPr>
        <w:t>飞行试验</w:t>
      </w:r>
    </w:p>
    <w:p w:rsidR="00D77E13" w:rsidRPr="00D77E13" w:rsidRDefault="00803B7C" w:rsidP="00803B7C">
      <w:pPr>
        <w:pStyle w:val="3"/>
        <w:ind w:left="562" w:hanging="562"/>
        <w:rPr>
          <w:rFonts w:hint="eastAsia"/>
        </w:rPr>
      </w:pPr>
      <w:r>
        <w:t>6.3.4.1</w:t>
      </w:r>
      <w:r>
        <w:t>回旋飞行</w:t>
      </w:r>
    </w:p>
    <w:p w:rsidR="00797FDB" w:rsidRDefault="00803B7C" w:rsidP="00803B7C">
      <w:pPr>
        <w:pStyle w:val="3"/>
        <w:ind w:left="562" w:hanging="562"/>
      </w:pPr>
      <w:r w:rsidRPr="00803B7C">
        <w:rPr>
          <w:rFonts w:hint="eastAsia"/>
        </w:rPr>
        <w:t>6.3.4.2</w:t>
      </w:r>
      <w:r w:rsidRPr="00803B7C">
        <w:rPr>
          <w:rFonts w:hint="eastAsia"/>
        </w:rPr>
        <w:t>扫频</w:t>
      </w:r>
    </w:p>
    <w:p w:rsidR="00803B7C" w:rsidRDefault="00803B7C" w:rsidP="00803B7C">
      <w:pPr>
        <w:pStyle w:val="2"/>
      </w:pPr>
      <w:r w:rsidRPr="00803B7C">
        <w:rPr>
          <w:rFonts w:hint="eastAsia"/>
        </w:rPr>
        <w:t>6.3.5</w:t>
      </w:r>
      <w:r w:rsidRPr="00803B7C">
        <w:rPr>
          <w:rFonts w:hint="eastAsia"/>
        </w:rPr>
        <w:t>微调</w:t>
      </w:r>
    </w:p>
    <w:p w:rsidR="00803B7C" w:rsidRDefault="00803B7C" w:rsidP="00803B7C">
      <w:pPr>
        <w:pStyle w:val="1"/>
      </w:pPr>
      <w:r w:rsidRPr="00803B7C">
        <w:rPr>
          <w:rFonts w:hint="eastAsia"/>
        </w:rPr>
        <w:t>6.4</w:t>
      </w:r>
      <w:r w:rsidRPr="00803B7C">
        <w:rPr>
          <w:rFonts w:hint="eastAsia"/>
        </w:rPr>
        <w:t>模型验证</w:t>
      </w:r>
    </w:p>
    <w:p w:rsidR="00803B7C" w:rsidRPr="00803B7C" w:rsidRDefault="00803B7C" w:rsidP="00803B7C">
      <w:pPr>
        <w:pStyle w:val="1"/>
        <w:rPr>
          <w:rFonts w:hint="eastAsia"/>
        </w:rPr>
      </w:pPr>
      <w:r w:rsidRPr="00803B7C">
        <w:rPr>
          <w:rFonts w:hint="eastAsia"/>
        </w:rPr>
        <w:t>6.5</w:t>
      </w:r>
      <w:r w:rsidRPr="00803B7C">
        <w:rPr>
          <w:rFonts w:hint="eastAsia"/>
        </w:rPr>
        <w:t>飞行包线确定</w:t>
      </w:r>
      <w:bookmarkStart w:id="0" w:name="_GoBack"/>
      <w:bookmarkEnd w:id="0"/>
    </w:p>
    <w:p w:rsidR="00803B7C" w:rsidRPr="00803B7C" w:rsidRDefault="00803B7C" w:rsidP="00803B7C">
      <w:pPr>
        <w:ind w:firstLine="480"/>
        <w:rPr>
          <w:rFonts w:hint="eastAsia"/>
        </w:rPr>
      </w:pPr>
    </w:p>
    <w:p w:rsidR="00797FDB" w:rsidRPr="00707F8B" w:rsidRDefault="00797FDB" w:rsidP="00797FDB">
      <w:pPr>
        <w:ind w:firstLineChars="0" w:firstLine="0"/>
        <w:rPr>
          <w:rFonts w:cs="Times New Roman"/>
        </w:rPr>
      </w:pPr>
    </w:p>
    <w:p w:rsidR="00797FDB" w:rsidRPr="00707F8B" w:rsidRDefault="00797FDB" w:rsidP="00797FDB">
      <w:pPr>
        <w:ind w:firstLineChars="0" w:firstLine="0"/>
        <w:rPr>
          <w:rFonts w:cs="Times New Roman"/>
        </w:rPr>
      </w:pPr>
    </w:p>
    <w:p w:rsidR="00797FDB" w:rsidRPr="00707F8B" w:rsidRDefault="00797FDB" w:rsidP="00797FDB">
      <w:pPr>
        <w:ind w:firstLineChars="0" w:firstLine="0"/>
        <w:rPr>
          <w:rFonts w:cs="Times New Roman"/>
        </w:rPr>
      </w:pPr>
    </w:p>
    <w:p w:rsidR="001B6368" w:rsidRPr="00707F8B" w:rsidRDefault="0060567F" w:rsidP="00797FDB">
      <w:pPr>
        <w:ind w:firstLineChars="0" w:firstLine="0"/>
        <w:rPr>
          <w:rFonts w:cs="Times New Roman"/>
        </w:rPr>
      </w:pPr>
      <w:r w:rsidRPr="00707F8B">
        <w:rPr>
          <w:rFonts w:cs="Times New Roman"/>
        </w:rPr>
        <w:t>第一原理建模推导</w:t>
      </w:r>
    </w:p>
    <w:p w:rsidR="0060567F" w:rsidRPr="00707F8B" w:rsidRDefault="0060567F" w:rsidP="00E44C2A">
      <w:pPr>
        <w:ind w:firstLineChars="0" w:firstLine="0"/>
        <w:rPr>
          <w:rFonts w:cs="Times New Roman"/>
        </w:rPr>
      </w:pPr>
      <w:r w:rsidRPr="00707F8B">
        <w:rPr>
          <w:rFonts w:cs="Times New Roman"/>
        </w:rPr>
        <w:t xml:space="preserve">Matlab </w:t>
      </w:r>
      <w:r w:rsidRPr="00707F8B">
        <w:rPr>
          <w:rFonts w:cs="Times New Roman"/>
        </w:rPr>
        <w:t>建模基于公式推导（加控制）</w:t>
      </w:r>
    </w:p>
    <w:p w:rsidR="0060567F" w:rsidRPr="00707F8B" w:rsidRDefault="0060567F" w:rsidP="00E44C2A">
      <w:pPr>
        <w:ind w:firstLineChars="0" w:firstLine="0"/>
        <w:rPr>
          <w:rFonts w:cs="Times New Roman"/>
        </w:rPr>
      </w:pPr>
      <w:r w:rsidRPr="00707F8B">
        <w:rPr>
          <w:rFonts w:cs="Times New Roman"/>
        </w:rPr>
        <w:t>仿真模型</w:t>
      </w:r>
    </w:p>
    <w:p w:rsidR="0060567F" w:rsidRPr="00707F8B" w:rsidRDefault="0060567F" w:rsidP="00E44C2A">
      <w:pPr>
        <w:ind w:firstLineChars="0" w:firstLine="0"/>
        <w:rPr>
          <w:rFonts w:cs="Times New Roman"/>
        </w:rPr>
      </w:pPr>
    </w:p>
    <w:sectPr w:rsidR="0060567F" w:rsidRPr="00707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9.6pt;height:15pt;visibility:visible;mso-wrap-style:square" o:bullet="t">
        <v:imagedata r:id="rId1" o:title=""/>
      </v:shape>
    </w:pict>
  </w:numPicBullet>
  <w:abstractNum w:abstractNumId="0" w15:restartNumberingAfterBreak="0">
    <w:nsid w:val="00020722"/>
    <w:multiLevelType w:val="hybridMultilevel"/>
    <w:tmpl w:val="6CF44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DF0A26"/>
    <w:multiLevelType w:val="hybridMultilevel"/>
    <w:tmpl w:val="F7DC7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CB6790"/>
    <w:multiLevelType w:val="hybridMultilevel"/>
    <w:tmpl w:val="948678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7A23EC"/>
    <w:multiLevelType w:val="hybridMultilevel"/>
    <w:tmpl w:val="8D624E56"/>
    <w:lvl w:ilvl="0" w:tplc="9050BAFC">
      <w:start w:val="1"/>
      <w:numFmt w:val="bullet"/>
      <w:lvlText w:val=""/>
      <w:lvlPicBulletId w:val="0"/>
      <w:lvlJc w:val="left"/>
      <w:pPr>
        <w:tabs>
          <w:tab w:val="num" w:pos="420"/>
        </w:tabs>
        <w:ind w:left="420" w:firstLine="0"/>
      </w:pPr>
      <w:rPr>
        <w:rFonts w:ascii="Symbol" w:hAnsi="Symbol" w:hint="default"/>
      </w:rPr>
    </w:lvl>
    <w:lvl w:ilvl="1" w:tplc="012A1692" w:tentative="1">
      <w:start w:val="1"/>
      <w:numFmt w:val="bullet"/>
      <w:lvlText w:val=""/>
      <w:lvlJc w:val="left"/>
      <w:pPr>
        <w:tabs>
          <w:tab w:val="num" w:pos="840"/>
        </w:tabs>
        <w:ind w:left="840" w:firstLine="0"/>
      </w:pPr>
      <w:rPr>
        <w:rFonts w:ascii="Symbol" w:hAnsi="Symbol" w:hint="default"/>
      </w:rPr>
    </w:lvl>
    <w:lvl w:ilvl="2" w:tplc="3F7857C4" w:tentative="1">
      <w:start w:val="1"/>
      <w:numFmt w:val="bullet"/>
      <w:lvlText w:val=""/>
      <w:lvlJc w:val="left"/>
      <w:pPr>
        <w:tabs>
          <w:tab w:val="num" w:pos="1260"/>
        </w:tabs>
        <w:ind w:left="1260" w:firstLine="0"/>
      </w:pPr>
      <w:rPr>
        <w:rFonts w:ascii="Symbol" w:hAnsi="Symbol" w:hint="default"/>
      </w:rPr>
    </w:lvl>
    <w:lvl w:ilvl="3" w:tplc="8342F54E" w:tentative="1">
      <w:start w:val="1"/>
      <w:numFmt w:val="bullet"/>
      <w:lvlText w:val=""/>
      <w:lvlJc w:val="left"/>
      <w:pPr>
        <w:tabs>
          <w:tab w:val="num" w:pos="1680"/>
        </w:tabs>
        <w:ind w:left="1680" w:firstLine="0"/>
      </w:pPr>
      <w:rPr>
        <w:rFonts w:ascii="Symbol" w:hAnsi="Symbol" w:hint="default"/>
      </w:rPr>
    </w:lvl>
    <w:lvl w:ilvl="4" w:tplc="65CEFCD6" w:tentative="1">
      <w:start w:val="1"/>
      <w:numFmt w:val="bullet"/>
      <w:lvlText w:val=""/>
      <w:lvlJc w:val="left"/>
      <w:pPr>
        <w:tabs>
          <w:tab w:val="num" w:pos="2100"/>
        </w:tabs>
        <w:ind w:left="2100" w:firstLine="0"/>
      </w:pPr>
      <w:rPr>
        <w:rFonts w:ascii="Symbol" w:hAnsi="Symbol" w:hint="default"/>
      </w:rPr>
    </w:lvl>
    <w:lvl w:ilvl="5" w:tplc="35EE61CA" w:tentative="1">
      <w:start w:val="1"/>
      <w:numFmt w:val="bullet"/>
      <w:lvlText w:val=""/>
      <w:lvlJc w:val="left"/>
      <w:pPr>
        <w:tabs>
          <w:tab w:val="num" w:pos="2520"/>
        </w:tabs>
        <w:ind w:left="2520" w:firstLine="0"/>
      </w:pPr>
      <w:rPr>
        <w:rFonts w:ascii="Symbol" w:hAnsi="Symbol" w:hint="default"/>
      </w:rPr>
    </w:lvl>
    <w:lvl w:ilvl="6" w:tplc="FF3E790E" w:tentative="1">
      <w:start w:val="1"/>
      <w:numFmt w:val="bullet"/>
      <w:lvlText w:val=""/>
      <w:lvlJc w:val="left"/>
      <w:pPr>
        <w:tabs>
          <w:tab w:val="num" w:pos="2940"/>
        </w:tabs>
        <w:ind w:left="2940" w:firstLine="0"/>
      </w:pPr>
      <w:rPr>
        <w:rFonts w:ascii="Symbol" w:hAnsi="Symbol" w:hint="default"/>
      </w:rPr>
    </w:lvl>
    <w:lvl w:ilvl="7" w:tplc="68BC8CC2" w:tentative="1">
      <w:start w:val="1"/>
      <w:numFmt w:val="bullet"/>
      <w:lvlText w:val=""/>
      <w:lvlJc w:val="left"/>
      <w:pPr>
        <w:tabs>
          <w:tab w:val="num" w:pos="3360"/>
        </w:tabs>
        <w:ind w:left="3360" w:firstLine="0"/>
      </w:pPr>
      <w:rPr>
        <w:rFonts w:ascii="Symbol" w:hAnsi="Symbol" w:hint="default"/>
      </w:rPr>
    </w:lvl>
    <w:lvl w:ilvl="8" w:tplc="6D0021C6"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237E5B1E"/>
    <w:multiLevelType w:val="hybridMultilevel"/>
    <w:tmpl w:val="A46A009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27C23CB"/>
    <w:multiLevelType w:val="hybridMultilevel"/>
    <w:tmpl w:val="358CCD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3C3FE8"/>
    <w:multiLevelType w:val="hybridMultilevel"/>
    <w:tmpl w:val="F61C12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67D0F18"/>
    <w:multiLevelType w:val="hybridMultilevel"/>
    <w:tmpl w:val="6CF44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104896"/>
    <w:multiLevelType w:val="hybridMultilevel"/>
    <w:tmpl w:val="C6F8B23E"/>
    <w:lvl w:ilvl="0" w:tplc="8C066792">
      <w:start w:val="1"/>
      <w:numFmt w:val="bullet"/>
      <w:lvlText w:val=""/>
      <w:lvlPicBulletId w:val="0"/>
      <w:lvlJc w:val="left"/>
      <w:pPr>
        <w:tabs>
          <w:tab w:val="num" w:pos="420"/>
        </w:tabs>
        <w:ind w:left="420" w:firstLine="0"/>
      </w:pPr>
      <w:rPr>
        <w:rFonts w:ascii="Symbol" w:hAnsi="Symbol" w:hint="default"/>
      </w:rPr>
    </w:lvl>
    <w:lvl w:ilvl="1" w:tplc="EBACC01E" w:tentative="1">
      <w:start w:val="1"/>
      <w:numFmt w:val="bullet"/>
      <w:lvlText w:val=""/>
      <w:lvlJc w:val="left"/>
      <w:pPr>
        <w:tabs>
          <w:tab w:val="num" w:pos="840"/>
        </w:tabs>
        <w:ind w:left="840" w:firstLine="0"/>
      </w:pPr>
      <w:rPr>
        <w:rFonts w:ascii="Symbol" w:hAnsi="Symbol" w:hint="default"/>
      </w:rPr>
    </w:lvl>
    <w:lvl w:ilvl="2" w:tplc="F03E18D4" w:tentative="1">
      <w:start w:val="1"/>
      <w:numFmt w:val="bullet"/>
      <w:lvlText w:val=""/>
      <w:lvlJc w:val="left"/>
      <w:pPr>
        <w:tabs>
          <w:tab w:val="num" w:pos="1260"/>
        </w:tabs>
        <w:ind w:left="1260" w:firstLine="0"/>
      </w:pPr>
      <w:rPr>
        <w:rFonts w:ascii="Symbol" w:hAnsi="Symbol" w:hint="default"/>
      </w:rPr>
    </w:lvl>
    <w:lvl w:ilvl="3" w:tplc="C1E4D0D2" w:tentative="1">
      <w:start w:val="1"/>
      <w:numFmt w:val="bullet"/>
      <w:lvlText w:val=""/>
      <w:lvlJc w:val="left"/>
      <w:pPr>
        <w:tabs>
          <w:tab w:val="num" w:pos="1680"/>
        </w:tabs>
        <w:ind w:left="1680" w:firstLine="0"/>
      </w:pPr>
      <w:rPr>
        <w:rFonts w:ascii="Symbol" w:hAnsi="Symbol" w:hint="default"/>
      </w:rPr>
    </w:lvl>
    <w:lvl w:ilvl="4" w:tplc="82BE2D64" w:tentative="1">
      <w:start w:val="1"/>
      <w:numFmt w:val="bullet"/>
      <w:lvlText w:val=""/>
      <w:lvlJc w:val="left"/>
      <w:pPr>
        <w:tabs>
          <w:tab w:val="num" w:pos="2100"/>
        </w:tabs>
        <w:ind w:left="2100" w:firstLine="0"/>
      </w:pPr>
      <w:rPr>
        <w:rFonts w:ascii="Symbol" w:hAnsi="Symbol" w:hint="default"/>
      </w:rPr>
    </w:lvl>
    <w:lvl w:ilvl="5" w:tplc="DF5C6A4A" w:tentative="1">
      <w:start w:val="1"/>
      <w:numFmt w:val="bullet"/>
      <w:lvlText w:val=""/>
      <w:lvlJc w:val="left"/>
      <w:pPr>
        <w:tabs>
          <w:tab w:val="num" w:pos="2520"/>
        </w:tabs>
        <w:ind w:left="2520" w:firstLine="0"/>
      </w:pPr>
      <w:rPr>
        <w:rFonts w:ascii="Symbol" w:hAnsi="Symbol" w:hint="default"/>
      </w:rPr>
    </w:lvl>
    <w:lvl w:ilvl="6" w:tplc="3B383A12" w:tentative="1">
      <w:start w:val="1"/>
      <w:numFmt w:val="bullet"/>
      <w:lvlText w:val=""/>
      <w:lvlJc w:val="left"/>
      <w:pPr>
        <w:tabs>
          <w:tab w:val="num" w:pos="2940"/>
        </w:tabs>
        <w:ind w:left="2940" w:firstLine="0"/>
      </w:pPr>
      <w:rPr>
        <w:rFonts w:ascii="Symbol" w:hAnsi="Symbol" w:hint="default"/>
      </w:rPr>
    </w:lvl>
    <w:lvl w:ilvl="7" w:tplc="27205E00" w:tentative="1">
      <w:start w:val="1"/>
      <w:numFmt w:val="bullet"/>
      <w:lvlText w:val=""/>
      <w:lvlJc w:val="left"/>
      <w:pPr>
        <w:tabs>
          <w:tab w:val="num" w:pos="3360"/>
        </w:tabs>
        <w:ind w:left="3360" w:firstLine="0"/>
      </w:pPr>
      <w:rPr>
        <w:rFonts w:ascii="Symbol" w:hAnsi="Symbol" w:hint="default"/>
      </w:rPr>
    </w:lvl>
    <w:lvl w:ilvl="8" w:tplc="7DA00330" w:tentative="1">
      <w:start w:val="1"/>
      <w:numFmt w:val="bullet"/>
      <w:lvlText w:val=""/>
      <w:lvlJc w:val="left"/>
      <w:pPr>
        <w:tabs>
          <w:tab w:val="num" w:pos="3780"/>
        </w:tabs>
        <w:ind w:left="3780" w:firstLine="0"/>
      </w:pPr>
      <w:rPr>
        <w:rFonts w:ascii="Symbol" w:hAnsi="Symbol" w:hint="default"/>
      </w:rPr>
    </w:lvl>
  </w:abstractNum>
  <w:num w:numId="1">
    <w:abstractNumId w:val="6"/>
  </w:num>
  <w:num w:numId="2">
    <w:abstractNumId w:val="1"/>
  </w:num>
  <w:num w:numId="3">
    <w:abstractNumId w:val="3"/>
  </w:num>
  <w:num w:numId="4">
    <w:abstractNumId w:val="8"/>
  </w:num>
  <w:num w:numId="5">
    <w:abstractNumId w:val="4"/>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FC"/>
    <w:rsid w:val="00184CF5"/>
    <w:rsid w:val="001A7E17"/>
    <w:rsid w:val="001B6368"/>
    <w:rsid w:val="001C7C18"/>
    <w:rsid w:val="001D72DA"/>
    <w:rsid w:val="00212FD5"/>
    <w:rsid w:val="00216359"/>
    <w:rsid w:val="002441D2"/>
    <w:rsid w:val="00267001"/>
    <w:rsid w:val="002E2225"/>
    <w:rsid w:val="00306327"/>
    <w:rsid w:val="00326D1A"/>
    <w:rsid w:val="003407FC"/>
    <w:rsid w:val="003A35F2"/>
    <w:rsid w:val="0046576C"/>
    <w:rsid w:val="005330D1"/>
    <w:rsid w:val="0057649C"/>
    <w:rsid w:val="0060567F"/>
    <w:rsid w:val="006112F4"/>
    <w:rsid w:val="006323A6"/>
    <w:rsid w:val="006404B0"/>
    <w:rsid w:val="0069052C"/>
    <w:rsid w:val="006C6ECA"/>
    <w:rsid w:val="00707F8B"/>
    <w:rsid w:val="00797FDB"/>
    <w:rsid w:val="007B5006"/>
    <w:rsid w:val="00803B7C"/>
    <w:rsid w:val="00891123"/>
    <w:rsid w:val="00912B6A"/>
    <w:rsid w:val="0092111B"/>
    <w:rsid w:val="00992F1D"/>
    <w:rsid w:val="009E3430"/>
    <w:rsid w:val="009E6B73"/>
    <w:rsid w:val="00A73316"/>
    <w:rsid w:val="00B70A7D"/>
    <w:rsid w:val="00BC235E"/>
    <w:rsid w:val="00C04BB6"/>
    <w:rsid w:val="00C13758"/>
    <w:rsid w:val="00C50DFE"/>
    <w:rsid w:val="00C64257"/>
    <w:rsid w:val="00C825AD"/>
    <w:rsid w:val="00C9165A"/>
    <w:rsid w:val="00D3083A"/>
    <w:rsid w:val="00D77E13"/>
    <w:rsid w:val="00E01253"/>
    <w:rsid w:val="00E44C2A"/>
    <w:rsid w:val="00E65B7C"/>
    <w:rsid w:val="00E8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B34E8-CD41-44DB-9EED-27FF5CE6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C2A"/>
    <w:pPr>
      <w:widowControl w:val="0"/>
      <w:spacing w:line="360" w:lineRule="auto"/>
      <w:ind w:firstLineChars="200" w:firstLine="200"/>
      <w:jc w:val="both"/>
      <w:textAlignment w:val="center"/>
    </w:pPr>
    <w:rPr>
      <w:rFonts w:ascii="Times New Roman" w:hAnsi="Times New Roman"/>
      <w:sz w:val="24"/>
    </w:rPr>
  </w:style>
  <w:style w:type="paragraph" w:styleId="1">
    <w:name w:val="heading 1"/>
    <w:basedOn w:val="a"/>
    <w:next w:val="a"/>
    <w:link w:val="1Char"/>
    <w:uiPriority w:val="9"/>
    <w:qFormat/>
    <w:rsid w:val="00C825AD"/>
    <w:pPr>
      <w:keepNext/>
      <w:keepLines/>
      <w:spacing w:before="340" w:after="12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A7E17"/>
    <w:pPr>
      <w:keepNext/>
      <w:keepLines/>
      <w:spacing w:before="260" w:after="120" w:line="72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225"/>
    <w:pPr>
      <w:keepNext/>
      <w:keepLines/>
      <w:spacing w:before="120" w:line="415" w:lineRule="auto"/>
      <w:ind w:left="200" w:hangingChars="200" w:hanging="2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25AD"/>
    <w:rPr>
      <w:b/>
      <w:bCs/>
      <w:kern w:val="44"/>
      <w:sz w:val="44"/>
      <w:szCs w:val="44"/>
    </w:rPr>
  </w:style>
  <w:style w:type="paragraph" w:styleId="a3">
    <w:name w:val="List Paragraph"/>
    <w:basedOn w:val="a"/>
    <w:uiPriority w:val="34"/>
    <w:qFormat/>
    <w:rsid w:val="00C825AD"/>
    <w:pPr>
      <w:ind w:firstLine="420"/>
    </w:pPr>
  </w:style>
  <w:style w:type="character" w:customStyle="1" w:styleId="2Char">
    <w:name w:val="标题 2 Char"/>
    <w:basedOn w:val="a0"/>
    <w:link w:val="2"/>
    <w:uiPriority w:val="9"/>
    <w:rsid w:val="001A7E1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2225"/>
    <w:rPr>
      <w:b/>
      <w:bCs/>
      <w:sz w:val="28"/>
      <w:szCs w:val="32"/>
    </w:rPr>
  </w:style>
  <w:style w:type="paragraph" w:styleId="a4">
    <w:name w:val="No Spacing"/>
    <w:uiPriority w:val="1"/>
    <w:qFormat/>
    <w:rsid w:val="001B6368"/>
    <w:pPr>
      <w:widowControl w:val="0"/>
      <w:ind w:firstLineChars="200" w:firstLine="200"/>
      <w:jc w:val="both"/>
      <w:textAlignment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theme" Target="theme/theme1.xml"/><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tyles" Target="style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18</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QUTIANXIANG</dc:creator>
  <cp:keywords/>
  <dc:description/>
  <cp:lastModifiedBy>QUTIANXIANG</cp:lastModifiedBy>
  <cp:revision>13</cp:revision>
  <dcterms:created xsi:type="dcterms:W3CDTF">2020-02-24T09:08:00Z</dcterms:created>
  <dcterms:modified xsi:type="dcterms:W3CDTF">2020-02-25T12:29:00Z</dcterms:modified>
</cp:coreProperties>
</file>