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  <w:rPr>
          <w:color w:val="000000"/>
          <w:sz w:val="48"/>
          <w:szCs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1088390</wp:posOffset>
            </wp:positionH>
            <wp:positionV relativeFrom="paragraph">
              <wp:posOffset>90170</wp:posOffset>
            </wp:positionV>
            <wp:extent cx="3181350" cy="514350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960"/>
        <w:jc w:val="center"/>
        <w:rPr>
          <w:color w:val="000000"/>
          <w:sz w:val="48"/>
          <w:szCs w:val="48"/>
        </w:rPr>
      </w:pPr>
      <w:bookmarkStart w:id="0" w:name="_Hlk481609152"/>
      <w:bookmarkEnd w:id="0"/>
    </w:p>
    <w:p>
      <w:pPr>
        <w:ind w:firstLine="960"/>
        <w:jc w:val="center"/>
        <w:rPr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2021年研究生专业实训报告</w:t>
      </w:r>
    </w:p>
    <w:p>
      <w:pPr>
        <w:ind w:firstLine="480"/>
        <w:jc w:val="center"/>
      </w:pPr>
    </w:p>
    <w:p>
      <w:pPr>
        <w:tabs>
          <w:tab w:val="left" w:pos="4253"/>
        </w:tabs>
        <w:ind w:firstLine="48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1009650" cy="938530"/>
            <wp:effectExtent l="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480"/>
      </w:pPr>
    </w:p>
    <w:p>
      <w:pPr>
        <w:widowControl/>
        <w:spacing w:before="100" w:beforeAutospacing="1" w:after="100" w:afterAutospacing="1"/>
        <w:ind w:left="1680" w:leftChars="700" w:firstLine="1200" w:firstLineChars="500"/>
        <w:jc w:val="left"/>
        <w:rPr>
          <w:rFonts w:ascii="仿宋_GB2312" w:hAnsi="宋体" w:eastAsia="仿宋_GB2312" w:cs="宋体"/>
          <w:kern w:val="0"/>
        </w:rPr>
      </w:pPr>
    </w:p>
    <w:p>
      <w:pPr>
        <w:widowControl/>
        <w:spacing w:before="100" w:beforeAutospacing="1" w:after="100" w:afterAutospacing="1"/>
        <w:ind w:left="1680" w:leftChars="700" w:firstLine="1200" w:firstLineChars="500"/>
        <w:jc w:val="left"/>
        <w:rPr>
          <w:rFonts w:ascii="仿宋_GB2312" w:hAnsi="宋体" w:eastAsia="仿宋_GB2312" w:cs="宋体"/>
          <w:kern w:val="0"/>
        </w:rPr>
      </w:pPr>
    </w:p>
    <w:p>
      <w:pPr>
        <w:spacing w:before="360"/>
        <w:ind w:left="977" w:leftChars="257" w:hanging="360" w:hangingChars="112"/>
        <w:rPr>
          <w:color w:val="000000"/>
          <w:szCs w:val="24"/>
        </w:rPr>
      </w:pPr>
      <w:r>
        <w:rPr>
          <w:rFonts w:hint="eastAsia"/>
          <w:b/>
          <w:sz w:val="32"/>
          <w:szCs w:val="24"/>
        </w:rPr>
        <w:t>实训课题</w:t>
      </w:r>
      <w:r>
        <w:rPr>
          <w:b/>
          <w:sz w:val="32"/>
          <w:szCs w:val="24"/>
        </w:rPr>
        <w:t xml:space="preserve"> </w:t>
      </w:r>
      <w:r>
        <w:rPr>
          <w:rFonts w:hint="eastAsia"/>
          <w:b/>
          <w:sz w:val="32"/>
          <w:szCs w:val="24"/>
        </w:rPr>
        <w:t>：</w:t>
      </w:r>
      <w:r>
        <w:rPr>
          <w:rFonts w:hint="eastAsia"/>
          <w:b/>
          <w:sz w:val="32"/>
          <w:szCs w:val="24"/>
          <w:u w:val="single"/>
        </w:rPr>
        <w:t>物联网智能硬件设计开发课程</w:t>
      </w:r>
    </w:p>
    <w:p>
      <w:pPr>
        <w:pStyle w:val="41"/>
        <w:ind w:left="240" w:right="240"/>
      </w:pPr>
    </w:p>
    <w:p>
      <w:pPr>
        <w:pStyle w:val="41"/>
        <w:ind w:left="240" w:right="240"/>
        <w:rPr>
          <w:rFonts w:hint="eastAsia" w:eastAsia="黑体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傅金波</w:t>
      </w:r>
    </w:p>
    <w:p>
      <w:pPr>
        <w:pStyle w:val="41"/>
        <w:ind w:left="240" w:right="240"/>
        <w:rPr>
          <w:rFonts w:hint="default" w:eastAsia="黑体"/>
          <w:lang w:val="en-US" w:eastAsia="zh-CN"/>
        </w:rPr>
      </w:pPr>
      <w:r>
        <w:rPr>
          <w:rStyle w:val="42"/>
          <w:rFonts w:hint="eastAsia"/>
        </w:rPr>
        <w:t>学号：</w:t>
      </w:r>
      <w:r>
        <w:rPr>
          <w:rStyle w:val="42"/>
          <w:rFonts w:hint="eastAsia"/>
          <w:lang w:val="en-US" w:eastAsia="zh-CN"/>
        </w:rPr>
        <w:t>2112003175</w:t>
      </w:r>
    </w:p>
    <w:p>
      <w:pPr>
        <w:pStyle w:val="41"/>
        <w:ind w:left="240" w:right="240"/>
      </w:pPr>
      <w:r>
        <w:rPr>
          <w:rStyle w:val="42"/>
          <w:rFonts w:hint="eastAsia"/>
        </w:rPr>
        <w:t>学院：信息工程学院</w:t>
      </w:r>
    </w:p>
    <w:p>
      <w:pPr>
        <w:pStyle w:val="41"/>
        <w:ind w:left="240" w:right="240"/>
      </w:pPr>
      <w:r>
        <w:rPr>
          <w:rStyle w:val="42"/>
          <w:rFonts w:hint="eastAsia"/>
        </w:rPr>
        <w:t>指导老师：顾东袁</w:t>
      </w:r>
    </w:p>
    <w:p>
      <w:pPr>
        <w:pStyle w:val="41"/>
        <w:ind w:left="240" w:right="240"/>
      </w:pPr>
      <w:r>
        <w:rPr>
          <w:rFonts w:hint="eastAsia"/>
        </w:rPr>
        <w:t>时间：20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日~20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年6月1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日</w:t>
      </w:r>
    </w:p>
    <w:p>
      <w:pPr>
        <w:pStyle w:val="41"/>
        <w:ind w:left="240" w:right="240"/>
      </w:pPr>
    </w:p>
    <w:p>
      <w:pPr>
        <w:pStyle w:val="41"/>
        <w:ind w:left="240" w:right="240"/>
      </w:pPr>
    </w:p>
    <w:p>
      <w:pPr>
        <w:ind w:left="12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报告提交日期：20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年06月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日</w:t>
      </w:r>
      <w:bookmarkStart w:id="15" w:name="_GoBack"/>
      <w:bookmarkEnd w:id="15"/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2"/>
          <w:lang w:val="zh-CN"/>
        </w:rPr>
        <w:id w:val="-146049282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43"/>
            <w:spacing w:after="312" w:afterLines="100" w:line="360" w:lineRule="auto"/>
            <w:jc w:val="center"/>
            <w:rPr>
              <w:rFonts w:eastAsia="黑体"/>
              <w:color w:val="auto"/>
            </w:rPr>
          </w:pPr>
          <w:r>
            <w:rPr>
              <w:rFonts w:eastAsia="黑体"/>
              <w:color w:val="auto"/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_Toc30367 </w:instrText>
          </w:r>
          <w:r>
            <w:fldChar w:fldCharType="separate"/>
          </w:r>
          <w:r>
            <w:rPr>
              <w:rFonts w:hint="eastAsia"/>
            </w:rPr>
            <w:t>物联网智能硬件设计开发课程 实训报告</w:t>
          </w:r>
          <w:r>
            <w:tab/>
          </w:r>
          <w:r>
            <w:fldChar w:fldCharType="begin"/>
          </w:r>
          <w:r>
            <w:instrText xml:space="preserve"> PAGEREF _Toc30367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_Toc31001 </w:instrText>
          </w:r>
          <w:r>
            <w:fldChar w:fldCharType="separate"/>
          </w:r>
          <w:r>
            <w:rPr>
              <w:rFonts w:hint="eastAsia"/>
            </w:rPr>
            <w:t xml:space="preserve">第1章 </w:t>
          </w:r>
          <w:r>
            <w:rPr>
              <w:rFonts w:hint="eastAsia"/>
              <w:lang w:val="en-US" w:eastAsia="zh-CN"/>
            </w:rPr>
            <w:t>焊接主板</w:t>
          </w:r>
          <w:r>
            <w:tab/>
          </w:r>
          <w:r>
            <w:fldChar w:fldCharType="begin"/>
          </w:r>
          <w:r>
            <w:instrText xml:space="preserve"> PAGEREF _Toc31001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_Toc19801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1.1 </w:t>
          </w:r>
          <w:r>
            <w:rPr>
              <w:rFonts w:hint="eastAsia"/>
              <w:szCs w:val="24"/>
            </w:rPr>
            <w:t>焊接电源模块</w:t>
          </w:r>
          <w:r>
            <w:tab/>
          </w:r>
          <w:r>
            <w:fldChar w:fldCharType="begin"/>
          </w:r>
          <w:r>
            <w:instrText xml:space="preserve"> PAGEREF _Toc19801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_Toc26053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1.2 </w:t>
          </w:r>
          <w:r>
            <w:rPr>
              <w:rFonts w:hint="eastAsia"/>
              <w:szCs w:val="24"/>
            </w:rPr>
            <w:t>焊接</w:t>
          </w:r>
          <w:r>
            <w:rPr>
              <w:rFonts w:hint="eastAsia"/>
              <w:szCs w:val="24"/>
              <w:lang w:val="en-US" w:eastAsia="zh-CN"/>
            </w:rPr>
            <w:t>串口</w:t>
          </w:r>
          <w:r>
            <w:rPr>
              <w:rFonts w:hint="eastAsia"/>
              <w:szCs w:val="24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_Toc26053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_Toc9327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1.3 </w:t>
          </w:r>
          <w:r>
            <w:rPr>
              <w:rFonts w:hint="eastAsia"/>
              <w:szCs w:val="24"/>
            </w:rPr>
            <w:t>焊接</w:t>
          </w:r>
          <w:r>
            <w:rPr>
              <w:rFonts w:hint="eastAsia"/>
              <w:szCs w:val="28"/>
              <w:lang w:val="en-US" w:eastAsia="zh-CN"/>
            </w:rPr>
            <w:t>Flash</w:t>
          </w:r>
          <w:r>
            <w:rPr>
              <w:rFonts w:hint="eastAsia"/>
              <w:szCs w:val="24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_Toc9327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_Toc14931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1.4 </w:t>
          </w:r>
          <w:r>
            <w:rPr>
              <w:rFonts w:hint="eastAsia"/>
              <w:szCs w:val="24"/>
            </w:rPr>
            <w:t>焊接RTC模块</w:t>
          </w:r>
          <w:r>
            <w:tab/>
          </w:r>
          <w:r>
            <w:fldChar w:fldCharType="begin"/>
          </w:r>
          <w:r>
            <w:instrText xml:space="preserve"> PAGEREF _Toc14931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_Toc1516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1.5 焊接WIFI模块</w:t>
          </w:r>
          <w:r>
            <w:tab/>
          </w:r>
          <w:r>
            <w:fldChar w:fldCharType="begin"/>
          </w:r>
          <w:r>
            <w:instrText xml:space="preserve"> PAGEREF _Toc1516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_Toc6402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1.6 焊接扩展口</w:t>
          </w:r>
          <w:r>
            <w:tab/>
          </w:r>
          <w:r>
            <w:fldChar w:fldCharType="begin"/>
          </w:r>
          <w:r>
            <w:instrText xml:space="preserve"> PAGEREF _Toc6402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_Toc4726 </w:instrText>
          </w:r>
          <w:r>
            <w:fldChar w:fldCharType="separate"/>
          </w:r>
          <w:r>
            <w:rPr>
              <w:rFonts w:hint="eastAsia"/>
            </w:rPr>
            <w:t xml:space="preserve">第2章 </w:t>
          </w:r>
          <w:r>
            <w:rPr>
              <w:rFonts w:hint="eastAsia"/>
              <w:lang w:val="en-US" w:eastAsia="zh-CN"/>
            </w:rPr>
            <w:t>调试模块</w:t>
          </w:r>
          <w:r>
            <w:tab/>
          </w:r>
          <w:r>
            <w:fldChar w:fldCharType="begin"/>
          </w:r>
          <w:r>
            <w:instrText xml:space="preserve"> PAGEREF _Toc4726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_Toc18093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2.1 </w:t>
          </w:r>
          <w:r>
            <w:rPr>
              <w:rFonts w:hint="eastAsia"/>
              <w:szCs w:val="24"/>
              <w:lang w:val="en-US" w:eastAsia="zh-CN"/>
            </w:rPr>
            <w:t>调试OLED</w:t>
          </w:r>
          <w:r>
            <w:rPr>
              <w:rFonts w:hint="eastAsia"/>
              <w:szCs w:val="24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_Toc18093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_Toc24944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2.2 </w:t>
          </w:r>
          <w:r>
            <w:rPr>
              <w:rFonts w:hint="eastAsia"/>
              <w:szCs w:val="24"/>
              <w:lang w:val="en-US" w:eastAsia="zh-CN"/>
            </w:rPr>
            <w:t>调试</w:t>
          </w:r>
          <w:r>
            <w:rPr>
              <w:rFonts w:hint="eastAsia"/>
              <w:szCs w:val="24"/>
            </w:rPr>
            <w:t>RTC模块</w:t>
          </w:r>
          <w:r>
            <w:tab/>
          </w:r>
          <w:r>
            <w:fldChar w:fldCharType="begin"/>
          </w:r>
          <w:r>
            <w:instrText xml:space="preserve"> PAGEREF _Toc24944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widowControl/>
        <w:jc w:val="left"/>
        <w:rPr>
          <w:rFonts w:eastAsia="黑体" w:cstheme="majorBidi"/>
          <w:bCs/>
          <w:sz w:val="36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</w:pPr>
      <w:bookmarkStart w:id="1" w:name="_Toc30367"/>
      <w:r>
        <w:rPr>
          <w:rFonts w:hint="eastAsia"/>
        </w:rPr>
        <w:t>物联网智能硬件设计开发课程 实训报告</w:t>
      </w:r>
      <w:bookmarkEnd w:id="1"/>
    </w:p>
    <w:p>
      <w:pPr>
        <w:pStyle w:val="2"/>
        <w:numPr>
          <w:ilvl w:val="0"/>
          <w:numId w:val="3"/>
        </w:numPr>
      </w:pPr>
      <w:bookmarkStart w:id="2" w:name="_Toc31001"/>
      <w:r>
        <w:rPr>
          <w:rFonts w:hint="eastAsia"/>
          <w:lang w:val="en-US" w:eastAsia="zh-CN"/>
        </w:rPr>
        <w:t>焊接主板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3" w:name="_Toc2068"/>
      <w:bookmarkStart w:id="4" w:name="_Toc19801"/>
      <w:r>
        <w:rPr>
          <w:rFonts w:hint="eastAsia"/>
          <w:lang w:val="en-US" w:eastAsia="zh-CN"/>
        </w:rPr>
        <w:t xml:space="preserve">1.1 </w:t>
      </w:r>
      <w:bookmarkEnd w:id="3"/>
      <w:r>
        <w:rPr>
          <w:rFonts w:hint="eastAsia"/>
          <w:sz w:val="24"/>
          <w:szCs w:val="24"/>
        </w:rPr>
        <w:t>焊接电源模块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电源焊接完成后，先检查是否有短接或者虚焊，待检查完成后，上电进行测试，用万用表测试对应点电压是否正常，发现各点的电压正常。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039995" cy="2520315"/>
            <wp:effectExtent l="0" t="0" r="4445" b="9525"/>
            <wp:docPr id="1" name="图片 1" descr="C:/User/AppData/Local/Temp/picturecompress_20210608175808/output_1.jpgoutpu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/AppData/Local/Temp/picturecompress_20210608175808/output_1.jpgoutput_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03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039995" cy="2520315"/>
            <wp:effectExtent l="0" t="0" r="4445" b="9525"/>
            <wp:docPr id="2" name="图片 2" descr="C:/User/AppData/Local/Temp/picturecompress_20210608180211/output_1.jpgoutpu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/AppData/Local/Temp/picturecompress_20210608180211/output_1.jpgoutput_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03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5" w:name="_Toc26053"/>
      <w:r>
        <w:rPr>
          <w:rFonts w:hint="eastAsia"/>
          <w:lang w:val="en-US" w:eastAsia="zh-CN"/>
        </w:rPr>
        <w:t xml:space="preserve">1.2 </w:t>
      </w:r>
      <w:r>
        <w:rPr>
          <w:rFonts w:hint="eastAsia"/>
          <w:sz w:val="24"/>
          <w:szCs w:val="24"/>
        </w:rPr>
        <w:t>焊接</w:t>
      </w:r>
      <w:r>
        <w:rPr>
          <w:rFonts w:hint="eastAsia"/>
          <w:sz w:val="24"/>
          <w:szCs w:val="24"/>
          <w:lang w:val="en-US" w:eastAsia="zh-CN"/>
        </w:rPr>
        <w:t>串口</w:t>
      </w:r>
      <w:r>
        <w:rPr>
          <w:rFonts w:hint="eastAsia"/>
          <w:sz w:val="24"/>
          <w:szCs w:val="24"/>
        </w:rPr>
        <w:t>模块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串口模块焊接完成后，测试电路通断情况，检查无误后，烧入程序进行调试，打开串口助手，在串口监视器中未看到打印出字符串。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检查电路发现原理图中RX 与TX 位置画反，为使串口正常工作，在底板飞线。修改完成后，重新烧入程序，打开串口助手，在串口监视器看到打印出字符串。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039995" cy="2520315"/>
            <wp:effectExtent l="0" t="0" r="4445" b="9525"/>
            <wp:docPr id="4" name="图片 4" descr="串口测试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串口测试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6" w:name="_Toc9327"/>
      <w:r>
        <w:rPr>
          <w:rFonts w:hint="eastAsia"/>
          <w:lang w:val="en-US" w:eastAsia="zh-CN"/>
        </w:rPr>
        <w:t xml:space="preserve">1.3 </w:t>
      </w:r>
      <w:r>
        <w:rPr>
          <w:rFonts w:hint="eastAsia"/>
          <w:sz w:val="24"/>
          <w:szCs w:val="24"/>
        </w:rPr>
        <w:t>焊接</w:t>
      </w:r>
      <w:r>
        <w:rPr>
          <w:rFonts w:hint="eastAsia"/>
          <w:sz w:val="28"/>
          <w:szCs w:val="28"/>
          <w:lang w:val="en-US" w:eastAsia="zh-CN"/>
        </w:rPr>
        <w:t>Flash</w:t>
      </w:r>
      <w:r>
        <w:rPr>
          <w:rFonts w:hint="eastAsia"/>
          <w:sz w:val="24"/>
          <w:szCs w:val="24"/>
        </w:rPr>
        <w:t>模块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Flash模块焊接完成后，测试电路通断情况，检查无误后，烧入程序进行调试。先向Flash中写入字符串，然后读取Flash串口，打印打开串口助手，在串口监视器看到打印出读取的字符串。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039995" cy="2520315"/>
            <wp:effectExtent l="0" t="0" r="4445" b="9525"/>
            <wp:docPr id="6" name="图片 6" descr="Flash_SPI读写测试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lash_SPI读写测试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7" w:name="_Toc14931"/>
      <w:r>
        <w:rPr>
          <w:rFonts w:hint="eastAsia"/>
          <w:lang w:val="en-US" w:eastAsia="zh-CN"/>
        </w:rPr>
        <w:t xml:space="preserve">1.4 </w:t>
      </w:r>
      <w:r>
        <w:rPr>
          <w:rFonts w:hint="eastAsia"/>
          <w:sz w:val="24"/>
          <w:szCs w:val="24"/>
        </w:rPr>
        <w:t>焊接RTC模块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RTC模块焊接完成后，测试电路通断情况，检查无误后，烧入程序进行调试。程序正常运行，打开串口助手，在串口监视器看到打印出年月日时分秒。</w:t>
      </w:r>
    </w:p>
    <w:p>
      <w:pPr>
        <w:jc w:val="center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039995" cy="2520315"/>
            <wp:effectExtent l="0" t="0" r="4445" b="9525"/>
            <wp:docPr id="14" name="图片 14" descr="41714669eb7d153748ad6d6b5ace8d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1714669eb7d153748ad6d6b5ace8dc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8" w:name="_Toc1516"/>
      <w:r>
        <w:rPr>
          <w:rFonts w:hint="eastAsia"/>
          <w:lang w:val="en-US" w:eastAsia="zh-CN"/>
        </w:rPr>
        <w:t>1.5 焊接WIFI模块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9" w:name="_Toc12932"/>
      <w:r>
        <w:rPr>
          <w:rFonts w:hint="eastAsia"/>
          <w:lang w:val="en-US" w:eastAsia="zh-CN"/>
        </w:rPr>
        <w:t>WIFI模块焊接时，发现WIFI模块和底板上模块放置处宽度不一致，底板上的宽度过大，如果放置WIFI模块的排母直接按底板位置焊接，会导致WIFI模块插不上去，通过尝试发现，排母向内侧斜一点，WIFI模块可以成功插入。所以，在焊接时排母向内侧倾斜，找到合适角度后先焊一个脚，再焊上最外侧的一个管脚，位置无误后将将其余管脚全部焊上。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10" w:name="_Toc6402"/>
      <w:r>
        <w:rPr>
          <w:rFonts w:hint="eastAsia"/>
          <w:lang w:val="en-US" w:eastAsia="zh-CN"/>
        </w:rPr>
        <w:t>1.6 焊接扩展口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11" w:name="_Toc4459"/>
      <w:r>
        <w:rPr>
          <w:rFonts w:hint="eastAsia"/>
          <w:lang w:val="en-US" w:eastAsia="zh-CN"/>
        </w:rPr>
        <w:t>扩展口焊接前，先将排母按原理图插入指定位置，固定底板，先焊接排母最内侧和最外侧的管脚，若无倾斜问题则继续焊接其他管脚。焊接时，焊锡要饱满，焊接完成后，仔细检查了焊接情况，无虚焊或短接情况。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</w:pPr>
      <w:bookmarkStart w:id="12" w:name="_Toc4726"/>
      <w:r>
        <w:rPr>
          <w:rFonts w:hint="eastAsia"/>
          <w:lang w:val="en-US" w:eastAsia="zh-CN"/>
        </w:rPr>
        <w:t>调试模块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13" w:name="_Toc18093"/>
      <w:r>
        <w:rPr>
          <w:rFonts w:hint="eastAsia"/>
          <w:lang w:val="en-US" w:eastAsia="zh-CN"/>
        </w:rPr>
        <w:t xml:space="preserve">2.1 </w:t>
      </w:r>
      <w:r>
        <w:rPr>
          <w:rFonts w:hint="eastAsia"/>
          <w:sz w:val="24"/>
          <w:szCs w:val="24"/>
          <w:lang w:val="en-US" w:eastAsia="zh-CN"/>
        </w:rPr>
        <w:t>调试OLED</w:t>
      </w:r>
      <w:r>
        <w:rPr>
          <w:rFonts w:hint="eastAsia"/>
          <w:sz w:val="24"/>
          <w:szCs w:val="24"/>
        </w:rPr>
        <w:t>模块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设置OLED端口：SCLK设置为PB10，SDA设置为PB11，RES设置为PB14。端口设置完成后，在主函数中先调用初始化函数，初始化OLED，再调用显示字符的函数，做简单的测试。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编写完程序后，烧入OLED测试程序进行调试。复位后，发现OLED屏幕不亮无显示，OLED未发烫。通过一系列检查，核对原理图发现Reset未接高电平，将Reset接3.3V拉高。修改完成后，重新复位OLED能正常显示字符。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039995" cy="2520315"/>
            <wp:effectExtent l="0" t="0" r="4445" b="9525"/>
            <wp:docPr id="5" name="图片 5" descr="C:/User/AppData/Local/Temp/picturecompress_20210608182949/output_1.jpgoutpu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/User/AppData/Local/Temp/picturecompress_20210608182949/output_1.jpgoutput_1"/>
                    <pic:cNvPicPr/>
                  </pic:nvPicPr>
                  <pic:blipFill>
                    <a:blip r:embed="rId23"/>
                    <a:srcRect r="34857" b="46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14" w:name="_Toc24944"/>
      <w:r>
        <w:rPr>
          <w:rFonts w:hint="eastAsia"/>
          <w:lang w:val="en-US" w:eastAsia="zh-CN"/>
        </w:rPr>
        <w:t xml:space="preserve">2.2 </w:t>
      </w:r>
      <w:r>
        <w:rPr>
          <w:rFonts w:hint="eastAsia"/>
          <w:sz w:val="24"/>
          <w:szCs w:val="24"/>
          <w:lang w:val="en-US" w:eastAsia="zh-CN"/>
        </w:rPr>
        <w:t>调试</w:t>
      </w:r>
      <w:r>
        <w:rPr>
          <w:rFonts w:hint="eastAsia"/>
          <w:sz w:val="24"/>
          <w:szCs w:val="24"/>
        </w:rPr>
        <w:t>RTC模块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OLED端口：SCLK设置为PB6，SDA设置为PB7。端口设置完成后，定义日历结构体，编写DS3231的初始化、获取时间、设置时间、获取显示时间等函数。在主函数调用时，先进行初始化，再调用设置时间的函数，设置初始时间，再调用获取显示时间函数，使其能不断刷新时间并在串口监视器上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完程序后，烧入DS3231测试程序进行调试。复位后，发现串口监视器上数字输出，但并未出现设置的时间，时间也未刷新，一直打印同样的异常数字。反复检查电路图和实物，基本确定电路图没有画错、焊接也无问题。确定硬件无误后，开始检查程序，通过仔细的检查，发现DS3231.h文件中IO方向设置有问题，参考程序设置的是PA7，而我们用到的是PB7，修改完成后，重新烧入测试程序，复位后串口监视器上能看到不断刷新的时间，时间显示正常。断电后，再通电，时间也显示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039995" cy="2520315"/>
            <wp:effectExtent l="0" t="0" r="4445" b="9525"/>
            <wp:docPr id="3" name="图片 3" descr="41714669eb7d153748ad6d6b5ace8d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1714669eb7d153748ad6d6b5ace8dc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jc w:val="center"/>
        <w:textAlignment w:val="auto"/>
        <w:rPr>
          <w:rFonts w:hint="eastAsia"/>
          <w:sz w:val="24"/>
          <w:lang w:val="en-US" w:eastAsia="zh-CN"/>
        </w:rPr>
      </w:pPr>
    </w:p>
    <w:sectPr>
      <w:headerReference r:id="rId11" w:type="default"/>
      <w:footerReference r:id="rId13" w:type="default"/>
      <w:headerReference r:id="rId12" w:type="even"/>
      <w:footerReference r:id="rId14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 w:firstLineChars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64246554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2076236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t>浙江工业大学201</w:t>
    </w:r>
    <w:r>
      <w:rPr>
        <w:rFonts w:hint="eastAsia"/>
      </w:rPr>
      <w:t>8</w:t>
    </w:r>
    <w:r>
      <w:t>年研究生专业实训报告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rPr>
        <w:rFonts w:hint="eastAsia"/>
      </w:rPr>
      <w:t>物联网智能硬件设计开发课程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556B2"/>
    <w:multiLevelType w:val="multilevel"/>
    <w:tmpl w:val="229556B2"/>
    <w:lvl w:ilvl="0" w:tentative="0">
      <w:start w:val="1"/>
      <w:numFmt w:val="decimal"/>
      <w:pStyle w:val="46"/>
      <w:suff w:val="space"/>
      <w:lvlText w:val="表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07CBA"/>
    <w:multiLevelType w:val="multilevel"/>
    <w:tmpl w:val="2F307CBA"/>
    <w:lvl w:ilvl="0" w:tentative="0">
      <w:start w:val="1"/>
      <w:numFmt w:val="decimal"/>
      <w:pStyle w:val="38"/>
      <w:suff w:val="space"/>
      <w:lvlText w:val="图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B63C4"/>
    <w:multiLevelType w:val="multilevel"/>
    <w:tmpl w:val="3D6B63C4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 w:tentative="1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suff w:val="space"/>
        <w:lvlText w:val="%1.%2.%3.%4"/>
        <w:lvlJc w:val="left"/>
        <w:pPr>
          <w:ind w:left="0" w:firstLine="0"/>
        </w:pPr>
        <w:rPr>
          <w:rFonts w:hint="eastAsia"/>
          <w:color w:val="auto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DF"/>
    <w:rsid w:val="00027350"/>
    <w:rsid w:val="00064A1A"/>
    <w:rsid w:val="00074E78"/>
    <w:rsid w:val="00084D22"/>
    <w:rsid w:val="000A7536"/>
    <w:rsid w:val="000C1A1A"/>
    <w:rsid w:val="000D1A94"/>
    <w:rsid w:val="0010663C"/>
    <w:rsid w:val="00115E9A"/>
    <w:rsid w:val="00136DDE"/>
    <w:rsid w:val="0016160C"/>
    <w:rsid w:val="00167262"/>
    <w:rsid w:val="001745C0"/>
    <w:rsid w:val="00180CD8"/>
    <w:rsid w:val="001860B1"/>
    <w:rsid w:val="001A7FDD"/>
    <w:rsid w:val="001B0ECA"/>
    <w:rsid w:val="001D0BF7"/>
    <w:rsid w:val="001D4EAD"/>
    <w:rsid w:val="002232F4"/>
    <w:rsid w:val="002567CF"/>
    <w:rsid w:val="00285DB7"/>
    <w:rsid w:val="002921EB"/>
    <w:rsid w:val="00292EA0"/>
    <w:rsid w:val="00295BCC"/>
    <w:rsid w:val="002A665A"/>
    <w:rsid w:val="002B4D46"/>
    <w:rsid w:val="002C33BA"/>
    <w:rsid w:val="002F06CF"/>
    <w:rsid w:val="002F06F8"/>
    <w:rsid w:val="00304B49"/>
    <w:rsid w:val="003309E2"/>
    <w:rsid w:val="00332FD0"/>
    <w:rsid w:val="0034655C"/>
    <w:rsid w:val="00351327"/>
    <w:rsid w:val="00362D52"/>
    <w:rsid w:val="003A5465"/>
    <w:rsid w:val="003A7A55"/>
    <w:rsid w:val="003B1864"/>
    <w:rsid w:val="003C51E0"/>
    <w:rsid w:val="003F67EE"/>
    <w:rsid w:val="004018DD"/>
    <w:rsid w:val="00411CF8"/>
    <w:rsid w:val="004175D3"/>
    <w:rsid w:val="00427B2C"/>
    <w:rsid w:val="00437A1B"/>
    <w:rsid w:val="00477529"/>
    <w:rsid w:val="004B65CB"/>
    <w:rsid w:val="004B6B09"/>
    <w:rsid w:val="004D556D"/>
    <w:rsid w:val="004E187A"/>
    <w:rsid w:val="004E2394"/>
    <w:rsid w:val="005236D9"/>
    <w:rsid w:val="00533F09"/>
    <w:rsid w:val="005621C5"/>
    <w:rsid w:val="005B1495"/>
    <w:rsid w:val="005B1FE8"/>
    <w:rsid w:val="005C3433"/>
    <w:rsid w:val="005C65C0"/>
    <w:rsid w:val="005E1F72"/>
    <w:rsid w:val="0063084F"/>
    <w:rsid w:val="00637707"/>
    <w:rsid w:val="006533E1"/>
    <w:rsid w:val="006600A9"/>
    <w:rsid w:val="00672B93"/>
    <w:rsid w:val="006778BD"/>
    <w:rsid w:val="00681589"/>
    <w:rsid w:val="00696883"/>
    <w:rsid w:val="006A6BB4"/>
    <w:rsid w:val="006C006C"/>
    <w:rsid w:val="006C4B94"/>
    <w:rsid w:val="006D5653"/>
    <w:rsid w:val="006D689D"/>
    <w:rsid w:val="006F2E3A"/>
    <w:rsid w:val="006F39CB"/>
    <w:rsid w:val="007075A8"/>
    <w:rsid w:val="007275F6"/>
    <w:rsid w:val="007315C7"/>
    <w:rsid w:val="0074149A"/>
    <w:rsid w:val="007520EA"/>
    <w:rsid w:val="007549FA"/>
    <w:rsid w:val="0076664E"/>
    <w:rsid w:val="00791241"/>
    <w:rsid w:val="007C25AC"/>
    <w:rsid w:val="007E4CF1"/>
    <w:rsid w:val="007F3205"/>
    <w:rsid w:val="008106D0"/>
    <w:rsid w:val="00810AB5"/>
    <w:rsid w:val="00815562"/>
    <w:rsid w:val="00850094"/>
    <w:rsid w:val="00856F90"/>
    <w:rsid w:val="00857CAE"/>
    <w:rsid w:val="008A1E38"/>
    <w:rsid w:val="008A3D80"/>
    <w:rsid w:val="008A796B"/>
    <w:rsid w:val="008C024B"/>
    <w:rsid w:val="008E631C"/>
    <w:rsid w:val="009424FF"/>
    <w:rsid w:val="00955F07"/>
    <w:rsid w:val="0095794B"/>
    <w:rsid w:val="0096040B"/>
    <w:rsid w:val="00962738"/>
    <w:rsid w:val="009E5208"/>
    <w:rsid w:val="00A00B79"/>
    <w:rsid w:val="00A03388"/>
    <w:rsid w:val="00A04A6C"/>
    <w:rsid w:val="00A111C7"/>
    <w:rsid w:val="00A132CE"/>
    <w:rsid w:val="00A17101"/>
    <w:rsid w:val="00A63351"/>
    <w:rsid w:val="00A7325B"/>
    <w:rsid w:val="00A96C19"/>
    <w:rsid w:val="00AB07D8"/>
    <w:rsid w:val="00AC2A48"/>
    <w:rsid w:val="00AF528E"/>
    <w:rsid w:val="00B13C0E"/>
    <w:rsid w:val="00B24E01"/>
    <w:rsid w:val="00B32DA9"/>
    <w:rsid w:val="00B426D3"/>
    <w:rsid w:val="00B7140D"/>
    <w:rsid w:val="00B740DF"/>
    <w:rsid w:val="00BA26B4"/>
    <w:rsid w:val="00C00F32"/>
    <w:rsid w:val="00C31F5A"/>
    <w:rsid w:val="00C6586F"/>
    <w:rsid w:val="00C65B70"/>
    <w:rsid w:val="00C87597"/>
    <w:rsid w:val="00C878EC"/>
    <w:rsid w:val="00CA4CE7"/>
    <w:rsid w:val="00CC76A0"/>
    <w:rsid w:val="00CE2791"/>
    <w:rsid w:val="00CF4197"/>
    <w:rsid w:val="00CF6767"/>
    <w:rsid w:val="00D14768"/>
    <w:rsid w:val="00D25D8E"/>
    <w:rsid w:val="00D401C1"/>
    <w:rsid w:val="00D50BDC"/>
    <w:rsid w:val="00D54CF8"/>
    <w:rsid w:val="00D61D03"/>
    <w:rsid w:val="00DB3562"/>
    <w:rsid w:val="00DC2BE4"/>
    <w:rsid w:val="00DE6670"/>
    <w:rsid w:val="00E179F8"/>
    <w:rsid w:val="00E17D27"/>
    <w:rsid w:val="00E23B01"/>
    <w:rsid w:val="00E40216"/>
    <w:rsid w:val="00E509C1"/>
    <w:rsid w:val="00E638DE"/>
    <w:rsid w:val="00E64849"/>
    <w:rsid w:val="00EA39E9"/>
    <w:rsid w:val="00EC4110"/>
    <w:rsid w:val="00EC754B"/>
    <w:rsid w:val="00EE068D"/>
    <w:rsid w:val="00F0586E"/>
    <w:rsid w:val="00F21F00"/>
    <w:rsid w:val="00F4198E"/>
    <w:rsid w:val="00F54541"/>
    <w:rsid w:val="00F548C7"/>
    <w:rsid w:val="00FA4BF2"/>
    <w:rsid w:val="00FE020A"/>
    <w:rsid w:val="68F6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54"/>
    <w:unhideWhenUsed/>
    <w:qFormat/>
    <w:uiPriority w:val="9"/>
    <w:pPr>
      <w:keepNext/>
      <w:keepLines/>
      <w:jc w:val="left"/>
      <w:outlineLvl w:val="4"/>
    </w:pPr>
    <w:rPr>
      <w:b/>
      <w:bCs/>
      <w:szCs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400" w:leftChars="400"/>
      <w:jc w:val="left"/>
    </w:pPr>
    <w:rPr>
      <w:rFonts w:eastAsia="黑体"/>
    </w:rPr>
  </w:style>
  <w:style w:type="paragraph" w:styleId="8">
    <w:name w:val="Balloon Text"/>
    <w:basedOn w:val="1"/>
    <w:link w:val="5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jc w:val="left"/>
    </w:pPr>
    <w:rPr>
      <w:rFonts w:eastAsia="黑体"/>
    </w:rPr>
  </w:style>
  <w:style w:type="paragraph" w:styleId="12">
    <w:name w:val="toc 4"/>
    <w:basedOn w:val="1"/>
    <w:next w:val="1"/>
    <w:semiHidden/>
    <w:unhideWhenUsed/>
    <w:qFormat/>
    <w:uiPriority w:val="39"/>
    <w:pPr>
      <w:ind w:left="600" w:leftChars="600"/>
      <w:jc w:val="left"/>
    </w:pPr>
    <w:rPr>
      <w:rFonts w:eastAsia="黑体"/>
    </w:rPr>
  </w:style>
  <w:style w:type="paragraph" w:styleId="13">
    <w:name w:val="Subtitle"/>
    <w:basedOn w:val="1"/>
    <w:next w:val="1"/>
    <w:link w:val="53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tabs>
        <w:tab w:val="right" w:leader="dot" w:pos="8296"/>
      </w:tabs>
      <w:ind w:left="480" w:leftChars="200"/>
      <w:jc w:val="left"/>
    </w:pPr>
    <w:rPr>
      <w:rFonts w:eastAsia="黑体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黑体" w:cstheme="majorBidi"/>
      <w:bCs/>
      <w:sz w:val="36"/>
      <w:szCs w:val="32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List Accent 3"/>
    <w:basedOn w:val="17"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21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Char"/>
    <w:basedOn w:val="20"/>
    <w:link w:val="16"/>
    <w:qFormat/>
    <w:uiPriority w:val="10"/>
    <w:rPr>
      <w:rFonts w:ascii="Times New Roman" w:hAnsi="Times New Roman" w:eastAsia="黑体" w:cstheme="majorBidi"/>
      <w:bCs/>
      <w:sz w:val="36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1 Char"/>
    <w:basedOn w:val="20"/>
    <w:link w:val="2"/>
    <w:uiPriority w:val="9"/>
    <w:rPr>
      <w:b/>
      <w:bCs/>
      <w:kern w:val="44"/>
      <w:sz w:val="30"/>
      <w:szCs w:val="44"/>
    </w:rPr>
  </w:style>
  <w:style w:type="character" w:customStyle="1" w:styleId="26">
    <w:name w:val="标题 2 Char"/>
    <w:basedOn w:val="20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27">
    <w:name w:val="标题 3 Char"/>
    <w:basedOn w:val="20"/>
    <w:link w:val="4"/>
    <w:uiPriority w:val="9"/>
    <w:rPr>
      <w:rFonts w:ascii="Times New Roman" w:hAnsi="Times New Roman" w:eastAsia="宋体"/>
      <w:b/>
      <w:bCs/>
      <w:sz w:val="24"/>
      <w:szCs w:val="32"/>
    </w:rPr>
  </w:style>
  <w:style w:type="character" w:customStyle="1" w:styleId="28">
    <w:name w:val="Mention"/>
    <w:basedOn w:val="20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29">
    <w:name w:val="页眉 Char"/>
    <w:basedOn w:val="20"/>
    <w:link w:val="10"/>
    <w:qFormat/>
    <w:uiPriority w:val="99"/>
    <w:rPr>
      <w:sz w:val="18"/>
      <w:szCs w:val="18"/>
    </w:rPr>
  </w:style>
  <w:style w:type="character" w:customStyle="1" w:styleId="30">
    <w:name w:val="页脚 Char"/>
    <w:basedOn w:val="20"/>
    <w:link w:val="9"/>
    <w:qFormat/>
    <w:uiPriority w:val="99"/>
    <w:rPr>
      <w:sz w:val="18"/>
      <w:szCs w:val="18"/>
    </w:rPr>
  </w:style>
  <w:style w:type="table" w:customStyle="1" w:styleId="31">
    <w:name w:val="Grid Table Light"/>
    <w:basedOn w:val="1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Plain Table 1"/>
    <w:basedOn w:val="1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3">
    <w:name w:val="Grid Table 1 Light"/>
    <w:basedOn w:val="1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4">
    <w:name w:val="Grid Table 1 Light Accent 1"/>
    <w:basedOn w:val="17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5">
    <w:name w:val="Plain Table 4"/>
    <w:basedOn w:val="17"/>
    <w:qFormat/>
    <w:uiPriority w:val="44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6">
    <w:name w:val="Plain Table 3"/>
    <w:basedOn w:val="17"/>
    <w:qFormat/>
    <w:uiPriority w:val="43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37">
    <w:name w:val="标题 4 Char"/>
    <w:basedOn w:val="20"/>
    <w:link w:val="5"/>
    <w:qFormat/>
    <w:uiPriority w:val="9"/>
    <w:rPr>
      <w:rFonts w:ascii="Times New Roman" w:hAnsi="Times New Roman" w:eastAsia="宋体" w:cstheme="majorBidi"/>
      <w:b/>
      <w:bCs/>
      <w:sz w:val="24"/>
      <w:szCs w:val="28"/>
    </w:rPr>
  </w:style>
  <w:style w:type="paragraph" w:customStyle="1" w:styleId="38">
    <w:name w:val="图示标题"/>
    <w:basedOn w:val="1"/>
    <w:link w:val="39"/>
    <w:qFormat/>
    <w:uiPriority w:val="0"/>
    <w:pPr>
      <w:numPr>
        <w:ilvl w:val="0"/>
        <w:numId w:val="1"/>
      </w:numPr>
      <w:jc w:val="center"/>
    </w:pPr>
    <w:rPr>
      <w:rFonts w:eastAsia="黑体"/>
      <w:sz w:val="18"/>
    </w:rPr>
  </w:style>
  <w:style w:type="character" w:customStyle="1" w:styleId="39">
    <w:name w:val="图示标题 字符"/>
    <w:basedOn w:val="20"/>
    <w:link w:val="38"/>
    <w:qFormat/>
    <w:uiPriority w:val="0"/>
    <w:rPr>
      <w:rFonts w:ascii="Times New Roman" w:hAnsi="Times New Roman" w:eastAsia="黑体"/>
      <w:sz w:val="18"/>
    </w:rPr>
  </w:style>
  <w:style w:type="character" w:styleId="40">
    <w:name w:val="Placeholder Text"/>
    <w:basedOn w:val="20"/>
    <w:semiHidden/>
    <w:qFormat/>
    <w:uiPriority w:val="99"/>
    <w:rPr>
      <w:color w:val="808080"/>
    </w:rPr>
  </w:style>
  <w:style w:type="paragraph" w:customStyle="1" w:styleId="41">
    <w:name w:val="封面_小三黑体"/>
    <w:basedOn w:val="1"/>
    <w:link w:val="42"/>
    <w:qFormat/>
    <w:uiPriority w:val="0"/>
    <w:pPr>
      <w:widowControl/>
      <w:spacing w:before="100" w:beforeAutospacing="1" w:after="100" w:afterAutospacing="1"/>
      <w:ind w:left="210" w:leftChars="100" w:right="210" w:rightChars="100" w:firstLine="1600" w:firstLineChars="500"/>
      <w:jc w:val="left"/>
    </w:pPr>
    <w:rPr>
      <w:rFonts w:eastAsia="黑体" w:cs="宋体"/>
      <w:kern w:val="0"/>
      <w:sz w:val="32"/>
      <w:szCs w:val="20"/>
    </w:rPr>
  </w:style>
  <w:style w:type="character" w:customStyle="1" w:styleId="42">
    <w:name w:val="封面_小三黑体 字符"/>
    <w:basedOn w:val="20"/>
    <w:link w:val="41"/>
    <w:qFormat/>
    <w:uiPriority w:val="0"/>
    <w:rPr>
      <w:rFonts w:ascii="Times New Roman" w:hAnsi="Times New Roman" w:eastAsia="黑体" w:cs="宋体"/>
      <w:kern w:val="0"/>
      <w:sz w:val="32"/>
      <w:szCs w:val="20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44">
    <w:name w:val="首行缩进"/>
    <w:link w:val="45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微软雅黑"/>
      <w:kern w:val="2"/>
      <w:sz w:val="24"/>
      <w:szCs w:val="22"/>
      <w:lang w:val="en-US" w:eastAsia="zh-CN" w:bidi="ar-SA"/>
    </w:rPr>
  </w:style>
  <w:style w:type="character" w:customStyle="1" w:styleId="45">
    <w:name w:val="首行缩进 字符"/>
    <w:basedOn w:val="20"/>
    <w:link w:val="44"/>
    <w:qFormat/>
    <w:uiPriority w:val="0"/>
    <w:rPr>
      <w:rFonts w:ascii="Times New Roman" w:hAnsi="Times New Roman" w:eastAsia="宋体" w:cs="微软雅黑"/>
      <w:sz w:val="24"/>
    </w:rPr>
  </w:style>
  <w:style w:type="paragraph" w:customStyle="1" w:styleId="46">
    <w:name w:val="表示标题"/>
    <w:basedOn w:val="38"/>
    <w:link w:val="48"/>
    <w:qFormat/>
    <w:uiPriority w:val="0"/>
    <w:pPr>
      <w:numPr>
        <w:ilvl w:val="0"/>
        <w:numId w:val="2"/>
      </w:numPr>
    </w:pPr>
  </w:style>
  <w:style w:type="paragraph" w:customStyle="1" w:styleId="47">
    <w:name w:val="图"/>
    <w:basedOn w:val="1"/>
    <w:link w:val="49"/>
    <w:qFormat/>
    <w:uiPriority w:val="0"/>
    <w:pPr>
      <w:ind w:firstLine="480"/>
      <w:jc w:val="center"/>
    </w:pPr>
  </w:style>
  <w:style w:type="character" w:customStyle="1" w:styleId="48">
    <w:name w:val="表示标题 字符"/>
    <w:basedOn w:val="39"/>
    <w:link w:val="46"/>
    <w:qFormat/>
    <w:uiPriority w:val="0"/>
    <w:rPr>
      <w:rFonts w:ascii="Times New Roman" w:hAnsi="Times New Roman" w:eastAsia="黑体"/>
      <w:sz w:val="18"/>
    </w:rPr>
  </w:style>
  <w:style w:type="character" w:customStyle="1" w:styleId="49">
    <w:name w:val="图 字符"/>
    <w:basedOn w:val="20"/>
    <w:link w:val="47"/>
    <w:qFormat/>
    <w:uiPriority w:val="0"/>
    <w:rPr>
      <w:rFonts w:ascii="Times New Roman" w:hAnsi="Times New Roman" w:eastAsia="宋体"/>
      <w:sz w:val="24"/>
    </w:rPr>
  </w:style>
  <w:style w:type="character" w:customStyle="1" w:styleId="50">
    <w:name w:val="font101"/>
    <w:basedOn w:val="20"/>
    <w:qFormat/>
    <w:uiPriority w:val="0"/>
    <w:rPr>
      <w:rFonts w:hint="eastAsia" w:ascii="等线" w:hAnsi="等线" w:eastAsia="等线"/>
      <w:b/>
      <w:bCs/>
      <w:color w:val="FF0000"/>
      <w:sz w:val="22"/>
      <w:szCs w:val="22"/>
      <w:u w:val="none"/>
    </w:rPr>
  </w:style>
  <w:style w:type="character" w:customStyle="1" w:styleId="51">
    <w:name w:val="font01"/>
    <w:basedOn w:val="20"/>
    <w:qFormat/>
    <w:uiPriority w:val="0"/>
    <w:rPr>
      <w:rFonts w:hint="eastAsia" w:ascii="等线" w:hAnsi="等线" w:eastAsia="等线"/>
      <w:color w:val="000000"/>
      <w:sz w:val="22"/>
      <w:szCs w:val="22"/>
      <w:u w:val="none"/>
    </w:rPr>
  </w:style>
  <w:style w:type="character" w:customStyle="1" w:styleId="52">
    <w:name w:val="font131"/>
    <w:basedOn w:val="20"/>
    <w:qFormat/>
    <w:uiPriority w:val="0"/>
    <w:rPr>
      <w:rFonts w:hint="eastAsia" w:ascii="等线" w:hAnsi="等线" w:eastAsia="等线"/>
      <w:i/>
      <w:iCs/>
      <w:color w:val="7F7F7F"/>
      <w:sz w:val="22"/>
      <w:szCs w:val="22"/>
      <w:u w:val="none"/>
    </w:rPr>
  </w:style>
  <w:style w:type="character" w:customStyle="1" w:styleId="53">
    <w:name w:val="副标题 Char"/>
    <w:basedOn w:val="20"/>
    <w:link w:val="13"/>
    <w:qFormat/>
    <w:uiPriority w:val="11"/>
    <w:rPr>
      <w:b/>
      <w:bCs/>
      <w:kern w:val="28"/>
      <w:sz w:val="32"/>
      <w:szCs w:val="32"/>
    </w:rPr>
  </w:style>
  <w:style w:type="character" w:customStyle="1" w:styleId="54">
    <w:name w:val="标题 5 Char"/>
    <w:basedOn w:val="20"/>
    <w:link w:val="6"/>
    <w:qFormat/>
    <w:uiPriority w:val="9"/>
    <w:rPr>
      <w:rFonts w:ascii="Times New Roman" w:hAnsi="Times New Roman" w:eastAsia="宋体"/>
      <w:b/>
      <w:bCs/>
      <w:sz w:val="24"/>
      <w:szCs w:val="28"/>
    </w:rPr>
  </w:style>
  <w:style w:type="character" w:customStyle="1" w:styleId="55">
    <w:name w:val="批注框文本 Char"/>
    <w:basedOn w:val="20"/>
    <w:link w:val="8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8.jpe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EF5F97-7B68-4F34-99E7-6B2A1BC2B5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1631</Characters>
  <Lines>13</Lines>
  <Paragraphs>3</Paragraphs>
  <TotalTime>2</TotalTime>
  <ScaleCrop>false</ScaleCrop>
  <LinksUpToDate>false</LinksUpToDate>
  <CharactersWithSpaces>1914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2017-05-03T12:40:00Z</dcterms:created>
  <dc:creator>Hurley Chen</dc:creator>
  <cp:lastModifiedBy>名取</cp:lastModifiedBy>
  <dcterms:modified xsi:type="dcterms:W3CDTF">2021-06-16T14:06:05Z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0E8B0706EA2A43C7A1AFFD89C5CA2D71</vt:lpwstr>
  </property>
</Properties>
</file>