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highlight w:val="red"/>
              </w:rPr>
            </w:pPr>
            <w:r w:rsidDel="00000000" w:rsidR="00000000" w:rsidRPr="00000000">
              <w:rPr>
                <w:rFonts w:ascii="Consolas" w:cs="Consolas" w:eastAsia="Consolas" w:hAnsi="Consolas"/>
                <w:color w:val="000088"/>
                <w:sz w:val="20"/>
                <w:szCs w:val="20"/>
                <w:highlight w:val="red"/>
                <w:rtl w:val="0"/>
              </w:rPr>
              <w:t xml:space="preserve">// Wrap lat1, lng1 to Coord(lat1, lng1) for lat2, lng2 as well</w:t>
            </w:r>
          </w:p>
          <w:p w:rsidR="00000000" w:rsidDel="00000000" w:rsidP="00000000" w:rsidRDefault="00000000" w:rsidRPr="00000000" w14:paraId="00000014">
            <w:pPr>
              <w:spacing w:after="200" w:lineRule="auto"/>
              <w:rPr>
                <w:rFonts w:ascii="Consolas" w:cs="Consolas" w:eastAsia="Consolas" w:hAnsi="Consolas"/>
                <w:strike w:val="1"/>
                <w:sz w:val="20"/>
                <w:szCs w:val="20"/>
                <w:highlight w:val="yellow"/>
              </w:rPr>
            </w:pPr>
            <w:r w:rsidDel="00000000" w:rsidR="00000000" w:rsidRPr="00000000">
              <w:rPr>
                <w:rFonts w:ascii="Consolas" w:cs="Consolas" w:eastAsia="Consolas" w:hAnsi="Consolas"/>
                <w:strike w:val="1"/>
                <w:color w:val="000088"/>
                <w:sz w:val="20"/>
                <w:szCs w:val="20"/>
                <w:highlight w:val="yellow"/>
                <w:rtl w:val="0"/>
              </w:rPr>
              <w:t xml:space="preserve">public</w:t>
            </w:r>
            <w:r w:rsidDel="00000000" w:rsidR="00000000" w:rsidRPr="00000000">
              <w:rPr>
                <w:rFonts w:ascii="Consolas" w:cs="Consolas" w:eastAsia="Consolas" w:hAnsi="Consolas"/>
                <w:strike w:val="1"/>
                <w:sz w:val="20"/>
                <w:szCs w:val="20"/>
                <w:highlight w:val="yellow"/>
                <w:rtl w:val="0"/>
              </w:rPr>
              <w:t xml:space="preserve"> </w:t>
            </w:r>
            <w:r w:rsidDel="00000000" w:rsidR="00000000" w:rsidRPr="00000000">
              <w:rPr>
                <w:rFonts w:ascii="Consolas" w:cs="Consolas" w:eastAsia="Consolas" w:hAnsi="Consolas"/>
                <w:strike w:val="1"/>
                <w:color w:val="000088"/>
                <w:sz w:val="20"/>
                <w:szCs w:val="20"/>
                <w:highlight w:val="yellow"/>
                <w:rtl w:val="0"/>
              </w:rPr>
              <w:t xml:space="preserve">static</w:t>
            </w:r>
            <w:r w:rsidDel="00000000" w:rsidR="00000000" w:rsidRPr="00000000">
              <w:rPr>
                <w:rFonts w:ascii="Consolas" w:cs="Consolas" w:eastAsia="Consolas" w:hAnsi="Consolas"/>
                <w:strike w:val="1"/>
                <w:sz w:val="20"/>
                <w:szCs w:val="20"/>
                <w:highlight w:val="yellow"/>
                <w:rtl w:val="0"/>
              </w:rPr>
              <w:t xml:space="preserve"> </w:t>
            </w:r>
            <w:r w:rsidDel="00000000" w:rsidR="00000000" w:rsidRPr="00000000">
              <w:rPr>
                <w:rFonts w:ascii="Consolas" w:cs="Consolas" w:eastAsia="Consolas" w:hAnsi="Consolas"/>
                <w:strike w:val="1"/>
                <w:color w:val="000088"/>
                <w:sz w:val="20"/>
                <w:szCs w:val="20"/>
                <w:highlight w:val="yellow"/>
                <w:rtl w:val="0"/>
              </w:rPr>
              <w:t xml:space="preserve">float</w:t>
            </w:r>
            <w:r w:rsidDel="00000000" w:rsidR="00000000" w:rsidRPr="00000000">
              <w:rPr>
                <w:rFonts w:ascii="Consolas" w:cs="Consolas" w:eastAsia="Consolas" w:hAnsi="Consolas"/>
                <w:strike w:val="1"/>
                <w:sz w:val="20"/>
                <w:szCs w:val="20"/>
                <w:highlight w:val="yellow"/>
                <w:rtl w:val="0"/>
              </w:rPr>
              <w:t xml:space="preserve"> distFrom</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color w:val="000088"/>
                <w:sz w:val="20"/>
                <w:szCs w:val="20"/>
                <w:highlight w:val="yellow"/>
                <w:rtl w:val="0"/>
              </w:rPr>
              <w:t xml:space="preserve">float</w:t>
            </w:r>
            <w:r w:rsidDel="00000000" w:rsidR="00000000" w:rsidRPr="00000000">
              <w:rPr>
                <w:rFonts w:ascii="Consolas" w:cs="Consolas" w:eastAsia="Consolas" w:hAnsi="Consolas"/>
                <w:strike w:val="1"/>
                <w:sz w:val="20"/>
                <w:szCs w:val="20"/>
                <w:highlight w:val="yellow"/>
                <w:rtl w:val="0"/>
              </w:rPr>
              <w:t xml:space="preserve"> lat1</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sz w:val="20"/>
                <w:szCs w:val="20"/>
                <w:highlight w:val="yellow"/>
                <w:rtl w:val="0"/>
              </w:rPr>
              <w:t xml:space="preserve"> </w:t>
            </w:r>
            <w:r w:rsidDel="00000000" w:rsidR="00000000" w:rsidRPr="00000000">
              <w:rPr>
                <w:rFonts w:ascii="Consolas" w:cs="Consolas" w:eastAsia="Consolas" w:hAnsi="Consolas"/>
                <w:strike w:val="1"/>
                <w:color w:val="000088"/>
                <w:sz w:val="20"/>
                <w:szCs w:val="20"/>
                <w:highlight w:val="yellow"/>
                <w:rtl w:val="0"/>
              </w:rPr>
              <w:t xml:space="preserve">float</w:t>
            </w:r>
            <w:r w:rsidDel="00000000" w:rsidR="00000000" w:rsidRPr="00000000">
              <w:rPr>
                <w:rFonts w:ascii="Consolas" w:cs="Consolas" w:eastAsia="Consolas" w:hAnsi="Consolas"/>
                <w:strike w:val="1"/>
                <w:sz w:val="20"/>
                <w:szCs w:val="20"/>
                <w:highlight w:val="yellow"/>
                <w:rtl w:val="0"/>
              </w:rPr>
              <w:t xml:space="preserve"> lng1</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sz w:val="20"/>
                <w:szCs w:val="20"/>
                <w:highlight w:val="yellow"/>
                <w:rtl w:val="0"/>
              </w:rPr>
              <w:t xml:space="preserve"> </w:t>
            </w:r>
            <w:r w:rsidDel="00000000" w:rsidR="00000000" w:rsidRPr="00000000">
              <w:rPr>
                <w:rFonts w:ascii="Consolas" w:cs="Consolas" w:eastAsia="Consolas" w:hAnsi="Consolas"/>
                <w:strike w:val="1"/>
                <w:color w:val="000088"/>
                <w:sz w:val="20"/>
                <w:szCs w:val="20"/>
                <w:highlight w:val="yellow"/>
                <w:rtl w:val="0"/>
              </w:rPr>
              <w:t xml:space="preserve">float</w:t>
            </w:r>
            <w:r w:rsidDel="00000000" w:rsidR="00000000" w:rsidRPr="00000000">
              <w:rPr>
                <w:rFonts w:ascii="Consolas" w:cs="Consolas" w:eastAsia="Consolas" w:hAnsi="Consolas"/>
                <w:strike w:val="1"/>
                <w:sz w:val="20"/>
                <w:szCs w:val="20"/>
                <w:highlight w:val="yellow"/>
                <w:rtl w:val="0"/>
              </w:rPr>
              <w:t xml:space="preserve"> lat2</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sz w:val="20"/>
                <w:szCs w:val="20"/>
                <w:highlight w:val="yellow"/>
                <w:rtl w:val="0"/>
              </w:rPr>
              <w:t xml:space="preserve"> </w:t>
            </w:r>
            <w:r w:rsidDel="00000000" w:rsidR="00000000" w:rsidRPr="00000000">
              <w:rPr>
                <w:rFonts w:ascii="Consolas" w:cs="Consolas" w:eastAsia="Consolas" w:hAnsi="Consolas"/>
                <w:strike w:val="1"/>
                <w:color w:val="000088"/>
                <w:sz w:val="20"/>
                <w:szCs w:val="20"/>
                <w:highlight w:val="yellow"/>
                <w:rtl w:val="0"/>
              </w:rPr>
              <w:t xml:space="preserve">float</w:t>
            </w:r>
            <w:r w:rsidDel="00000000" w:rsidR="00000000" w:rsidRPr="00000000">
              <w:rPr>
                <w:rFonts w:ascii="Consolas" w:cs="Consolas" w:eastAsia="Consolas" w:hAnsi="Consolas"/>
                <w:strike w:val="1"/>
                <w:sz w:val="20"/>
                <w:szCs w:val="20"/>
                <w:highlight w:val="yellow"/>
                <w:rtl w:val="0"/>
              </w:rPr>
              <w:t xml:space="preserve"> lng2</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sz w:val="20"/>
                <w:szCs w:val="20"/>
                <w:highlight w:val="yellow"/>
                <w:rtl w:val="0"/>
              </w:rPr>
              <w:t xml:space="preserve"> </w:t>
            </w:r>
            <w:r w:rsidDel="00000000" w:rsidR="00000000" w:rsidRPr="00000000">
              <w:rPr>
                <w:rFonts w:ascii="Consolas" w:cs="Consolas" w:eastAsia="Consolas" w:hAnsi="Consolas"/>
                <w:strike w:val="1"/>
                <w:color w:val="666600"/>
                <w:sz w:val="20"/>
                <w:szCs w:val="20"/>
                <w:highlight w:val="yellow"/>
                <w:rtl w:val="0"/>
              </w:rPr>
              <w:t xml:space="preserve">{</w:t>
            </w:r>
            <w:r w:rsidDel="00000000" w:rsidR="00000000" w:rsidRPr="00000000">
              <w:rPr>
                <w:rFonts w:ascii="Consolas" w:cs="Consolas" w:eastAsia="Consolas" w:hAnsi="Consolas"/>
                <w:strike w:val="1"/>
                <w:sz w:val="20"/>
                <w:szCs w:val="20"/>
                <w:highlight w:val="yellow"/>
                <w:rtl w:val="0"/>
              </w:rPr>
              <w:t xml:space="preserve"> </w:t>
            </w:r>
          </w:p>
          <w:p w:rsidR="00000000" w:rsidDel="00000000" w:rsidP="00000000" w:rsidRDefault="00000000" w:rsidRPr="00000000" w14:paraId="00000015">
            <w:pPr>
              <w:spacing w:after="200" w:lineRule="auto"/>
              <w:rPr>
                <w:rFonts w:ascii="Consolas" w:cs="Consolas" w:eastAsia="Consolas" w:hAnsi="Consolas"/>
                <w:color w:val="666600"/>
                <w:sz w:val="20"/>
                <w:szCs w:val="20"/>
                <w:highlight w:val="red"/>
              </w:rPr>
            </w:pPr>
            <w:r w:rsidDel="00000000" w:rsidR="00000000" w:rsidRPr="00000000">
              <w:rPr>
                <w:rFonts w:ascii="Consolas" w:cs="Consolas" w:eastAsia="Consolas" w:hAnsi="Consolas"/>
                <w:color w:val="000088"/>
                <w:sz w:val="20"/>
                <w:szCs w:val="20"/>
                <w:highlight w:val="red"/>
                <w:rtl w:val="0"/>
              </w:rPr>
              <w:t xml:space="preserve">public</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000088"/>
                <w:sz w:val="20"/>
                <w:szCs w:val="20"/>
                <w:highlight w:val="red"/>
                <w:rtl w:val="0"/>
              </w:rPr>
              <w:t xml:space="preserve">static</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000088"/>
                <w:sz w:val="20"/>
                <w:szCs w:val="20"/>
                <w:highlight w:val="red"/>
                <w:rtl w:val="0"/>
              </w:rPr>
              <w:t xml:space="preserve">float</w:t>
            </w:r>
            <w:r w:rsidDel="00000000" w:rsidR="00000000" w:rsidRPr="00000000">
              <w:rPr>
                <w:rFonts w:ascii="Consolas" w:cs="Consolas" w:eastAsia="Consolas" w:hAnsi="Consolas"/>
                <w:sz w:val="20"/>
                <w:szCs w:val="20"/>
                <w:highlight w:val="red"/>
                <w:rtl w:val="0"/>
              </w:rPr>
              <w:t xml:space="preserve"> distFrom</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color w:val="000088"/>
                <w:sz w:val="20"/>
                <w:szCs w:val="20"/>
                <w:highlight w:val="red"/>
                <w:rtl w:val="0"/>
              </w:rPr>
              <w:t xml:space="preserve">Coord coord1, Coord coord2</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throws exception </w:t>
            </w:r>
            <w:r w:rsidDel="00000000" w:rsidR="00000000" w:rsidRPr="00000000">
              <w:rPr>
                <w:rFonts w:ascii="Consolas" w:cs="Consolas" w:eastAsia="Consolas" w:hAnsi="Consolas"/>
                <w:color w:val="666600"/>
                <w:sz w:val="20"/>
                <w:szCs w:val="20"/>
                <w:highlight w:val="red"/>
                <w:rtl w:val="0"/>
              </w:rPr>
              <w:t xml:space="preserve">{</w:t>
            </w:r>
          </w:p>
          <w:p w:rsidR="00000000" w:rsidDel="00000000" w:rsidP="00000000" w:rsidRDefault="00000000" w:rsidRPr="00000000" w14:paraId="00000016">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sz w:val="20"/>
                <w:szCs w:val="20"/>
                <w:highlight w:val="red"/>
                <w:rtl w:val="0"/>
              </w:rPr>
              <w:t xml:space="preserve">        // check validity of coord1 and coord2</w:t>
            </w:r>
            <w:r w:rsidDel="00000000" w:rsidR="00000000" w:rsidRPr="00000000">
              <w:rPr>
                <w:rFonts w:ascii="Consolas" w:cs="Consolas" w:eastAsia="Consolas" w:hAnsi="Consolas"/>
                <w:sz w:val="20"/>
                <w:szCs w:val="20"/>
                <w:highlight w:val="red"/>
                <w:rtl w:val="0"/>
              </w:rPr>
              <w:t xml:space="preserve"> if they are null raise exception</w:t>
            </w:r>
          </w:p>
          <w:p w:rsidR="00000000" w:rsidDel="00000000" w:rsidP="00000000" w:rsidRDefault="00000000" w:rsidRPr="00000000" w14:paraId="00000017">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red"/>
                <w:rtl w:val="0"/>
              </w:rPr>
              <w:t xml:space="preserve">Const</w:t>
            </w: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6371000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//meters</w:t>
            </w:r>
            <w:r w:rsidDel="00000000" w:rsidR="00000000" w:rsidRPr="00000000">
              <w:rPr>
                <w:rFonts w:ascii="Consolas" w:cs="Consolas" w:eastAsia="Consolas" w:hAnsi="Consolas"/>
                <w:sz w:val="20"/>
                <w:szCs w:val="20"/>
                <w:highlight w:val="red"/>
                <w:rtl w:val="0"/>
              </w:rPr>
              <w:t xml:space="preserve"> // or store somewhere else</w:t>
            </w:r>
          </w:p>
          <w:p w:rsidR="00000000" w:rsidDel="00000000" w:rsidP="00000000" w:rsidRDefault="00000000" w:rsidRPr="00000000" w14:paraId="00000018">
            <w:pPr>
              <w:spacing w:after="200" w:lineRule="auto"/>
              <w:rPr>
                <w:rFonts w:ascii="Consolas" w:cs="Consolas" w:eastAsia="Consolas" w:hAnsi="Consolas"/>
                <w:color w:val="ff0000"/>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dLat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highlight w:val="yellow"/>
                <w:rtl w:val="0"/>
              </w:rPr>
              <w:t xml:space="preserve">lat2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ff0000"/>
                <w:sz w:val="20"/>
                <w:szCs w:val="20"/>
                <w:rtl w:val="0"/>
              </w:rPr>
              <w:t xml:space="preserve">// change highlighted into coord2.lat - coord1.lat</w:t>
            </w:r>
          </w:p>
          <w:p w:rsidR="00000000" w:rsidDel="00000000" w:rsidP="00000000" w:rsidRDefault="00000000" w:rsidRPr="00000000" w14:paraId="00000019">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dLng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highlight w:val="yellow"/>
                <w:rtl w:val="0"/>
              </w:rPr>
              <w:t xml:space="preserve">lng2</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red"/>
                <w:rtl w:val="0"/>
              </w:rPr>
              <w:t xml:space="preserve">// same here</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highlight w:val="yellow"/>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highlight w:val="yellow"/>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highlight w:val="red"/>
                <w:rtl w:val="0"/>
              </w:rPr>
              <w:t xml:space="preserve"> // same here</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atan2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float</w:t>
            </w:r>
            <w:r w:rsidDel="00000000" w:rsidR="00000000" w:rsidRPr="00000000">
              <w:rPr>
                <w:rFonts w:ascii="Consolas" w:cs="Consolas" w:eastAsia="Consolas" w:hAnsi="Consolas"/>
                <w:sz w:val="20"/>
                <w:szCs w:val="20"/>
                <w:rtl w:val="0"/>
              </w:rPr>
              <w:t xml:space="preserve"> dist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dist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0">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1">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