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1.png" ContentType="image/png"/>
  <Override PartName="/word/media/rId34.png" ContentType="image/png"/>
  <Override PartName="/word/media/rId44.png" ContentType="image/png"/>
  <Override PartName="/word/media/rId4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378b2e0ca00e2292b0353dcf95b59a6839eb20"/>
    <w:p>
      <w:pPr>
        <w:pStyle w:val="Heading1"/>
      </w:pPr>
      <w:r>
        <w:t xml:space="preserve">29 </w:t>
      </w:r>
      <w:r>
        <w:rPr>
          <w:rFonts w:hint="eastAsia"/>
        </w:rPr>
        <w:t xml:space="preserve">IIC实验</w:t>
      </w:r>
    </w:p>
    <w:bookmarkStart w:id="20" w:name="X5c6e9a7a7978ce06cb69d07e7fe99994c2e14aa"/>
    <w:p>
      <w:pPr>
        <w:pStyle w:val="Heading2"/>
      </w:pPr>
      <w:r>
        <w:t xml:space="preserve">29.1 </w:t>
      </w:r>
      <w:r>
        <w:rPr>
          <w:rFonts w:hint="eastAsia"/>
        </w:rPr>
        <w:t xml:space="preserve">实验目的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本实验中将研究如何使用STM32F429的普通IO口模拟IIC时序，并实现和24C02之间的双向通信。</w:t>
      </w:r>
      <w:r>
        <w:br/>
      </w:r>
      <w:r>
        <w:t xml:space="preserve">  </w:t>
      </w:r>
      <w:r>
        <w:rPr>
          <w:rFonts w:hint="eastAsia"/>
        </w:rPr>
        <w:t xml:space="preserve">在实践过程中，将使用STM32F429的普通IO口模拟IIC时序，来实现24C02的读写，并将结果显示在LCD模块上。</w:t>
      </w:r>
      <w:r>
        <w:br/>
      </w:r>
      <w:r>
        <w:t xml:space="preserve">  </w:t>
      </w:r>
      <w:r>
        <w:rPr>
          <w:rFonts w:hint="eastAsia"/>
        </w:rPr>
        <w:t xml:space="preserve">此外，通过修改代码将利用该功能实现选举投票和结果记录的功能。</w:t>
      </w:r>
    </w:p>
    <w:bookmarkEnd w:id="20"/>
    <w:bookmarkStart w:id="24" w:name="X582dac23144f77828fc2f2cee3da5e60e0237ef"/>
    <w:p>
      <w:pPr>
        <w:pStyle w:val="Heading2"/>
      </w:pPr>
      <w:r>
        <w:t xml:space="preserve">29.2 </w:t>
      </w:r>
      <w:r>
        <w:rPr>
          <w:rFonts w:hint="eastAsia"/>
        </w:rPr>
        <w:t xml:space="preserve">实验原理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IIC(Inter－Integrated</w:t>
      </w:r>
      <w:r>
        <w:t xml:space="preserve"> </w:t>
      </w:r>
      <w:r>
        <w:rPr>
          <w:rFonts w:hint="eastAsia"/>
        </w:rPr>
        <w:t xml:space="preserve">Circuit)总线是一种由</w:t>
      </w:r>
      <w:r>
        <w:t xml:space="preserve"> PHILIPS </w:t>
      </w:r>
      <w:r>
        <w:rPr>
          <w:rFonts w:hint="eastAsia"/>
        </w:rPr>
        <w:t xml:space="preserve">公司开发的两线式串行总线，用于连接微控制器及其外围设备。它是由数据线SDA和时钟SCL构成的串行总线，可发送和接收数据。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在CPU与被控IC之间、IC与IC之间进行双向传送，高速IIC总线一般可达400kbps以上。</w:t>
      </w:r>
      <w:r>
        <w:t xml:space="preserve"> </w:t>
      </w:r>
      <w:r>
        <w:t xml:space="preserve">  I2C </w:t>
      </w:r>
      <w:r>
        <w:rPr>
          <w:rFonts w:hint="eastAsia"/>
        </w:rPr>
        <w:t xml:space="preserve">总线在传送数据过程中共有三种类型信号，</w:t>
      </w:r>
      <w:r>
        <w:t xml:space="preserve"> </w:t>
      </w:r>
      <w:r>
        <w:rPr>
          <w:rFonts w:hint="eastAsia"/>
        </w:rPr>
        <w:t xml:space="preserve">它们分别是：开始信号、结束信号和应答信号。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开始信号：SCL为高电平时，SDA由高电平向低电平跳变，开始传送数据。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结束信号：SCL为高电平时，SDA由低电平向高电平跳变，结束传送数据。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答信号：接收数据的IC在接收到8bit数据后，向发送数据的IC发出特定的低电平脉冲，表示已收到数据。CPU向受控单元发出一个信号后，等待受控单元发出一个应答信号，CPU接收到应答信号后，根据实际情况作出是否继续传递信号的判断。若未收到应答信号，由判断为受控单元出现故障。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这些信号中，起始信号是必需的，结束信号和应答信号，都可以不要。IIC</w:t>
      </w:r>
      <w:r>
        <w:t xml:space="preserve"> </w:t>
      </w:r>
      <w:r>
        <w:rPr>
          <w:rFonts w:hint="eastAsia"/>
        </w:rPr>
        <w:t xml:space="preserve">总线时序图如图29.1所示：</w:t>
      </w:r>
    </w:p>
    <w:p>
      <w:pPr>
        <w:pStyle w:val="CaptionedFigure"/>
      </w:pPr>
      <w:r>
        <w:drawing>
          <wp:inline>
            <wp:extent cx="5270500" cy="1597474"/>
            <wp:effectExtent b="0" l="0" r="0" t="0"/>
            <wp:docPr descr="图29.1" title="" id="22" name="Picture"/>
            <a:graphic>
              <a:graphicData uri="http://schemas.openxmlformats.org/drawingml/2006/picture">
                <pic:pic>
                  <pic:nvPicPr>
                    <pic:cNvPr descr="image-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97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图29.1</w:t>
      </w:r>
    </w:p>
    <w:p>
      <w:pPr>
        <w:pStyle w:val="BodyText"/>
      </w:pPr>
      <w:r>
        <w:rPr>
          <w:rFonts w:hint="eastAsia"/>
        </w:rPr>
        <w:t xml:space="preserve">图29.1</w:t>
      </w:r>
      <w:r>
        <w:t xml:space="preserve"> </w:t>
      </w:r>
      <w:r>
        <w:t xml:space="preserve">IIC </w:t>
      </w:r>
      <w:r>
        <w:rPr>
          <w:rFonts w:hint="eastAsia"/>
        </w:rPr>
        <w:t xml:space="preserve">总线时序图</w:t>
      </w:r>
    </w:p>
    <w:p>
      <w:pPr>
        <w:pStyle w:val="BodyText"/>
      </w:pPr>
      <w:r>
        <w:t xml:space="preserve">  </w:t>
      </w:r>
      <w:r>
        <w:rPr>
          <w:rFonts w:hint="eastAsia"/>
        </w:rPr>
        <w:t xml:space="preserve">ALIENTEK阿波罗STM32F4开发板板载的EEPROM芯片型号为24C02。该芯片的总容量是256</w:t>
      </w:r>
      <w:r>
        <w:t xml:space="preserve"> </w:t>
      </w:r>
      <w:r>
        <w:rPr>
          <w:rFonts w:hint="eastAsia"/>
        </w:rPr>
        <w:t xml:space="preserve">个字节，该芯片通过IIC总线与外部连接，本实验就通过STM32F4来实现24C02的读写。</w:t>
      </w:r>
      <w:r>
        <w:br/>
      </w:r>
      <w:r>
        <w:t xml:space="preserve">  </w:t>
      </w:r>
      <w:r>
        <w:rPr>
          <w:rFonts w:hint="eastAsia"/>
        </w:rPr>
        <w:t xml:space="preserve">考虑到STM32的硬件IIC设计复杂，本实验将使用软件来模拟IIC总线，实现与24C02的通信。</w:t>
      </w:r>
    </w:p>
    <w:bookmarkEnd w:id="24"/>
    <w:bookmarkStart w:id="25" w:name="X1dc7e746183f74f1a4db5a79b517c89e9346e20"/>
    <w:p>
      <w:pPr>
        <w:pStyle w:val="Heading2"/>
      </w:pPr>
      <w:r>
        <w:t xml:space="preserve">29.3 </w:t>
      </w:r>
      <w:r>
        <w:rPr>
          <w:rFonts w:hint="eastAsia"/>
        </w:rPr>
        <w:t xml:space="preserve">源代码（修改前）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   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KEY_Scan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KEY1_PRES</w:t>
      </w:r>
      <w:r>
        <w:rPr>
          <w:rStyle w:val="OperatorTok"/>
        </w:rPr>
        <w:t xml:space="preserve">)</w:t>
      </w:r>
      <w:r>
        <w:rPr>
          <w:rStyle w:val="CommentTok"/>
        </w:rPr>
        <w:t xml:space="preserve">//KEY1按下,写入24C02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        LCD_Fill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//清除半屏    </w:t>
      </w:r>
      <w:r>
        <w:br/>
      </w:r>
      <w:r>
        <w:rPr>
          <w:rStyle w:val="NormalTok"/>
        </w:rPr>
        <w:t xml:space="preserve">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"Start Write 24C02...."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AT24CXX_Write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,(</w:t>
      </w:r>
      <w:r>
        <w:rPr>
          <w:rStyle w:val="NormalTok"/>
        </w:rPr>
        <w:t xml:space="preserve">u8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TEXT_Buffer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"24C02 Write Finished!"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//提示传送完成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KEY0_PRES</w:t>
      </w:r>
      <w:r>
        <w:rPr>
          <w:rStyle w:val="OperatorTok"/>
        </w:rPr>
        <w:t xml:space="preserve">)</w:t>
      </w:r>
      <w:r>
        <w:rPr>
          <w:rStyle w:val="CommentTok"/>
        </w:rPr>
        <w:t xml:space="preserve">//KEY0按下,读取字符串并显示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"Start Read 24C02....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AT24CXX_Read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datatemp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"The Data Readed Is:  "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//提示传送完成</w:t>
      </w:r>
      <w:r>
        <w:br/>
      </w:r>
      <w:r>
        <w:rPr>
          <w:rStyle w:val="NormalTok"/>
        </w:rPr>
        <w:t xml:space="preserve">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datatemp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//显示读到的字符串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   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    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        LED0</w:t>
      </w:r>
      <w:r>
        <w:rPr>
          <w:rStyle w:val="OperatorTok"/>
        </w:rPr>
        <w:t xml:space="preserve">=!</w:t>
      </w:r>
      <w:r>
        <w:rPr>
          <w:rStyle w:val="NormalTok"/>
        </w:rPr>
        <w:t xml:space="preserve">LED0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//提示系统正在运行   </w:t>
      </w:r>
      <w:r>
        <w:br/>
      </w:r>
      <w:r>
        <w:rPr>
          <w:rStyle w:val="NormalTok"/>
        </w:rPr>
        <w:t xml:space="preserve">       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         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  </w:t>
      </w:r>
    </w:p>
    <w:p>
      <w:pPr>
        <w:pStyle w:val="BlockText"/>
      </w:pPr>
      <w:r>
        <w:t xml:space="preserve">  </w:t>
      </w:r>
      <w:r>
        <w:rPr>
          <w:rFonts w:hint="eastAsia"/>
        </w:rPr>
        <w:t xml:space="preserve">本次实验中，通过AT24CXX_Write函数将TEXT_Buffer中的数据写入24C02，通过AT24CXX_Read函数读取24C02中的数据，并显示在LCD上。</w:t>
      </w:r>
    </w:p>
    <w:bookmarkEnd w:id="25"/>
    <w:bookmarkStart w:id="26" w:name="X04b638d09e8c79b04ae110eb70c19fdc560b190"/>
    <w:p>
      <w:pPr>
        <w:pStyle w:val="Heading2"/>
      </w:pPr>
      <w:r>
        <w:t xml:space="preserve">29.4 </w:t>
      </w:r>
      <w:r>
        <w:rPr>
          <w:rFonts w:hint="eastAsia"/>
        </w:rPr>
        <w:t xml:space="preserve">源代码（修改后）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u8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u8 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    POINT_COLOR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选择模式</w:t>
      </w:r>
      <w:r>
        <w:br/>
      </w:r>
      <w:r>
        <w:rPr>
          <w:rStyle w:val="NormalTok"/>
        </w:rPr>
        <w:t xml:space="preserve"> 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 </w:t>
      </w:r>
      <w:r>
        <w:rPr>
          <w:rStyle w:val="OperatorTok"/>
        </w:rPr>
        <w:t xml:space="preserve">*)</w:t>
      </w:r>
      <w:r>
        <w:rPr>
          <w:rStyle w:val="StringTok"/>
        </w:rPr>
        <w:t xml:space="preserve">"Chose mode: [0]Check result [1]Commit a vote"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   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KEY_Scan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   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KEY0_PRES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        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       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   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KEY1_PRES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        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       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投票，共5票，每次的结果存放在TEXT_Buffer中</w:t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        POINT_COLOR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DARKBLUE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 </w:t>
      </w:r>
      <w:r>
        <w:rPr>
          <w:rStyle w:val="OperatorTok"/>
        </w:rPr>
        <w:t xml:space="preserve">*)</w:t>
      </w:r>
      <w:r>
        <w:rPr>
          <w:rStyle w:val="StringTok"/>
        </w:rPr>
        <w:t xml:space="preserve">"Vote:"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</w:t>
      </w:r>
      <w:r>
        <w:rPr>
          <w:rStyle w:val="ControlFlowTok"/>
        </w:rPr>
        <w:t xml:space="preserve">do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           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KEY_Scan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   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KEY1_PRES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                TEXT_Buffer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       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        POINT_COLOR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 </w:t>
      </w:r>
      <w:r>
        <w:rPr>
          <w:rStyle w:val="OperatorTok"/>
        </w:rPr>
        <w:t xml:space="preserve">*)</w:t>
      </w:r>
      <w:r>
        <w:rPr>
          <w:rStyle w:val="StringTok"/>
        </w:rPr>
        <w:t xml:space="preserve">"Disagree!"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           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KEY0_PRES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                TEXT_Buffer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       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        POINT_COLOR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 </w:t>
      </w:r>
      <w:r>
        <w:rPr>
          <w:rStyle w:val="OperatorTok"/>
        </w:rPr>
        <w:t xml:space="preserve">*)</w:t>
      </w:r>
      <w:r>
        <w:rPr>
          <w:rStyle w:val="StringTok"/>
        </w:rPr>
        <w:t xml:space="preserve">"Agree!"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       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投票结果存入24C02</w:t>
      </w:r>
      <w:r>
        <w:br/>
      </w:r>
      <w:r>
        <w:rPr>
          <w:rStyle w:val="NormalTok"/>
        </w:rPr>
        <w:t xml:space="preserve">    AT24CXX_Write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TEXT_Buffer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查看投票结果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读取24C02中的数据</w:t>
      </w:r>
      <w:r>
        <w:br/>
      </w:r>
      <w:r>
        <w:rPr>
          <w:rStyle w:val="NormalTok"/>
        </w:rPr>
        <w:t xml:space="preserve">      AT24CXX_Read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datatemp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   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datatemp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   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 </w:t>
      </w:r>
      <w:r>
        <w:rPr>
          <w:rStyle w:val="OperatorTok"/>
        </w:rPr>
        <w:t xml:space="preserve">*)</w:t>
      </w:r>
      <w:r>
        <w:rPr>
          <w:rStyle w:val="StringTok"/>
        </w:rPr>
        <w:t xml:space="preserve">"Final Result: Pass!"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   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 </w:t>
      </w:r>
      <w:r>
        <w:rPr>
          <w:rStyle w:val="OperatorTok"/>
        </w:rPr>
        <w:t xml:space="preserve">*)</w:t>
      </w:r>
      <w:r>
        <w:rPr>
          <w:rStyle w:val="StringTok"/>
        </w:rPr>
        <w:t xml:space="preserve">"Final Result: Deny!"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  </w:t>
      </w:r>
      <w:r>
        <w:rPr>
          <w:rFonts w:hint="eastAsia"/>
        </w:rPr>
        <w:t xml:space="preserve">修改的目的是利用该功能实现选举投票和结果记录的功能。</w:t>
      </w:r>
      <w:r>
        <w:br/>
      </w:r>
      <w:r>
        <w:t xml:space="preserve">  </w:t>
      </w:r>
      <w:r>
        <w:rPr>
          <w:rFonts w:hint="eastAsia"/>
        </w:rPr>
        <w:t xml:space="preserve">当按下KEY1时，进入投票模式，共5票，每次的结果存放在TEXT_Buffer中。</w:t>
      </w:r>
      <w:r>
        <w:br/>
      </w:r>
      <w:r>
        <w:t xml:space="preserve">  </w:t>
      </w:r>
      <w:r>
        <w:rPr>
          <w:rFonts w:hint="eastAsia"/>
        </w:rPr>
        <w:t xml:space="preserve">当按下KEY0时，进入查看结果模式，读取24C02中的数据，计算投票结果，如果投票结果大于等于72，则显示“Final</w:t>
      </w:r>
      <w:r>
        <w:t xml:space="preserve"> Result: </w:t>
      </w:r>
      <w:r>
        <w:rPr>
          <w:rFonts w:hint="eastAsia"/>
        </w:rPr>
        <w:t xml:space="preserve">Pass!”，否则显示“Final</w:t>
      </w:r>
      <w:r>
        <w:t xml:space="preserve"> Result: Deny!”。</w:t>
      </w:r>
      <w:r>
        <w:br/>
      </w:r>
      <w:r>
        <w:t xml:space="preserve">  </w:t>
      </w:r>
      <w:r>
        <w:rPr>
          <w:rFonts w:hint="eastAsia"/>
        </w:rPr>
        <w:t xml:space="preserve">通过该功能，可以实现选举投票和结果记录的功能。即便断电，也可以通过24C02中的数据恢复投票结果。</w:t>
      </w:r>
    </w:p>
    <w:bookmarkEnd w:id="26"/>
    <w:bookmarkStart w:id="27" w:name="X8405f7951bb8f64bed326ef0a5bddcb2cb4c895"/>
    <w:p>
      <w:pPr>
        <w:pStyle w:val="Heading2"/>
      </w:pPr>
      <w:r>
        <w:t xml:space="preserve">29.5 </w:t>
      </w:r>
      <w:r>
        <w:rPr>
          <w:rFonts w:hint="eastAsia"/>
        </w:rPr>
        <w:t xml:space="preserve">实验结果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通过修改代码，我们成功实现了选举投票和结果记录的功能。</w:t>
      </w:r>
      <w:r>
        <w:br/>
      </w:r>
      <w:r>
        <w:t xml:space="preserve">  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实际应用场景</w:t>
      </w:r>
      <w:r>
        <w:rPr>
          <w:rFonts w:hint="eastAsia"/>
        </w:rPr>
        <w:t xml:space="preserve">中，该功能可以用于选举投票、会议决策等场景。</w:t>
      </w:r>
      <w:r>
        <w:br/>
      </w:r>
      <w:r>
        <w:t xml:space="preserve">  </w:t>
      </w:r>
      <w:r>
        <w:rPr>
          <w:rFonts w:hint="eastAsia"/>
        </w:rPr>
        <w:t xml:space="preserve">例如，在会议中，可以通过该功能进行投票，最终根据投票结果做出决策。</w:t>
      </w:r>
      <w:r>
        <w:br/>
      </w:r>
      <w:r>
        <w:t xml:space="preserve">  </w:t>
      </w:r>
      <w:r>
        <w:rPr>
          <w:rFonts w:hint="eastAsia"/>
        </w:rPr>
        <w:t xml:space="preserve">尤其在容易发生断电的场景中，通过24C02中的数据，可以恢复投票结果，确保投票结果的准确性。</w:t>
      </w:r>
    </w:p>
    <w:bookmarkEnd w:id="27"/>
    <w:bookmarkStart w:id="28" w:name="Xe6a570cd493897267b2e2a89d4f3b0a0975cb63"/>
    <w:p>
      <w:pPr>
        <w:pStyle w:val="Heading2"/>
      </w:pPr>
      <w:r>
        <w:t xml:space="preserve">29.6 </w:t>
      </w:r>
      <w:r>
        <w:rPr>
          <w:rFonts w:hint="eastAsia"/>
        </w:rPr>
        <w:t xml:space="preserve">心得体会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本次实验通过对IIC总线的应用，学习了IIC协议的原理和使用方法，加深了对IIC总线的理解。</w:t>
      </w:r>
      <w:r>
        <w:br/>
      </w:r>
      <w:r>
        <w:t xml:space="preserve">  </w:t>
      </w:r>
      <w:r>
        <w:rPr>
          <w:rFonts w:hint="eastAsia"/>
        </w:rPr>
        <w:t xml:space="preserve">通过实现选举投票和结果记录的功能，我们对IIC总线通信存储的应用有了更深入的了解。</w:t>
      </w:r>
      <w:r>
        <w:br/>
      </w:r>
      <w:r>
        <w:t xml:space="preserve">  </w:t>
      </w:r>
      <w:r>
        <w:rPr>
          <w:rFonts w:hint="eastAsia"/>
        </w:rPr>
        <w:t xml:space="preserve">在实际测试的过程中，为了寻找存储地址的数据类型和存储格式，我们还学习了24C02的数据手册，加深了对存储器的理解。</w:t>
      </w:r>
    </w:p>
    <w:bookmarkEnd w:id="28"/>
    <w:bookmarkEnd w:id="29"/>
    <w:bookmarkStart w:id="42" w:name="X251c2faf07095e68932bed816244bf0f3cac95e"/>
    <w:p>
      <w:pPr>
        <w:pStyle w:val="Heading1"/>
      </w:pPr>
      <w:r>
        <w:t xml:space="preserve">32 </w:t>
      </w:r>
      <w:r>
        <w:rPr>
          <w:rFonts w:hint="eastAsia"/>
        </w:rPr>
        <w:t xml:space="preserve">SPI实验</w:t>
      </w:r>
    </w:p>
    <w:bookmarkStart w:id="30" w:name="X742ac974612079de57098ec8e178d9553610624"/>
    <w:p>
      <w:pPr>
        <w:pStyle w:val="Heading2"/>
      </w:pPr>
      <w:r>
        <w:t xml:space="preserve">32.1 </w:t>
      </w:r>
      <w:r>
        <w:rPr>
          <w:rFonts w:hint="eastAsia"/>
        </w:rPr>
        <w:t xml:space="preserve">实验目的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本实验将学习STM32F429的SPI功能。在本实验中，将使用STM32F429自带的SPI来实现对外部FLASH（W25Q256）的读写，并将结果显示在LCD模块上。</w:t>
      </w:r>
    </w:p>
    <w:bookmarkEnd w:id="30"/>
    <w:bookmarkStart w:id="37" w:name="X6928ef6f325e4e090915d9d1659fc5d89373ef3"/>
    <w:p>
      <w:pPr>
        <w:pStyle w:val="Heading2"/>
      </w:pPr>
      <w:r>
        <w:t xml:space="preserve">32.2 </w:t>
      </w:r>
      <w:r>
        <w:rPr>
          <w:rFonts w:hint="eastAsia"/>
        </w:rPr>
        <w:t xml:space="preserve">实验原理</w:t>
      </w:r>
    </w:p>
    <w:p>
      <w:pPr>
        <w:pStyle w:val="FirstParagraph"/>
      </w:pPr>
      <w:r>
        <w:t xml:space="preserve">  SPI </w:t>
      </w:r>
      <w:r>
        <w:rPr>
          <w:rFonts w:hint="eastAsia"/>
        </w:rPr>
        <w:t xml:space="preserve">是英语Serial</w:t>
      </w:r>
      <w:r>
        <w:t xml:space="preserve"> Peripheral interface </w:t>
      </w:r>
      <w:r>
        <w:rPr>
          <w:rFonts w:hint="eastAsia"/>
        </w:rPr>
        <w:t xml:space="preserve">的缩写，顾名思义就是串行外围设备接口。是Motorola首先在其MC68HCXX系列处理器上定义的。SPI接口主要应用在</w:t>
      </w:r>
      <w:r>
        <w:t xml:space="preserve"> </w:t>
      </w:r>
      <w:r>
        <w:rPr>
          <w:rFonts w:hint="eastAsia"/>
        </w:rPr>
        <w:t xml:space="preserve">EEPROM，FLASH，实时时钟，AD</w:t>
      </w:r>
      <w:r>
        <w:t xml:space="preserve"> </w:t>
      </w:r>
      <w:r>
        <w:rPr>
          <w:rFonts w:hint="eastAsia"/>
        </w:rPr>
        <w:t xml:space="preserve">转换器，还有数字信号处理器和数字信号解码器之间。SPI，是一种高速的，全双工，同步的通信总线，并且在芯片的管脚上只占用四根线，节约了芯片的管脚，同时为PCB的布局上节省空间，提供方便，正是出于这种简单易用的特性，现在越来越多的芯片集成了这种通信协议，STM32F4也有SPI接口。</w:t>
      </w:r>
    </w:p>
    <w:p>
      <w:pPr>
        <w:pStyle w:val="CaptionedFigure"/>
      </w:pPr>
      <w:r>
        <w:drawing>
          <wp:inline>
            <wp:extent cx="5270500" cy="3114386"/>
            <wp:effectExtent b="0" l="0" r="0" t="0"/>
            <wp:docPr descr="图30.1" title="" id="32" name="Picture"/>
            <a:graphic>
              <a:graphicData uri="http://schemas.openxmlformats.org/drawingml/2006/picture">
                <pic:pic>
                  <pic:nvPicPr>
                    <pic:cNvPr descr="image-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4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图30.1</w:t>
      </w:r>
    </w:p>
    <w:p>
      <w:pPr>
        <w:pStyle w:val="BodyText"/>
      </w:pPr>
      <w:r>
        <w:rPr>
          <w:rFonts w:hint="eastAsia"/>
        </w:rPr>
        <w:t xml:space="preserve">图32.1</w:t>
      </w:r>
      <w:r>
        <w:t xml:space="preserve"> </w:t>
      </w:r>
      <w:r>
        <w:t xml:space="preserve">IIC </w:t>
      </w:r>
      <w:r>
        <w:rPr>
          <w:rFonts w:hint="eastAsia"/>
        </w:rPr>
        <w:t xml:space="preserve">总线时序图</w:t>
      </w:r>
    </w:p>
    <w:p>
      <w:pPr>
        <w:pStyle w:val="BodyText"/>
      </w:pPr>
      <w:r>
        <w:t xml:space="preserve">  SPI </w:t>
      </w:r>
      <w:r>
        <w:rPr>
          <w:rFonts w:hint="eastAsia"/>
        </w:rPr>
        <w:t xml:space="preserve">接口一般使用4条线通信：</w:t>
      </w:r>
    </w:p>
    <w:p>
      <w:pPr>
        <w:pStyle w:val="Compact"/>
        <w:numPr>
          <w:ilvl w:val="0"/>
          <w:numId w:val="1002"/>
        </w:numPr>
      </w:pPr>
      <w:r>
        <w:t xml:space="preserve">MISO </w:t>
      </w:r>
      <w:r>
        <w:rPr>
          <w:rFonts w:hint="eastAsia"/>
        </w:rPr>
        <w:t xml:space="preserve">主设备数据输入，从设备数据输出。</w:t>
      </w:r>
    </w:p>
    <w:p>
      <w:pPr>
        <w:pStyle w:val="Compact"/>
        <w:numPr>
          <w:ilvl w:val="0"/>
          <w:numId w:val="1002"/>
        </w:numPr>
      </w:pPr>
      <w:r>
        <w:t xml:space="preserve">MOSI </w:t>
      </w:r>
      <w:r>
        <w:rPr>
          <w:rFonts w:hint="eastAsia"/>
        </w:rPr>
        <w:t xml:space="preserve">主设备数据输出，从设备数据输入。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SCLK时钟信号，由主设备产生。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CS从设备片选信号，由主设备控制。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从图中可以看出，主机和从机都有一个串行移位寄存器，主机通过向它的SPI串行寄存器写入一个字节来发起一次传输。寄存器通过MOSI信号线将字节传送给从机，从机也将自己的移位寄存器中的内容通过MISO信号线返回给主机。这样，两个移位寄存器中的内容就被交换。外设的写操作和读操作是同步完成的。如果只进行写操作，主机只需忽略接收到的字节；反之，若主机要读取从机的一个字节，就必须发送一个空字节来引发从机的传输。</w:t>
      </w:r>
      <w:r>
        <w:t xml:space="preserve"> </w:t>
      </w:r>
      <w:r>
        <w:t xml:space="preserve">  SPI </w:t>
      </w:r>
      <w:r>
        <w:rPr>
          <w:rFonts w:hint="eastAsia"/>
        </w:rPr>
        <w:t xml:space="preserve">主要特点有：可以同时发出和接收串行数据；可以当作主机或从机工作；提供频率可编程时钟；发送结束中断标志；写冲突保护；总线竞争保护等。</w:t>
      </w:r>
      <w:r>
        <w:t xml:space="preserve"> </w:t>
      </w:r>
      <w:r>
        <w:t xml:space="preserve">  SPI </w:t>
      </w:r>
      <w:r>
        <w:rPr>
          <w:rFonts w:hint="eastAsia"/>
        </w:rPr>
        <w:t xml:space="preserve">总线四种工作方式</w:t>
      </w:r>
      <w:r>
        <w:t xml:space="preserve"> SPI </w:t>
      </w:r>
      <w:r>
        <w:rPr>
          <w:rFonts w:hint="eastAsia"/>
        </w:rPr>
        <w:t xml:space="preserve">模块为了和外设进行数据交换，根据外设工作要求，其输出串行同步时钟极性和相位可以进行配置，时钟极性（CPOL）对传输协议没有重大的影响。如果</w:t>
      </w:r>
      <w:r>
        <w:t xml:space="preserve"> </w:t>
      </w:r>
      <w:r>
        <w:rPr>
          <w:rFonts w:hint="eastAsia"/>
        </w:rPr>
        <w:t xml:space="preserve">CPOL=0，串行同步时钟的空闲状态为低电平；如果CPOL=1，串行同步时钟的空闲状态为高电平</w:t>
      </w:r>
      <w:r>
        <w:t xml:space="preserve"> </w:t>
      </w:r>
      <w:r>
        <w:rPr>
          <w:rFonts w:hint="eastAsia"/>
        </w:rPr>
        <w:t xml:space="preserve">。时</w:t>
      </w:r>
      <w:r>
        <w:t xml:space="preserve"> </w:t>
      </w:r>
      <w:r>
        <w:rPr>
          <w:rFonts w:hint="eastAsia"/>
        </w:rPr>
        <w:t xml:space="preserve">钟</w:t>
      </w:r>
      <w:r>
        <w:t xml:space="preserve"> </w:t>
      </w:r>
      <w:r>
        <w:rPr>
          <w:rFonts w:hint="eastAsia"/>
        </w:rPr>
        <w:t xml:space="preserve">相</w:t>
      </w:r>
      <w:r>
        <w:t xml:space="preserve"> </w:t>
      </w:r>
      <w:r>
        <w:rPr>
          <w:rFonts w:hint="eastAsia"/>
        </w:rPr>
        <w:t xml:space="preserve">位（</w:t>
      </w:r>
      <w:r>
        <w:t xml:space="preserve"> </w:t>
      </w:r>
      <w:r>
        <w:rPr>
          <w:rFonts w:hint="eastAsia"/>
        </w:rPr>
        <w:t xml:space="preserve">CPHA）能够配置用于选择两种不同的传输协议之一进行数据传输。如果CPHA=0，在串行同步时钟的第一个跳变沿（上升或下降）数据被采样；如果CPHA=1，在串行同步时钟的第二个跳变沿（上升或下降）数据被采样。SPI</w:t>
      </w:r>
      <w:r>
        <w:t xml:space="preserve"> </w:t>
      </w:r>
      <w:r>
        <w:rPr>
          <w:rFonts w:hint="eastAsia"/>
        </w:rPr>
        <w:t xml:space="preserve">主模块和与之通信的外设备时钟相位和极性应该一致。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不同时钟相位下的总线数据传输时序如图32.2所示：</w:t>
      </w:r>
    </w:p>
    <w:p>
      <w:pPr>
        <w:pStyle w:val="CaptionedFigure"/>
      </w:pPr>
      <w:r>
        <w:drawing>
          <wp:inline>
            <wp:extent cx="5270500" cy="4017900"/>
            <wp:effectExtent b="0" l="0" r="0" t="0"/>
            <wp:docPr descr="图32.2" title="" id="35" name="Picture"/>
            <a:graphic>
              <a:graphicData uri="http://schemas.openxmlformats.org/drawingml/2006/picture">
                <pic:pic>
                  <pic:nvPicPr>
                    <pic:cNvPr descr="image-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1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图32.2</w:t>
      </w:r>
    </w:p>
    <w:p>
      <w:pPr>
        <w:pStyle w:val="BodyText"/>
      </w:pPr>
      <w:r>
        <w:rPr>
          <w:rFonts w:hint="eastAsia"/>
        </w:rPr>
        <w:t xml:space="preserve">图32.2</w:t>
      </w:r>
      <w:r>
        <w:t xml:space="preserve"> </w:t>
      </w:r>
      <w:r>
        <w:rPr>
          <w:rFonts w:hint="eastAsia"/>
        </w:rPr>
        <w:t xml:space="preserve">不同时钟相位下的总线传输时序（CPHA=0/1）</w:t>
      </w:r>
    </w:p>
    <w:bookmarkEnd w:id="37"/>
    <w:bookmarkStart w:id="38" w:name="Xf4153fce4a15bfca2bc3e5552934dcadd5a91aa"/>
    <w:p>
      <w:pPr>
        <w:pStyle w:val="Heading2"/>
      </w:pPr>
      <w:r>
        <w:t xml:space="preserve">32.3 </w:t>
      </w:r>
      <w:r>
        <w:rPr>
          <w:rFonts w:hint="eastAsia"/>
        </w:rPr>
        <w:t xml:space="preserve">源代码（修改前）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   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KEY_Scan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KEY1_PRES</w:t>
      </w:r>
      <w:r>
        <w:rPr>
          <w:rStyle w:val="OperatorTok"/>
        </w:rPr>
        <w:t xml:space="preserve">)</w:t>
      </w:r>
      <w:r>
        <w:rPr>
          <w:rStyle w:val="CommentTok"/>
        </w:rPr>
        <w:t xml:space="preserve">//KEY1按下,写入W25Q256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        LCD_Fill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//清除半屏    </w:t>
      </w:r>
      <w:r>
        <w:br/>
      </w:r>
      <w:r>
        <w:rPr>
          <w:rStyle w:val="NormalTok"/>
        </w:rPr>
        <w:t xml:space="preserve">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"Start Write W25Q256...."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W25QXX_Write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u8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TEXT_Buffer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FLASH_SIZE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    </w:t>
      </w:r>
      <w:r>
        <w:rPr>
          <w:rStyle w:val="CommentTok"/>
        </w:rPr>
        <w:t xml:space="preserve">//从倒数第100个地址处开始,写入SIZE长度的数据</w:t>
      </w:r>
      <w:r>
        <w:br/>
      </w:r>
      <w:r>
        <w:rPr>
          <w:rStyle w:val="NormalTok"/>
        </w:rPr>
        <w:t xml:space="preserve">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"W25Q256 Write Finished!"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//提示传送完成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KEY0_PRES</w:t>
      </w:r>
      <w:r>
        <w:rPr>
          <w:rStyle w:val="OperatorTok"/>
        </w:rPr>
        <w:t xml:space="preserve">)</w:t>
      </w:r>
      <w:r>
        <w:rPr>
          <w:rStyle w:val="CommentTok"/>
        </w:rPr>
        <w:t xml:space="preserve">//KEY0按下,读取字符串并显示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"Start Read W25Q256....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W25QXX_Read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datatemp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FLASH_SIZE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                 </w:t>
      </w:r>
      <w:r>
        <w:rPr>
          <w:rStyle w:val="CommentTok"/>
        </w:rPr>
        <w:t xml:space="preserve">//从倒数第100个地址处开始,读出SIZE个字节</w:t>
      </w:r>
      <w:r>
        <w:br/>
      </w:r>
      <w:r>
        <w:rPr>
          <w:rStyle w:val="NormalTok"/>
        </w:rPr>
        <w:t xml:space="preserve">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"The Data Readed Is:  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 </w:t>
      </w:r>
      <w:r>
        <w:rPr>
          <w:rStyle w:val="CommentTok"/>
        </w:rPr>
        <w:t xml:space="preserve">//提示传送完成</w:t>
      </w:r>
      <w:r>
        <w:br/>
      </w:r>
      <w:r>
        <w:rPr>
          <w:rStyle w:val="NormalTok"/>
        </w:rPr>
        <w:t xml:space="preserve">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datatemp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                 </w:t>
      </w:r>
      <w:r>
        <w:rPr>
          <w:rStyle w:val="CommentTok"/>
        </w:rPr>
        <w:t xml:space="preserve">//显示读到的字符串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   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    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        LED0</w:t>
      </w:r>
      <w:r>
        <w:rPr>
          <w:rStyle w:val="OperatorTok"/>
        </w:rPr>
        <w:t xml:space="preserve">=!</w:t>
      </w:r>
      <w:r>
        <w:rPr>
          <w:rStyle w:val="NormalTok"/>
        </w:rPr>
        <w:t xml:space="preserve">LED0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//提示系统正在运行   </w:t>
      </w:r>
      <w:r>
        <w:br/>
      </w:r>
      <w:r>
        <w:rPr>
          <w:rStyle w:val="NormalTok"/>
        </w:rPr>
        <w:t xml:space="preserve">       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         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    </w:t>
      </w:r>
    </w:p>
    <w:p>
      <w:pPr>
        <w:pStyle w:val="BlockText"/>
      </w:pPr>
      <w:r>
        <w:t xml:space="preserve">  </w:t>
      </w:r>
      <w:r>
        <w:rPr>
          <w:rFonts w:hint="eastAsia"/>
        </w:rPr>
        <w:t xml:space="preserve">本次实验中，通过W25QXX_Write函数将TEXT_Buffer中的数据写入W25Q256，通过W25QXX_Read函数读取W25Q256中的数据，并显示在LCD上。</w:t>
      </w:r>
      <w:r>
        <w:br/>
      </w:r>
      <w:r>
        <w:t xml:space="preserve">  </w:t>
      </w:r>
      <w:r>
        <w:rPr>
          <w:rFonts w:hint="eastAsia"/>
        </w:rPr>
        <w:t xml:space="preserve">实现细节上与IIC实验类似，只是在硬件上使用的是SPI接口，而不是IIC接口，以及软件模拟的方式。</w:t>
      </w:r>
    </w:p>
    <w:bookmarkEnd w:id="38"/>
    <w:bookmarkStart w:id="39" w:name="X95e3b216538f649b219c64129a5375cb5082994"/>
    <w:p>
      <w:pPr>
        <w:pStyle w:val="Heading2"/>
      </w:pPr>
      <w:r>
        <w:t xml:space="preserve">32.4 </w:t>
      </w:r>
      <w:r>
        <w:rPr>
          <w:rFonts w:hint="eastAsia"/>
        </w:rPr>
        <w:t xml:space="preserve">源代码（修改后）</w:t>
      </w:r>
    </w:p>
    <w:p>
      <w:pPr>
        <w:pStyle w:val="SourceCode"/>
      </w:pPr>
      <w:r>
        <w:rPr>
          <w:rStyle w:val="CommentTok"/>
        </w:rPr>
        <w:t xml:space="preserve">// 在每个循环中，记录按键，并列表显示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为每一个按键设置不同的输入内容</w:t>
      </w:r>
      <w:r>
        <w:br/>
      </w:r>
      <w:r>
        <w:rPr>
          <w:rStyle w:val="NormalTok"/>
        </w:rPr>
        <w:t xml:space="preserve">   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KEY_Scan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WKUP_PRES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        u8 TEXT_Buffer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        W25QXX_Write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u8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TEXT_Buffer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FLASH_SIZE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KEY2_PRES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        u8 TEXT_Buffer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        W25QXX_Write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u8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TEXT_Buffer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FLASH_SIZE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KEY1_PRES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        u8 TEXT_Buffer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        W25QXX_Write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u8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TEXT_Buffer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FLASH_SIZE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KEY0_PRES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        </w:t>
      </w:r>
      <w:r>
        <w:rPr>
          <w:rStyle w:val="CommentTok"/>
        </w:rPr>
        <w:t xml:space="preserve">// 擦除该位置的数据</w:t>
      </w:r>
      <w:r>
        <w:br/>
      </w:r>
      <w:r>
        <w:rPr>
          <w:rStyle w:val="NormalTok"/>
        </w:rPr>
        <w:t xml:space="preserve">        u8 TEXT_Buffer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        W25QXX_Write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u8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TEXT_Buffer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FLASH_SIZE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   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    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          </w:t>
      </w:r>
      <w:r>
        <w:rPr>
          <w:rStyle w:val="CommentTok"/>
        </w:rPr>
        <w:t xml:space="preserve">// 记录20次后，显示在LCD上</w:t>
      </w:r>
      <w:r>
        <w:br/>
      </w:r>
      <w:r>
        <w:rPr>
          <w:rStyle w:val="NormalTok"/>
        </w:rPr>
        <w:t xml:space="preserve">        LCD_Fill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清除半屏</w:t>
      </w:r>
      <w:r>
        <w:br/>
      </w:r>
      <w:r>
        <w:rPr>
          <w:rStyle w:val="NormalTok"/>
        </w:rPr>
        <w:t xml:space="preserve">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Read W25Q256....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            POINT_COLOR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0xFFFFFFaa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    BACK_COLOR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    LCD_ShowNum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    W25QXX_Read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datatemp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FLASH_SIZE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    POINT_COLOR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0xFF000000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    BACK_COLOR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   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datatemp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        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                                 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           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        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 data"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       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            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    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        LED0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LED0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提示系统正在运行</w:t>
      </w:r>
      <w:r>
        <w:br/>
      </w:r>
      <w:r>
        <w:rPr>
          <w:rStyle w:val="NormalTok"/>
        </w:rPr>
        <w:t xml:space="preserve">       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  </w:t>
      </w:r>
      <w:r>
        <w:rPr>
          <w:rFonts w:hint="eastAsia"/>
        </w:rPr>
        <w:t xml:space="preserve">修改的目的是为了实现”系统日志”的功能，即每次按下按键，都会在W25Q256中记录下按键的内容，然后在LCD上显示出来。</w:t>
      </w:r>
      <w:r>
        <w:br/>
      </w:r>
      <w:r>
        <w:t xml:space="preserve">  </w:t>
      </w:r>
      <w:r>
        <w:rPr>
          <w:rFonts w:hint="eastAsia"/>
        </w:rPr>
        <w:t xml:space="preserve">在每次循环中，记录按键，并列表显示。按键WKUP_PRES、KEY2_PRES、KEY1_PRES、KEY0_PRES分别对应数字3、2、1、0。</w:t>
      </w:r>
      <w:r>
        <w:br/>
      </w:r>
      <w:r>
        <w:t xml:space="preserve">  </w:t>
      </w:r>
      <w:r>
        <w:rPr>
          <w:rFonts w:hint="eastAsia"/>
        </w:rPr>
        <w:t xml:space="preserve">在记录20次后，将记录的内容显示在LCD上。如果记录的内容为空，则显示”Empty”，否则显示”Has</w:t>
      </w:r>
      <w:r>
        <w:t xml:space="preserve"> </w:t>
      </w:r>
      <w:r>
        <w:rPr>
          <w:rFonts w:hint="eastAsia"/>
        </w:rPr>
        <w:t xml:space="preserve">data”以及记录的内容。</w:t>
      </w:r>
    </w:p>
    <w:bookmarkEnd w:id="39"/>
    <w:bookmarkStart w:id="40" w:name="Xa10d392037ba70f5e983e14e10709c9d2368957"/>
    <w:p>
      <w:pPr>
        <w:pStyle w:val="Heading2"/>
      </w:pPr>
      <w:r>
        <w:t xml:space="preserve">32.5 </w:t>
      </w:r>
      <w:r>
        <w:rPr>
          <w:rFonts w:hint="eastAsia"/>
        </w:rPr>
        <w:t xml:space="preserve">实验结果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通过修改代码，利用了SPI接口，将20次按键记录在W25Q256中，并在LCD上显示出来。实现了类似”系统日志”的功能。</w:t>
      </w:r>
      <w:r>
        <w:br/>
      </w:r>
      <w:r>
        <w:t xml:space="preserve">  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实际应用场景</w:t>
      </w:r>
      <w:r>
        <w:rPr>
          <w:rFonts w:hint="eastAsia"/>
        </w:rPr>
        <w:t xml:space="preserve">中，可以将按键记录的内容替换为相应的数据，实现实时记录数据的功能。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例如，可以将按键记录的内容替换为传感器采集的数据，实现实时记录传感器数据的功能，可作为科研实验器材的一部分。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又例如，可以将按键记录的内容替换为系统运行的日志，实现实时记录系统运行日志的功能，可作为系统监控的一部分。</w:t>
      </w:r>
    </w:p>
    <w:bookmarkEnd w:id="40"/>
    <w:bookmarkStart w:id="41" w:name="Xa56d0a9f62462cc11f2b8a00d82b69d1d08b28c"/>
    <w:p>
      <w:pPr>
        <w:pStyle w:val="Heading2"/>
      </w:pPr>
      <w:r>
        <w:t xml:space="preserve">32.6 </w:t>
      </w:r>
      <w:r>
        <w:rPr>
          <w:rFonts w:hint="eastAsia"/>
        </w:rPr>
        <w:t xml:space="preserve">实验总结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本次实验通过SPI接口，学习了STM32F429的SPI原理，并实现了对W25Q256的读写功能。</w:t>
      </w:r>
      <w:r>
        <w:br/>
      </w:r>
      <w:r>
        <w:t xml:space="preserve">  </w:t>
      </w:r>
      <w:r>
        <w:rPr>
          <w:rFonts w:hint="eastAsia"/>
        </w:rPr>
        <w:t xml:space="preserve">双工通信功能相当强大，可以实现很多功能，如实时记录数据、实时记录系统日志等,</w:t>
      </w:r>
      <w:r>
        <w:t xml:space="preserve"> </w:t>
      </w:r>
      <w:r>
        <w:rPr>
          <w:rFonts w:hint="eastAsia"/>
        </w:rPr>
        <w:t xml:space="preserve">为实际应用提供了很大的便利。</w:t>
      </w:r>
      <w:r>
        <w:br/>
      </w:r>
      <w:r>
        <w:t xml:space="preserve">  </w:t>
      </w:r>
      <w:r>
        <w:rPr>
          <w:rFonts w:hint="eastAsia"/>
        </w:rPr>
        <w:t xml:space="preserve">本实验让我对SPI接口的应用有了更深入的了解，与现实生活中的应用场景联系更加紧密。</w:t>
      </w:r>
    </w:p>
    <w:bookmarkEnd w:id="41"/>
    <w:bookmarkEnd w:id="42"/>
    <w:bookmarkStart w:id="57" w:name="X2330c72ec6a508d1401d5720bb07cf21267651f"/>
    <w:p>
      <w:pPr>
        <w:pStyle w:val="Heading1"/>
      </w:pPr>
      <w:r>
        <w:t xml:space="preserve">63 </w:t>
      </w:r>
      <w:r>
        <w:rPr>
          <w:rFonts w:hint="eastAsia"/>
        </w:rPr>
        <w:t xml:space="preserve">网络通信实验</w:t>
      </w:r>
    </w:p>
    <w:bookmarkStart w:id="43" w:name="X765056bb226adf490fadc22927dce6ce194f39f"/>
    <w:p>
      <w:pPr>
        <w:pStyle w:val="Heading2"/>
      </w:pPr>
      <w:r>
        <w:t xml:space="preserve">63.1 </w:t>
      </w:r>
      <w:r>
        <w:rPr>
          <w:rFonts w:hint="eastAsia"/>
        </w:rPr>
        <w:t xml:space="preserve">实验目的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本实验将使用ALIENTEK</w:t>
      </w:r>
      <w:r>
        <w:t xml:space="preserve"> </w:t>
      </w:r>
      <w:r>
        <w:rPr>
          <w:rFonts w:hint="eastAsia"/>
        </w:rPr>
        <w:t xml:space="preserve">阿波罗</w:t>
      </w:r>
      <w:r>
        <w:t xml:space="preserve"> STM32F429 </w:t>
      </w:r>
      <w:r>
        <w:rPr>
          <w:rFonts w:hint="eastAsia"/>
        </w:rPr>
        <w:t xml:space="preserve">开发板自带的网口和</w:t>
      </w:r>
      <w:r>
        <w:t xml:space="preserve"> LWIP </w:t>
      </w:r>
      <w:r>
        <w:rPr>
          <w:rFonts w:hint="eastAsia"/>
        </w:rPr>
        <w:t xml:space="preserve">实现：TCP</w:t>
      </w:r>
      <w:r>
        <w:t xml:space="preserve"> </w:t>
      </w:r>
      <w:r>
        <w:rPr>
          <w:rFonts w:hint="eastAsia"/>
        </w:rPr>
        <w:t xml:space="preserve">服务器、TCP</w:t>
      </w:r>
      <w:r>
        <w:t xml:space="preserve"> </w:t>
      </w:r>
      <w:r>
        <w:rPr>
          <w:rFonts w:hint="eastAsia"/>
        </w:rPr>
        <w:t xml:space="preserve">客服端、UDP</w:t>
      </w:r>
      <w:r>
        <w:t xml:space="preserve"> </w:t>
      </w:r>
      <w:r>
        <w:rPr>
          <w:rFonts w:hint="eastAsia"/>
        </w:rPr>
        <w:t xml:space="preserve">以及</w:t>
      </w:r>
      <w:r>
        <w:t xml:space="preserve"> WEB </w:t>
      </w:r>
      <w:r>
        <w:rPr>
          <w:rFonts w:hint="eastAsia"/>
        </w:rPr>
        <w:t xml:space="preserve">服务器等四个功能。</w:t>
      </w:r>
    </w:p>
    <w:bookmarkEnd w:id="43"/>
    <w:bookmarkStart w:id="52" w:name="X06df62f4aa0855d20d3e6a8b1c6415db26b86ce"/>
    <w:p>
      <w:pPr>
        <w:pStyle w:val="Heading2"/>
      </w:pPr>
      <w:r>
        <w:t xml:space="preserve">63.2 </w:t>
      </w:r>
      <w:r>
        <w:rPr>
          <w:rFonts w:hint="eastAsia"/>
        </w:rPr>
        <w:t xml:space="preserve">实验原理</w:t>
      </w:r>
    </w:p>
    <w:bookmarkStart w:id="47" w:name="以太网"/>
    <w:p>
      <w:pPr>
        <w:pStyle w:val="Heading3"/>
      </w:pPr>
      <w:r>
        <w:rPr>
          <w:rFonts w:hint="eastAsia"/>
        </w:rPr>
        <w:t xml:space="preserve">以太网</w:t>
      </w:r>
    </w:p>
    <w:p>
      <w:pPr>
        <w:pStyle w:val="FirstParagraph"/>
      </w:pPr>
      <w:r>
        <w:t xml:space="preserve">  STM32F429 </w:t>
      </w:r>
      <w:r>
        <w:rPr>
          <w:rFonts w:hint="eastAsia"/>
        </w:rPr>
        <w:t xml:space="preserve">芯片自带以太网模块，该模块包括带专用</w:t>
      </w:r>
      <w:r>
        <w:t xml:space="preserve"> DMA </w:t>
      </w:r>
      <w:r>
        <w:rPr>
          <w:rFonts w:hint="eastAsia"/>
        </w:rPr>
        <w:t xml:space="preserve">控制器的</w:t>
      </w:r>
      <w:r>
        <w:t xml:space="preserve"> MAC </w:t>
      </w:r>
      <w:r>
        <w:rPr>
          <w:rFonts w:hint="eastAsia"/>
        </w:rPr>
        <w:t xml:space="preserve">802.3（介质访问控制）控制器，支持介质独立接口</w:t>
      </w:r>
      <w:r>
        <w:t xml:space="preserve"> (MII) </w:t>
      </w:r>
      <w:r>
        <w:rPr>
          <w:rFonts w:hint="eastAsia"/>
        </w:rPr>
        <w:t xml:space="preserve">和简化介质独立接口</w:t>
      </w:r>
      <w:r>
        <w:t xml:space="preserve"> </w:t>
      </w:r>
      <w:r>
        <w:rPr>
          <w:rFonts w:hint="eastAsia"/>
        </w:rPr>
        <w:t xml:space="preserve">(RMII)，并自带了一个用于外部</w:t>
      </w:r>
      <w:r>
        <w:t xml:space="preserve"> PHY </w:t>
      </w:r>
      <w:r>
        <w:rPr>
          <w:rFonts w:hint="eastAsia"/>
        </w:rPr>
        <w:t xml:space="preserve">通信的</w:t>
      </w:r>
      <w:r>
        <w:t xml:space="preserve"> SMI </w:t>
      </w:r>
      <w:r>
        <w:rPr>
          <w:rFonts w:hint="eastAsia"/>
        </w:rPr>
        <w:t xml:space="preserve">接口，通过一组配置寄存器，用户可以为</w:t>
      </w:r>
      <w:r>
        <w:t xml:space="preserve"> MAC </w:t>
      </w:r>
      <w:r>
        <w:rPr>
          <w:rFonts w:hint="eastAsia"/>
        </w:rPr>
        <w:t xml:space="preserve">控制器和</w:t>
      </w:r>
      <w:r>
        <w:t xml:space="preserve"> DMA </w:t>
      </w:r>
      <w:r>
        <w:rPr>
          <w:rFonts w:hint="eastAsia"/>
        </w:rPr>
        <w:t xml:space="preserve">控制器选择所需模式和功能。</w:t>
      </w:r>
    </w:p>
    <w:p>
      <w:pPr>
        <w:pStyle w:val="CaptionedFigure"/>
      </w:pPr>
      <w:r>
        <w:drawing>
          <wp:inline>
            <wp:extent cx="5270500" cy="2670622"/>
            <wp:effectExtent b="0" l="0" r="0" t="0"/>
            <wp:docPr descr="图63.1" title="" id="45" name="Picture"/>
            <a:graphic>
              <a:graphicData uri="http://schemas.openxmlformats.org/drawingml/2006/picture">
                <pic:pic>
                  <pic:nvPicPr>
                    <pic:cNvPr descr="image-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70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图63.1</w:t>
      </w:r>
    </w:p>
    <w:p>
      <w:pPr>
        <w:pStyle w:val="BodyText"/>
      </w:pPr>
      <w:r>
        <w:rPr>
          <w:rFonts w:hint="eastAsia"/>
        </w:rPr>
        <w:t xml:space="preserve">图63.1</w:t>
      </w:r>
      <w:r>
        <w:t xml:space="preserve"> </w:t>
      </w:r>
      <w:r>
        <w:t xml:space="preserve">STM32F429 </w:t>
      </w:r>
      <w:r>
        <w:rPr>
          <w:rFonts w:hint="eastAsia"/>
        </w:rPr>
        <w:t xml:space="preserve">以太网框图</w:t>
      </w:r>
    </w:p>
    <w:p>
      <w:pPr>
        <w:pStyle w:val="BodyText"/>
      </w:pPr>
      <w:r>
        <w:t xml:space="preserve">  </w:t>
      </w:r>
      <w:r>
        <w:rPr>
          <w:rFonts w:hint="eastAsia"/>
        </w:rPr>
        <w:t xml:space="preserve">从上图可以看出，STM32F429</w:t>
      </w:r>
      <w:r>
        <w:t xml:space="preserve"> </w:t>
      </w:r>
      <w:r>
        <w:rPr>
          <w:rFonts w:hint="eastAsia"/>
        </w:rPr>
        <w:t xml:space="preserve">是必须外接</w:t>
      </w:r>
      <w:r>
        <w:t xml:space="preserve"> PHY </w:t>
      </w:r>
      <w:r>
        <w:rPr>
          <w:rFonts w:hint="eastAsia"/>
        </w:rPr>
        <w:t xml:space="preserve">芯片，才可以完成以太网通信的，外部</w:t>
      </w:r>
      <w:r>
        <w:t xml:space="preserve"> </w:t>
      </w:r>
      <w:r>
        <w:rPr>
          <w:rFonts w:hint="eastAsia"/>
        </w:rPr>
        <w:t xml:space="preserve">PHY芯片可以通过</w:t>
      </w:r>
      <w:r>
        <w:t xml:space="preserve"> MII/RMII </w:t>
      </w:r>
      <w:r>
        <w:rPr>
          <w:rFonts w:hint="eastAsia"/>
        </w:rPr>
        <w:t xml:space="preserve">接口与</w:t>
      </w:r>
      <w:r>
        <w:t xml:space="preserve"> STM32F429 </w:t>
      </w:r>
      <w:r>
        <w:rPr>
          <w:rFonts w:hint="eastAsia"/>
        </w:rPr>
        <w:t xml:space="preserve">内部</w:t>
      </w:r>
      <w:r>
        <w:t xml:space="preserve"> MAC </w:t>
      </w:r>
      <w:r>
        <w:rPr>
          <w:rFonts w:hint="eastAsia"/>
        </w:rPr>
        <w:t xml:space="preserve">连接，并且支持</w:t>
      </w:r>
      <w:r>
        <w:t xml:space="preserve"> </w:t>
      </w:r>
      <w:r>
        <w:rPr>
          <w:rFonts w:hint="eastAsia"/>
        </w:rPr>
        <w:t xml:space="preserve">SMI（MDIO&amp;MDC）接口配置外部以太网</w:t>
      </w:r>
      <w:r>
        <w:t xml:space="preserve"> PHY </w:t>
      </w:r>
      <w:r>
        <w:rPr>
          <w:rFonts w:hint="eastAsia"/>
        </w:rPr>
        <w:t xml:space="preserve">芯片。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本实验中采用</w:t>
      </w:r>
      <w:r>
        <w:t xml:space="preserve"> RMII </w:t>
      </w:r>
      <w:r>
        <w:rPr>
          <w:rFonts w:hint="eastAsia"/>
        </w:rPr>
        <w:t xml:space="preserve">接口和外部</w:t>
      </w:r>
      <w:r>
        <w:t xml:space="preserve"> PHY </w:t>
      </w:r>
      <w:r>
        <w:rPr>
          <w:rFonts w:hint="eastAsia"/>
        </w:rPr>
        <w:t xml:space="preserve">芯片连接，实现网络通信功能，阿波罗</w:t>
      </w:r>
      <w:r>
        <w:t xml:space="preserve"> STM32F429 </w:t>
      </w:r>
      <w:r>
        <w:rPr>
          <w:rFonts w:hint="eastAsia"/>
        </w:rPr>
        <w:t xml:space="preserve">开发板使用的是</w:t>
      </w:r>
      <w:r>
        <w:t xml:space="preserve"> LAN8720A </w:t>
      </w:r>
      <w:r>
        <w:rPr>
          <w:rFonts w:hint="eastAsia"/>
        </w:rPr>
        <w:t xml:space="preserve">作为</w:t>
      </w:r>
      <w:r>
        <w:t xml:space="preserve"> PHY </w:t>
      </w:r>
      <w:r>
        <w:rPr>
          <w:rFonts w:hint="eastAsia"/>
        </w:rPr>
        <w:t xml:space="preserve">芯片。</w:t>
      </w:r>
    </w:p>
    <w:bookmarkEnd w:id="47"/>
    <w:bookmarkStart w:id="51" w:name="tcpip-lwip"/>
    <w:p>
      <w:pPr>
        <w:pStyle w:val="Heading3"/>
      </w:pPr>
      <w:r>
        <w:t xml:space="preserve">TCP/IP LWIP</w:t>
      </w:r>
    </w:p>
    <w:p>
      <w:pPr>
        <w:pStyle w:val="FirstParagraph"/>
      </w:pPr>
      <w:r>
        <w:t xml:space="preserve">  TCP/IP </w:t>
      </w:r>
      <w:r>
        <w:rPr>
          <w:rFonts w:hint="eastAsia"/>
        </w:rPr>
        <w:t xml:space="preserve">中文名为传输控制协议/因特网互联协议，又名网络通讯协议，是</w:t>
      </w:r>
      <w:r>
        <w:t xml:space="preserve"> Internet </w:t>
      </w:r>
      <w:r>
        <w:rPr>
          <w:rFonts w:hint="eastAsia"/>
        </w:rPr>
        <w:t xml:space="preserve">最基本的协议、Internet</w:t>
      </w:r>
      <w:r>
        <w:t xml:space="preserve"> </w:t>
      </w:r>
      <w:r>
        <w:rPr>
          <w:rFonts w:hint="eastAsia"/>
        </w:rPr>
        <w:t xml:space="preserve">国际互联网络的基础，由网络层的</w:t>
      </w:r>
      <w:r>
        <w:t xml:space="preserve"> IP </w:t>
      </w:r>
      <w:r>
        <w:rPr>
          <w:rFonts w:hint="eastAsia"/>
        </w:rPr>
        <w:t xml:space="preserve">协议和传输层的</w:t>
      </w:r>
      <w:r>
        <w:t xml:space="preserve"> TCP </w:t>
      </w:r>
      <w:r>
        <w:rPr>
          <w:rFonts w:hint="eastAsia"/>
        </w:rPr>
        <w:t xml:space="preserve">协议组成。TCP/IP</w:t>
      </w:r>
      <w:r>
        <w:t xml:space="preserve"> </w:t>
      </w:r>
      <w:r>
        <w:rPr>
          <w:rFonts w:hint="eastAsia"/>
        </w:rPr>
        <w:t xml:space="preserve">定义了电子设备如何连入因特网，以及数据如何在它们之间传输的标准。协议采用了</w:t>
      </w:r>
      <w:r>
        <w:t xml:space="preserve"> 4 </w:t>
      </w:r>
      <w:r>
        <w:rPr>
          <w:rFonts w:hint="eastAsia"/>
        </w:rPr>
        <w:t xml:space="preserve">层的层级结构，每一层都呼叫它的下一层所提供的协议来完成自己的需求。通俗而言：TCP</w:t>
      </w:r>
      <w:r>
        <w:t xml:space="preserve"> </w:t>
      </w:r>
      <w:r>
        <w:rPr>
          <w:rFonts w:hint="eastAsia"/>
        </w:rPr>
        <w:t xml:space="preserve">负责发现传输的问题，一有问题就发出信号，要求重新传输，直到所有数据安全正确地传输到目的地。而IP</w:t>
      </w:r>
      <w:r>
        <w:t xml:space="preserve"> </w:t>
      </w:r>
      <w:r>
        <w:rPr>
          <w:rFonts w:hint="eastAsia"/>
        </w:rPr>
        <w:t xml:space="preserve">是给因特网的每一台联网设备规定一个地址。</w:t>
      </w:r>
      <w:r>
        <w:t xml:space="preserve"> </w:t>
      </w:r>
      <w:r>
        <w:t xml:space="preserve">  TCP/IP </w:t>
      </w:r>
      <w:r>
        <w:rPr>
          <w:rFonts w:hint="eastAsia"/>
        </w:rPr>
        <w:t xml:space="preserve">协议不是</w:t>
      </w:r>
      <w:r>
        <w:t xml:space="preserve"> TCP </w:t>
      </w:r>
      <w:r>
        <w:rPr>
          <w:rFonts w:hint="eastAsia"/>
        </w:rPr>
        <w:t xml:space="preserve">和</w:t>
      </w:r>
      <w:r>
        <w:t xml:space="preserve"> IP </w:t>
      </w:r>
      <w:r>
        <w:rPr>
          <w:rFonts w:hint="eastAsia"/>
        </w:rPr>
        <w:t xml:space="preserve">这两个协议的合称，而是指因特网整个</w:t>
      </w:r>
      <w:r>
        <w:t xml:space="preserve"> TCP/IP </w:t>
      </w:r>
      <w:r>
        <w:rPr>
          <w:rFonts w:hint="eastAsia"/>
        </w:rPr>
        <w:t xml:space="preserve">协议族。从协议分层模型方面来讲，TCP/IP</w:t>
      </w:r>
      <w:r>
        <w:t xml:space="preserve"> </w:t>
      </w:r>
      <w:r>
        <w:rPr>
          <w:rFonts w:hint="eastAsia"/>
        </w:rPr>
        <w:t xml:space="preserve">由四个层次组成：网络接口层、网络层、传输层、应用层。OSI</w:t>
      </w:r>
      <w:r>
        <w:t xml:space="preserve"> </w:t>
      </w:r>
      <w:r>
        <w:rPr>
          <w:rFonts w:hint="eastAsia"/>
        </w:rPr>
        <w:t xml:space="preserve">是传统的开放式系统互连参考模型,该模型将</w:t>
      </w:r>
      <w:r>
        <w:t xml:space="preserve"> TCP/IP </w:t>
      </w:r>
      <w:r>
        <w:rPr>
          <w:rFonts w:hint="eastAsia"/>
        </w:rPr>
        <w:t xml:space="preserve">分为七层:</w:t>
      </w:r>
      <w:r>
        <w:t xml:space="preserve"> </w:t>
      </w:r>
      <w:r>
        <w:rPr>
          <w:rFonts w:hint="eastAsia"/>
        </w:rPr>
        <w:t xml:space="preserve">物理层、数据链路层（网络接口层）、网络层（网络层）、传输层（传输层）、会话层、表示层和应用层（应用层）。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本次实验中，PHY</w:t>
      </w:r>
      <w:r>
        <w:t xml:space="preserve"> </w:t>
      </w:r>
      <w:r>
        <w:rPr>
          <w:rFonts w:hint="eastAsia"/>
        </w:rPr>
        <w:t xml:space="preserve">层芯片</w:t>
      </w:r>
      <w:r>
        <w:t xml:space="preserve"> LAN8720A </w:t>
      </w:r>
      <w:r>
        <w:rPr>
          <w:rFonts w:hint="eastAsia"/>
        </w:rPr>
        <w:t xml:space="preserve">相当于物理层，STM32F429</w:t>
      </w:r>
      <w:r>
        <w:t xml:space="preserve"> </w:t>
      </w:r>
      <w:r>
        <w:rPr>
          <w:rFonts w:hint="eastAsia"/>
        </w:rPr>
        <w:t xml:space="preserve">自带的MAC</w:t>
      </w:r>
      <w:r>
        <w:t xml:space="preserve"> </w:t>
      </w:r>
      <w:r>
        <w:rPr>
          <w:rFonts w:hint="eastAsia"/>
        </w:rPr>
        <w:t xml:space="preserve">层相当于数据链路层，而</w:t>
      </w:r>
      <w:r>
        <w:t xml:space="preserve"> LWIP </w:t>
      </w:r>
      <w:r>
        <w:rPr>
          <w:rFonts w:hint="eastAsia"/>
        </w:rPr>
        <w:t xml:space="preserve">提供的就是网络层、传输层的功能，应用层是需要用户自己根据自己想要的功能去实现的。</w:t>
      </w:r>
    </w:p>
    <w:p>
      <w:pPr>
        <w:pStyle w:val="CaptionedFigure"/>
      </w:pPr>
      <w:r>
        <w:drawing>
          <wp:inline>
            <wp:extent cx="5270500" cy="2281261"/>
            <wp:effectExtent b="0" l="0" r="0" t="0"/>
            <wp:docPr descr="图63.2" title="" id="49" name="Picture"/>
            <a:graphic>
              <a:graphicData uri="http://schemas.openxmlformats.org/drawingml/2006/picture">
                <pic:pic>
                  <pic:nvPicPr>
                    <pic:cNvPr descr="image-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81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图63.2</w:t>
      </w:r>
    </w:p>
    <w:p>
      <w:pPr>
        <w:pStyle w:val="BodyText"/>
      </w:pPr>
      <w:r>
        <w:rPr>
          <w:rFonts w:hint="eastAsia"/>
        </w:rPr>
        <w:t xml:space="preserve">图63.2</w:t>
      </w:r>
      <w:r>
        <w:t xml:space="preserve"> </w:t>
      </w:r>
      <w:r>
        <w:t xml:space="preserve">TCP/IP </w:t>
      </w:r>
      <w:r>
        <w:rPr>
          <w:rFonts w:hint="eastAsia"/>
        </w:rPr>
        <w:t xml:space="preserve">模型与</w:t>
      </w:r>
      <w:r>
        <w:t xml:space="preserve"> OSI </w:t>
      </w:r>
      <w:r>
        <w:rPr>
          <w:rFonts w:hint="eastAsia"/>
        </w:rPr>
        <w:t xml:space="preserve">模型对比</w:t>
      </w:r>
    </w:p>
    <w:p>
      <w:pPr>
        <w:pStyle w:val="BodyText"/>
      </w:pPr>
      <w:r>
        <w:t xml:space="preserve">  LWIP </w:t>
      </w:r>
      <w:r>
        <w:rPr>
          <w:rFonts w:hint="eastAsia"/>
        </w:rPr>
        <w:t xml:space="preserve">是瑞典计算机科学院(SICS)的</w:t>
      </w:r>
      <w:r>
        <w:t xml:space="preserve"> Adam Dunkels </w:t>
      </w:r>
      <w:r>
        <w:rPr>
          <w:rFonts w:hint="eastAsia"/>
        </w:rPr>
        <w:t xml:space="preserve">等开发的一个小型开源的</w:t>
      </w:r>
      <w:r>
        <w:t xml:space="preserve"> TCP/IP </w:t>
      </w:r>
      <w:r>
        <w:rPr>
          <w:rFonts w:hint="eastAsia"/>
        </w:rPr>
        <w:t xml:space="preserve">协议栈，是</w:t>
      </w:r>
      <w:r>
        <w:t xml:space="preserve"> TCP/IP </w:t>
      </w:r>
      <w:r>
        <w:rPr>
          <w:rFonts w:hint="eastAsia"/>
        </w:rPr>
        <w:t xml:space="preserve">的一种实现方式。LWIP</w:t>
      </w:r>
      <w:r>
        <w:t xml:space="preserve"> </w:t>
      </w:r>
      <w:r>
        <w:rPr>
          <w:rFonts w:hint="eastAsia"/>
        </w:rPr>
        <w:t xml:space="preserve">是轻量级</w:t>
      </w:r>
      <w:r>
        <w:t xml:space="preserve"> IP </w:t>
      </w:r>
      <w:r>
        <w:rPr>
          <w:rFonts w:hint="eastAsia"/>
        </w:rPr>
        <w:t xml:space="preserve">协议，有无操作系统的支持都可以运行，LWIP实现的重点是在保持</w:t>
      </w:r>
      <w:r>
        <w:t xml:space="preserve"> TCP </w:t>
      </w:r>
      <w:r>
        <w:rPr>
          <w:rFonts w:hint="eastAsia"/>
        </w:rPr>
        <w:t xml:space="preserve">协议主要功能的基础上减少对</w:t>
      </w:r>
      <w:r>
        <w:t xml:space="preserve"> RAM </w:t>
      </w:r>
      <w:r>
        <w:rPr>
          <w:rFonts w:hint="eastAsia"/>
        </w:rPr>
        <w:t xml:space="preserve">的占用，它只需十几</w:t>
      </w:r>
      <w:r>
        <w:t xml:space="preserve"> KB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RAM和</w:t>
      </w:r>
      <w:r>
        <w:t xml:space="preserve"> 40K </w:t>
      </w:r>
      <w:r>
        <w:rPr>
          <w:rFonts w:hint="eastAsia"/>
        </w:rPr>
        <w:t xml:space="preserve">左右的</w:t>
      </w:r>
      <w:r>
        <w:t xml:space="preserve"> ROM </w:t>
      </w:r>
      <w:r>
        <w:rPr>
          <w:rFonts w:hint="eastAsia"/>
        </w:rPr>
        <w:t xml:space="preserve">就可以运行，这使</w:t>
      </w:r>
      <w:r>
        <w:t xml:space="preserve"> LWIP </w:t>
      </w:r>
      <w:r>
        <w:rPr>
          <w:rFonts w:hint="eastAsia"/>
        </w:rPr>
        <w:t xml:space="preserve">协议栈适合在低端的嵌入式系统中使用。</w:t>
      </w:r>
    </w:p>
    <w:bookmarkEnd w:id="51"/>
    <w:bookmarkEnd w:id="52"/>
    <w:bookmarkStart w:id="53" w:name="X49274cd7f9de8d8905ea6e1cfab531daead5b6b"/>
    <w:p>
      <w:pPr>
        <w:pStyle w:val="Heading2"/>
      </w:pPr>
      <w:r>
        <w:t xml:space="preserve">63.3 </w:t>
      </w:r>
      <w:r>
        <w:rPr>
          <w:rFonts w:hint="eastAsia"/>
        </w:rPr>
        <w:t xml:space="preserve">源代码（修改前）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u8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u8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Stm32_Clock_Init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360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//设置时钟,180Mhz</w:t>
      </w:r>
      <w:r>
        <w:br/>
      </w:r>
      <w:r>
        <w:rPr>
          <w:rStyle w:val="NormalTok"/>
        </w:rPr>
        <w:t xml:space="preserve"> delay_init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//初始化延时函数 </w:t>
      </w:r>
      <w:r>
        <w:br/>
      </w:r>
      <w:r>
        <w:rPr>
          <w:rStyle w:val="NormalTok"/>
        </w:rPr>
        <w:t xml:space="preserve"> uart_init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//初始化串口波特率为115200 </w:t>
      </w:r>
      <w:r>
        <w:br/>
      </w:r>
      <w:r>
        <w:rPr>
          <w:rStyle w:val="NormalTok"/>
        </w:rPr>
        <w:t xml:space="preserve">    LED_Init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//初始化与LED连接的硬件接口</w:t>
      </w:r>
      <w:r>
        <w:br/>
      </w:r>
      <w:r>
        <w:rPr>
          <w:rStyle w:val="NormalTok"/>
        </w:rPr>
        <w:t xml:space="preserve"> SDRAM_Init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//初始化SDRAM </w:t>
      </w:r>
      <w:r>
        <w:br/>
      </w:r>
      <w:r>
        <w:rPr>
          <w:rStyle w:val="NormalTok"/>
        </w:rPr>
        <w:t xml:space="preserve"> LCD_Init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//初始化LCD</w:t>
      </w:r>
      <w:r>
        <w:br/>
      </w:r>
      <w:r>
        <w:rPr>
          <w:rStyle w:val="NormalTok"/>
        </w:rPr>
        <w:t xml:space="preserve"> KEY_Init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//初始化按键</w:t>
      </w:r>
      <w:r>
        <w:br/>
      </w:r>
      <w:r>
        <w:rPr>
          <w:rStyle w:val="NormalTok"/>
        </w:rPr>
        <w:t xml:space="preserve"> RTC_Init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//RTC初始化</w:t>
      </w:r>
      <w:r>
        <w:br/>
      </w:r>
      <w:r>
        <w:rPr>
          <w:rStyle w:val="NormalTok"/>
        </w:rPr>
        <w:t xml:space="preserve"> Adc_Init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//ADC初始化 </w:t>
      </w:r>
      <w:r>
        <w:br/>
      </w:r>
      <w:r>
        <w:rPr>
          <w:rStyle w:val="NormalTok"/>
        </w:rPr>
        <w:t xml:space="preserve"> PCF8574_Init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//初始化PCF8574</w:t>
      </w:r>
      <w:r>
        <w:br/>
      </w:r>
      <w:r>
        <w:rPr>
          <w:rStyle w:val="NormalTok"/>
        </w:rPr>
        <w:t xml:space="preserve"> TIM3_Int_Init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9000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//10khz的频率,计数100为10ms</w:t>
      </w:r>
      <w:r>
        <w:br/>
      </w:r>
      <w:r>
        <w:rPr>
          <w:rStyle w:val="NormalTok"/>
        </w:rPr>
        <w:t xml:space="preserve"> usmart_dev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//初始化USMART</w:t>
      </w:r>
      <w:r>
        <w:br/>
      </w:r>
      <w:r>
        <w:rPr>
          <w:rStyle w:val="NormalTok"/>
        </w:rPr>
        <w:t xml:space="preserve">  my_mem_init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SRAMIN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//初始化内部内存池</w:t>
      </w:r>
      <w:r>
        <w:br/>
      </w:r>
      <w:r>
        <w:rPr>
          <w:rStyle w:val="NormalTok"/>
        </w:rPr>
        <w:t xml:space="preserve"> my_mem_init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SRAMEX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//初始化外部内存池</w:t>
      </w:r>
      <w:r>
        <w:br/>
      </w:r>
      <w:r>
        <w:rPr>
          <w:rStyle w:val="NormalTok"/>
        </w:rPr>
        <w:t xml:space="preserve"> my_mem_init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SRAMCCM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//初始化CCM内存池</w:t>
      </w:r>
      <w:r>
        <w:br/>
      </w:r>
      <w:r>
        <w:rPr>
          <w:rStyle w:val="NormalTok"/>
        </w:rPr>
        <w:t xml:space="preserve"> POINT_COLOR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LED0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lwip_test_ui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//加载前半部分UI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//先初始化lwIP(包括LAN8720初始化),此时必须插上网线,否则初始化会失败!! </w:t>
      </w:r>
      <w:r>
        <w:br/>
      </w:r>
      <w:r>
        <w:rPr>
          <w:rStyle w:val="NormalTok"/>
        </w:rPr>
        <w:t xml:space="preserve">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"lwIP Initing..."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lwip_comm_init</w:t>
      </w:r>
      <w:r>
        <w:rPr>
          <w:rStyle w:val="OperatorTok"/>
        </w:rPr>
        <w:t xml:space="preserve">()!=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"lwIP Init failed!"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LCD_Fill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//清除显示</w:t>
      </w:r>
      <w:r>
        <w:br/>
      </w:r>
      <w:r>
        <w:rPr>
          <w:rStyle w:val="NormalTok"/>
        </w:rPr>
        <w:t xml:space="preserve"> 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"Retrying..."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"lwIP Init Successed"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//等待DHCP获取 </w:t>
      </w:r>
      <w:r>
        <w:br/>
      </w:r>
      <w:r>
        <w:rPr>
          <w:rStyle w:val="NormalTok"/>
        </w:rPr>
        <w:t xml:space="preserve"> 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"DHCP IP configing..."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lwipdev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dhcpstatus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)&amp;&amp;(</w:t>
      </w:r>
      <w:r>
        <w:rPr>
          <w:rStyle w:val="NormalTok"/>
        </w:rPr>
        <w:t xml:space="preserve">lwipdev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dhcpstatus</w:t>
      </w:r>
      <w:r>
        <w:rPr>
          <w:rStyle w:val="OperatorTok"/>
        </w:rPr>
        <w:t xml:space="preserve">!=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))</w:t>
      </w:r>
      <w:r>
        <w:rPr>
          <w:rStyle w:val="CommentTok"/>
        </w:rPr>
        <w:t xml:space="preserve">//等待DHCP获取成功/超时溢出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lwip_periodic_handle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lwip_test_ui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//加载后半部分UI </w:t>
      </w:r>
      <w:r>
        <w:br/>
      </w:r>
      <w:r>
        <w:rPr>
          <w:rStyle w:val="NormalTok"/>
        </w:rPr>
        <w:t xml:space="preserve"> httpd_init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//HTTP初始化(默认开启websever)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KEY_Scan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KEY0_PRES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//TCP Server模式</w:t>
      </w:r>
      <w:r>
        <w:br/>
      </w:r>
      <w:r>
        <w:rPr>
          <w:rStyle w:val="NormalTok"/>
        </w:rPr>
        <w:t xml:space="preserve">    tcp_server_test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lwip_test_ui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//重新加载UI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KEY1_PRES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//TCP Client模式</w:t>
      </w:r>
      <w:r>
        <w:br/>
      </w:r>
      <w:r>
        <w:rPr>
          <w:rStyle w:val="NormalTok"/>
        </w:rPr>
        <w:t xml:space="preserve">    tcp_client_test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lwip_test_ui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//重新加载UI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KEY2_PRES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//UDP模式</w:t>
      </w:r>
      <w:r>
        <w:br/>
      </w:r>
      <w:r>
        <w:rPr>
          <w:rStyle w:val="NormalTok"/>
        </w:rPr>
        <w:t xml:space="preserve">    udp_demo_test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lwip_test_ui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//重新加载UI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lwip_periodic_handle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"Please choose a mode!"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LCD_Fill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//清除显示</w:t>
      </w:r>
      <w:r>
        <w:br/>
      </w:r>
      <w:r>
        <w:rPr>
          <w:rStyle w:val="NormalTok"/>
        </w:rPr>
        <w:t xml:space="preserve">   LED0</w:t>
      </w:r>
      <w:r>
        <w:rPr>
          <w:rStyle w:val="OperatorTok"/>
        </w:rPr>
        <w:t xml:space="preserve">=!</w:t>
      </w:r>
      <w:r>
        <w:rPr>
          <w:rStyle w:val="NormalTok"/>
        </w:rPr>
        <w:t xml:space="preserve">LED0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  </w:t>
      </w:r>
      <w:r>
        <w:rPr>
          <w:rFonts w:hint="eastAsia"/>
        </w:rPr>
        <w:t xml:space="preserve">本次实验中，通过lwIP库实现了TCP服务器、TCP客户端、UDP和WEB服务器等四个功能。</w:t>
      </w:r>
      <w:r>
        <w:br/>
      </w:r>
      <w:r>
        <w:t xml:space="preserve">  </w:t>
      </w:r>
      <w:r>
        <w:rPr>
          <w:rFonts w:hint="eastAsia"/>
        </w:rPr>
        <w:t xml:space="preserve">通过按键选择不同的模式，可以实现不同的功能。</w:t>
      </w:r>
    </w:p>
    <w:bookmarkEnd w:id="53"/>
    <w:bookmarkStart w:id="54" w:name="Xcb37add390de2cc1f032dc1127c748ddc88131b"/>
    <w:p>
      <w:pPr>
        <w:pStyle w:val="Heading2"/>
      </w:pPr>
      <w:r>
        <w:t xml:space="preserve">63.4 </w:t>
      </w:r>
      <w:r>
        <w:rPr>
          <w:rFonts w:hint="eastAsia"/>
        </w:rPr>
        <w:t xml:space="preserve">源代码（修改后）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针对</w:t>
      </w:r>
      <w:r>
        <w:rPr>
          <w:rStyle w:val="VerbatimChar"/>
        </w:rPr>
        <w:t xml:space="preserve">tcp_client_demo.c</w:t>
      </w:r>
      <w:r>
        <w:rPr>
          <w:rFonts w:hint="eastAsia"/>
        </w:rPr>
        <w:t xml:space="preserve">文件进行修改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KEY_Scan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WKUP_PRES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KEY0_PRES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KEY0按下了,发送数据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tcp_client_flag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标记要发送数据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KEY2_PRES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KEY2按下了,进入图片接收模式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tcp_client_flag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标记进入图片接收模式</w:t>
      </w:r>
      <w:r>
        <w:br/>
      </w:r>
      <w:r>
        <w:rPr>
          <w:rStyle w:val="NormalTok"/>
        </w:rPr>
        <w:t xml:space="preserve">   LCD_Fill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清屏</w:t>
      </w:r>
      <w:r>
        <w:br/>
      </w:r>
      <w:r>
        <w:rPr>
          <w:rStyle w:val="NormalTok"/>
        </w:rPr>
        <w:t xml:space="preserve">  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"Picture Receiving..."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提示消息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tcp_client_flag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是否收到数据?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tcp_client_flag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是否进入图片接收模式?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LCD_ShowMultiLine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tcp_client_recvbuf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LCD_Fill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清上一次数据</w:t>
      </w:r>
      <w:r>
        <w:br/>
      </w:r>
      <w:r>
        <w:rPr>
          <w:rStyle w:val="NormalTok"/>
        </w:rPr>
        <w:t xml:space="preserve">   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tcp_client_recvbuf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显示接收到的数据</w:t>
      </w:r>
      <w:r>
        <w:br/>
      </w:r>
      <w:r>
        <w:rPr>
          <w:rStyle w:val="NormalTok"/>
        </w:rPr>
        <w:t xml:space="preserve">    tcp_client_flag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标记数据已经被处理了.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其中设计了多行打印的函数</w:t>
      </w:r>
      <w:r>
        <w:rPr>
          <w:rStyle w:val="VerbatimChar"/>
        </w:rPr>
        <w:t xml:space="preserve">LCD_ShowMultiLine</w:t>
      </w:r>
      <w:r>
        <w:rPr>
          <w:rFonts w:hint="eastAsia"/>
        </w:rPr>
        <w:t xml:space="preserve">，用于显示接收到的图片数据。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LCD_ShowMultiLine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u16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u16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u8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u8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u16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u16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u16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u16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LCD_ShowChar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  </w:t>
      </w:r>
      <w:r>
        <w:rPr>
          <w:rFonts w:hint="eastAsia"/>
        </w:rPr>
        <w:t xml:space="preserve">修改的目的是实现图片数据的接收和显示。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添加了</w:t>
      </w:r>
      <w:r>
        <w:rPr>
          <w:rStyle w:val="VerbatimChar"/>
        </w:rPr>
        <w:t xml:space="preserve">tcp_client_flag</w:t>
      </w:r>
      <w:r>
        <w:rPr>
          <w:rFonts w:hint="eastAsia"/>
        </w:rPr>
        <w:t xml:space="preserve">标志位，用于标记是否进入图片接收模式。同时修改了提示信息的显示方式。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添加了</w:t>
      </w:r>
      <w:r>
        <w:rPr>
          <w:rStyle w:val="VerbatimChar"/>
        </w:rPr>
        <w:t xml:space="preserve">LCD_ShowMultiLine</w:t>
      </w:r>
      <w:r>
        <w:rPr>
          <w:rFonts w:hint="eastAsia"/>
        </w:rPr>
        <w:t xml:space="preserve">函数，用于显示多行数据。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当用户选择进入图片接收模式时，会清屏并显示提示信息，然后通过</w:t>
      </w:r>
      <w:r>
        <w:rPr>
          <w:rStyle w:val="VerbatimChar"/>
        </w:rPr>
        <w:t xml:space="preserve">LCD_ShowMultiLine</w:t>
      </w:r>
      <w:r>
        <w:rPr>
          <w:rFonts w:hint="eastAsia"/>
        </w:rPr>
        <w:t xml:space="preserve">函数显示图片数据。</w:t>
      </w:r>
    </w:p>
    <w:bookmarkEnd w:id="54"/>
    <w:bookmarkStart w:id="55" w:name="X95eee1786049b2b0767a3d135f4bad66890d35c"/>
    <w:p>
      <w:pPr>
        <w:pStyle w:val="Heading2"/>
      </w:pPr>
      <w:r>
        <w:t xml:space="preserve">63.5 </w:t>
      </w:r>
      <w:r>
        <w:rPr>
          <w:rFonts w:hint="eastAsia"/>
        </w:rPr>
        <w:t xml:space="preserve">实验结果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通过修改代码，我们成功实现了图片数据的接收和显示，用户通过tcp服务器发送字符形式的图片数据，stm32f429接收并显示。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实际应用场景</w:t>
      </w:r>
      <w:r>
        <w:rPr>
          <w:rFonts w:hint="eastAsia"/>
        </w:rPr>
        <w:t xml:space="preserve">中，该功能可以用于海量网络传输领域，例如通过网络传输图片数据，网页数据等。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例如，通过网络传输图片数据，可以实现远程监控、远程图像识别等功能。</w:t>
      </w:r>
    </w:p>
    <w:bookmarkEnd w:id="55"/>
    <w:bookmarkStart w:id="56" w:name="Xdddfcfdd7e2f4e8d14bc139ef9eaadffedb0de9"/>
    <w:p>
      <w:pPr>
        <w:pStyle w:val="Heading2"/>
      </w:pPr>
      <w:r>
        <w:t xml:space="preserve">63.6 </w:t>
      </w:r>
      <w:r>
        <w:rPr>
          <w:rFonts w:hint="eastAsia"/>
        </w:rPr>
        <w:t xml:space="preserve">心得体会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本次实验通过lwIP库实现了TCP服务器、TCP客户端、UDP和WEB服务器等四个功能，学习了网络通信的基本原理和方法。</w:t>
      </w:r>
      <w:r>
        <w:br/>
      </w:r>
      <w:r>
        <w:t xml:space="preserve">  </w:t>
      </w:r>
      <w:r>
        <w:rPr>
          <w:rFonts w:hint="eastAsia"/>
        </w:rPr>
        <w:t xml:space="preserve">本次实验的代码量相当巨大，需要仔细阅读和理解，同时需要对lwIP库有一定的了解。在解析了各个函数的功能后，我们才能对代码进行修改。</w:t>
      </w:r>
      <w:r>
        <w:br/>
      </w:r>
      <w:r>
        <w:t xml:space="preserve">  </w:t>
      </w:r>
      <w:r>
        <w:rPr>
          <w:rFonts w:hint="eastAsia"/>
        </w:rPr>
        <w:t xml:space="preserve">这个过程中，锻炼了我们的代码阅读能力和代码修改能力，也对网络通信有了更深入的了解。</w:t>
      </w:r>
    </w:p>
    <w:bookmarkEnd w:id="56"/>
    <w:bookmarkEnd w:id="57"/>
    <w:sectPr w:rsidR="005002E0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86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5E9"/>
    <w:rsid w:val="00077792"/>
    <w:rsid w:val="00101BC6"/>
    <w:rsid w:val="00103B27"/>
    <w:rsid w:val="00263012"/>
    <w:rsid w:val="003943DA"/>
    <w:rsid w:val="005002E0"/>
    <w:rsid w:val="00507345"/>
    <w:rsid w:val="005300EE"/>
    <w:rsid w:val="00624B0E"/>
    <w:rsid w:val="00662D79"/>
    <w:rsid w:val="006C7F0B"/>
    <w:rsid w:val="007A5ABF"/>
    <w:rsid w:val="00820B42"/>
    <w:rsid w:val="008974F3"/>
    <w:rsid w:val="00997BED"/>
    <w:rsid w:val="00A572B7"/>
    <w:rsid w:val="00A92670"/>
    <w:rsid w:val="00AB1A4D"/>
    <w:rsid w:val="00B26C29"/>
    <w:rsid w:val="00BA2232"/>
    <w:rsid w:val="00C46161"/>
    <w:rsid w:val="00E42BEA"/>
    <w:rsid w:val="00E914FC"/>
    <w:rsid w:val="00F915E9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86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kern w:val="2"/>
        <w:sz w:val="21"/>
        <w:szCs w:val="22"/>
        <w:lang w:bidi="ar-SA" w:eastAsia="zh-CN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20B42"/>
    <w:pPr>
      <w:widowControl w:val="0"/>
      <w:jc w:val="both"/>
    </w:p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Plain Text"/>
    <w:basedOn w:val="a"/>
    <w:link w:val="a4"/>
    <w:uiPriority w:val="99"/>
    <w:unhideWhenUsed/>
    <w:rsid w:val="00997BED"/>
    <w:rPr>
      <w:rFonts w:asciiTheme="minorEastAsia" w:cs="Courier New" w:hAnsi="Courier New"/>
    </w:rPr>
  </w:style>
  <w:style w:customStyle="1" w:styleId="a4" w:type="character">
    <w:name w:val="纯文本 字符"/>
    <w:basedOn w:val="a0"/>
    <w:link w:val="a3"/>
    <w:uiPriority w:val="99"/>
    <w:rsid w:val="00997BED"/>
    <w:rPr>
      <w:rFonts w:asciiTheme="minorEastAsia" w:cs="Courier New" w:hAnsi="Courier New"/>
    </w:rPr>
  </w:style>
  <w:style w:styleId="a5" w:type="paragraph">
    <w:name w:val="header"/>
    <w:basedOn w:val="a"/>
    <w:link w:val="a6"/>
    <w:uiPriority w:val="99"/>
    <w:unhideWhenUsed/>
    <w:rsid w:val="00A572B7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6" w:type="character">
    <w:name w:val="页眉 字符"/>
    <w:basedOn w:val="a0"/>
    <w:link w:val="a5"/>
    <w:uiPriority w:val="99"/>
    <w:rsid w:val="00A572B7"/>
    <w:rPr>
      <w:sz w:val="18"/>
      <w:szCs w:val="18"/>
    </w:rPr>
  </w:style>
  <w:style w:styleId="a7" w:type="paragraph">
    <w:name w:val="footer"/>
    <w:basedOn w:val="a"/>
    <w:link w:val="a8"/>
    <w:uiPriority w:val="99"/>
    <w:unhideWhenUsed/>
    <w:rsid w:val="00A572B7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a8" w:type="character">
    <w:name w:val="页脚 字符"/>
    <w:basedOn w:val="a0"/>
    <w:link w:val="a7"/>
    <w:uiPriority w:val="99"/>
    <w:rsid w:val="00A572B7"/>
    <w:rPr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12</Pages>
  <Words>1482</Words>
  <Characters>8448</Characters>
  <Application>Microsoft Office Word</Application>
  <DocSecurity>0</DocSecurity>
  <Lines>70</Lines>
  <Paragraphs>19</Paragraphs>
  <ScaleCrop>false</ScaleCrop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2024-12-07T14:15:00Z</dcterms:created>
  <dcterms:modified xsi:type="dcterms:W3CDTF">2024-12-07T14:15:00Z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xport_on_save">
    <vt:lpwstr/>
  </property>
  <property fmtid="{D5CDD505-2E9C-101B-9397-08002B2CF9AE}" pid="3" name="output">
    <vt:lpwstr/>
  </property>
</Properties>
</file>