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9395F" w14:textId="77777777" w:rsidR="00973649" w:rsidRDefault="00973649">
      <w:pPr>
        <w:rPr>
          <w:rFonts w:ascii="Times New Roman Regular" w:hAnsi="Times New Roman Regular" w:cs="Times New Roman Regular"/>
        </w:rPr>
      </w:pPr>
      <w:bookmarkStart w:id="0" w:name="_Hlk215757404"/>
      <w:bookmarkEnd w:id="0"/>
    </w:p>
    <w:p w14:paraId="74FAAFB3" w14:textId="77777777" w:rsidR="00973649" w:rsidRDefault="00B27F8A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5544CE71" wp14:editId="4BB0BB83">
            <wp:extent cx="4095750" cy="1184275"/>
            <wp:effectExtent l="0" t="0" r="6350" b="9525"/>
            <wp:docPr id="31" name="图片 31" descr="C:\Users\taoyang\AppData\Local\Temp\WeChat Files\d1aec5fd61cddd9952d50fefcd02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\Users\taoyang\AppData\Local\Temp\WeChat Files\d1aec5fd61cddd9952d50fefcd02e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0732" cy="120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35D16" w14:textId="77777777" w:rsidR="00973649" w:rsidRDefault="00973649">
      <w:pPr>
        <w:rPr>
          <w:rFonts w:ascii="Times New Roman Regular" w:hAnsi="Times New Roman Regular" w:cs="Times New Roman Regular"/>
        </w:rPr>
      </w:pPr>
    </w:p>
    <w:p w14:paraId="5D8706F5" w14:textId="77777777" w:rsidR="00973649" w:rsidRDefault="00B27F8A">
      <w:pPr>
        <w:jc w:val="center"/>
        <w:rPr>
          <w:rFonts w:ascii="Times New Roman Regular" w:hAnsi="Times New Roman Regular" w:cs="Times New Roman Regular"/>
          <w:sz w:val="72"/>
          <w:szCs w:val="72"/>
        </w:rPr>
      </w:pPr>
      <w:r>
        <w:rPr>
          <w:rFonts w:ascii="Times New Roman Regular" w:hAnsi="Times New Roman Regular" w:cs="Times New Roman Regular"/>
          <w:sz w:val="72"/>
          <w:szCs w:val="72"/>
        </w:rPr>
        <w:t>人工智能原理与应用</w:t>
      </w:r>
    </w:p>
    <w:p w14:paraId="2022C969" w14:textId="77777777" w:rsidR="00973649" w:rsidRDefault="00B27F8A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</w:t>
      </w:r>
    </w:p>
    <w:p w14:paraId="719583E7" w14:textId="77777777" w:rsidR="00973649" w:rsidRDefault="00973649">
      <w:pPr>
        <w:rPr>
          <w:rFonts w:ascii="Times New Roman Regular" w:hAnsi="Times New Roman Regular" w:cs="Times New Roman Regular"/>
        </w:rPr>
      </w:pPr>
    </w:p>
    <w:p w14:paraId="0FF22F0E" w14:textId="41EB264A" w:rsidR="00973649" w:rsidRPr="00BD3C73" w:rsidRDefault="00D54F6C" w:rsidP="00BD3C73">
      <w:pPr>
        <w:jc w:val="center"/>
        <w:rPr>
          <w:b/>
          <w:bCs/>
        </w:rPr>
      </w:pPr>
      <w:bookmarkStart w:id="1" w:name="_Toc1243144609"/>
      <w:bookmarkStart w:id="2" w:name="_Toc8897413"/>
      <w:r w:rsidRPr="00D54F6C">
        <w:rPr>
          <w:rFonts w:ascii="Times New Roman Regular" w:hAnsi="Times New Roman Regular" w:cs="Times New Roman Regular" w:hint="eastAsia"/>
          <w:b/>
          <w:bCs/>
          <w:sz w:val="36"/>
          <w:szCs w:val="36"/>
        </w:rPr>
        <w:t>实验</w:t>
      </w:r>
      <w:r w:rsidR="005C72D8">
        <w:rPr>
          <w:rFonts w:ascii="Times New Roman Regular" w:hAnsi="Times New Roman Regular" w:cs="Times New Roman Regular" w:hint="eastAsia"/>
          <w:b/>
          <w:bCs/>
          <w:sz w:val="36"/>
          <w:szCs w:val="36"/>
        </w:rPr>
        <w:t>六</w:t>
      </w:r>
      <w:r w:rsidRPr="00D54F6C">
        <w:rPr>
          <w:rFonts w:ascii="Times New Roman Regular" w:hAnsi="Times New Roman Regular" w:cs="Times New Roman Regular" w:hint="eastAsia"/>
          <w:b/>
          <w:bCs/>
          <w:sz w:val="36"/>
          <w:szCs w:val="36"/>
        </w:rPr>
        <w:t xml:space="preserve"> </w:t>
      </w:r>
      <w:bookmarkEnd w:id="1"/>
      <w:bookmarkEnd w:id="2"/>
      <w:r w:rsidR="005C72D8" w:rsidRPr="005C72D8">
        <w:rPr>
          <w:rFonts w:ascii="Times New Roman Regular" w:hAnsi="Times New Roman Regular" w:cs="Times New Roman Regular" w:hint="eastAsia"/>
          <w:b/>
          <w:bCs/>
          <w:sz w:val="36"/>
          <w:szCs w:val="36"/>
        </w:rPr>
        <w:t>国民健康状况研究</w:t>
      </w:r>
    </w:p>
    <w:p w14:paraId="051763D1" w14:textId="77777777" w:rsidR="00973649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6D5CF08F" w14:textId="77777777" w:rsidR="00973649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74739CB2" w14:textId="77777777" w:rsidR="00B2114F" w:rsidRDefault="00B2114F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070305FE" w14:textId="77777777" w:rsidR="00B2114F" w:rsidRDefault="00B2114F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2185A187" w14:textId="77777777" w:rsidR="00973649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02D0DB1B" w14:textId="77777777" w:rsidR="001632BE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  <w:u w:val="single"/>
        </w:rPr>
      </w:pPr>
      <w:r>
        <w:rPr>
          <w:rFonts w:ascii="Times New Roman Regular" w:hAnsi="Times New Roman Regular" w:cs="Times New Roman Regular" w:hint="eastAsia"/>
          <w:sz w:val="36"/>
          <w:szCs w:val="36"/>
        </w:rPr>
        <w:t>姓名：</w:t>
      </w:r>
      <w:r w:rsidRPr="00C5681E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  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>刘昕越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     </w:t>
      </w:r>
    </w:p>
    <w:p w14:paraId="2172516F" w14:textId="77777777" w:rsidR="001632BE" w:rsidRPr="00EF6D94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</w:rPr>
      </w:pPr>
      <w:r w:rsidRPr="00EF6D94">
        <w:rPr>
          <w:rFonts w:ascii="Times New Roman Regular" w:hAnsi="Times New Roman Regular" w:cs="Times New Roman Regular" w:hint="eastAsia"/>
          <w:sz w:val="36"/>
          <w:szCs w:val="36"/>
        </w:rPr>
        <w:t>任课教师：</w:t>
      </w:r>
      <w:r w:rsidRPr="00EF6D94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>姜庆超、宋冰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</w:p>
    <w:p w14:paraId="39AAD2C3" w14:textId="77777777" w:rsidR="001632BE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 w:hint="eastAsia"/>
          <w:sz w:val="36"/>
          <w:szCs w:val="36"/>
        </w:rPr>
        <w:t>班级：</w:t>
      </w:r>
      <w:r w:rsidRPr="00C5681E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</w:t>
      </w:r>
      <w:proofErr w:type="gramStart"/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>智机试验</w:t>
      </w:r>
      <w:proofErr w:type="gramEnd"/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2302   </w:t>
      </w:r>
    </w:p>
    <w:p w14:paraId="69645F99" w14:textId="77777777" w:rsidR="001632BE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 w:hint="eastAsia"/>
          <w:sz w:val="36"/>
          <w:szCs w:val="36"/>
        </w:rPr>
        <w:t>学号：</w:t>
      </w:r>
      <w:r w:rsidRPr="00C5681E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 w:rsidRPr="00C5681E">
        <w:rPr>
          <w:rFonts w:ascii="Times New Roman Regular" w:hAnsi="Times New Roman Regular" w:cs="Times New Roman Regular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  23013264     </w:t>
      </w:r>
    </w:p>
    <w:p w14:paraId="518E5AE5" w14:textId="77777777" w:rsidR="00973649" w:rsidRPr="001632BE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5D41E559" w14:textId="77777777" w:rsidR="00973649" w:rsidRDefault="00B27F8A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/>
          <w:sz w:val="36"/>
          <w:szCs w:val="36"/>
        </w:rPr>
        <w:t>信息科学与工程学院</w:t>
      </w:r>
    </w:p>
    <w:p w14:paraId="44085F39" w14:textId="7FC31832" w:rsidR="00973649" w:rsidRDefault="00B27F8A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/>
          <w:sz w:val="36"/>
          <w:szCs w:val="36"/>
        </w:rPr>
        <w:t>202</w:t>
      </w:r>
      <w:r w:rsidR="004755F0">
        <w:rPr>
          <w:rFonts w:ascii="Times New Roman Regular" w:hAnsi="Times New Roman Regular" w:cs="Times New Roman Regular" w:hint="eastAsia"/>
          <w:sz w:val="36"/>
          <w:szCs w:val="36"/>
        </w:rPr>
        <w:t>5</w:t>
      </w:r>
      <w:r>
        <w:rPr>
          <w:rFonts w:ascii="Times New Roman Regular" w:hAnsi="Times New Roman Regular" w:cs="Times New Roman Regular"/>
          <w:sz w:val="36"/>
          <w:szCs w:val="36"/>
        </w:rPr>
        <w:t>年</w:t>
      </w:r>
      <w:r>
        <w:rPr>
          <w:rFonts w:ascii="Times New Roman Regular" w:hAnsi="Times New Roman Regular" w:cs="Times New Roman Regular"/>
          <w:sz w:val="36"/>
          <w:szCs w:val="36"/>
        </w:rPr>
        <w:t>1</w:t>
      </w:r>
      <w:r w:rsidR="004755F0">
        <w:rPr>
          <w:rFonts w:ascii="Times New Roman Regular" w:hAnsi="Times New Roman Regular" w:cs="Times New Roman Regular" w:hint="eastAsia"/>
          <w:sz w:val="36"/>
          <w:szCs w:val="36"/>
        </w:rPr>
        <w:t>2</w:t>
      </w:r>
      <w:r>
        <w:rPr>
          <w:rFonts w:ascii="Times New Roman Regular" w:hAnsi="Times New Roman Regular" w:cs="Times New Roman Regular"/>
          <w:sz w:val="36"/>
          <w:szCs w:val="36"/>
        </w:rPr>
        <w:t>月</w:t>
      </w:r>
      <w:r w:rsidR="005C72D8">
        <w:rPr>
          <w:rFonts w:ascii="Times New Roman Regular" w:hAnsi="Times New Roman Regular" w:cs="Times New Roman Regular" w:hint="eastAsia"/>
          <w:sz w:val="36"/>
          <w:szCs w:val="36"/>
        </w:rPr>
        <w:t>23</w:t>
      </w:r>
      <w:r>
        <w:rPr>
          <w:rFonts w:ascii="Times New Roman Regular" w:hAnsi="Times New Roman Regular" w:cs="Times New Roman Regular"/>
          <w:sz w:val="36"/>
          <w:szCs w:val="36"/>
        </w:rPr>
        <w:t>日</w:t>
      </w:r>
    </w:p>
    <w:p w14:paraId="1039EA06" w14:textId="77777777" w:rsidR="00973649" w:rsidRDefault="00B27F8A">
      <w:pPr>
        <w:widowControl/>
        <w:jc w:val="left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sz w:val="36"/>
          <w:szCs w:val="36"/>
        </w:rPr>
        <w:br w:type="page"/>
      </w:r>
    </w:p>
    <w:sdt>
      <w:sdtPr>
        <w:rPr>
          <w:rFonts w:ascii="Times New Roman Regular" w:hAnsi="Times New Roman Regular" w:cs="Times New Roman Regular"/>
          <w:b/>
          <w:bCs/>
          <w:kern w:val="44"/>
          <w:sz w:val="44"/>
          <w:szCs w:val="44"/>
        </w:rPr>
        <w:id w:val="395769665"/>
        <w15:color w:val="DBDBDB"/>
        <w:docPartObj>
          <w:docPartGallery w:val="Table of Contents"/>
          <w:docPartUnique/>
        </w:docPartObj>
      </w:sdtPr>
      <w:sdtContent>
        <w:p w14:paraId="18D39344" w14:textId="77777777" w:rsidR="00973649" w:rsidRDefault="00B27F8A">
          <w:pPr>
            <w:jc w:val="center"/>
            <w:rPr>
              <w:rFonts w:ascii="Times New Roman Regular" w:hAnsi="Times New Roman Regular" w:cs="Times New Roman Regular"/>
              <w:b/>
              <w:bCs/>
              <w:kern w:val="44"/>
              <w:sz w:val="44"/>
              <w:szCs w:val="44"/>
            </w:rPr>
          </w:pPr>
          <w:r>
            <w:rPr>
              <w:rFonts w:ascii="Times New Roman Regular" w:hAnsi="Times New Roman Regular" w:cs="Times New Roman Regular"/>
              <w:b/>
              <w:bCs/>
              <w:kern w:val="44"/>
              <w:sz w:val="44"/>
              <w:szCs w:val="44"/>
            </w:rPr>
            <w:t>目录</w:t>
          </w:r>
        </w:p>
        <w:p w14:paraId="2797485D" w14:textId="51EFBB8D" w:rsidR="00BD3C73" w:rsidRPr="00BD3C73" w:rsidRDefault="00B27F8A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r w:rsidRPr="00BD3C73">
            <w:rPr>
              <w:bCs/>
              <w:sz w:val="28"/>
              <w:szCs w:val="28"/>
            </w:rPr>
            <w:fldChar w:fldCharType="begin"/>
          </w:r>
          <w:r w:rsidRPr="00BD3C73">
            <w:rPr>
              <w:bCs/>
              <w:sz w:val="28"/>
              <w:szCs w:val="28"/>
            </w:rPr>
            <w:instrText xml:space="preserve">TOC \o "1-3" \h \u </w:instrText>
          </w:r>
          <w:r w:rsidRPr="00BD3C73">
            <w:rPr>
              <w:bCs/>
              <w:sz w:val="28"/>
              <w:szCs w:val="28"/>
            </w:rPr>
            <w:fldChar w:fldCharType="separate"/>
          </w:r>
          <w:hyperlink w:anchor="_Toc215756530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一、实验目的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_Toc215756530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4F26EC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71BFE8A1" w14:textId="73D3BEDE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1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二、实验内容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_Toc215756531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4F26EC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6A4C6850" w14:textId="4E14D1D5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2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三、实验要求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_Toc215756532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4F26EC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04AC0C6" w14:textId="08609B24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3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四、数据集信息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_Toc215756533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4F26EC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ED21B23" w14:textId="1ABCA354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4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五、实验过程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_Toc215756534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4F26EC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7D67D1D2" w14:textId="782C1518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5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1.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实验背景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_Toc215756535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4F26EC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2E969C4" w14:textId="3BFBDE24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6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2.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加载数据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_Toc215756536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4F26EC">
              <w:rPr>
                <w:bCs/>
                <w:noProof/>
                <w:sz w:val="28"/>
                <w:szCs w:val="28"/>
              </w:rPr>
              <w:t>4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F8B3D13" w14:textId="46A50F74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7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3.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数据预处理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_Toc215756537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4F26EC">
              <w:rPr>
                <w:bCs/>
                <w:noProof/>
                <w:sz w:val="28"/>
                <w:szCs w:val="28"/>
              </w:rPr>
              <w:t>4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BB2D692" w14:textId="152DF5A9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8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4.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建模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_Toc215756538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4F26EC">
              <w:rPr>
                <w:bCs/>
                <w:noProof/>
                <w:sz w:val="28"/>
                <w:szCs w:val="28"/>
              </w:rPr>
              <w:t>4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56DE829E" w14:textId="21D31BE6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9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5.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预测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_Toc215756539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4F26EC">
              <w:rPr>
                <w:bCs/>
                <w:noProof/>
                <w:sz w:val="28"/>
                <w:szCs w:val="28"/>
              </w:rPr>
              <w:t>5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145D099" w14:textId="4BF6A934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40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6.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结果展示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_Toc215756540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4F26EC">
              <w:rPr>
                <w:bCs/>
                <w:noProof/>
                <w:sz w:val="28"/>
                <w:szCs w:val="28"/>
              </w:rPr>
              <w:t>5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5E605852" w14:textId="733FCC61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41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六、结果分析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_Toc215756541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4F26EC">
              <w:rPr>
                <w:bCs/>
                <w:noProof/>
                <w:sz w:val="28"/>
                <w:szCs w:val="28"/>
              </w:rPr>
              <w:t>6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1291A5B" w14:textId="2888C440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42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七、代码附录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_Toc215756542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4F26EC">
              <w:rPr>
                <w:bCs/>
                <w:noProof/>
                <w:sz w:val="28"/>
                <w:szCs w:val="28"/>
              </w:rPr>
              <w:t>9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96B3F9A" w14:textId="5950CBE1" w:rsidR="00973649" w:rsidRDefault="00B27F8A">
          <w:pPr>
            <w:rPr>
              <w:b/>
            </w:rPr>
          </w:pPr>
          <w:r w:rsidRPr="00BD3C73">
            <w:rPr>
              <w:bCs/>
              <w:sz w:val="28"/>
              <w:szCs w:val="28"/>
            </w:rPr>
            <w:fldChar w:fldCharType="end"/>
          </w:r>
        </w:p>
      </w:sdtContent>
    </w:sdt>
    <w:p w14:paraId="1ED3DB99" w14:textId="77777777" w:rsidR="003F1200" w:rsidRDefault="003F1200">
      <w:pPr>
        <w:widowControl/>
        <w:jc w:val="left"/>
        <w:rPr>
          <w:b/>
          <w:bCs/>
          <w:color w:val="000000"/>
          <w:kern w:val="0"/>
          <w:sz w:val="44"/>
          <w:szCs w:val="44"/>
        </w:rPr>
      </w:pPr>
      <w:bookmarkStart w:id="3" w:name="_Toc1362448648"/>
      <w:r>
        <w:rPr>
          <w:b/>
          <w:bCs/>
          <w:color w:val="000000"/>
          <w:kern w:val="0"/>
          <w:sz w:val="44"/>
          <w:szCs w:val="44"/>
        </w:rPr>
        <w:br w:type="page"/>
      </w:r>
    </w:p>
    <w:p w14:paraId="6273C013" w14:textId="6F570585" w:rsidR="00973649" w:rsidRPr="00BD3C73" w:rsidRDefault="00CB0EA8" w:rsidP="00BD3C73">
      <w:pPr>
        <w:jc w:val="center"/>
        <w:rPr>
          <w:b/>
          <w:bCs/>
        </w:rPr>
      </w:pPr>
      <w:r w:rsidRPr="00CB0EA8">
        <w:rPr>
          <w:rFonts w:hint="eastAsia"/>
          <w:b/>
          <w:bCs/>
          <w:color w:val="000000"/>
          <w:kern w:val="0"/>
          <w:sz w:val="44"/>
          <w:szCs w:val="44"/>
        </w:rPr>
        <w:lastRenderedPageBreak/>
        <w:t>实验</w:t>
      </w:r>
      <w:r w:rsidR="005C72D8">
        <w:rPr>
          <w:rFonts w:hint="eastAsia"/>
          <w:b/>
          <w:bCs/>
          <w:color w:val="000000"/>
          <w:kern w:val="0"/>
          <w:sz w:val="44"/>
          <w:szCs w:val="44"/>
        </w:rPr>
        <w:t>六</w:t>
      </w:r>
      <w:r w:rsidRPr="00CB0EA8">
        <w:rPr>
          <w:rFonts w:hint="eastAsia"/>
          <w:b/>
          <w:bCs/>
          <w:color w:val="000000"/>
          <w:kern w:val="0"/>
          <w:sz w:val="44"/>
          <w:szCs w:val="44"/>
        </w:rPr>
        <w:t xml:space="preserve"> </w:t>
      </w:r>
      <w:bookmarkEnd w:id="3"/>
      <w:r w:rsidR="005C72D8" w:rsidRPr="005C72D8">
        <w:rPr>
          <w:rFonts w:hint="eastAsia"/>
          <w:b/>
          <w:bCs/>
          <w:color w:val="000000"/>
          <w:kern w:val="0"/>
          <w:sz w:val="44"/>
          <w:szCs w:val="44"/>
        </w:rPr>
        <w:t>国民健康状况研究</w:t>
      </w:r>
    </w:p>
    <w:p w14:paraId="0D9C7D89" w14:textId="77777777" w:rsidR="00973649" w:rsidRDefault="00B27F8A" w:rsidP="00CB0EA8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4" w:name="_Toc215756530"/>
      <w:r>
        <w:rPr>
          <w:rFonts w:ascii="Times New Roman Regular" w:hAnsi="Times New Roman Regular" w:cs="Times New Roman Regular"/>
          <w:b/>
          <w:bCs/>
          <w:sz w:val="28"/>
          <w:szCs w:val="28"/>
        </w:rPr>
        <w:t>一、实验目的</w:t>
      </w:r>
      <w:bookmarkEnd w:id="4"/>
    </w:p>
    <w:p w14:paraId="6CCDD154" w14:textId="100340D0" w:rsidR="00D54F6C" w:rsidRPr="00BB05F5" w:rsidRDefault="005C72D8" w:rsidP="005C72D8">
      <w:pPr>
        <w:spacing w:line="360" w:lineRule="auto"/>
        <w:ind w:firstLineChars="200" w:firstLine="480"/>
        <w:rPr>
          <w:sz w:val="24"/>
          <w:szCs w:val="21"/>
        </w:rPr>
      </w:pPr>
      <w:r w:rsidRPr="005C72D8">
        <w:rPr>
          <w:rFonts w:hint="eastAsia"/>
          <w:sz w:val="24"/>
          <w:szCs w:val="21"/>
        </w:rPr>
        <w:t>掌握分类与聚类的基本思想及其程序实现。</w:t>
      </w:r>
    </w:p>
    <w:p w14:paraId="5FBE7A4F" w14:textId="77777777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5" w:name="_Toc215756531"/>
      <w:r>
        <w:rPr>
          <w:rFonts w:ascii="Times New Roman Regular" w:hAnsi="Times New Roman Regular" w:cs="Times New Roman Regular"/>
          <w:b/>
          <w:bCs/>
          <w:sz w:val="28"/>
          <w:szCs w:val="28"/>
        </w:rPr>
        <w:t>二、实验内容</w:t>
      </w:r>
      <w:bookmarkEnd w:id="5"/>
    </w:p>
    <w:p w14:paraId="66D5957B" w14:textId="77777777" w:rsidR="005C72D8" w:rsidRPr="005C72D8" w:rsidRDefault="005C72D8" w:rsidP="005C72D8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5C72D8">
        <w:rPr>
          <w:rFonts w:hint="eastAsia"/>
          <w:color w:val="000000"/>
          <w:kern w:val="0"/>
          <w:sz w:val="24"/>
          <w:szCs w:val="21"/>
        </w:rPr>
        <w:t>基于给定数据集，采用</w:t>
      </w:r>
      <w:r w:rsidRPr="005C72D8">
        <w:rPr>
          <w:color w:val="000000"/>
          <w:kern w:val="0"/>
          <w:sz w:val="24"/>
          <w:szCs w:val="21"/>
        </w:rPr>
        <w:t>C</w:t>
      </w:r>
      <w:r w:rsidRPr="005C72D8">
        <w:rPr>
          <w:rFonts w:hint="eastAsia"/>
          <w:color w:val="000000"/>
          <w:kern w:val="0"/>
          <w:sz w:val="24"/>
          <w:szCs w:val="21"/>
        </w:rPr>
        <w:t>均值聚类法进行聚类分析，选择</w:t>
      </w:r>
      <w:r w:rsidRPr="005C72D8">
        <w:rPr>
          <w:color w:val="000000"/>
          <w:kern w:val="0"/>
          <w:sz w:val="24"/>
          <w:szCs w:val="21"/>
        </w:rPr>
        <w:t>C</w:t>
      </w:r>
      <w:proofErr w:type="gramStart"/>
      <w:r w:rsidRPr="005C72D8">
        <w:rPr>
          <w:rFonts w:hint="eastAsia"/>
          <w:color w:val="000000"/>
          <w:kern w:val="0"/>
          <w:sz w:val="24"/>
          <w:szCs w:val="21"/>
        </w:rPr>
        <w:t>个</w:t>
      </w:r>
      <w:proofErr w:type="gramEnd"/>
      <w:r w:rsidRPr="005C72D8">
        <w:rPr>
          <w:rFonts w:hint="eastAsia"/>
          <w:color w:val="000000"/>
          <w:kern w:val="0"/>
          <w:sz w:val="24"/>
          <w:szCs w:val="21"/>
        </w:rPr>
        <w:t>样本作为初始聚类中心，然后对其余样本根据与聚类中心距离大小</w:t>
      </w:r>
      <w:r w:rsidRPr="005C72D8">
        <w:rPr>
          <w:color w:val="000000"/>
          <w:kern w:val="0"/>
          <w:sz w:val="24"/>
          <w:szCs w:val="21"/>
        </w:rPr>
        <w:t>,</w:t>
      </w:r>
      <w:r w:rsidRPr="005C72D8">
        <w:rPr>
          <w:rFonts w:hint="eastAsia"/>
          <w:color w:val="000000"/>
          <w:kern w:val="0"/>
          <w:sz w:val="24"/>
          <w:szCs w:val="21"/>
        </w:rPr>
        <w:t>逐个进行归类</w:t>
      </w:r>
      <w:r w:rsidRPr="005C72D8">
        <w:rPr>
          <w:color w:val="000000"/>
          <w:kern w:val="0"/>
          <w:sz w:val="24"/>
          <w:szCs w:val="21"/>
        </w:rPr>
        <w:t>,</w:t>
      </w:r>
      <w:r w:rsidRPr="005C72D8">
        <w:rPr>
          <w:rFonts w:hint="eastAsia"/>
          <w:color w:val="000000"/>
          <w:kern w:val="0"/>
          <w:sz w:val="24"/>
          <w:szCs w:val="21"/>
        </w:rPr>
        <w:t>并将该类的聚点更新为此时这一类的均值</w:t>
      </w:r>
      <w:r w:rsidRPr="005C72D8">
        <w:rPr>
          <w:color w:val="000000"/>
          <w:kern w:val="0"/>
          <w:sz w:val="24"/>
          <w:szCs w:val="21"/>
        </w:rPr>
        <w:t>,</w:t>
      </w:r>
      <w:r w:rsidRPr="005C72D8">
        <w:rPr>
          <w:rFonts w:hint="eastAsia"/>
          <w:color w:val="000000"/>
          <w:kern w:val="0"/>
          <w:sz w:val="24"/>
          <w:szCs w:val="21"/>
        </w:rPr>
        <w:t>最后重复上一步直至聚类中心不再发生改变为止，实现各个国家和地区进行聚类分析。</w:t>
      </w:r>
    </w:p>
    <w:p w14:paraId="707192F3" w14:textId="77777777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6" w:name="_Toc215756532"/>
      <w:r>
        <w:rPr>
          <w:rFonts w:ascii="Times New Roman Regular" w:hAnsi="Times New Roman Regular" w:cs="Times New Roman Regular"/>
          <w:b/>
          <w:bCs/>
          <w:sz w:val="28"/>
          <w:szCs w:val="28"/>
        </w:rPr>
        <w:t>三、实验要求</w:t>
      </w:r>
      <w:bookmarkEnd w:id="6"/>
    </w:p>
    <w:p w14:paraId="532B893C" w14:textId="77777777" w:rsidR="005C72D8" w:rsidRPr="005C72D8" w:rsidRDefault="005C72D8" w:rsidP="005C72D8">
      <w:pPr>
        <w:spacing w:line="360" w:lineRule="auto"/>
        <w:ind w:firstLine="360"/>
        <w:rPr>
          <w:color w:val="000000"/>
          <w:kern w:val="0"/>
          <w:sz w:val="24"/>
          <w:szCs w:val="21"/>
        </w:rPr>
      </w:pPr>
      <w:bookmarkStart w:id="7" w:name="_Toc215756533"/>
      <w:r w:rsidRPr="005C72D8">
        <w:rPr>
          <w:rFonts w:hint="eastAsia"/>
          <w:color w:val="000000"/>
          <w:kern w:val="0"/>
          <w:sz w:val="24"/>
          <w:szCs w:val="21"/>
        </w:rPr>
        <w:t>（</w:t>
      </w:r>
      <w:r w:rsidRPr="005C72D8">
        <w:rPr>
          <w:color w:val="000000"/>
          <w:kern w:val="0"/>
          <w:sz w:val="24"/>
          <w:szCs w:val="21"/>
        </w:rPr>
        <w:t>1</w:t>
      </w:r>
      <w:r w:rsidRPr="005C72D8">
        <w:rPr>
          <w:rFonts w:hint="eastAsia"/>
          <w:color w:val="000000"/>
          <w:kern w:val="0"/>
          <w:sz w:val="24"/>
          <w:szCs w:val="21"/>
        </w:rPr>
        <w:t>）采用</w:t>
      </w:r>
      <w:r w:rsidRPr="005C72D8">
        <w:rPr>
          <w:color w:val="000000"/>
          <w:kern w:val="0"/>
          <w:sz w:val="24"/>
          <w:szCs w:val="21"/>
        </w:rPr>
        <w:t>C</w:t>
      </w:r>
      <w:r w:rsidRPr="005C72D8">
        <w:rPr>
          <w:rFonts w:hint="eastAsia"/>
          <w:color w:val="000000"/>
          <w:kern w:val="0"/>
          <w:sz w:val="24"/>
          <w:szCs w:val="21"/>
        </w:rPr>
        <w:t>均值聚类法实现，编程语言为</w:t>
      </w:r>
      <w:proofErr w:type="spellStart"/>
      <w:r w:rsidRPr="005C72D8">
        <w:rPr>
          <w:color w:val="000000"/>
          <w:kern w:val="0"/>
          <w:sz w:val="24"/>
          <w:szCs w:val="21"/>
        </w:rPr>
        <w:t>Matlab</w:t>
      </w:r>
      <w:proofErr w:type="spellEnd"/>
      <w:r w:rsidRPr="005C72D8">
        <w:rPr>
          <w:rFonts w:hint="eastAsia"/>
          <w:color w:val="000000"/>
          <w:kern w:val="0"/>
          <w:sz w:val="24"/>
          <w:szCs w:val="21"/>
        </w:rPr>
        <w:t>或</w:t>
      </w:r>
      <w:r w:rsidRPr="005C72D8">
        <w:rPr>
          <w:color w:val="000000"/>
          <w:kern w:val="0"/>
          <w:sz w:val="24"/>
          <w:szCs w:val="21"/>
        </w:rPr>
        <w:t>Python</w:t>
      </w:r>
      <w:r w:rsidRPr="005C72D8">
        <w:rPr>
          <w:rFonts w:hint="eastAsia"/>
          <w:color w:val="000000"/>
          <w:kern w:val="0"/>
          <w:sz w:val="24"/>
          <w:szCs w:val="21"/>
        </w:rPr>
        <w:t>。</w:t>
      </w:r>
    </w:p>
    <w:p w14:paraId="483CAEC5" w14:textId="77777777" w:rsidR="005C72D8" w:rsidRPr="005C72D8" w:rsidRDefault="005C72D8" w:rsidP="005C72D8">
      <w:pPr>
        <w:spacing w:line="360" w:lineRule="auto"/>
        <w:ind w:firstLine="360"/>
        <w:rPr>
          <w:color w:val="000000"/>
          <w:kern w:val="0"/>
          <w:sz w:val="24"/>
          <w:szCs w:val="21"/>
        </w:rPr>
      </w:pPr>
      <w:r w:rsidRPr="005C72D8">
        <w:rPr>
          <w:rFonts w:hint="eastAsia"/>
          <w:color w:val="000000"/>
          <w:kern w:val="0"/>
          <w:sz w:val="24"/>
          <w:szCs w:val="21"/>
        </w:rPr>
        <w:t>（</w:t>
      </w:r>
      <w:r w:rsidRPr="005C72D8">
        <w:rPr>
          <w:color w:val="000000"/>
          <w:kern w:val="0"/>
          <w:sz w:val="24"/>
          <w:szCs w:val="21"/>
        </w:rPr>
        <w:t>2</w:t>
      </w:r>
      <w:r w:rsidRPr="005C72D8">
        <w:rPr>
          <w:rFonts w:hint="eastAsia"/>
          <w:color w:val="000000"/>
          <w:kern w:val="0"/>
          <w:sz w:val="24"/>
          <w:szCs w:val="21"/>
        </w:rPr>
        <w:t>）得出不同国民健康状况分类结果。</w:t>
      </w:r>
    </w:p>
    <w:p w14:paraId="5B098B97" w14:textId="77777777" w:rsidR="005C72D8" w:rsidRPr="005C72D8" w:rsidRDefault="005C72D8" w:rsidP="005C72D8">
      <w:pPr>
        <w:spacing w:line="360" w:lineRule="auto"/>
        <w:ind w:firstLine="360"/>
        <w:rPr>
          <w:color w:val="000000"/>
          <w:kern w:val="0"/>
          <w:sz w:val="24"/>
          <w:szCs w:val="21"/>
        </w:rPr>
      </w:pPr>
      <w:r w:rsidRPr="005C72D8">
        <w:rPr>
          <w:rFonts w:hint="eastAsia"/>
          <w:color w:val="000000"/>
          <w:kern w:val="0"/>
          <w:sz w:val="24"/>
          <w:szCs w:val="21"/>
        </w:rPr>
        <w:t>（</w:t>
      </w:r>
      <w:r w:rsidRPr="005C72D8">
        <w:rPr>
          <w:color w:val="000000"/>
          <w:kern w:val="0"/>
          <w:sz w:val="24"/>
          <w:szCs w:val="21"/>
        </w:rPr>
        <w:t>3</w:t>
      </w:r>
      <w:r w:rsidRPr="005C72D8">
        <w:rPr>
          <w:rFonts w:hint="eastAsia"/>
          <w:color w:val="000000"/>
          <w:kern w:val="0"/>
          <w:sz w:val="24"/>
          <w:szCs w:val="21"/>
        </w:rPr>
        <w:t>）提交程序源代码和实验报告。实验报告中包含程序运行结果，绘制聚类结果的轮廓图和分析讨论。</w:t>
      </w:r>
    </w:p>
    <w:p w14:paraId="751B5495" w14:textId="7D042BED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sz w:val="28"/>
          <w:szCs w:val="28"/>
        </w:rPr>
        <w:t>四、数据集信息</w:t>
      </w:r>
      <w:bookmarkEnd w:id="7"/>
    </w:p>
    <w:p w14:paraId="16D63D27" w14:textId="77777777" w:rsidR="005C72D8" w:rsidRPr="005C72D8" w:rsidRDefault="005C72D8" w:rsidP="00B12408">
      <w:pPr>
        <w:spacing w:line="360" w:lineRule="auto"/>
        <w:ind w:firstLine="357"/>
        <w:rPr>
          <w:color w:val="000000"/>
          <w:kern w:val="0"/>
          <w:sz w:val="24"/>
          <w:szCs w:val="21"/>
        </w:rPr>
      </w:pPr>
      <w:bookmarkStart w:id="8" w:name="_Toc18950"/>
      <w:bookmarkStart w:id="9" w:name="_Toc22444"/>
      <w:bookmarkStart w:id="10" w:name="_Toc5656"/>
      <w:bookmarkStart w:id="11" w:name="_Toc215756534"/>
      <w:r w:rsidRPr="005C72D8">
        <w:rPr>
          <w:rFonts w:hint="eastAsia"/>
          <w:color w:val="000000"/>
          <w:kern w:val="0"/>
          <w:sz w:val="24"/>
          <w:szCs w:val="21"/>
        </w:rPr>
        <w:t>根据世界银行</w:t>
      </w:r>
      <w:r w:rsidRPr="005C72D8">
        <w:rPr>
          <w:color w:val="000000"/>
          <w:kern w:val="0"/>
          <w:sz w:val="24"/>
          <w:szCs w:val="21"/>
        </w:rPr>
        <w:t>WDI</w:t>
      </w:r>
      <w:r w:rsidRPr="005C72D8">
        <w:rPr>
          <w:rFonts w:hint="eastAsia"/>
          <w:color w:val="000000"/>
          <w:kern w:val="0"/>
          <w:sz w:val="24"/>
          <w:szCs w:val="21"/>
        </w:rPr>
        <w:t>数据库</w:t>
      </w:r>
      <w:r w:rsidRPr="005C72D8">
        <w:rPr>
          <w:color w:val="000000"/>
          <w:kern w:val="0"/>
          <w:sz w:val="24"/>
          <w:szCs w:val="21"/>
        </w:rPr>
        <w:t>,</w:t>
      </w:r>
      <w:r w:rsidRPr="005C72D8">
        <w:rPr>
          <w:rFonts w:hint="eastAsia"/>
          <w:color w:val="000000"/>
          <w:kern w:val="0"/>
          <w:sz w:val="24"/>
          <w:szCs w:val="21"/>
        </w:rPr>
        <w:t>国家统计局给出了如表所示的共计</w:t>
      </w:r>
      <w:r w:rsidRPr="005C72D8">
        <w:rPr>
          <w:color w:val="000000"/>
          <w:kern w:val="0"/>
          <w:sz w:val="24"/>
          <w:szCs w:val="21"/>
        </w:rPr>
        <w:t>43</w:t>
      </w:r>
      <w:r w:rsidRPr="005C72D8">
        <w:rPr>
          <w:rFonts w:hint="eastAsia"/>
          <w:color w:val="000000"/>
          <w:kern w:val="0"/>
          <w:sz w:val="24"/>
          <w:szCs w:val="21"/>
        </w:rPr>
        <w:t>个国家和地区</w:t>
      </w:r>
      <w:r w:rsidRPr="005C72D8">
        <w:rPr>
          <w:color w:val="000000"/>
          <w:kern w:val="0"/>
          <w:sz w:val="24"/>
          <w:szCs w:val="21"/>
        </w:rPr>
        <w:t>2000</w:t>
      </w:r>
      <w:r w:rsidRPr="005C72D8">
        <w:rPr>
          <w:rFonts w:hint="eastAsia"/>
          <w:color w:val="000000"/>
          <w:kern w:val="0"/>
          <w:sz w:val="24"/>
          <w:szCs w:val="21"/>
        </w:rPr>
        <w:t>年、</w:t>
      </w:r>
      <w:r w:rsidRPr="005C72D8">
        <w:rPr>
          <w:color w:val="000000"/>
          <w:kern w:val="0"/>
          <w:sz w:val="24"/>
          <w:szCs w:val="21"/>
        </w:rPr>
        <w:t>2010</w:t>
      </w:r>
      <w:r w:rsidRPr="005C72D8">
        <w:rPr>
          <w:rFonts w:hint="eastAsia"/>
          <w:color w:val="000000"/>
          <w:kern w:val="0"/>
          <w:sz w:val="24"/>
          <w:szCs w:val="21"/>
        </w:rPr>
        <w:t>年</w:t>
      </w:r>
      <w:r w:rsidRPr="005C72D8">
        <w:rPr>
          <w:color w:val="000000"/>
          <w:kern w:val="0"/>
          <w:sz w:val="24"/>
          <w:szCs w:val="21"/>
        </w:rPr>
        <w:t>2016</w:t>
      </w:r>
      <w:r w:rsidRPr="005C72D8">
        <w:rPr>
          <w:rFonts w:hint="eastAsia"/>
          <w:color w:val="000000"/>
          <w:kern w:val="0"/>
          <w:sz w:val="24"/>
          <w:szCs w:val="21"/>
        </w:rPr>
        <w:t>年的婴儿死亡率和出生时预期寿命数据</w:t>
      </w:r>
      <w:r w:rsidRPr="005C72D8">
        <w:rPr>
          <w:color w:val="000000"/>
          <w:kern w:val="0"/>
          <w:sz w:val="24"/>
          <w:szCs w:val="21"/>
        </w:rPr>
        <w:t xml:space="preserve">, </w:t>
      </w:r>
      <w:r w:rsidRPr="005C72D8">
        <w:rPr>
          <w:rFonts w:hint="eastAsia"/>
          <w:color w:val="000000"/>
          <w:kern w:val="0"/>
          <w:sz w:val="24"/>
          <w:szCs w:val="21"/>
        </w:rPr>
        <w:t>根据这些数据，对各个国家和地区进行聚类分析。</w:t>
      </w:r>
    </w:p>
    <w:p w14:paraId="1D22CF0D" w14:textId="18880A58" w:rsidR="003B135D" w:rsidRPr="00336585" w:rsidRDefault="005C72D8" w:rsidP="005C72D8">
      <w:pPr>
        <w:spacing w:line="360" w:lineRule="auto"/>
        <w:ind w:left="357"/>
        <w:rPr>
          <w:color w:val="000000"/>
          <w:kern w:val="0"/>
          <w:sz w:val="24"/>
          <w:szCs w:val="21"/>
        </w:rPr>
      </w:pPr>
      <w:r w:rsidRPr="005C72D8">
        <w:rPr>
          <w:rFonts w:hint="eastAsia"/>
          <w:color w:val="000000"/>
          <w:kern w:val="0"/>
          <w:sz w:val="24"/>
          <w:szCs w:val="21"/>
        </w:rPr>
        <w:t>输出：聚类结果的轮廓图</w:t>
      </w:r>
    </w:p>
    <w:p w14:paraId="59236F37" w14:textId="22A3F545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sz w:val="28"/>
          <w:szCs w:val="28"/>
        </w:rPr>
        <w:t>五、实验过程</w:t>
      </w:r>
      <w:bookmarkEnd w:id="8"/>
      <w:bookmarkEnd w:id="9"/>
      <w:bookmarkEnd w:id="10"/>
      <w:bookmarkEnd w:id="11"/>
    </w:p>
    <w:p w14:paraId="28E931A0" w14:textId="7454620A" w:rsidR="00450C53" w:rsidRPr="00BD3C73" w:rsidRDefault="00B27F8A" w:rsidP="00B27F8A">
      <w:pPr>
        <w:spacing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2" w:name="_Toc8684"/>
      <w:bookmarkStart w:id="13" w:name="_Toc215756535"/>
      <w:r w:rsidRPr="00BD3C73">
        <w:rPr>
          <w:rFonts w:ascii="Times New Roman Regular" w:hAnsi="Times New Roman Regular" w:cs="Times New Roman Regular"/>
          <w:sz w:val="28"/>
          <w:szCs w:val="28"/>
        </w:rPr>
        <w:t>1.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 </w:t>
      </w:r>
      <w:bookmarkEnd w:id="12"/>
      <w:r w:rsidR="00BD3C73" w:rsidRPr="00BD3C73">
        <w:rPr>
          <w:rFonts w:ascii="Times New Roman Regular" w:hAnsi="Times New Roman Regular" w:cs="Times New Roman Regular" w:hint="eastAsia"/>
          <w:sz w:val="28"/>
          <w:szCs w:val="28"/>
        </w:rPr>
        <w:t>实验背景</w:t>
      </w:r>
      <w:bookmarkEnd w:id="13"/>
    </w:p>
    <w:p w14:paraId="5B0EBAF7" w14:textId="2A827EE4" w:rsidR="00351FAA" w:rsidRPr="00351FAA" w:rsidRDefault="00B12408" w:rsidP="00B12408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B12408">
        <w:rPr>
          <w:color w:val="000000"/>
          <w:kern w:val="0"/>
          <w:sz w:val="24"/>
          <w:szCs w:val="21"/>
        </w:rPr>
        <w:t>与均值分类或逻辑回归等监督学习不同，本实验属于无监督学习。输入数据没有</w:t>
      </w:r>
      <w:r w:rsidRPr="00B12408">
        <w:rPr>
          <w:color w:val="000000"/>
          <w:kern w:val="0"/>
          <w:sz w:val="24"/>
          <w:szCs w:val="21"/>
        </w:rPr>
        <w:t>“</w:t>
      </w:r>
      <w:r w:rsidRPr="00B12408">
        <w:rPr>
          <w:color w:val="000000"/>
          <w:kern w:val="0"/>
          <w:sz w:val="24"/>
          <w:szCs w:val="21"/>
        </w:rPr>
        <w:t>发达</w:t>
      </w:r>
      <w:r w:rsidRPr="00B12408">
        <w:rPr>
          <w:color w:val="000000"/>
          <w:kern w:val="0"/>
          <w:sz w:val="24"/>
          <w:szCs w:val="21"/>
        </w:rPr>
        <w:t>”</w:t>
      </w:r>
      <w:r w:rsidRPr="00B12408">
        <w:rPr>
          <w:color w:val="000000"/>
          <w:kern w:val="0"/>
          <w:sz w:val="24"/>
          <w:szCs w:val="21"/>
        </w:rPr>
        <w:t>或</w:t>
      </w:r>
      <w:r w:rsidRPr="00B12408">
        <w:rPr>
          <w:color w:val="000000"/>
          <w:kern w:val="0"/>
          <w:sz w:val="24"/>
          <w:szCs w:val="21"/>
        </w:rPr>
        <w:t>“</w:t>
      </w:r>
      <w:r w:rsidRPr="00B12408">
        <w:rPr>
          <w:color w:val="000000"/>
          <w:kern w:val="0"/>
          <w:sz w:val="24"/>
          <w:szCs w:val="21"/>
        </w:rPr>
        <w:t>落后</w:t>
      </w:r>
      <w:r w:rsidRPr="00B12408">
        <w:rPr>
          <w:color w:val="000000"/>
          <w:kern w:val="0"/>
          <w:sz w:val="24"/>
          <w:szCs w:val="21"/>
        </w:rPr>
        <w:t>”</w:t>
      </w:r>
      <w:r w:rsidRPr="00B12408">
        <w:rPr>
          <w:color w:val="000000"/>
          <w:kern w:val="0"/>
          <w:sz w:val="24"/>
          <w:szCs w:val="21"/>
        </w:rPr>
        <w:t>的预定义标签，算法需要完全依靠数据在特征空间中的分布密度和距离来划分簇（</w:t>
      </w:r>
      <w:r w:rsidRPr="00B12408">
        <w:rPr>
          <w:color w:val="000000"/>
          <w:kern w:val="0"/>
          <w:sz w:val="24"/>
          <w:szCs w:val="21"/>
        </w:rPr>
        <w:t>Cluster</w:t>
      </w:r>
      <w:r w:rsidRPr="00B12408">
        <w:rPr>
          <w:color w:val="000000"/>
          <w:kern w:val="0"/>
          <w:sz w:val="24"/>
          <w:szCs w:val="21"/>
        </w:rPr>
        <w:t>）。</w:t>
      </w:r>
      <w:r w:rsidRPr="00B12408">
        <w:rPr>
          <w:color w:val="000000"/>
          <w:kern w:val="0"/>
          <w:sz w:val="24"/>
          <w:szCs w:val="21"/>
        </w:rPr>
        <w:t xml:space="preserve"> </w:t>
      </w:r>
      <w:r w:rsidRPr="00B12408">
        <w:rPr>
          <w:color w:val="000000"/>
          <w:kern w:val="0"/>
          <w:sz w:val="24"/>
          <w:szCs w:val="21"/>
        </w:rPr>
        <w:t>本实验选用</w:t>
      </w:r>
      <w:r w:rsidRPr="00B12408">
        <w:rPr>
          <w:color w:val="000000"/>
          <w:kern w:val="0"/>
          <w:sz w:val="24"/>
          <w:szCs w:val="21"/>
        </w:rPr>
        <w:t xml:space="preserve"> </w:t>
      </w:r>
      <w:r w:rsidRPr="00B12408">
        <w:rPr>
          <w:b/>
          <w:bCs/>
          <w:color w:val="000000"/>
          <w:kern w:val="0"/>
          <w:sz w:val="24"/>
          <w:szCs w:val="21"/>
        </w:rPr>
        <w:t>K-Means</w:t>
      </w:r>
      <w:r w:rsidRPr="00B12408">
        <w:rPr>
          <w:color w:val="000000"/>
          <w:kern w:val="0"/>
          <w:sz w:val="24"/>
          <w:szCs w:val="21"/>
        </w:rPr>
        <w:t xml:space="preserve"> </w:t>
      </w:r>
      <w:r w:rsidRPr="00B12408">
        <w:rPr>
          <w:color w:val="000000"/>
          <w:kern w:val="0"/>
          <w:sz w:val="24"/>
          <w:szCs w:val="21"/>
        </w:rPr>
        <w:t>算法，这是一种典型的基于距离的迭代算法。为了在高维空间（</w:t>
      </w:r>
      <w:r w:rsidRPr="00B12408">
        <w:rPr>
          <w:color w:val="000000"/>
          <w:kern w:val="0"/>
          <w:sz w:val="24"/>
          <w:szCs w:val="21"/>
        </w:rPr>
        <w:t>6</w:t>
      </w:r>
      <w:r w:rsidRPr="00B12408">
        <w:rPr>
          <w:color w:val="000000"/>
          <w:kern w:val="0"/>
          <w:sz w:val="24"/>
          <w:szCs w:val="21"/>
        </w:rPr>
        <w:t>维）中直</w:t>
      </w:r>
      <w:proofErr w:type="gramStart"/>
      <w:r w:rsidRPr="00B12408">
        <w:rPr>
          <w:color w:val="000000"/>
          <w:kern w:val="0"/>
          <w:sz w:val="24"/>
          <w:szCs w:val="21"/>
        </w:rPr>
        <w:t>观展示</w:t>
      </w:r>
      <w:proofErr w:type="gramEnd"/>
      <w:r w:rsidRPr="00B12408">
        <w:rPr>
          <w:color w:val="000000"/>
          <w:kern w:val="0"/>
          <w:sz w:val="24"/>
          <w:szCs w:val="21"/>
        </w:rPr>
        <w:t>结果，实验引入了</w:t>
      </w:r>
      <w:r w:rsidRPr="00B12408">
        <w:rPr>
          <w:color w:val="000000"/>
          <w:kern w:val="0"/>
          <w:sz w:val="24"/>
          <w:szCs w:val="21"/>
        </w:rPr>
        <w:t xml:space="preserve"> </w:t>
      </w:r>
      <w:r w:rsidRPr="00B12408">
        <w:rPr>
          <w:b/>
          <w:bCs/>
          <w:color w:val="000000"/>
          <w:kern w:val="0"/>
          <w:sz w:val="24"/>
          <w:szCs w:val="21"/>
        </w:rPr>
        <w:t>PCA</w:t>
      </w:r>
      <w:r w:rsidRPr="00B12408">
        <w:rPr>
          <w:b/>
          <w:bCs/>
          <w:color w:val="000000"/>
          <w:kern w:val="0"/>
          <w:sz w:val="24"/>
          <w:szCs w:val="21"/>
        </w:rPr>
        <w:t>（主成分分析）</w:t>
      </w:r>
      <w:r w:rsidRPr="00B12408">
        <w:rPr>
          <w:color w:val="000000"/>
          <w:kern w:val="0"/>
          <w:sz w:val="24"/>
          <w:szCs w:val="21"/>
        </w:rPr>
        <w:t xml:space="preserve"> </w:t>
      </w:r>
      <w:proofErr w:type="gramStart"/>
      <w:r w:rsidRPr="00B12408">
        <w:rPr>
          <w:color w:val="000000"/>
          <w:kern w:val="0"/>
          <w:sz w:val="24"/>
          <w:szCs w:val="21"/>
        </w:rPr>
        <w:t>进行降维可视化</w:t>
      </w:r>
      <w:proofErr w:type="gramEnd"/>
      <w:r w:rsidRPr="00B12408">
        <w:rPr>
          <w:color w:val="000000"/>
          <w:kern w:val="0"/>
          <w:sz w:val="24"/>
          <w:szCs w:val="21"/>
        </w:rPr>
        <w:t>，并使用轮廓系数来量化评估聚类的内聚度和</w:t>
      </w:r>
      <w:r w:rsidRPr="00B12408">
        <w:rPr>
          <w:color w:val="000000"/>
          <w:kern w:val="0"/>
          <w:sz w:val="24"/>
          <w:szCs w:val="21"/>
        </w:rPr>
        <w:lastRenderedPageBreak/>
        <w:t>分离度。</w:t>
      </w:r>
    </w:p>
    <w:p w14:paraId="726AC1E8" w14:textId="6B55E13A" w:rsidR="00BD3C73" w:rsidRDefault="00BD3C73" w:rsidP="00BD3C73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4" w:name="_Toc215756536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2.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加载数据</w:t>
      </w:r>
      <w:bookmarkEnd w:id="14"/>
    </w:p>
    <w:p w14:paraId="0C499C82" w14:textId="0ECC05C7" w:rsidR="00B12408" w:rsidRPr="00B12408" w:rsidRDefault="00B12408" w:rsidP="00B12408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B12408">
        <w:rPr>
          <w:color w:val="000000"/>
          <w:kern w:val="0"/>
          <w:sz w:val="24"/>
          <w:szCs w:val="21"/>
        </w:rPr>
        <w:t>数据保存在</w:t>
      </w:r>
      <w:r>
        <w:rPr>
          <w:rFonts w:hint="eastAsia"/>
          <w:color w:val="000000"/>
          <w:kern w:val="0"/>
          <w:sz w:val="24"/>
          <w:szCs w:val="21"/>
        </w:rPr>
        <w:t>“</w:t>
      </w:r>
      <w:r w:rsidRPr="00B12408">
        <w:rPr>
          <w:color w:val="000000"/>
          <w:kern w:val="0"/>
          <w:sz w:val="24"/>
          <w:szCs w:val="21"/>
        </w:rPr>
        <w:t>实验</w:t>
      </w:r>
      <w:r w:rsidRPr="00B12408">
        <w:rPr>
          <w:color w:val="000000"/>
          <w:kern w:val="0"/>
          <w:sz w:val="24"/>
          <w:szCs w:val="21"/>
        </w:rPr>
        <w:t>6_</w:t>
      </w:r>
      <w:r w:rsidRPr="00B12408">
        <w:rPr>
          <w:color w:val="000000"/>
          <w:kern w:val="0"/>
          <w:sz w:val="24"/>
          <w:szCs w:val="21"/>
        </w:rPr>
        <w:t>国民健康状况研究</w:t>
      </w:r>
      <w:r w:rsidRPr="00B12408">
        <w:rPr>
          <w:color w:val="000000"/>
          <w:kern w:val="0"/>
          <w:sz w:val="24"/>
          <w:szCs w:val="21"/>
        </w:rPr>
        <w:t>.csv</w:t>
      </w:r>
      <w:r>
        <w:rPr>
          <w:rFonts w:hint="eastAsia"/>
          <w:color w:val="000000"/>
          <w:kern w:val="0"/>
          <w:sz w:val="24"/>
          <w:szCs w:val="21"/>
        </w:rPr>
        <w:t>”</w:t>
      </w:r>
      <w:r w:rsidRPr="00B12408">
        <w:rPr>
          <w:color w:val="000000"/>
          <w:kern w:val="0"/>
          <w:sz w:val="24"/>
          <w:szCs w:val="21"/>
        </w:rPr>
        <w:t>文件中</w:t>
      </w:r>
      <w:r>
        <w:rPr>
          <w:rFonts w:hint="eastAsia"/>
          <w:color w:val="000000"/>
          <w:kern w:val="0"/>
          <w:sz w:val="24"/>
          <w:szCs w:val="21"/>
        </w:rPr>
        <w:t>，这里去掉了</w:t>
      </w:r>
      <w:r w:rsidR="00A6482C">
        <w:rPr>
          <w:rFonts w:hint="eastAsia"/>
          <w:color w:val="000000"/>
          <w:kern w:val="0"/>
          <w:sz w:val="24"/>
          <w:szCs w:val="21"/>
        </w:rPr>
        <w:t>“</w:t>
      </w:r>
      <w:r>
        <w:rPr>
          <w:rFonts w:hint="eastAsia"/>
          <w:color w:val="000000"/>
          <w:kern w:val="0"/>
          <w:sz w:val="24"/>
          <w:szCs w:val="21"/>
        </w:rPr>
        <w:t>世界</w:t>
      </w:r>
      <w:r w:rsidR="00A6482C">
        <w:rPr>
          <w:rFonts w:hint="eastAsia"/>
          <w:color w:val="000000"/>
          <w:kern w:val="0"/>
          <w:sz w:val="24"/>
          <w:szCs w:val="21"/>
        </w:rPr>
        <w:t>”</w:t>
      </w:r>
      <w:r>
        <w:rPr>
          <w:rFonts w:hint="eastAsia"/>
          <w:color w:val="000000"/>
          <w:kern w:val="0"/>
          <w:sz w:val="24"/>
          <w:szCs w:val="21"/>
        </w:rPr>
        <w:t>这一行，因为要统计的是</w:t>
      </w:r>
      <w:r>
        <w:rPr>
          <w:rFonts w:hint="eastAsia"/>
          <w:color w:val="000000"/>
          <w:kern w:val="0"/>
          <w:sz w:val="24"/>
          <w:szCs w:val="21"/>
        </w:rPr>
        <w:t>43</w:t>
      </w:r>
      <w:r>
        <w:rPr>
          <w:rFonts w:hint="eastAsia"/>
          <w:color w:val="000000"/>
          <w:kern w:val="0"/>
          <w:sz w:val="24"/>
          <w:szCs w:val="21"/>
        </w:rPr>
        <w:t>个国家地区，平均值不需要放在里面。</w:t>
      </w:r>
      <w:r w:rsidRPr="00B12408">
        <w:rPr>
          <w:color w:val="000000"/>
          <w:kern w:val="0"/>
          <w:sz w:val="24"/>
          <w:szCs w:val="21"/>
        </w:rPr>
        <w:t>代码通过</w:t>
      </w:r>
      <w:r w:rsidRPr="00B12408">
        <w:rPr>
          <w:color w:val="000000"/>
          <w:kern w:val="0"/>
          <w:sz w:val="24"/>
          <w:szCs w:val="21"/>
        </w:rPr>
        <w:t xml:space="preserve"> </w:t>
      </w:r>
      <w:proofErr w:type="spellStart"/>
      <w:r w:rsidRPr="00B12408">
        <w:rPr>
          <w:color w:val="000000"/>
          <w:kern w:val="0"/>
          <w:sz w:val="24"/>
          <w:szCs w:val="21"/>
        </w:rPr>
        <w:t>df.iloc</w:t>
      </w:r>
      <w:proofErr w:type="spellEnd"/>
      <w:r w:rsidRPr="00B12408">
        <w:rPr>
          <w:color w:val="000000"/>
          <w:kern w:val="0"/>
          <w:sz w:val="24"/>
          <w:szCs w:val="21"/>
        </w:rPr>
        <w:t xml:space="preserve">[:, 1:].values </w:t>
      </w:r>
      <w:r w:rsidRPr="00B12408">
        <w:rPr>
          <w:color w:val="000000"/>
          <w:kern w:val="0"/>
          <w:sz w:val="24"/>
          <w:szCs w:val="21"/>
        </w:rPr>
        <w:t>提取了第</w:t>
      </w:r>
      <w:r w:rsidRPr="00B12408">
        <w:rPr>
          <w:color w:val="000000"/>
          <w:kern w:val="0"/>
          <w:sz w:val="24"/>
          <w:szCs w:val="21"/>
        </w:rPr>
        <w:t>2</w:t>
      </w:r>
      <w:r w:rsidRPr="00B12408">
        <w:rPr>
          <w:color w:val="000000"/>
          <w:kern w:val="0"/>
          <w:sz w:val="24"/>
          <w:szCs w:val="21"/>
        </w:rPr>
        <w:t>至第</w:t>
      </w:r>
      <w:r w:rsidRPr="00B12408">
        <w:rPr>
          <w:color w:val="000000"/>
          <w:kern w:val="0"/>
          <w:sz w:val="24"/>
          <w:szCs w:val="21"/>
        </w:rPr>
        <w:t>7</w:t>
      </w:r>
      <w:r w:rsidRPr="00B12408">
        <w:rPr>
          <w:color w:val="000000"/>
          <w:kern w:val="0"/>
          <w:sz w:val="24"/>
          <w:szCs w:val="21"/>
        </w:rPr>
        <w:t>列的数值型数据，构建特征矩阵</w:t>
      </w:r>
      <w:r w:rsidRPr="00B12408">
        <w:rPr>
          <w:color w:val="000000"/>
          <w:kern w:val="0"/>
          <w:sz w:val="24"/>
          <w:szCs w:val="21"/>
        </w:rPr>
        <w:t xml:space="preserve"> XXX</w:t>
      </w:r>
      <w:r w:rsidRPr="00B12408">
        <w:rPr>
          <w:color w:val="000000"/>
          <w:kern w:val="0"/>
          <w:sz w:val="24"/>
          <w:szCs w:val="21"/>
        </w:rPr>
        <w:t>。第</w:t>
      </w:r>
      <w:r w:rsidRPr="00B12408">
        <w:rPr>
          <w:color w:val="000000"/>
          <w:kern w:val="0"/>
          <w:sz w:val="24"/>
          <w:szCs w:val="21"/>
        </w:rPr>
        <w:t>1</w:t>
      </w:r>
      <w:r w:rsidRPr="00B12408">
        <w:rPr>
          <w:color w:val="000000"/>
          <w:kern w:val="0"/>
          <w:sz w:val="24"/>
          <w:szCs w:val="21"/>
        </w:rPr>
        <w:t>列为国家名称，用于最后的结果展示。</w:t>
      </w:r>
    </w:p>
    <w:p w14:paraId="28DC7497" w14:textId="0C359B95" w:rsidR="00BD3C73" w:rsidRDefault="00BD3C73" w:rsidP="003F1200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5" w:name="_Toc215756537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3.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数据预处理</w:t>
      </w:r>
      <w:bookmarkEnd w:id="15"/>
    </w:p>
    <w:p w14:paraId="4B12C60B" w14:textId="77777777" w:rsidR="00B12408" w:rsidRDefault="00B12408" w:rsidP="00B12408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B12408">
        <w:rPr>
          <w:rFonts w:hint="eastAsia"/>
          <w:color w:val="000000"/>
          <w:kern w:val="0"/>
          <w:sz w:val="24"/>
          <w:szCs w:val="21"/>
        </w:rPr>
        <w:t>随后，完成</w:t>
      </w:r>
      <w:r w:rsidRPr="00B12408">
        <w:rPr>
          <w:color w:val="000000"/>
          <w:kern w:val="0"/>
          <w:sz w:val="24"/>
          <w:szCs w:val="21"/>
        </w:rPr>
        <w:t>数据标准化</w:t>
      </w:r>
      <w:r w:rsidRPr="00B12408">
        <w:rPr>
          <w:rFonts w:hint="eastAsia"/>
          <w:color w:val="000000"/>
          <w:kern w:val="0"/>
          <w:sz w:val="24"/>
          <w:szCs w:val="21"/>
        </w:rPr>
        <w:t>操作，</w:t>
      </w:r>
      <w:r w:rsidRPr="00B12408">
        <w:rPr>
          <w:color w:val="000000"/>
          <w:kern w:val="0"/>
          <w:sz w:val="24"/>
          <w:szCs w:val="21"/>
        </w:rPr>
        <w:t>这是聚类分析中至关重要的一步。</w:t>
      </w:r>
      <w:r w:rsidRPr="00B12408">
        <w:rPr>
          <w:color w:val="000000"/>
          <w:kern w:val="0"/>
          <w:sz w:val="24"/>
          <w:szCs w:val="21"/>
        </w:rPr>
        <w:t xml:space="preserve"> </w:t>
      </w:r>
      <w:r w:rsidRPr="00B12408">
        <w:rPr>
          <w:color w:val="000000"/>
          <w:kern w:val="0"/>
          <w:sz w:val="24"/>
          <w:szCs w:val="21"/>
        </w:rPr>
        <w:t>婴儿死亡率和预期寿命在数值量级上存在差异。如果不进行处理，数值较大的特征（如死亡率）可能会主导欧氏距离的计算，导致聚类偏差。</w:t>
      </w:r>
    </w:p>
    <w:p w14:paraId="2A446273" w14:textId="77777777" w:rsidR="00B12408" w:rsidRDefault="00B12408" w:rsidP="00B12408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B12408">
        <w:rPr>
          <w:noProof/>
          <w:color w:val="000000"/>
          <w:kern w:val="0"/>
          <w:sz w:val="24"/>
          <w:szCs w:val="21"/>
        </w:rPr>
        <w:drawing>
          <wp:anchor distT="0" distB="0" distL="114300" distR="114300" simplePos="0" relativeHeight="251667456" behindDoc="0" locked="0" layoutInCell="1" allowOverlap="1" wp14:anchorId="1C819013" wp14:editId="3180E885">
            <wp:simplePos x="0" y="0"/>
            <wp:positionH relativeFrom="column">
              <wp:posOffset>1313815</wp:posOffset>
            </wp:positionH>
            <wp:positionV relativeFrom="paragraph">
              <wp:posOffset>326390</wp:posOffset>
            </wp:positionV>
            <wp:extent cx="733425" cy="290195"/>
            <wp:effectExtent l="0" t="0" r="9525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2408">
        <w:rPr>
          <w:color w:val="000000"/>
          <w:kern w:val="0"/>
          <w:sz w:val="24"/>
          <w:szCs w:val="21"/>
        </w:rPr>
        <w:t>代码中使用</w:t>
      </w:r>
      <w:r w:rsidRPr="00B12408">
        <w:rPr>
          <w:color w:val="000000"/>
          <w:kern w:val="0"/>
          <w:sz w:val="24"/>
          <w:szCs w:val="21"/>
        </w:rPr>
        <w:t xml:space="preserve"> </w:t>
      </w:r>
      <w:proofErr w:type="spellStart"/>
      <w:r w:rsidRPr="00B12408">
        <w:rPr>
          <w:color w:val="000000"/>
          <w:kern w:val="0"/>
          <w:sz w:val="24"/>
          <w:szCs w:val="21"/>
        </w:rPr>
        <w:t>StandardScaler</w:t>
      </w:r>
      <w:proofErr w:type="spellEnd"/>
      <w:r w:rsidRPr="00B12408">
        <w:rPr>
          <w:color w:val="000000"/>
          <w:kern w:val="0"/>
          <w:sz w:val="24"/>
          <w:szCs w:val="21"/>
        </w:rPr>
        <w:t xml:space="preserve"> </w:t>
      </w:r>
      <w:r w:rsidRPr="00B12408">
        <w:rPr>
          <w:color w:val="000000"/>
          <w:kern w:val="0"/>
          <w:sz w:val="24"/>
          <w:szCs w:val="21"/>
        </w:rPr>
        <w:t>对数据进行</w:t>
      </w:r>
      <w:r w:rsidRPr="00B12408">
        <w:rPr>
          <w:color w:val="000000"/>
          <w:kern w:val="0"/>
          <w:sz w:val="24"/>
          <w:szCs w:val="21"/>
        </w:rPr>
        <w:t xml:space="preserve"> Z−Score</w:t>
      </w:r>
      <w:r w:rsidRPr="00B12408">
        <w:rPr>
          <w:color w:val="000000"/>
          <w:kern w:val="0"/>
          <w:sz w:val="24"/>
          <w:szCs w:val="21"/>
        </w:rPr>
        <w:t>标准化，使得每个特征的均值为</w:t>
      </w:r>
      <w:r w:rsidRPr="00B12408">
        <w:rPr>
          <w:color w:val="000000"/>
          <w:kern w:val="0"/>
          <w:sz w:val="24"/>
          <w:szCs w:val="21"/>
        </w:rPr>
        <w:t>0</w:t>
      </w:r>
      <w:r w:rsidRPr="00B12408">
        <w:rPr>
          <w:color w:val="000000"/>
          <w:kern w:val="0"/>
          <w:sz w:val="24"/>
          <w:szCs w:val="21"/>
        </w:rPr>
        <w:t>，方差为</w:t>
      </w:r>
      <w:r w:rsidRPr="00B12408">
        <w:rPr>
          <w:color w:val="000000"/>
          <w:kern w:val="0"/>
          <w:sz w:val="24"/>
          <w:szCs w:val="21"/>
        </w:rPr>
        <w:t>1</w:t>
      </w:r>
      <w:r w:rsidRPr="00B12408">
        <w:rPr>
          <w:color w:val="000000"/>
          <w:kern w:val="0"/>
          <w:sz w:val="24"/>
          <w:szCs w:val="21"/>
        </w:rPr>
        <w:t>。这一步保证了不同年份、不同指标在聚类时的权重是平等的。</w:t>
      </w:r>
    </w:p>
    <w:p w14:paraId="7A605520" w14:textId="3EBA11C7" w:rsidR="00DE5CDC" w:rsidRDefault="00864D34" w:rsidP="00864D34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864D34">
        <w:rPr>
          <w:color w:val="000000"/>
          <w:kern w:val="0"/>
          <w:sz w:val="24"/>
          <w:szCs w:val="21"/>
        </w:rPr>
        <w:t>由于实验要求</w:t>
      </w:r>
      <w:r w:rsidRPr="00864D34">
        <w:rPr>
          <w:color w:val="000000"/>
          <w:kern w:val="0"/>
          <w:sz w:val="24"/>
          <w:szCs w:val="21"/>
        </w:rPr>
        <w:t xml:space="preserve"> C </w:t>
      </w:r>
      <w:r w:rsidRPr="00864D34">
        <w:rPr>
          <w:color w:val="000000"/>
          <w:kern w:val="0"/>
          <w:sz w:val="24"/>
          <w:szCs w:val="21"/>
        </w:rPr>
        <w:t>未知，代码遍历</w:t>
      </w:r>
      <w:r w:rsidRPr="00864D34">
        <w:rPr>
          <w:color w:val="000000"/>
          <w:kern w:val="0"/>
          <w:sz w:val="24"/>
          <w:szCs w:val="21"/>
        </w:rPr>
        <w:t xml:space="preserve"> C</w:t>
      </w:r>
      <w:r w:rsidRPr="00864D34">
        <w:rPr>
          <w:rFonts w:ascii="宋体" w:hAnsi="宋体" w:cs="宋体" w:hint="eastAsia"/>
          <w:color w:val="000000"/>
          <w:kern w:val="0"/>
          <w:sz w:val="24"/>
          <w:szCs w:val="21"/>
        </w:rPr>
        <w:t>∈</w:t>
      </w:r>
      <w:r w:rsidRPr="00864D34">
        <w:rPr>
          <w:color w:val="000000"/>
          <w:kern w:val="0"/>
          <w:sz w:val="24"/>
          <w:szCs w:val="21"/>
        </w:rPr>
        <w:t>[2,8]</w:t>
      </w:r>
      <w:r>
        <w:rPr>
          <w:rFonts w:hint="eastAsia"/>
          <w:color w:val="000000"/>
          <w:kern w:val="0"/>
          <w:sz w:val="24"/>
          <w:szCs w:val="21"/>
        </w:rPr>
        <w:t>，</w:t>
      </w:r>
      <w:r w:rsidRPr="00864D34">
        <w:rPr>
          <w:color w:val="000000"/>
          <w:kern w:val="0"/>
          <w:sz w:val="24"/>
          <w:szCs w:val="21"/>
        </w:rPr>
        <w:t>对每一个</w:t>
      </w:r>
      <w:r w:rsidRPr="00864D34">
        <w:rPr>
          <w:color w:val="000000"/>
          <w:kern w:val="0"/>
          <w:sz w:val="24"/>
          <w:szCs w:val="21"/>
        </w:rPr>
        <w:t xml:space="preserve"> C</w:t>
      </w:r>
      <w:proofErr w:type="gramStart"/>
      <w:r w:rsidRPr="00864D34">
        <w:rPr>
          <w:color w:val="000000"/>
          <w:kern w:val="0"/>
          <w:sz w:val="24"/>
          <w:szCs w:val="21"/>
        </w:rPr>
        <w:t>值训练</w:t>
      </w:r>
      <w:proofErr w:type="gramEnd"/>
      <w:r w:rsidRPr="00864D34">
        <w:rPr>
          <w:color w:val="000000"/>
          <w:kern w:val="0"/>
          <w:sz w:val="24"/>
          <w:szCs w:val="21"/>
        </w:rPr>
        <w:t>一次</w:t>
      </w:r>
      <w:r w:rsidRPr="00864D34">
        <w:rPr>
          <w:color w:val="000000"/>
          <w:kern w:val="0"/>
          <w:sz w:val="24"/>
          <w:szCs w:val="21"/>
        </w:rPr>
        <w:t xml:space="preserve"> K-Means </w:t>
      </w:r>
      <w:r w:rsidRPr="00864D34">
        <w:rPr>
          <w:color w:val="000000"/>
          <w:kern w:val="0"/>
          <w:sz w:val="24"/>
          <w:szCs w:val="21"/>
        </w:rPr>
        <w:t>模型，并记录</w:t>
      </w:r>
      <w:proofErr w:type="gramStart"/>
      <w:r w:rsidRPr="00864D34">
        <w:rPr>
          <w:color w:val="000000"/>
          <w:kern w:val="0"/>
          <w:sz w:val="24"/>
          <w:szCs w:val="21"/>
        </w:rPr>
        <w:t>其簇内</w:t>
      </w:r>
      <w:proofErr w:type="gramEnd"/>
      <w:r w:rsidRPr="00864D34">
        <w:rPr>
          <w:color w:val="000000"/>
          <w:kern w:val="0"/>
          <w:sz w:val="24"/>
          <w:szCs w:val="21"/>
        </w:rPr>
        <w:t>误差平方和</w:t>
      </w:r>
      <w:r w:rsidRPr="00864D34">
        <w:rPr>
          <w:color w:val="000000"/>
          <w:kern w:val="0"/>
          <w:sz w:val="24"/>
          <w:szCs w:val="21"/>
        </w:rPr>
        <w:t xml:space="preserve"> (SSE)</w:t>
      </w:r>
      <w:r w:rsidRPr="00864D34">
        <w:rPr>
          <w:color w:val="000000"/>
          <w:kern w:val="0"/>
          <w:sz w:val="24"/>
          <w:szCs w:val="21"/>
        </w:rPr>
        <w:t>。</w:t>
      </w:r>
    </w:p>
    <w:p w14:paraId="67EB0F05" w14:textId="0348D949" w:rsidR="00DE5CDC" w:rsidRDefault="00DE5CDC" w:rsidP="00864D34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DE5CDC">
        <w:rPr>
          <w:noProof/>
          <w:color w:val="000000"/>
          <w:kern w:val="0"/>
          <w:sz w:val="24"/>
          <w:szCs w:val="21"/>
        </w:rPr>
        <w:drawing>
          <wp:anchor distT="0" distB="0" distL="114300" distR="114300" simplePos="0" relativeHeight="251671552" behindDoc="0" locked="0" layoutInCell="1" allowOverlap="1" wp14:anchorId="7F7A513E" wp14:editId="6D675DB4">
            <wp:simplePos x="0" y="0"/>
            <wp:positionH relativeFrom="column">
              <wp:posOffset>1703070</wp:posOffset>
            </wp:positionH>
            <wp:positionV relativeFrom="page">
              <wp:posOffset>5907405</wp:posOffset>
            </wp:positionV>
            <wp:extent cx="2066925" cy="243840"/>
            <wp:effectExtent l="0" t="0" r="9525" b="381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5355C" w14:textId="78E52B0B" w:rsidR="00864D34" w:rsidRPr="00B12408" w:rsidRDefault="00864D34" w:rsidP="00DE5CDC">
      <w:pPr>
        <w:spacing w:line="360" w:lineRule="auto"/>
        <w:ind w:firstLine="420"/>
        <w:jc w:val="left"/>
        <w:rPr>
          <w:color w:val="000000"/>
          <w:kern w:val="0"/>
          <w:sz w:val="24"/>
          <w:szCs w:val="21"/>
        </w:rPr>
      </w:pPr>
      <w:r>
        <w:rPr>
          <w:rFonts w:hint="eastAsia"/>
          <w:color w:val="000000"/>
          <w:kern w:val="0"/>
          <w:sz w:val="24"/>
          <w:szCs w:val="21"/>
        </w:rPr>
        <w:t>手肘法发现</w:t>
      </w:r>
      <w:r w:rsidRPr="00864D34">
        <w:rPr>
          <w:color w:val="000000"/>
          <w:kern w:val="0"/>
          <w:sz w:val="24"/>
          <w:szCs w:val="21"/>
        </w:rPr>
        <w:t>当</w:t>
      </w:r>
      <w:r w:rsidRPr="00864D34">
        <w:rPr>
          <w:color w:val="000000"/>
          <w:kern w:val="0"/>
          <w:sz w:val="24"/>
          <w:szCs w:val="21"/>
        </w:rPr>
        <w:t xml:space="preserve"> C </w:t>
      </w:r>
      <w:r w:rsidRPr="00864D34">
        <w:rPr>
          <w:color w:val="000000"/>
          <w:kern w:val="0"/>
          <w:sz w:val="24"/>
          <w:szCs w:val="21"/>
        </w:rPr>
        <w:t>从</w:t>
      </w:r>
      <w:r w:rsidRPr="00864D34">
        <w:rPr>
          <w:color w:val="000000"/>
          <w:kern w:val="0"/>
          <w:sz w:val="24"/>
          <w:szCs w:val="21"/>
        </w:rPr>
        <w:t>2</w:t>
      </w:r>
      <w:r w:rsidRPr="00864D34">
        <w:rPr>
          <w:color w:val="000000"/>
          <w:kern w:val="0"/>
          <w:sz w:val="24"/>
          <w:szCs w:val="21"/>
        </w:rPr>
        <w:t>增加到</w:t>
      </w:r>
      <w:r w:rsidRPr="00864D34">
        <w:rPr>
          <w:color w:val="000000"/>
          <w:kern w:val="0"/>
          <w:sz w:val="24"/>
          <w:szCs w:val="21"/>
        </w:rPr>
        <w:t>3</w:t>
      </w:r>
      <w:r w:rsidRPr="00864D34">
        <w:rPr>
          <w:color w:val="000000"/>
          <w:kern w:val="0"/>
          <w:sz w:val="24"/>
          <w:szCs w:val="21"/>
        </w:rPr>
        <w:t>时，</w:t>
      </w:r>
      <w:r w:rsidRPr="00864D34">
        <w:rPr>
          <w:color w:val="000000"/>
          <w:kern w:val="0"/>
          <w:sz w:val="24"/>
          <w:szCs w:val="21"/>
        </w:rPr>
        <w:t xml:space="preserve">SSE </w:t>
      </w:r>
      <w:r w:rsidRPr="00864D34">
        <w:rPr>
          <w:color w:val="000000"/>
          <w:kern w:val="0"/>
          <w:sz w:val="24"/>
          <w:szCs w:val="21"/>
        </w:rPr>
        <w:t>大幅下降；而超过</w:t>
      </w:r>
      <w:r w:rsidRPr="00864D34">
        <w:rPr>
          <w:color w:val="000000"/>
          <w:kern w:val="0"/>
          <w:sz w:val="24"/>
          <w:szCs w:val="21"/>
        </w:rPr>
        <w:t>3</w:t>
      </w:r>
      <w:r w:rsidRPr="00864D34">
        <w:rPr>
          <w:color w:val="000000"/>
          <w:kern w:val="0"/>
          <w:sz w:val="24"/>
          <w:szCs w:val="21"/>
        </w:rPr>
        <w:t>以后，</w:t>
      </w:r>
      <w:r w:rsidRPr="00864D34">
        <w:rPr>
          <w:color w:val="000000"/>
          <w:kern w:val="0"/>
          <w:sz w:val="24"/>
          <w:szCs w:val="21"/>
        </w:rPr>
        <w:t xml:space="preserve">SSE </w:t>
      </w:r>
      <w:r w:rsidRPr="00864D34">
        <w:rPr>
          <w:color w:val="000000"/>
          <w:kern w:val="0"/>
          <w:sz w:val="24"/>
          <w:szCs w:val="21"/>
        </w:rPr>
        <w:t>的下降趋于平缓。拐点出现在</w:t>
      </w:r>
      <w:r w:rsidRPr="00864D34">
        <w:rPr>
          <w:color w:val="000000"/>
          <w:kern w:val="0"/>
          <w:sz w:val="24"/>
          <w:szCs w:val="21"/>
        </w:rPr>
        <w:t xml:space="preserve"> C=3 </w:t>
      </w:r>
      <w:r w:rsidRPr="00864D34">
        <w:rPr>
          <w:color w:val="000000"/>
          <w:kern w:val="0"/>
          <w:sz w:val="24"/>
          <w:szCs w:val="21"/>
        </w:rPr>
        <w:t>处，因此确定最佳聚类数为</w:t>
      </w:r>
      <w:r w:rsidRPr="00864D34">
        <w:rPr>
          <w:color w:val="000000"/>
          <w:kern w:val="0"/>
          <w:sz w:val="24"/>
          <w:szCs w:val="21"/>
        </w:rPr>
        <w:t>3</w:t>
      </w:r>
      <w:r w:rsidRPr="00864D34">
        <w:rPr>
          <w:color w:val="000000"/>
          <w:kern w:val="0"/>
          <w:sz w:val="24"/>
          <w:szCs w:val="21"/>
        </w:rPr>
        <w:t>。</w:t>
      </w:r>
    </w:p>
    <w:p w14:paraId="7A1F5673" w14:textId="13914A87" w:rsidR="00BD3C73" w:rsidRDefault="00BD3C73" w:rsidP="003F1200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6" w:name="_Toc215756538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4.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建模</w:t>
      </w:r>
      <w:bookmarkEnd w:id="16"/>
    </w:p>
    <w:p w14:paraId="7FBDB320" w14:textId="26F01B8F" w:rsidR="00DE5CDC" w:rsidRPr="00DE5CDC" w:rsidRDefault="00B12408" w:rsidP="00DE5CDC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B12408">
        <w:rPr>
          <w:rFonts w:ascii="Times New Roman Regular" w:hAnsi="Times New Roman Regular" w:cs="Times New Roman Regular"/>
          <w:sz w:val="24"/>
        </w:rPr>
        <w:t>实验设定</w:t>
      </w:r>
      <w:proofErr w:type="gramStart"/>
      <w:r w:rsidRPr="00B12408">
        <w:rPr>
          <w:rFonts w:ascii="Times New Roman Regular" w:hAnsi="Times New Roman Regular" w:cs="Times New Roman Regular"/>
          <w:sz w:val="24"/>
        </w:rPr>
        <w:t>聚类簇数</w:t>
      </w:r>
      <w:proofErr w:type="gramEnd"/>
      <w:r w:rsidRPr="00B12408">
        <w:rPr>
          <w:rFonts w:ascii="Times New Roman Regular" w:hAnsi="Times New Roman Regular" w:cs="Times New Roman Regular"/>
          <w:sz w:val="24"/>
        </w:rPr>
        <w:t xml:space="preserve"> K=3 (C=3)</w:t>
      </w:r>
      <w:r w:rsidRPr="00B12408">
        <w:rPr>
          <w:rFonts w:ascii="Times New Roman Regular" w:hAnsi="Times New Roman Regular" w:cs="Times New Roman Regular"/>
          <w:sz w:val="24"/>
        </w:rPr>
        <w:t>。这一设定</w:t>
      </w:r>
      <w:r w:rsidR="00DE5CDC">
        <w:rPr>
          <w:rFonts w:ascii="Times New Roman Regular" w:hAnsi="Times New Roman Regular" w:cs="Times New Roman Regular" w:hint="eastAsia"/>
          <w:sz w:val="24"/>
        </w:rPr>
        <w:t>符合</w:t>
      </w:r>
      <w:r w:rsidRPr="00B12408">
        <w:rPr>
          <w:rFonts w:ascii="Times New Roman Regular" w:hAnsi="Times New Roman Regular" w:cs="Times New Roman Regular"/>
          <w:sz w:val="24"/>
        </w:rPr>
        <w:t>先验知识，即全球国家通常可大致划分为发达国家、发展中国家</w:t>
      </w:r>
      <w:r w:rsidRPr="00B12408">
        <w:rPr>
          <w:rFonts w:ascii="Times New Roman Regular" w:hAnsi="Times New Roman Regular" w:cs="Times New Roman Regular"/>
          <w:sz w:val="24"/>
        </w:rPr>
        <w:t>/</w:t>
      </w:r>
      <w:r w:rsidRPr="00B12408">
        <w:rPr>
          <w:rFonts w:ascii="Times New Roman Regular" w:hAnsi="Times New Roman Regular" w:cs="Times New Roman Regular"/>
          <w:sz w:val="24"/>
        </w:rPr>
        <w:t>新兴经济体和欠发达国家三个梯队</w:t>
      </w:r>
      <w:r w:rsidR="00DE5CDC">
        <w:rPr>
          <w:rFonts w:ascii="Times New Roman Regular" w:hAnsi="Times New Roman Regular" w:cs="Times New Roman Regular" w:hint="eastAsia"/>
          <w:sz w:val="24"/>
        </w:rPr>
        <w:t>，</w:t>
      </w:r>
      <w:r w:rsidR="00DE5CDC" w:rsidRPr="00DE5CDC">
        <w:rPr>
          <w:rFonts w:ascii="Times New Roman Regular" w:hAnsi="Times New Roman Regular" w:cs="Times New Roman Regular"/>
          <w:sz w:val="24"/>
        </w:rPr>
        <w:t>执行标准的</w:t>
      </w:r>
      <w:r w:rsidR="00DE5CDC" w:rsidRPr="00DE5CDC">
        <w:rPr>
          <w:rFonts w:ascii="Times New Roman Regular" w:hAnsi="Times New Roman Regular" w:cs="Times New Roman Regular"/>
          <w:sz w:val="24"/>
        </w:rPr>
        <w:t xml:space="preserve"> K-Means </w:t>
      </w:r>
      <w:r w:rsidR="00DE5CDC" w:rsidRPr="00DE5CDC">
        <w:rPr>
          <w:rFonts w:ascii="Times New Roman Regular" w:hAnsi="Times New Roman Regular" w:cs="Times New Roman Regular"/>
          <w:sz w:val="24"/>
        </w:rPr>
        <w:t>算法</w:t>
      </w:r>
      <w:r w:rsidR="00DE5CDC">
        <w:rPr>
          <w:rFonts w:ascii="Times New Roman Regular" w:hAnsi="Times New Roman Regular" w:cs="Times New Roman Regular" w:hint="eastAsia"/>
          <w:sz w:val="24"/>
        </w:rPr>
        <w:t>。</w:t>
      </w:r>
    </w:p>
    <w:p w14:paraId="2B8DC471" w14:textId="1577B875" w:rsidR="00DE5CDC" w:rsidRPr="00DE5CDC" w:rsidRDefault="00DE5CDC" w:rsidP="00046846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DE5CDC">
        <w:rPr>
          <w:rFonts w:ascii="Times New Roman Regular" w:hAnsi="Times New Roman Regular" w:cs="Times New Roman Regular"/>
          <w:sz w:val="24"/>
        </w:rPr>
        <w:t>初始化：</w:t>
      </w:r>
      <w:r w:rsidR="00046846" w:rsidRPr="00046846">
        <w:rPr>
          <w:rFonts w:ascii="Times New Roman Regular" w:hAnsi="Times New Roman Regular" w:cs="Times New Roman Regular"/>
          <w:sz w:val="24"/>
        </w:rPr>
        <w:t>在</w:t>
      </w:r>
      <w:r w:rsidR="00046846" w:rsidRPr="00046846">
        <w:rPr>
          <w:rFonts w:ascii="Times New Roman Regular" w:hAnsi="Times New Roman Regular" w:cs="Times New Roman Regular"/>
          <w:sz w:val="24"/>
        </w:rPr>
        <w:t xml:space="preserve"> 6 </w:t>
      </w:r>
      <w:r w:rsidR="00046846" w:rsidRPr="00046846">
        <w:rPr>
          <w:rFonts w:ascii="Times New Roman Regular" w:hAnsi="Times New Roman Regular" w:cs="Times New Roman Regular"/>
          <w:sz w:val="24"/>
        </w:rPr>
        <w:t>维空间中随机选择</w:t>
      </w:r>
      <w:r w:rsidR="00046846" w:rsidRPr="00046846">
        <w:rPr>
          <w:rFonts w:ascii="Times New Roman Regular" w:hAnsi="Times New Roman Regular" w:cs="Times New Roman Regular"/>
          <w:sz w:val="24"/>
        </w:rPr>
        <w:t xml:space="preserve"> 3 </w:t>
      </w:r>
      <w:proofErr w:type="gramStart"/>
      <w:r w:rsidR="00046846" w:rsidRPr="00046846">
        <w:rPr>
          <w:rFonts w:ascii="Times New Roman Regular" w:hAnsi="Times New Roman Regular" w:cs="Times New Roman Regular"/>
          <w:sz w:val="24"/>
        </w:rPr>
        <w:t>个</w:t>
      </w:r>
      <w:proofErr w:type="gramEnd"/>
      <w:r w:rsidR="00046846" w:rsidRPr="00046846">
        <w:rPr>
          <w:rFonts w:ascii="Times New Roman Regular" w:hAnsi="Times New Roman Regular" w:cs="Times New Roman Regular"/>
          <w:sz w:val="24"/>
        </w:rPr>
        <w:t>样本点作为初始质心</w:t>
      </w:r>
      <w:r w:rsidRPr="00DE5CDC">
        <w:rPr>
          <w:rFonts w:ascii="Times New Roman Regular" w:hAnsi="Times New Roman Regular" w:cs="Times New Roman Regular"/>
          <w:sz w:val="24"/>
        </w:rPr>
        <w:t>。</w:t>
      </w:r>
    </w:p>
    <w:p w14:paraId="46683D3D" w14:textId="3220E37B" w:rsidR="00046846" w:rsidRPr="00DE5CDC" w:rsidRDefault="00046846" w:rsidP="00046846">
      <w:pPr>
        <w:spacing w:line="360" w:lineRule="auto"/>
        <w:ind w:firstLine="420"/>
        <w:rPr>
          <w:rFonts w:ascii="Times New Roman Regular" w:hAnsi="Times New Roman Regular" w:cs="Times New Roman Regular"/>
          <w:sz w:val="24"/>
        </w:rPr>
      </w:pPr>
      <w:r w:rsidRPr="00046846">
        <w:rPr>
          <w:rFonts w:ascii="Times New Roman Regular" w:hAnsi="Times New Roman Regular" w:cs="Times New Roman Regular"/>
          <w:noProof/>
          <w:sz w:val="24"/>
        </w:rPr>
        <w:drawing>
          <wp:anchor distT="0" distB="0" distL="114300" distR="114300" simplePos="0" relativeHeight="251672576" behindDoc="0" locked="0" layoutInCell="1" allowOverlap="1" wp14:anchorId="57F25ADF" wp14:editId="6CA0BC5E">
            <wp:simplePos x="0" y="0"/>
            <wp:positionH relativeFrom="column">
              <wp:posOffset>1003300</wp:posOffset>
            </wp:positionH>
            <wp:positionV relativeFrom="paragraph">
              <wp:posOffset>306070</wp:posOffset>
            </wp:positionV>
            <wp:extent cx="1502410" cy="287020"/>
            <wp:effectExtent l="0" t="0" r="254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CDC" w:rsidRPr="00DE5CDC">
        <w:rPr>
          <w:rFonts w:ascii="Times New Roman Regular" w:hAnsi="Times New Roman Regular" w:cs="Times New Roman Regular"/>
          <w:sz w:val="24"/>
        </w:rPr>
        <w:t>归类：</w:t>
      </w:r>
      <w:r w:rsidRPr="00046846">
        <w:rPr>
          <w:rFonts w:ascii="Times New Roman Regular" w:hAnsi="Times New Roman Regular" w:cs="Times New Roman Regular"/>
          <w:sz w:val="24"/>
        </w:rPr>
        <w:t>计算所有</w:t>
      </w:r>
      <w:r w:rsidRPr="00046846">
        <w:rPr>
          <w:rFonts w:ascii="Times New Roman Regular" w:hAnsi="Times New Roman Regular" w:cs="Times New Roman Regular"/>
          <w:sz w:val="24"/>
        </w:rPr>
        <w:t xml:space="preserve"> 43 </w:t>
      </w:r>
      <w:proofErr w:type="gramStart"/>
      <w:r w:rsidRPr="00046846">
        <w:rPr>
          <w:rFonts w:ascii="Times New Roman Regular" w:hAnsi="Times New Roman Regular" w:cs="Times New Roman Regular"/>
          <w:sz w:val="24"/>
        </w:rPr>
        <w:t>个</w:t>
      </w:r>
      <w:proofErr w:type="gramEnd"/>
      <w:r w:rsidRPr="00046846">
        <w:rPr>
          <w:rFonts w:ascii="Times New Roman Regular" w:hAnsi="Times New Roman Regular" w:cs="Times New Roman Regular"/>
          <w:sz w:val="24"/>
        </w:rPr>
        <w:t>国家到</w:t>
      </w:r>
      <w:r w:rsidRPr="00046846">
        <w:rPr>
          <w:rFonts w:ascii="Times New Roman Regular" w:hAnsi="Times New Roman Regular" w:cs="Times New Roman Regular"/>
          <w:sz w:val="24"/>
        </w:rPr>
        <w:t xml:space="preserve"> 3 </w:t>
      </w:r>
      <w:proofErr w:type="gramStart"/>
      <w:r w:rsidRPr="00046846">
        <w:rPr>
          <w:rFonts w:ascii="Times New Roman Regular" w:hAnsi="Times New Roman Regular" w:cs="Times New Roman Regular"/>
          <w:sz w:val="24"/>
        </w:rPr>
        <w:t>个</w:t>
      </w:r>
      <w:proofErr w:type="gramEnd"/>
      <w:r w:rsidRPr="00046846">
        <w:rPr>
          <w:rFonts w:ascii="Times New Roman Regular" w:hAnsi="Times New Roman Regular" w:cs="Times New Roman Regular"/>
          <w:sz w:val="24"/>
        </w:rPr>
        <w:t>质心的欧氏距离，将每个国家归入距离最近的那一类</w:t>
      </w:r>
      <w:r w:rsidR="00DE5CDC" w:rsidRPr="00DE5CDC">
        <w:rPr>
          <w:rFonts w:ascii="Times New Roman Regular" w:hAnsi="Times New Roman Regular" w:cs="Times New Roman Regular"/>
          <w:sz w:val="24"/>
        </w:rPr>
        <w:t>。</w:t>
      </w:r>
    </w:p>
    <w:p w14:paraId="74630B7C" w14:textId="77777777" w:rsidR="00046846" w:rsidRDefault="00DE5CDC" w:rsidP="00046846">
      <w:pPr>
        <w:spacing w:line="360" w:lineRule="auto"/>
        <w:ind w:firstLine="420"/>
        <w:rPr>
          <w:rFonts w:ascii="Times New Roman Regular" w:hAnsi="Times New Roman Regular" w:cs="Times New Roman Regular"/>
          <w:sz w:val="24"/>
        </w:rPr>
      </w:pPr>
      <w:r w:rsidRPr="00DE5CDC">
        <w:rPr>
          <w:rFonts w:ascii="Times New Roman Regular" w:hAnsi="Times New Roman Regular" w:cs="Times New Roman Regular"/>
          <w:sz w:val="24"/>
        </w:rPr>
        <w:t>更新</w:t>
      </w:r>
      <w:r w:rsidR="00046846">
        <w:rPr>
          <w:rFonts w:ascii="Times New Roman Regular" w:hAnsi="Times New Roman Regular" w:cs="Times New Roman Regular" w:hint="eastAsia"/>
          <w:sz w:val="24"/>
        </w:rPr>
        <w:t>：</w:t>
      </w:r>
      <w:r w:rsidR="00046846" w:rsidRPr="00046846">
        <w:rPr>
          <w:rFonts w:ascii="Times New Roman Regular" w:hAnsi="Times New Roman Regular" w:cs="Times New Roman Regular"/>
          <w:sz w:val="24"/>
        </w:rPr>
        <w:t>计算每一类中所有样本的算术平均值，将质心位置更新到这个新的几何中心</w:t>
      </w:r>
      <w:r w:rsidRPr="00DE5CDC">
        <w:rPr>
          <w:rFonts w:ascii="Times New Roman Regular" w:hAnsi="Times New Roman Regular" w:cs="Times New Roman Regular"/>
          <w:sz w:val="24"/>
        </w:rPr>
        <w:t>。</w:t>
      </w:r>
    </w:p>
    <w:p w14:paraId="02870E91" w14:textId="5A4C25B9" w:rsidR="00DE5CDC" w:rsidRPr="00B12408" w:rsidRDefault="00DE5CDC" w:rsidP="00046846">
      <w:pPr>
        <w:spacing w:line="360" w:lineRule="auto"/>
        <w:ind w:firstLine="420"/>
        <w:rPr>
          <w:rFonts w:ascii="Times New Roman Regular" w:hAnsi="Times New Roman Regular" w:cs="Times New Roman Regular"/>
          <w:sz w:val="24"/>
        </w:rPr>
      </w:pPr>
      <w:r w:rsidRPr="00DE5CDC">
        <w:rPr>
          <w:rFonts w:ascii="Times New Roman Regular" w:hAnsi="Times New Roman Regular" w:cs="Times New Roman Regular"/>
          <w:sz w:val="24"/>
        </w:rPr>
        <w:lastRenderedPageBreak/>
        <w:t>收敛：</w:t>
      </w:r>
      <w:r w:rsidR="00046846" w:rsidRPr="00046846">
        <w:rPr>
          <w:rFonts w:ascii="Times New Roman Regular" w:hAnsi="Times New Roman Regular" w:cs="Times New Roman Regular"/>
          <w:sz w:val="24"/>
        </w:rPr>
        <w:t>重复步骤</w:t>
      </w:r>
      <w:r w:rsidR="00046846" w:rsidRPr="00046846">
        <w:rPr>
          <w:rFonts w:ascii="Times New Roman Regular" w:hAnsi="Times New Roman Regular" w:cs="Times New Roman Regular"/>
          <w:sz w:val="24"/>
        </w:rPr>
        <w:t xml:space="preserve"> 2 </w:t>
      </w:r>
      <w:r w:rsidR="00046846" w:rsidRPr="00046846">
        <w:rPr>
          <w:rFonts w:ascii="Times New Roman Regular" w:hAnsi="Times New Roman Regular" w:cs="Times New Roman Regular"/>
          <w:sz w:val="24"/>
        </w:rPr>
        <w:t>和</w:t>
      </w:r>
      <w:r w:rsidR="00046846" w:rsidRPr="00046846">
        <w:rPr>
          <w:rFonts w:ascii="Times New Roman Regular" w:hAnsi="Times New Roman Regular" w:cs="Times New Roman Regular"/>
          <w:sz w:val="24"/>
        </w:rPr>
        <w:t xml:space="preserve"> 3</w:t>
      </w:r>
      <w:r w:rsidR="00046846" w:rsidRPr="00046846">
        <w:rPr>
          <w:rFonts w:ascii="Times New Roman Regular" w:hAnsi="Times New Roman Regular" w:cs="Times New Roman Regular"/>
          <w:sz w:val="24"/>
        </w:rPr>
        <w:t>，直到质心位置不再发生变化或变化小于阈值。</w:t>
      </w:r>
    </w:p>
    <w:p w14:paraId="30C148BF" w14:textId="57637060" w:rsidR="00BD3C73" w:rsidRDefault="00BD3C73" w:rsidP="001509D3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7" w:name="_Toc215756539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5.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预测</w:t>
      </w:r>
      <w:bookmarkEnd w:id="17"/>
    </w:p>
    <w:p w14:paraId="6C122A00" w14:textId="0FE238EA" w:rsidR="00DD302F" w:rsidRDefault="00046846" w:rsidP="00DD302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046846">
        <w:rPr>
          <w:rFonts w:ascii="Times New Roman Regular" w:hAnsi="Times New Roman Regular" w:cs="Times New Roman Regular"/>
          <w:sz w:val="24"/>
        </w:rPr>
        <w:t>由于本实验没有预置的标签，模型的预测阶段实际上是基于特征相似度的推断过程。模型不依赖训练集学习权重，而是直接基于欧氏距离衡量国家间的健康状况差异。经过多次迭代优化，模型最终输出一个标签向量</w:t>
      </w:r>
      <w:r w:rsidR="00DD302F">
        <w:rPr>
          <w:rFonts w:ascii="Times New Roman Regular" w:hAnsi="Times New Roman Regular" w:cs="Times New Roman Regular" w:hint="eastAsia"/>
          <w:sz w:val="24"/>
        </w:rPr>
        <w:t>，</w:t>
      </w:r>
      <w:r w:rsidRPr="00046846">
        <w:rPr>
          <w:rFonts w:ascii="Times New Roman Regular" w:hAnsi="Times New Roman Regular" w:cs="Times New Roman Regular"/>
          <w:sz w:val="24"/>
        </w:rPr>
        <w:t>模型根据数据内在结构，预测该国家属于哪个健康发展梯队。</w:t>
      </w:r>
    </w:p>
    <w:p w14:paraId="290171E4" w14:textId="476ABB76" w:rsidR="00046846" w:rsidRPr="00046846" w:rsidRDefault="00046846" w:rsidP="00DD302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046846">
        <w:rPr>
          <w:rFonts w:ascii="Times New Roman Regular" w:hAnsi="Times New Roman Regular" w:cs="Times New Roman Regular"/>
          <w:sz w:val="24"/>
        </w:rPr>
        <w:t>为了避免陷入局部最优，模型设置了</w:t>
      </w:r>
      <w:r w:rsidRPr="00046846"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 w:rsidRPr="00046846">
        <w:rPr>
          <w:rFonts w:ascii="Times New Roman Regular" w:hAnsi="Times New Roman Regular" w:cs="Times New Roman Regular"/>
          <w:sz w:val="24"/>
        </w:rPr>
        <w:t>n_init</w:t>
      </w:r>
      <w:proofErr w:type="spellEnd"/>
      <w:r w:rsidRPr="00046846">
        <w:rPr>
          <w:rFonts w:ascii="Times New Roman Regular" w:hAnsi="Times New Roman Regular" w:cs="Times New Roman Regular"/>
          <w:sz w:val="24"/>
        </w:rPr>
        <w:t>=10</w:t>
      </w:r>
      <w:r w:rsidRPr="00046846">
        <w:rPr>
          <w:rFonts w:ascii="Times New Roman Regular" w:hAnsi="Times New Roman Regular" w:cs="Times New Roman Regular"/>
          <w:sz w:val="24"/>
        </w:rPr>
        <w:t>，即在不同的随机初始质心下运行</w:t>
      </w:r>
      <w:r w:rsidRPr="00046846">
        <w:rPr>
          <w:rFonts w:ascii="Times New Roman Regular" w:hAnsi="Times New Roman Regular" w:cs="Times New Roman Regular"/>
          <w:sz w:val="24"/>
        </w:rPr>
        <w:t xml:space="preserve"> 10 </w:t>
      </w:r>
      <w:r w:rsidRPr="00046846">
        <w:rPr>
          <w:rFonts w:ascii="Times New Roman Regular" w:hAnsi="Times New Roman Regular" w:cs="Times New Roman Regular"/>
          <w:sz w:val="24"/>
        </w:rPr>
        <w:t>次算法，最终选择</w:t>
      </w:r>
      <w:r w:rsidRPr="00046846">
        <w:rPr>
          <w:rFonts w:ascii="Times New Roman Regular" w:hAnsi="Times New Roman Regular" w:cs="Times New Roman Regular"/>
          <w:sz w:val="24"/>
        </w:rPr>
        <w:t xml:space="preserve"> SSE </w:t>
      </w:r>
      <w:r w:rsidRPr="00046846">
        <w:rPr>
          <w:rFonts w:ascii="Times New Roman Regular" w:hAnsi="Times New Roman Regular" w:cs="Times New Roman Regular"/>
          <w:sz w:val="24"/>
        </w:rPr>
        <w:t>最小（聚类最紧密）的那一次作为最终预测结果。</w:t>
      </w:r>
    </w:p>
    <w:p w14:paraId="4A67BE16" w14:textId="7183A729" w:rsidR="00FE534F" w:rsidRDefault="0039686E" w:rsidP="003F1200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8" w:name="_Toc215756540"/>
      <w:r w:rsidRPr="0039686E">
        <w:rPr>
          <w:rFonts w:ascii="Times New Roman Regular" w:hAnsi="Times New Roman Regular" w:cs="Times New Roman Regular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43A808C" wp14:editId="21DD8745">
            <wp:simplePos x="0" y="0"/>
            <wp:positionH relativeFrom="margin">
              <wp:posOffset>-723471</wp:posOffset>
            </wp:positionH>
            <wp:positionV relativeFrom="paragraph">
              <wp:posOffset>3622543</wp:posOffset>
            </wp:positionV>
            <wp:extent cx="6908211" cy="1793174"/>
            <wp:effectExtent l="0" t="0" r="6985" b="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211" cy="1793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4D34">
        <w:rPr>
          <w:rFonts w:ascii="Times New Roman Regular" w:hAnsi="Times New Roman Regular" w:cs="Times New Roman Regular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D9B22CA" wp14:editId="0145ED6B">
            <wp:simplePos x="0" y="0"/>
            <wp:positionH relativeFrom="margin">
              <wp:posOffset>548689</wp:posOffset>
            </wp:positionH>
            <wp:positionV relativeFrom="paragraph">
              <wp:posOffset>612717</wp:posOffset>
            </wp:positionV>
            <wp:extent cx="4265930" cy="2950845"/>
            <wp:effectExtent l="0" t="0" r="1270" b="1905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F8A"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6. </w:t>
      </w:r>
      <w:r w:rsidR="00B27F8A" w:rsidRPr="00BD3C73">
        <w:rPr>
          <w:rFonts w:ascii="Times New Roman Regular" w:hAnsi="Times New Roman Regular" w:cs="Times New Roman Regular" w:hint="eastAsia"/>
          <w:sz w:val="28"/>
          <w:szCs w:val="28"/>
        </w:rPr>
        <w:t>结果展示</w:t>
      </w:r>
      <w:bookmarkEnd w:id="18"/>
    </w:p>
    <w:p w14:paraId="1454E0E6" w14:textId="0DE5983F" w:rsidR="00B12408" w:rsidRDefault="00B12408" w:rsidP="00B12408">
      <w:pPr>
        <w:spacing w:line="360" w:lineRule="auto"/>
        <w:rPr>
          <w:rFonts w:ascii="Times New Roman Regular" w:hAnsi="Times New Roman Regular" w:cs="Times New Roman Regular"/>
          <w:sz w:val="28"/>
          <w:szCs w:val="28"/>
        </w:rPr>
      </w:pPr>
    </w:p>
    <w:p w14:paraId="6CADD10A" w14:textId="32370871" w:rsidR="00973649" w:rsidRPr="00BD3C73" w:rsidRDefault="0039686E" w:rsidP="00E11325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19" w:name="_Toc215756541"/>
      <w:r w:rsidRPr="00B12408">
        <w:rPr>
          <w:rFonts w:ascii="Times New Roman Regular" w:hAnsi="Times New Roman Regular" w:cs="Times New Roman Regular"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3BCFFDB0" wp14:editId="630AF928">
            <wp:simplePos x="0" y="0"/>
            <wp:positionH relativeFrom="page">
              <wp:posOffset>272572</wp:posOffset>
            </wp:positionH>
            <wp:positionV relativeFrom="paragraph">
              <wp:posOffset>198895</wp:posOffset>
            </wp:positionV>
            <wp:extent cx="7083425" cy="3848100"/>
            <wp:effectExtent l="0" t="0" r="317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3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F8A" w:rsidRPr="00BD3C73">
        <w:rPr>
          <w:rFonts w:ascii="Times New Roman Regular" w:hAnsi="Times New Roman Regular" w:cs="Times New Roman Regular"/>
          <w:b/>
          <w:bCs/>
          <w:sz w:val="28"/>
          <w:szCs w:val="28"/>
        </w:rPr>
        <w:t>六、结果分析</w:t>
      </w:r>
      <w:bookmarkEnd w:id="19"/>
    </w:p>
    <w:p w14:paraId="0AD9F75E" w14:textId="519EAD11" w:rsidR="007329B1" w:rsidRPr="00147052" w:rsidRDefault="007329B1" w:rsidP="004C575F">
      <w:pPr>
        <w:spacing w:line="360" w:lineRule="auto"/>
        <w:outlineLvl w:val="1"/>
        <w:rPr>
          <w:rFonts w:ascii="Times New Roman Regular" w:hAnsi="Times New Roman Regular" w:cs="Times New Roman Regular"/>
          <w:sz w:val="24"/>
        </w:rPr>
      </w:pPr>
      <w:r w:rsidRPr="00147052">
        <w:rPr>
          <w:rFonts w:ascii="Times New Roman Regular" w:hAnsi="Times New Roman Regular" w:cs="Times New Roman Regular" w:hint="eastAsia"/>
          <w:sz w:val="28"/>
          <w:szCs w:val="28"/>
        </w:rPr>
        <w:t xml:space="preserve">1. </w:t>
      </w:r>
      <w:r w:rsidR="00DD302F" w:rsidRPr="00DD302F">
        <w:rPr>
          <w:rFonts w:ascii="Times New Roman Regular" w:hAnsi="Times New Roman Regular" w:cs="Times New Roman Regular" w:hint="eastAsia"/>
          <w:sz w:val="28"/>
          <w:szCs w:val="28"/>
        </w:rPr>
        <w:t>最佳</w:t>
      </w:r>
      <w:r w:rsidR="00DD302F" w:rsidRPr="00DD302F">
        <w:rPr>
          <w:rFonts w:ascii="Times New Roman Regular" w:hAnsi="Times New Roman Regular" w:cs="Times New Roman Regular" w:hint="eastAsia"/>
          <w:sz w:val="28"/>
          <w:szCs w:val="28"/>
        </w:rPr>
        <w:t xml:space="preserve"> C </w:t>
      </w:r>
      <w:r w:rsidR="00DD302F" w:rsidRPr="00DD302F">
        <w:rPr>
          <w:rFonts w:ascii="Times New Roman Regular" w:hAnsi="Times New Roman Regular" w:cs="Times New Roman Regular" w:hint="eastAsia"/>
          <w:sz w:val="28"/>
          <w:szCs w:val="28"/>
        </w:rPr>
        <w:t>值的判定</w:t>
      </w:r>
    </w:p>
    <w:p w14:paraId="5C6C6279" w14:textId="1938C700" w:rsidR="00DD302F" w:rsidRDefault="00DD302F" w:rsidP="00DD302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DD302F">
        <w:rPr>
          <w:rFonts w:ascii="Times New Roman Regular" w:hAnsi="Times New Roman Regular" w:cs="Times New Roman Regular"/>
          <w:sz w:val="24"/>
        </w:rPr>
        <w:t>通过程序运行生成的手肘图，可以清晰地观察到</w:t>
      </w:r>
      <w:r w:rsidRPr="00DD302F">
        <w:rPr>
          <w:rFonts w:ascii="Times New Roman Regular" w:hAnsi="Times New Roman Regular" w:cs="Times New Roman Regular"/>
          <w:sz w:val="24"/>
        </w:rPr>
        <w:t xml:space="preserve"> SSE </w:t>
      </w:r>
      <w:r w:rsidRPr="00DD302F">
        <w:rPr>
          <w:rFonts w:ascii="Times New Roman Regular" w:hAnsi="Times New Roman Regular" w:cs="Times New Roman Regular"/>
          <w:sz w:val="24"/>
        </w:rPr>
        <w:t>随聚类数增加的变化趋势。代码中的</w:t>
      </w:r>
      <w:r w:rsidRPr="00DD302F">
        <w:rPr>
          <w:rFonts w:ascii="Times New Roman Regular" w:hAnsi="Times New Roman Regular" w:cs="Times New Roman Regular"/>
          <w:sz w:val="24"/>
        </w:rPr>
        <w:t xml:space="preserve"> inertia_ </w:t>
      </w:r>
      <w:r w:rsidRPr="00DD302F">
        <w:rPr>
          <w:rFonts w:ascii="Times New Roman Regular" w:hAnsi="Times New Roman Regular" w:cs="Times New Roman Regular"/>
          <w:sz w:val="24"/>
        </w:rPr>
        <w:t>计算的是所有样本点到其质心的欧氏距离平方和。</w:t>
      </w:r>
      <w:r w:rsidRPr="00DD302F">
        <w:rPr>
          <w:rFonts w:ascii="Times New Roman Regular" w:hAnsi="Times New Roman Regular" w:cs="Times New Roman Regular"/>
          <w:sz w:val="24"/>
        </w:rPr>
        <w:t xml:space="preserve">SSE </w:t>
      </w:r>
      <w:r w:rsidRPr="00DD302F">
        <w:rPr>
          <w:rFonts w:ascii="Times New Roman Regular" w:hAnsi="Times New Roman Regular" w:cs="Times New Roman Regular"/>
          <w:sz w:val="24"/>
        </w:rPr>
        <w:t>越小，</w:t>
      </w:r>
      <w:proofErr w:type="gramStart"/>
      <w:r w:rsidRPr="00DD302F">
        <w:rPr>
          <w:rFonts w:ascii="Times New Roman Regular" w:hAnsi="Times New Roman Regular" w:cs="Times New Roman Regular"/>
          <w:sz w:val="24"/>
        </w:rPr>
        <w:t>簇内样本</w:t>
      </w:r>
      <w:proofErr w:type="gramEnd"/>
      <w:r w:rsidRPr="00DD302F">
        <w:rPr>
          <w:rFonts w:ascii="Times New Roman Regular" w:hAnsi="Times New Roman Regular" w:cs="Times New Roman Regular"/>
          <w:sz w:val="24"/>
        </w:rPr>
        <w:t>越紧密。</w:t>
      </w:r>
      <w:r w:rsidRPr="00DD302F">
        <w:rPr>
          <w:rFonts w:ascii="Times New Roman Regular" w:hAnsi="Times New Roman Regular" w:cs="Times New Roman Regular"/>
          <w:sz w:val="24"/>
        </w:rPr>
        <w:t xml:space="preserve"> </w:t>
      </w:r>
      <w:r w:rsidRPr="00DD302F">
        <w:rPr>
          <w:rFonts w:ascii="Times New Roman Regular" w:hAnsi="Times New Roman Regular" w:cs="Times New Roman Regular"/>
          <w:sz w:val="24"/>
        </w:rPr>
        <w:t>当</w:t>
      </w:r>
      <w:r w:rsidRPr="00DD302F">
        <w:rPr>
          <w:rFonts w:ascii="Times New Roman Regular" w:hAnsi="Times New Roman Regular" w:cs="Times New Roman Regular"/>
          <w:sz w:val="24"/>
        </w:rPr>
        <w:t>C</w:t>
      </w:r>
      <w:r w:rsidRPr="00DD302F">
        <w:rPr>
          <w:rFonts w:ascii="Times New Roman Regular" w:hAnsi="Times New Roman Regular" w:cs="Times New Roman Regular"/>
          <w:sz w:val="24"/>
        </w:rPr>
        <w:t>取值为</w:t>
      </w:r>
      <w:r w:rsidRPr="00DD302F">
        <w:rPr>
          <w:rFonts w:ascii="Times New Roman Regular" w:hAnsi="Times New Roman Regular" w:cs="Times New Roman Regular"/>
          <w:sz w:val="24"/>
        </w:rPr>
        <w:t>3</w:t>
      </w:r>
      <w:r w:rsidRPr="00DD302F">
        <w:rPr>
          <w:rFonts w:ascii="Times New Roman Regular" w:hAnsi="Times New Roman Regular" w:cs="Times New Roman Regular"/>
          <w:sz w:val="24"/>
        </w:rPr>
        <w:t>时，曲线出现明显的拐点（手肘）</w:t>
      </w:r>
      <w:r>
        <w:rPr>
          <w:rFonts w:ascii="Times New Roman Regular" w:hAnsi="Times New Roman Regular" w:cs="Times New Roman Regular" w:hint="eastAsia"/>
          <w:sz w:val="24"/>
        </w:rPr>
        <w:t>，</w:t>
      </w:r>
      <w:r w:rsidRPr="00DD302F">
        <w:rPr>
          <w:rFonts w:ascii="Times New Roman Regular" w:hAnsi="Times New Roman Regular" w:cs="Times New Roman Regular"/>
          <w:sz w:val="24"/>
        </w:rPr>
        <w:t>说明</w:t>
      </w:r>
      <w:proofErr w:type="gramStart"/>
      <w:r w:rsidRPr="00DD302F">
        <w:rPr>
          <w:rFonts w:ascii="Times New Roman Regular" w:hAnsi="Times New Roman Regular" w:cs="Times New Roman Regular"/>
          <w:sz w:val="24"/>
        </w:rPr>
        <w:t>引入第</w:t>
      </w:r>
      <w:proofErr w:type="gramEnd"/>
      <w:r w:rsidRPr="00DD302F">
        <w:rPr>
          <w:rFonts w:ascii="Times New Roman Regular" w:hAnsi="Times New Roman Regular" w:cs="Times New Roman Regular"/>
          <w:sz w:val="24"/>
        </w:rPr>
        <w:t xml:space="preserve"> 3 </w:t>
      </w:r>
      <w:proofErr w:type="gramStart"/>
      <w:r w:rsidRPr="00DD302F">
        <w:rPr>
          <w:rFonts w:ascii="Times New Roman Regular" w:hAnsi="Times New Roman Regular" w:cs="Times New Roman Regular"/>
          <w:sz w:val="24"/>
        </w:rPr>
        <w:t>个</w:t>
      </w:r>
      <w:proofErr w:type="gramEnd"/>
      <w:r w:rsidRPr="00DD302F">
        <w:rPr>
          <w:rFonts w:ascii="Times New Roman Regular" w:hAnsi="Times New Roman Regular" w:cs="Times New Roman Regular"/>
          <w:sz w:val="24"/>
        </w:rPr>
        <w:t>聚类中心显著消除了大量的数据方差</w:t>
      </w:r>
      <w:r>
        <w:rPr>
          <w:rFonts w:ascii="Times New Roman Regular" w:hAnsi="Times New Roman Regular" w:cs="Times New Roman Regular" w:hint="eastAsia"/>
          <w:sz w:val="24"/>
        </w:rPr>
        <w:t>。</w:t>
      </w:r>
      <w:r w:rsidRPr="00DD302F">
        <w:rPr>
          <w:rFonts w:ascii="Times New Roman Regular" w:hAnsi="Times New Roman Regular" w:cs="Times New Roman Regular"/>
          <w:sz w:val="24"/>
        </w:rPr>
        <w:t>而当</w:t>
      </w:r>
      <w:r w:rsidRPr="00DD302F">
        <w:rPr>
          <w:rFonts w:ascii="Times New Roman Regular" w:hAnsi="Times New Roman Regular" w:cs="Times New Roman Regular"/>
          <w:sz w:val="24"/>
        </w:rPr>
        <w:t>C&gt;3</w:t>
      </w:r>
      <w:r w:rsidRPr="00DD302F">
        <w:rPr>
          <w:rFonts w:ascii="Times New Roman Regular" w:hAnsi="Times New Roman Regular" w:cs="Times New Roman Regular"/>
          <w:sz w:val="24"/>
        </w:rPr>
        <w:t>后，</w:t>
      </w:r>
      <w:r w:rsidRPr="00DD302F">
        <w:rPr>
          <w:rFonts w:ascii="Times New Roman Regular" w:hAnsi="Times New Roman Regular" w:cs="Times New Roman Regular"/>
          <w:sz w:val="24"/>
        </w:rPr>
        <w:t xml:space="preserve">SSE </w:t>
      </w:r>
      <w:r w:rsidRPr="00DD302F">
        <w:rPr>
          <w:rFonts w:ascii="Times New Roman Regular" w:hAnsi="Times New Roman Regular" w:cs="Times New Roman Regular"/>
          <w:sz w:val="24"/>
        </w:rPr>
        <w:t>下降趋于平缓（进入边际效用递减区间）。这在客观上印证了先验知识：全球国家在健康水平上自然分化为第一梯队（发达）、第二梯队（发展中</w:t>
      </w:r>
      <w:r w:rsidRPr="00DD302F">
        <w:rPr>
          <w:rFonts w:ascii="Times New Roman Regular" w:hAnsi="Times New Roman Regular" w:cs="Times New Roman Regular"/>
          <w:sz w:val="24"/>
        </w:rPr>
        <w:t>/</w:t>
      </w:r>
      <w:r w:rsidRPr="00DD302F">
        <w:rPr>
          <w:rFonts w:ascii="Times New Roman Regular" w:hAnsi="Times New Roman Regular" w:cs="Times New Roman Regular"/>
          <w:sz w:val="24"/>
        </w:rPr>
        <w:t>新兴）、第三梯队（欠发达）的三元结构。</w:t>
      </w:r>
    </w:p>
    <w:p w14:paraId="79A4C79B" w14:textId="7CE8B183" w:rsidR="0039686E" w:rsidRPr="00147052" w:rsidRDefault="0039686E" w:rsidP="0039686E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 w:hint="eastAsia"/>
          <w:sz w:val="28"/>
          <w:szCs w:val="28"/>
        </w:rPr>
        <w:t>2</w:t>
      </w:r>
      <w:r w:rsidRPr="00147052">
        <w:rPr>
          <w:rFonts w:ascii="Times New Roman Regular" w:hAnsi="Times New Roman Regular" w:cs="Times New Roman Regular" w:hint="eastAsia"/>
          <w:sz w:val="28"/>
          <w:szCs w:val="28"/>
        </w:rPr>
        <w:t xml:space="preserve">. </w:t>
      </w:r>
      <w:r w:rsidRPr="0039686E">
        <w:rPr>
          <w:rFonts w:ascii="Times New Roman Regular" w:hAnsi="Times New Roman Regular" w:cs="Times New Roman Regular" w:hint="eastAsia"/>
          <w:sz w:val="28"/>
          <w:szCs w:val="28"/>
        </w:rPr>
        <w:t>特征缩放</w:t>
      </w:r>
    </w:p>
    <w:p w14:paraId="418A8357" w14:textId="77777777" w:rsidR="0039686E" w:rsidRPr="0039686E" w:rsidRDefault="0039686E" w:rsidP="0039686E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39686E">
        <w:rPr>
          <w:rFonts w:ascii="Times New Roman Regular" w:hAnsi="Times New Roman Regular" w:cs="Times New Roman Regular"/>
          <w:sz w:val="24"/>
        </w:rPr>
        <w:t>本实验的一个关键步骤是使用</w:t>
      </w:r>
      <w:r w:rsidRPr="0039686E">
        <w:rPr>
          <w:rFonts w:ascii="Times New Roman Regular" w:hAnsi="Times New Roman Regular" w:cs="Times New Roman Regular"/>
          <w:sz w:val="24"/>
        </w:rPr>
        <w:t xml:space="preserve"> </w:t>
      </w:r>
      <w:proofErr w:type="spellStart"/>
      <w:r w:rsidRPr="0039686E">
        <w:rPr>
          <w:rFonts w:ascii="Times New Roman Regular" w:hAnsi="Times New Roman Regular" w:cs="Times New Roman Regular"/>
          <w:sz w:val="24"/>
        </w:rPr>
        <w:t>StandardScaler</w:t>
      </w:r>
      <w:proofErr w:type="spellEnd"/>
      <w:r w:rsidRPr="0039686E">
        <w:rPr>
          <w:rFonts w:ascii="Times New Roman Regular" w:hAnsi="Times New Roman Regular" w:cs="Times New Roman Regular"/>
          <w:sz w:val="24"/>
        </w:rPr>
        <w:t xml:space="preserve"> </w:t>
      </w:r>
      <w:r w:rsidRPr="0039686E">
        <w:rPr>
          <w:rFonts w:ascii="Times New Roman Regular" w:hAnsi="Times New Roman Regular" w:cs="Times New Roman Regular"/>
          <w:sz w:val="24"/>
        </w:rPr>
        <w:t>进行数据标准化。分析原始数据分布可知</w:t>
      </w:r>
      <w:r>
        <w:rPr>
          <w:rFonts w:ascii="Times New Roman Regular" w:hAnsi="Times New Roman Regular" w:cs="Times New Roman Regular" w:hint="eastAsia"/>
          <w:sz w:val="24"/>
        </w:rPr>
        <w:t>，</w:t>
      </w:r>
      <w:r w:rsidRPr="0039686E">
        <w:rPr>
          <w:rFonts w:ascii="Times New Roman Regular" w:hAnsi="Times New Roman Regular" w:cs="Times New Roman Regular"/>
          <w:sz w:val="24"/>
        </w:rPr>
        <w:t>婴儿死亡率的数据范围约为</w:t>
      </w:r>
      <w:r w:rsidRPr="0039686E">
        <w:rPr>
          <w:rFonts w:ascii="Times New Roman Regular" w:hAnsi="Times New Roman Regular" w:cs="Times New Roman Regular"/>
          <w:sz w:val="24"/>
        </w:rPr>
        <w:t xml:space="preserve"> [2,112]</w:t>
      </w:r>
      <w:r w:rsidRPr="0039686E">
        <w:rPr>
          <w:rFonts w:ascii="Times New Roman Regular" w:hAnsi="Times New Roman Regular" w:cs="Times New Roman Regular"/>
          <w:sz w:val="24"/>
        </w:rPr>
        <w:t>，而预期寿命为</w:t>
      </w:r>
      <w:r w:rsidRPr="0039686E">
        <w:rPr>
          <w:rFonts w:ascii="Times New Roman Regular" w:hAnsi="Times New Roman Regular" w:cs="Times New Roman Regular"/>
          <w:sz w:val="24"/>
        </w:rPr>
        <w:t xml:space="preserve"> [46,84]</w:t>
      </w:r>
      <w:r w:rsidRPr="0039686E">
        <w:rPr>
          <w:rFonts w:ascii="Times New Roman Regular" w:hAnsi="Times New Roman Regular" w:cs="Times New Roman Regular"/>
          <w:sz w:val="24"/>
        </w:rPr>
        <w:t>。</w:t>
      </w:r>
      <w:r w:rsidRPr="0039686E">
        <w:rPr>
          <w:rFonts w:ascii="Times New Roman Regular" w:hAnsi="Times New Roman Regular" w:cs="Times New Roman Regular"/>
          <w:sz w:val="24"/>
        </w:rPr>
        <w:t xml:space="preserve">K-Means </w:t>
      </w:r>
      <w:r w:rsidRPr="0039686E">
        <w:rPr>
          <w:rFonts w:ascii="Times New Roman Regular" w:hAnsi="Times New Roman Regular" w:cs="Times New Roman Regular"/>
          <w:sz w:val="24"/>
        </w:rPr>
        <w:t>依赖欧氏距离</w:t>
      </w:r>
      <w:r w:rsidRPr="0039686E">
        <w:rPr>
          <w:rFonts w:ascii="Times New Roman Regular" w:hAnsi="Times New Roman Regular" w:cs="Times New Roman Regular"/>
          <w:sz w:val="24"/>
        </w:rPr>
        <w:t>​</w:t>
      </w:r>
      <w:r w:rsidRPr="0039686E">
        <w:rPr>
          <w:rFonts w:ascii="Times New Roman Regular" w:hAnsi="Times New Roman Regular" w:cs="Times New Roman Regular"/>
          <w:sz w:val="24"/>
        </w:rPr>
        <w:t>。如果不进行标准化，死亡率特征的方差将远大于预期寿命，导致距离计算主要被死亡率主导，模型会忽略预期寿命的差异。</w:t>
      </w:r>
    </w:p>
    <w:p w14:paraId="05E9E938" w14:textId="05EEFAC9" w:rsidR="0039686E" w:rsidRPr="00DD302F" w:rsidRDefault="0039686E" w:rsidP="0039686E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39686E">
        <w:rPr>
          <w:rFonts w:ascii="Times New Roman Regular" w:hAnsi="Times New Roman Regular" w:cs="Times New Roman Regular"/>
          <w:sz w:val="24"/>
        </w:rPr>
        <w:lastRenderedPageBreak/>
        <w:t>通过</w:t>
      </w:r>
      <w:r>
        <w:rPr>
          <w:rFonts w:ascii="Times New Roman Regular" w:hAnsi="Times New Roman Regular" w:cs="Times New Roman Regular" w:hint="eastAsia"/>
          <w:sz w:val="24"/>
        </w:rPr>
        <w:t>标准化</w:t>
      </w:r>
      <w:r w:rsidRPr="0039686E">
        <w:rPr>
          <w:rFonts w:ascii="Times New Roman Regular" w:hAnsi="Times New Roman Regular" w:cs="Times New Roman Regular"/>
          <w:sz w:val="24"/>
        </w:rPr>
        <w:t>变换，所有特征被映射到同一数量级（均值</w:t>
      </w:r>
      <w:r w:rsidRPr="0039686E">
        <w:rPr>
          <w:rFonts w:ascii="Times New Roman Regular" w:hAnsi="Times New Roman Regular" w:cs="Times New Roman Regular"/>
          <w:sz w:val="24"/>
        </w:rPr>
        <w:t>0</w:t>
      </w:r>
      <w:r w:rsidRPr="0039686E">
        <w:rPr>
          <w:rFonts w:ascii="Times New Roman Regular" w:hAnsi="Times New Roman Regular" w:cs="Times New Roman Regular"/>
          <w:sz w:val="24"/>
        </w:rPr>
        <w:t>，方差</w:t>
      </w:r>
      <w:r w:rsidRPr="0039686E">
        <w:rPr>
          <w:rFonts w:ascii="Times New Roman Regular" w:hAnsi="Times New Roman Regular" w:cs="Times New Roman Regular"/>
          <w:sz w:val="24"/>
        </w:rPr>
        <w:t>1</w:t>
      </w:r>
      <w:r w:rsidRPr="0039686E">
        <w:rPr>
          <w:rFonts w:ascii="Times New Roman Regular" w:hAnsi="Times New Roman Regular" w:cs="Times New Roman Regular"/>
          <w:sz w:val="24"/>
        </w:rPr>
        <w:t>）。这不仅加快了梯度下降</w:t>
      </w:r>
      <w:r w:rsidRPr="0039686E">
        <w:rPr>
          <w:rFonts w:ascii="Times New Roman Regular" w:hAnsi="Times New Roman Regular" w:cs="Times New Roman Regular"/>
          <w:sz w:val="24"/>
        </w:rPr>
        <w:t>/</w:t>
      </w:r>
      <w:r w:rsidRPr="0039686E">
        <w:rPr>
          <w:rFonts w:ascii="Times New Roman Regular" w:hAnsi="Times New Roman Regular" w:cs="Times New Roman Regular"/>
          <w:sz w:val="24"/>
        </w:rPr>
        <w:t>迭代的收敛速度，更保证了算法在多维特征空间中的公平性，使得最终的</w:t>
      </w:r>
      <w:r w:rsidRPr="0039686E">
        <w:rPr>
          <w:rFonts w:ascii="Times New Roman Regular" w:hAnsi="Times New Roman Regular" w:cs="Times New Roman Regular"/>
          <w:sz w:val="24"/>
        </w:rPr>
        <w:t>C=3</w:t>
      </w:r>
      <w:r w:rsidRPr="0039686E">
        <w:rPr>
          <w:rFonts w:ascii="Times New Roman Regular" w:hAnsi="Times New Roman Regular" w:cs="Times New Roman Regular"/>
          <w:sz w:val="24"/>
        </w:rPr>
        <w:t>分类结果综合反映了两个维度的共同特征。</w:t>
      </w:r>
    </w:p>
    <w:p w14:paraId="7995FBED" w14:textId="7133F7A2" w:rsidR="00FE534F" w:rsidRPr="00147052" w:rsidRDefault="0039686E" w:rsidP="00147052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 w:hint="eastAsia"/>
          <w:sz w:val="28"/>
          <w:szCs w:val="28"/>
        </w:rPr>
        <w:t>3</w:t>
      </w:r>
      <w:r w:rsidR="00FE534F" w:rsidRPr="00147052">
        <w:rPr>
          <w:rFonts w:ascii="Times New Roman Regular" w:hAnsi="Times New Roman Regular" w:cs="Times New Roman Regular" w:hint="eastAsia"/>
          <w:sz w:val="28"/>
          <w:szCs w:val="28"/>
        </w:rPr>
        <w:t xml:space="preserve">. </w:t>
      </w:r>
      <w:r w:rsidR="00DD302F" w:rsidRPr="00DD302F">
        <w:rPr>
          <w:rFonts w:ascii="Times New Roman Regular" w:hAnsi="Times New Roman Regular" w:cs="Times New Roman Regular" w:hint="eastAsia"/>
          <w:sz w:val="28"/>
          <w:szCs w:val="28"/>
        </w:rPr>
        <w:t>聚类结果</w:t>
      </w:r>
    </w:p>
    <w:p w14:paraId="0B1CA27C" w14:textId="456CFED9" w:rsidR="00DD302F" w:rsidRPr="00DD302F" w:rsidRDefault="00DD302F" w:rsidP="00DD302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DD302F">
        <w:rPr>
          <w:rFonts w:ascii="Times New Roman Regular" w:hAnsi="Times New Roman Regular" w:cs="Times New Roman Regular"/>
          <w:sz w:val="24"/>
        </w:rPr>
        <w:t>根据代码输出结果，</w:t>
      </w:r>
      <w:r w:rsidRPr="00DD302F">
        <w:rPr>
          <w:rFonts w:ascii="Times New Roman Regular" w:hAnsi="Times New Roman Regular" w:cs="Times New Roman Regular"/>
          <w:sz w:val="24"/>
        </w:rPr>
        <w:t xml:space="preserve">43 </w:t>
      </w:r>
      <w:proofErr w:type="gramStart"/>
      <w:r w:rsidRPr="00DD302F">
        <w:rPr>
          <w:rFonts w:ascii="Times New Roman Regular" w:hAnsi="Times New Roman Regular" w:cs="Times New Roman Regular"/>
          <w:sz w:val="24"/>
        </w:rPr>
        <w:t>个</w:t>
      </w:r>
      <w:proofErr w:type="gramEnd"/>
      <w:r w:rsidRPr="00DD302F">
        <w:rPr>
          <w:rFonts w:ascii="Times New Roman Regular" w:hAnsi="Times New Roman Regular" w:cs="Times New Roman Regular"/>
          <w:sz w:val="24"/>
        </w:rPr>
        <w:t>国家被划分为以下三类</w:t>
      </w:r>
      <w:r>
        <w:rPr>
          <w:rFonts w:ascii="Times New Roman Regular" w:hAnsi="Times New Roman Regular" w:cs="Times New Roman Regular" w:hint="eastAsia"/>
          <w:sz w:val="24"/>
        </w:rPr>
        <w:t>。</w:t>
      </w:r>
    </w:p>
    <w:p w14:paraId="64922F8F" w14:textId="7057626D" w:rsidR="00DD302F" w:rsidRPr="00DD302F" w:rsidRDefault="00DD302F" w:rsidP="00DD302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DD302F">
        <w:rPr>
          <w:rFonts w:ascii="Times New Roman Regular" w:hAnsi="Times New Roman Regular" w:cs="Times New Roman Regular"/>
          <w:b/>
          <w:bCs/>
          <w:sz w:val="24"/>
        </w:rPr>
        <w:t>类别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 xml:space="preserve"> 1 (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发展中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/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新兴经济体，共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 xml:space="preserve"> 19 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国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)</w:t>
      </w:r>
    </w:p>
    <w:p w14:paraId="03E48F10" w14:textId="6413BF57" w:rsidR="00DD302F" w:rsidRPr="00DD302F" w:rsidRDefault="00DD302F" w:rsidP="00DD302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DD302F">
        <w:rPr>
          <w:rFonts w:ascii="Times New Roman Regular" w:hAnsi="Times New Roman Regular" w:cs="Times New Roman Regular"/>
          <w:sz w:val="24"/>
        </w:rPr>
        <w:t>中国、俄罗斯、巴西、土耳其、泰国、伊朗、阿根廷等。这是数量最多的一类。该类国家代表了全球的中坚力量，虽然</w:t>
      </w:r>
      <w:r w:rsidRPr="00DD302F">
        <w:rPr>
          <w:rFonts w:ascii="Times New Roman Regular" w:hAnsi="Times New Roman Regular" w:cs="Times New Roman Regular"/>
          <w:sz w:val="24"/>
        </w:rPr>
        <w:t xml:space="preserve"> 2000 </w:t>
      </w:r>
      <w:r w:rsidRPr="00DD302F">
        <w:rPr>
          <w:rFonts w:ascii="Times New Roman Regular" w:hAnsi="Times New Roman Regular" w:cs="Times New Roman Regular"/>
          <w:sz w:val="24"/>
        </w:rPr>
        <w:t>年</w:t>
      </w:r>
      <w:proofErr w:type="gramStart"/>
      <w:r w:rsidRPr="00DD302F">
        <w:rPr>
          <w:rFonts w:ascii="Times New Roman Regular" w:hAnsi="Times New Roman Regular" w:cs="Times New Roman Regular"/>
          <w:sz w:val="24"/>
        </w:rPr>
        <w:t>时基础</w:t>
      </w:r>
      <w:proofErr w:type="gramEnd"/>
      <w:r w:rsidRPr="00DD302F">
        <w:rPr>
          <w:rFonts w:ascii="Times New Roman Regular" w:hAnsi="Times New Roman Regular" w:cs="Times New Roman Regular"/>
          <w:sz w:val="24"/>
        </w:rPr>
        <w:t>一般，但进步迅速，正处于从高死亡率向低死亡率转型的关键时期。</w:t>
      </w:r>
    </w:p>
    <w:p w14:paraId="72511B7F" w14:textId="77777777" w:rsidR="00DD302F" w:rsidRPr="00DD302F" w:rsidRDefault="00DD302F" w:rsidP="00DD302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DD302F">
        <w:rPr>
          <w:rFonts w:ascii="Times New Roman Regular" w:hAnsi="Times New Roman Regular" w:cs="Times New Roman Regular"/>
          <w:b/>
          <w:bCs/>
          <w:sz w:val="24"/>
        </w:rPr>
        <w:t>类别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 xml:space="preserve"> 2 (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发达国家，共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 xml:space="preserve"> 17 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国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)</w:t>
      </w:r>
    </w:p>
    <w:p w14:paraId="7C95CCDA" w14:textId="145CB7F5" w:rsidR="00DD302F" w:rsidRPr="00DD302F" w:rsidRDefault="00DD302F" w:rsidP="00DD302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DD302F">
        <w:rPr>
          <w:rFonts w:ascii="Times New Roman Regular" w:hAnsi="Times New Roman Regular" w:cs="Times New Roman Regular"/>
          <w:sz w:val="24"/>
        </w:rPr>
        <w:t>美国、日本、德国、英国、新加坡、加拿大、澳大利亚等。该类国家涵盖了北美、西欧和东亚的发达经济体</w:t>
      </w:r>
      <w:r>
        <w:rPr>
          <w:rFonts w:ascii="Times New Roman Regular" w:hAnsi="Times New Roman Regular" w:cs="Times New Roman Regular" w:hint="eastAsia"/>
          <w:sz w:val="24"/>
        </w:rPr>
        <w:t>，</w:t>
      </w:r>
      <w:r w:rsidRPr="00DD302F">
        <w:rPr>
          <w:rFonts w:ascii="Times New Roman Regular" w:hAnsi="Times New Roman Regular" w:cs="Times New Roman Regular"/>
          <w:sz w:val="24"/>
        </w:rPr>
        <w:t>特征是各项健康指标极其优越且稳定。</w:t>
      </w:r>
    </w:p>
    <w:p w14:paraId="19E0C215" w14:textId="77777777" w:rsidR="00DD302F" w:rsidRPr="00DD302F" w:rsidRDefault="00DD302F" w:rsidP="00DD302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DD302F">
        <w:rPr>
          <w:rFonts w:ascii="Times New Roman Regular" w:hAnsi="Times New Roman Regular" w:cs="Times New Roman Regular"/>
          <w:b/>
          <w:bCs/>
          <w:sz w:val="24"/>
        </w:rPr>
        <w:t>类别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 xml:space="preserve"> 3 (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欠发达国家，共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 xml:space="preserve"> 7 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国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)</w:t>
      </w:r>
    </w:p>
    <w:p w14:paraId="481A0BB9" w14:textId="74523DEC" w:rsidR="00DD302F" w:rsidRPr="00DD302F" w:rsidRDefault="00DD302F" w:rsidP="00DD302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DD302F">
        <w:rPr>
          <w:rFonts w:ascii="Times New Roman Regular" w:hAnsi="Times New Roman Regular" w:cs="Times New Roman Regular"/>
          <w:sz w:val="24"/>
        </w:rPr>
        <w:t>印度、巴基斯坦、尼日利亚、老挝、柬埔寨、南非等。该类国家主要集中在南亚和非洲，面临严峻的医疗挑战，是全球健康治理需要重点关注的区域。</w:t>
      </w:r>
    </w:p>
    <w:p w14:paraId="0805B430" w14:textId="092BDAC0" w:rsidR="00FE534F" w:rsidRPr="00147052" w:rsidRDefault="0039686E" w:rsidP="00147052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 w:hint="eastAsia"/>
          <w:sz w:val="28"/>
          <w:szCs w:val="28"/>
        </w:rPr>
        <w:t>4</w:t>
      </w:r>
      <w:r w:rsidR="00FE534F" w:rsidRPr="00147052">
        <w:rPr>
          <w:rFonts w:ascii="Times New Roman Regular" w:hAnsi="Times New Roman Regular" w:cs="Times New Roman Regular"/>
          <w:sz w:val="28"/>
          <w:szCs w:val="28"/>
        </w:rPr>
        <w:t xml:space="preserve">. </w:t>
      </w:r>
      <w:r w:rsidR="00DD302F" w:rsidRPr="00DD302F">
        <w:rPr>
          <w:rFonts w:ascii="Times New Roman Regular" w:hAnsi="Times New Roman Regular" w:cs="Times New Roman Regular" w:hint="eastAsia"/>
          <w:sz w:val="28"/>
          <w:szCs w:val="28"/>
        </w:rPr>
        <w:t>质心特征演变</w:t>
      </w:r>
    </w:p>
    <w:p w14:paraId="789C32B2" w14:textId="6864A1A3" w:rsidR="00DD302F" w:rsidRPr="00DD302F" w:rsidRDefault="00DD302F" w:rsidP="00DD302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DD302F">
        <w:rPr>
          <w:rFonts w:ascii="Times New Roman Regular" w:hAnsi="Times New Roman Regular" w:cs="Times New Roman Regular"/>
          <w:sz w:val="24"/>
        </w:rPr>
        <w:t>质心是</w:t>
      </w:r>
      <w:r w:rsidRPr="00DD302F">
        <w:rPr>
          <w:rFonts w:ascii="Times New Roman Regular" w:hAnsi="Times New Roman Regular" w:cs="Times New Roman Regular"/>
          <w:sz w:val="24"/>
        </w:rPr>
        <w:t xml:space="preserve"> K-Means </w:t>
      </w:r>
      <w:r w:rsidRPr="00DD302F">
        <w:rPr>
          <w:rFonts w:ascii="Times New Roman Regular" w:hAnsi="Times New Roman Regular" w:cs="Times New Roman Regular"/>
          <w:sz w:val="24"/>
        </w:rPr>
        <w:t>算法对每一类数据的原型概括。通过分析输出的质心数据，可以看出三类国家的显著差异</w:t>
      </w:r>
      <w:r>
        <w:rPr>
          <w:rFonts w:ascii="Times New Roman Regular" w:hAnsi="Times New Roman Regular" w:cs="Times New Roman Regular" w:hint="eastAsia"/>
          <w:sz w:val="24"/>
        </w:rPr>
        <w:t>。</w:t>
      </w:r>
    </w:p>
    <w:p w14:paraId="1D539A62" w14:textId="152FC931" w:rsidR="00DD302F" w:rsidRPr="00DD302F" w:rsidRDefault="00DD302F" w:rsidP="0039686E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DD302F">
        <w:rPr>
          <w:rFonts w:ascii="Times New Roman Regular" w:hAnsi="Times New Roman Regular" w:cs="Times New Roman Regular"/>
          <w:b/>
          <w:bCs/>
          <w:sz w:val="24"/>
        </w:rPr>
        <w:t>类别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 xml:space="preserve"> 1 (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发展中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/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新兴经济体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)</w:t>
      </w:r>
      <w:r w:rsidRPr="00DD302F">
        <w:rPr>
          <w:rFonts w:ascii="Times New Roman Regular" w:hAnsi="Times New Roman Regular" w:cs="Times New Roman Regular"/>
          <w:sz w:val="24"/>
        </w:rPr>
        <w:t>：该类别的最大特点是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“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高成长性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”</w:t>
      </w:r>
      <w:r w:rsidRPr="00DD302F">
        <w:rPr>
          <w:rFonts w:ascii="Times New Roman Regular" w:hAnsi="Times New Roman Regular" w:cs="Times New Roman Regular"/>
          <w:sz w:val="24"/>
        </w:rPr>
        <w:t>。其</w:t>
      </w:r>
      <w:r w:rsidRPr="00DD302F">
        <w:rPr>
          <w:rFonts w:ascii="Times New Roman Regular" w:hAnsi="Times New Roman Regular" w:cs="Times New Roman Regular"/>
          <w:sz w:val="24"/>
        </w:rPr>
        <w:t>2000</w:t>
      </w:r>
      <w:r w:rsidRPr="00DD302F">
        <w:rPr>
          <w:rFonts w:ascii="Times New Roman Regular" w:hAnsi="Times New Roman Regular" w:cs="Times New Roman Regular"/>
          <w:sz w:val="24"/>
        </w:rPr>
        <w:t>年婴儿死亡率均值（</w:t>
      </w:r>
      <w:r w:rsidRPr="00DD302F">
        <w:rPr>
          <w:rFonts w:ascii="Times New Roman Regular" w:hAnsi="Times New Roman Regular" w:cs="Times New Roman Regular"/>
          <w:sz w:val="24"/>
        </w:rPr>
        <w:t>28.22‰</w:t>
      </w:r>
      <w:r w:rsidRPr="00DD302F">
        <w:rPr>
          <w:rFonts w:ascii="Times New Roman Regular" w:hAnsi="Times New Roman Regular" w:cs="Times New Roman Regular"/>
          <w:sz w:val="24"/>
        </w:rPr>
        <w:t>）远高于类别</w:t>
      </w:r>
      <w:r w:rsidRPr="00DD302F">
        <w:rPr>
          <w:rFonts w:ascii="Times New Roman Regular" w:hAnsi="Times New Roman Regular" w:cs="Times New Roman Regular"/>
          <w:sz w:val="24"/>
        </w:rPr>
        <w:t>2</w:t>
      </w:r>
      <w:r w:rsidRPr="00DD302F">
        <w:rPr>
          <w:rFonts w:ascii="Times New Roman Regular" w:hAnsi="Times New Roman Regular" w:cs="Times New Roman Regular"/>
          <w:sz w:val="24"/>
        </w:rPr>
        <w:t>，但到</w:t>
      </w:r>
      <w:r w:rsidRPr="00DD302F">
        <w:rPr>
          <w:rFonts w:ascii="Times New Roman Regular" w:hAnsi="Times New Roman Regular" w:cs="Times New Roman Regular"/>
          <w:sz w:val="24"/>
        </w:rPr>
        <w:t>2016</w:t>
      </w:r>
      <w:r w:rsidRPr="00DD302F">
        <w:rPr>
          <w:rFonts w:ascii="Times New Roman Regular" w:hAnsi="Times New Roman Regular" w:cs="Times New Roman Regular"/>
          <w:sz w:val="24"/>
        </w:rPr>
        <w:t>年已降至</w:t>
      </w:r>
      <w:r w:rsidRPr="00DD302F">
        <w:rPr>
          <w:rFonts w:ascii="Times New Roman Regular" w:hAnsi="Times New Roman Regular" w:cs="Times New Roman Regular"/>
          <w:sz w:val="24"/>
        </w:rPr>
        <w:t xml:space="preserve"> 13.50‰</w:t>
      </w:r>
      <w:r w:rsidRPr="00DD302F">
        <w:rPr>
          <w:rFonts w:ascii="Times New Roman Regular" w:hAnsi="Times New Roman Regular" w:cs="Times New Roman Regular"/>
          <w:sz w:val="24"/>
        </w:rPr>
        <w:t>，降幅最大。这一类数据点在特征空间中位于</w:t>
      </w:r>
      <w:r w:rsidRPr="00DD302F">
        <w:rPr>
          <w:rFonts w:ascii="Times New Roman Regular" w:hAnsi="Times New Roman Regular" w:cs="Times New Roman Regular"/>
          <w:sz w:val="24"/>
        </w:rPr>
        <w:t>“</w:t>
      </w:r>
      <w:r w:rsidRPr="00DD302F">
        <w:rPr>
          <w:rFonts w:ascii="Times New Roman Regular" w:hAnsi="Times New Roman Regular" w:cs="Times New Roman Regular"/>
          <w:sz w:val="24"/>
        </w:rPr>
        <w:t>两极</w:t>
      </w:r>
      <w:r w:rsidRPr="00DD302F">
        <w:rPr>
          <w:rFonts w:ascii="Times New Roman Regular" w:hAnsi="Times New Roman Regular" w:cs="Times New Roman Regular"/>
          <w:sz w:val="24"/>
        </w:rPr>
        <w:t>”</w:t>
      </w:r>
      <w:r w:rsidRPr="00DD302F">
        <w:rPr>
          <w:rFonts w:ascii="Times New Roman Regular" w:hAnsi="Times New Roman Regular" w:cs="Times New Roman Regular"/>
          <w:sz w:val="24"/>
        </w:rPr>
        <w:t>之间，起到了过渡带的作用。</w:t>
      </w:r>
    </w:p>
    <w:p w14:paraId="0E6A0890" w14:textId="79DA76CF" w:rsidR="00DD302F" w:rsidRPr="00DD302F" w:rsidRDefault="00DD302F" w:rsidP="0039686E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DD302F">
        <w:rPr>
          <w:rFonts w:ascii="Times New Roman Regular" w:hAnsi="Times New Roman Regular" w:cs="Times New Roman Regular"/>
          <w:b/>
          <w:bCs/>
          <w:sz w:val="24"/>
        </w:rPr>
        <w:t>类别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 xml:space="preserve"> 2 (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发达国家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)</w:t>
      </w:r>
      <w:r w:rsidRPr="00DD302F">
        <w:rPr>
          <w:rFonts w:ascii="Times New Roman Regular" w:hAnsi="Times New Roman Regular" w:cs="Times New Roman Regular"/>
          <w:sz w:val="24"/>
        </w:rPr>
        <w:t>：</w:t>
      </w:r>
      <w:r w:rsidR="0039686E">
        <w:rPr>
          <w:rFonts w:ascii="Times New Roman Regular" w:hAnsi="Times New Roman Regular" w:cs="Times New Roman Regular" w:hint="eastAsia"/>
          <w:sz w:val="24"/>
        </w:rPr>
        <w:t>收敛态。</w:t>
      </w:r>
      <w:r w:rsidRPr="00DD302F">
        <w:rPr>
          <w:rFonts w:ascii="Times New Roman Regular" w:hAnsi="Times New Roman Regular" w:cs="Times New Roman Regular"/>
          <w:sz w:val="24"/>
        </w:rPr>
        <w:t>各项指标处于天花板水平（死亡率</w:t>
      </w:r>
      <w:r w:rsidRPr="00DD302F">
        <w:rPr>
          <w:rFonts w:ascii="Times New Roman Regular" w:hAnsi="Times New Roman Regular" w:cs="Times New Roman Regular"/>
          <w:sz w:val="24"/>
        </w:rPr>
        <w:t xml:space="preserve"> &lt; 4‰</w:t>
      </w:r>
      <w:r w:rsidRPr="00DD302F">
        <w:rPr>
          <w:rFonts w:ascii="Times New Roman Regular" w:hAnsi="Times New Roman Regular" w:cs="Times New Roman Regular"/>
          <w:sz w:val="24"/>
        </w:rPr>
        <w:t>，预期寿命</w:t>
      </w:r>
      <w:r w:rsidRPr="00DD302F">
        <w:rPr>
          <w:rFonts w:ascii="Times New Roman Regular" w:hAnsi="Times New Roman Regular" w:cs="Times New Roman Regular"/>
          <w:sz w:val="24"/>
        </w:rPr>
        <w:t xml:space="preserve"> &gt; 80</w:t>
      </w:r>
      <w:r w:rsidRPr="00DD302F">
        <w:rPr>
          <w:rFonts w:ascii="Times New Roman Regular" w:hAnsi="Times New Roman Regular" w:cs="Times New Roman Regular"/>
          <w:sz w:val="24"/>
        </w:rPr>
        <w:t>岁）。在</w:t>
      </w:r>
      <w:r w:rsidRPr="00DD302F">
        <w:rPr>
          <w:rFonts w:ascii="Times New Roman Regular" w:hAnsi="Times New Roman Regular" w:cs="Times New Roman Regular"/>
          <w:sz w:val="24"/>
        </w:rPr>
        <w:t xml:space="preserve"> PCA </w:t>
      </w:r>
      <w:r w:rsidRPr="00DD302F">
        <w:rPr>
          <w:rFonts w:ascii="Times New Roman Regular" w:hAnsi="Times New Roman Regular" w:cs="Times New Roman Regular"/>
          <w:sz w:val="24"/>
        </w:rPr>
        <w:t>可视化图中，该类样本点聚集极度紧密。这说明发达国家的健康标准具有高度的同质性，医疗体系差异极小。</w:t>
      </w:r>
    </w:p>
    <w:p w14:paraId="7DE089F3" w14:textId="044BAECC" w:rsidR="00DD302F" w:rsidRDefault="00DD302F" w:rsidP="0039686E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DD302F">
        <w:rPr>
          <w:rFonts w:ascii="Times New Roman Regular" w:hAnsi="Times New Roman Regular" w:cs="Times New Roman Regular"/>
          <w:b/>
          <w:bCs/>
          <w:sz w:val="24"/>
        </w:rPr>
        <w:t>类别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 xml:space="preserve"> 3 (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欠发达国家</w:t>
      </w:r>
      <w:r w:rsidRPr="00DD302F">
        <w:rPr>
          <w:rFonts w:ascii="Times New Roman Regular" w:hAnsi="Times New Roman Regular" w:cs="Times New Roman Regular"/>
          <w:b/>
          <w:bCs/>
          <w:sz w:val="24"/>
        </w:rPr>
        <w:t>)</w:t>
      </w:r>
      <w:r w:rsidRPr="00DD302F">
        <w:rPr>
          <w:rFonts w:ascii="Times New Roman Regular" w:hAnsi="Times New Roman Regular" w:cs="Times New Roman Regular"/>
          <w:sz w:val="24"/>
        </w:rPr>
        <w:t>：</w:t>
      </w:r>
      <w:r w:rsidR="0039686E">
        <w:rPr>
          <w:rFonts w:ascii="Times New Roman Regular" w:hAnsi="Times New Roman Regular" w:cs="Times New Roman Regular" w:hint="eastAsia"/>
          <w:sz w:val="24"/>
        </w:rPr>
        <w:t>离散态，</w:t>
      </w:r>
      <w:r w:rsidRPr="00DD302F">
        <w:rPr>
          <w:rFonts w:ascii="Times New Roman Regular" w:hAnsi="Times New Roman Regular" w:cs="Times New Roman Regular"/>
          <w:sz w:val="24"/>
        </w:rPr>
        <w:t>指标最差</w:t>
      </w:r>
      <w:r w:rsidR="0039686E">
        <w:rPr>
          <w:rFonts w:ascii="Times New Roman Regular" w:hAnsi="Times New Roman Regular" w:cs="Times New Roman Regular" w:hint="eastAsia"/>
          <w:sz w:val="24"/>
        </w:rPr>
        <w:t>。</w:t>
      </w:r>
      <w:r w:rsidRPr="00DD302F">
        <w:rPr>
          <w:rFonts w:ascii="Times New Roman Regular" w:hAnsi="Times New Roman Regular" w:cs="Times New Roman Regular"/>
          <w:sz w:val="24"/>
        </w:rPr>
        <w:t>从算法角度看，该类别的方差最大。</w:t>
      </w:r>
      <w:r w:rsidRPr="00DD302F">
        <w:rPr>
          <w:rFonts w:ascii="Times New Roman Regular" w:hAnsi="Times New Roman Regular" w:cs="Times New Roman Regular"/>
          <w:sz w:val="24"/>
        </w:rPr>
        <w:t xml:space="preserve">K-Means </w:t>
      </w:r>
      <w:r w:rsidRPr="00DD302F">
        <w:rPr>
          <w:rFonts w:ascii="Times New Roman Regular" w:hAnsi="Times New Roman Regular" w:cs="Times New Roman Regular"/>
          <w:sz w:val="24"/>
        </w:rPr>
        <w:t>对离群点较为敏感。例如尼日利亚</w:t>
      </w:r>
      <w:r w:rsidRPr="00DD302F">
        <w:rPr>
          <w:rFonts w:ascii="Times New Roman Regular" w:hAnsi="Times New Roman Regular" w:cs="Times New Roman Regular"/>
          <w:sz w:val="24"/>
        </w:rPr>
        <w:t xml:space="preserve"> 2000 </w:t>
      </w:r>
      <w:r w:rsidRPr="00DD302F">
        <w:rPr>
          <w:rFonts w:ascii="Times New Roman Regular" w:hAnsi="Times New Roman Regular" w:cs="Times New Roman Regular"/>
          <w:sz w:val="24"/>
        </w:rPr>
        <w:t>年的婴儿死亡率高达</w:t>
      </w:r>
      <w:r w:rsidRPr="00DD302F">
        <w:rPr>
          <w:rFonts w:ascii="Times New Roman Regular" w:hAnsi="Times New Roman Regular" w:cs="Times New Roman Regular"/>
          <w:sz w:val="24"/>
        </w:rPr>
        <w:t xml:space="preserve"> 112‰</w:t>
      </w:r>
      <w:r w:rsidRPr="00DD302F">
        <w:rPr>
          <w:rFonts w:ascii="Times New Roman Regular" w:hAnsi="Times New Roman Regular" w:cs="Times New Roman Regular"/>
          <w:sz w:val="24"/>
        </w:rPr>
        <w:t>，这一极值点会显著</w:t>
      </w:r>
      <w:r w:rsidRPr="00DD302F">
        <w:rPr>
          <w:rFonts w:ascii="Times New Roman Regular" w:hAnsi="Times New Roman Regular" w:cs="Times New Roman Regular"/>
          <w:sz w:val="24"/>
        </w:rPr>
        <w:t>“</w:t>
      </w:r>
      <w:r w:rsidRPr="00DD302F">
        <w:rPr>
          <w:rFonts w:ascii="Times New Roman Regular" w:hAnsi="Times New Roman Regular" w:cs="Times New Roman Regular"/>
          <w:sz w:val="24"/>
        </w:rPr>
        <w:t>拉动</w:t>
      </w:r>
      <w:r w:rsidRPr="00DD302F">
        <w:rPr>
          <w:rFonts w:ascii="Times New Roman Regular" w:hAnsi="Times New Roman Regular" w:cs="Times New Roman Regular"/>
          <w:sz w:val="24"/>
        </w:rPr>
        <w:t>”</w:t>
      </w:r>
      <w:r w:rsidRPr="00DD302F">
        <w:rPr>
          <w:rFonts w:ascii="Times New Roman Regular" w:hAnsi="Times New Roman Regular" w:cs="Times New Roman Regular"/>
          <w:sz w:val="24"/>
        </w:rPr>
        <w:t>类别</w:t>
      </w:r>
      <w:r w:rsidRPr="00DD302F">
        <w:rPr>
          <w:rFonts w:ascii="Times New Roman Regular" w:hAnsi="Times New Roman Regular" w:cs="Times New Roman Regular"/>
          <w:sz w:val="24"/>
        </w:rPr>
        <w:t xml:space="preserve"> 3 </w:t>
      </w:r>
      <w:r w:rsidRPr="00DD302F">
        <w:rPr>
          <w:rFonts w:ascii="Times New Roman Regular" w:hAnsi="Times New Roman Regular" w:cs="Times New Roman Regular"/>
          <w:sz w:val="24"/>
        </w:rPr>
        <w:t>的质心位置，</w:t>
      </w:r>
      <w:proofErr w:type="gramStart"/>
      <w:r w:rsidRPr="00DD302F">
        <w:rPr>
          <w:rFonts w:ascii="Times New Roman Regular" w:hAnsi="Times New Roman Regular" w:cs="Times New Roman Regular"/>
          <w:sz w:val="24"/>
        </w:rPr>
        <w:t>导致该簇的</w:t>
      </w:r>
      <w:proofErr w:type="gramEnd"/>
      <w:r w:rsidRPr="00DD302F">
        <w:rPr>
          <w:rFonts w:ascii="Times New Roman Regular" w:hAnsi="Times New Roman Regular" w:cs="Times New Roman Regular"/>
          <w:sz w:val="24"/>
        </w:rPr>
        <w:t>覆盖半径较大。这在</w:t>
      </w:r>
      <w:r w:rsidRPr="00DD302F">
        <w:rPr>
          <w:rFonts w:ascii="Times New Roman Regular" w:hAnsi="Times New Roman Regular" w:cs="Times New Roman Regular"/>
          <w:sz w:val="24"/>
        </w:rPr>
        <w:t xml:space="preserve"> PCA </w:t>
      </w:r>
      <w:r w:rsidRPr="00DD302F">
        <w:rPr>
          <w:rFonts w:ascii="Times New Roman Regular" w:hAnsi="Times New Roman Regular" w:cs="Times New Roman Regular"/>
          <w:sz w:val="24"/>
        </w:rPr>
        <w:t>图中表现为样本点分布稀疏。</w:t>
      </w:r>
    </w:p>
    <w:p w14:paraId="0C38F991" w14:textId="22A02F05" w:rsidR="004C575F" w:rsidRPr="000760C3" w:rsidRDefault="004C575F" w:rsidP="00147052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r w:rsidRPr="000760C3">
        <w:rPr>
          <w:rFonts w:ascii="Times New Roman Regular" w:hAnsi="Times New Roman Regular" w:cs="Times New Roman Regular" w:hint="eastAsia"/>
          <w:sz w:val="28"/>
          <w:szCs w:val="28"/>
        </w:rPr>
        <w:lastRenderedPageBreak/>
        <w:t>5.</w:t>
      </w:r>
      <w:r w:rsidR="0039686E">
        <w:rPr>
          <w:rFonts w:ascii="Times New Roman Regular" w:hAnsi="Times New Roman Regular" w:cs="Times New Roman Regular" w:hint="eastAsia"/>
          <w:sz w:val="28"/>
          <w:szCs w:val="28"/>
        </w:rPr>
        <w:t xml:space="preserve"> </w:t>
      </w:r>
      <w:r w:rsidR="0039686E" w:rsidRPr="0039686E">
        <w:rPr>
          <w:rFonts w:ascii="Times New Roman Regular" w:hAnsi="Times New Roman Regular" w:cs="Times New Roman Regular" w:hint="eastAsia"/>
          <w:sz w:val="28"/>
          <w:szCs w:val="28"/>
        </w:rPr>
        <w:t>模型评估</w:t>
      </w:r>
    </w:p>
    <w:p w14:paraId="11BBA639" w14:textId="55B18D63" w:rsidR="0039686E" w:rsidRPr="0039686E" w:rsidRDefault="0039686E" w:rsidP="0039686E">
      <w:pPr>
        <w:spacing w:line="360" w:lineRule="auto"/>
        <w:ind w:firstLine="360"/>
        <w:jc w:val="left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P</w:t>
      </w:r>
      <w:r w:rsidRPr="0039686E">
        <w:rPr>
          <w:rFonts w:ascii="Times New Roman Regular" w:hAnsi="Times New Roman Regular" w:cs="Times New Roman Regular"/>
          <w:b/>
          <w:bCs/>
          <w:sz w:val="24"/>
        </w:rPr>
        <w:t xml:space="preserve">CA </w:t>
      </w:r>
      <w:r w:rsidRPr="0039686E">
        <w:rPr>
          <w:rFonts w:ascii="Times New Roman Regular" w:hAnsi="Times New Roman Regular" w:cs="Times New Roman Regular"/>
          <w:b/>
          <w:bCs/>
          <w:sz w:val="24"/>
        </w:rPr>
        <w:t>降维</w:t>
      </w:r>
      <w:r w:rsidRPr="0039686E">
        <w:rPr>
          <w:rFonts w:ascii="Times New Roman Regular" w:hAnsi="Times New Roman Regular" w:cs="Times New Roman Regular"/>
          <w:sz w:val="24"/>
        </w:rPr>
        <w:t>：利用</w:t>
      </w:r>
      <w:r w:rsidRPr="0039686E">
        <w:rPr>
          <w:rFonts w:ascii="Times New Roman Regular" w:hAnsi="Times New Roman Regular" w:cs="Times New Roman Regular"/>
          <w:sz w:val="24"/>
        </w:rPr>
        <w:t xml:space="preserve"> PCA </w:t>
      </w:r>
      <w:r w:rsidRPr="0039686E">
        <w:rPr>
          <w:rFonts w:ascii="Times New Roman Regular" w:hAnsi="Times New Roman Regular" w:cs="Times New Roman Regular"/>
          <w:sz w:val="24"/>
        </w:rPr>
        <w:t>将</w:t>
      </w:r>
      <w:r w:rsidRPr="0039686E">
        <w:rPr>
          <w:rFonts w:ascii="Times New Roman Regular" w:hAnsi="Times New Roman Regular" w:cs="Times New Roman Regular"/>
          <w:sz w:val="24"/>
        </w:rPr>
        <w:t xml:space="preserve"> 6 </w:t>
      </w:r>
      <w:r w:rsidRPr="0039686E">
        <w:rPr>
          <w:rFonts w:ascii="Times New Roman Regular" w:hAnsi="Times New Roman Regular" w:cs="Times New Roman Regular"/>
          <w:sz w:val="24"/>
        </w:rPr>
        <w:t>维数据压缩至</w:t>
      </w:r>
      <w:r w:rsidRPr="0039686E">
        <w:rPr>
          <w:rFonts w:ascii="Times New Roman Regular" w:hAnsi="Times New Roman Regular" w:cs="Times New Roman Regular"/>
          <w:sz w:val="24"/>
        </w:rPr>
        <w:t xml:space="preserve"> 2 </w:t>
      </w:r>
      <w:r w:rsidRPr="0039686E">
        <w:rPr>
          <w:rFonts w:ascii="Times New Roman Regular" w:hAnsi="Times New Roman Regular" w:cs="Times New Roman Regular"/>
          <w:sz w:val="24"/>
        </w:rPr>
        <w:t>维平面后，可以直观地看到三个簇的分离边界比较清晰。虽然</w:t>
      </w:r>
      <w:r w:rsidRPr="0039686E">
        <w:rPr>
          <w:rFonts w:ascii="Times New Roman Regular" w:hAnsi="Times New Roman Regular" w:cs="Times New Roman Regular"/>
          <w:sz w:val="24"/>
        </w:rPr>
        <w:t xml:space="preserve"> PCA </w:t>
      </w:r>
      <w:r w:rsidRPr="0039686E">
        <w:rPr>
          <w:rFonts w:ascii="Times New Roman Regular" w:hAnsi="Times New Roman Regular" w:cs="Times New Roman Regular"/>
          <w:sz w:val="24"/>
        </w:rPr>
        <w:t>损失了部分信息，但它验证了高维空间中确实存在三个自然分离的密度区域。</w:t>
      </w:r>
      <w:r w:rsidRPr="0039686E">
        <w:rPr>
          <w:rFonts w:ascii="Times New Roman Regular" w:hAnsi="Times New Roman Regular" w:cs="Times New Roman Regular"/>
          <w:sz w:val="24"/>
        </w:rPr>
        <w:t xml:space="preserve"> </w:t>
      </w:r>
    </w:p>
    <w:p w14:paraId="5ED8A6BA" w14:textId="4A838C0E" w:rsidR="0039686E" w:rsidRDefault="0039686E" w:rsidP="0039686E">
      <w:pPr>
        <w:spacing w:line="360" w:lineRule="auto"/>
        <w:ind w:firstLine="360"/>
        <w:jc w:val="left"/>
        <w:rPr>
          <w:rFonts w:ascii="Times New Roman Regular" w:hAnsi="Times New Roman Regular" w:cs="Times New Roman Regular"/>
          <w:sz w:val="24"/>
        </w:rPr>
      </w:pPr>
      <w:r w:rsidRPr="0039686E">
        <w:rPr>
          <w:rFonts w:ascii="Times New Roman Regular" w:hAnsi="Times New Roman Regular" w:cs="Times New Roman Regular"/>
          <w:noProof/>
          <w:sz w:val="24"/>
        </w:rPr>
        <w:drawing>
          <wp:anchor distT="0" distB="0" distL="114300" distR="114300" simplePos="0" relativeHeight="251674624" behindDoc="0" locked="0" layoutInCell="1" allowOverlap="1" wp14:anchorId="1A63B0A7" wp14:editId="572BE881">
            <wp:simplePos x="0" y="0"/>
            <wp:positionH relativeFrom="column">
              <wp:posOffset>662049</wp:posOffset>
            </wp:positionH>
            <wp:positionV relativeFrom="paragraph">
              <wp:posOffset>291638</wp:posOffset>
            </wp:positionV>
            <wp:extent cx="1917865" cy="316040"/>
            <wp:effectExtent l="0" t="0" r="6350" b="825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610" cy="320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686E">
        <w:rPr>
          <w:rFonts w:ascii="Times New Roman Regular" w:hAnsi="Times New Roman Regular" w:cs="Times New Roman Regular"/>
          <w:b/>
          <w:bCs/>
          <w:sz w:val="24"/>
        </w:rPr>
        <w:t>轮廓系数</w:t>
      </w:r>
      <w:r w:rsidRPr="0039686E">
        <w:rPr>
          <w:rFonts w:ascii="Times New Roman Regular" w:hAnsi="Times New Roman Regular" w:cs="Times New Roman Regular"/>
          <w:sz w:val="24"/>
        </w:rPr>
        <w:t>：代码计算得到的轮廓系数均为正值，且平均值较高。在数学上证明了：</w:t>
      </w:r>
    </w:p>
    <w:p w14:paraId="39AF9A89" w14:textId="731C2E36" w:rsidR="004C575F" w:rsidRDefault="0039686E" w:rsidP="00A6482C">
      <w:pPr>
        <w:spacing w:line="360" w:lineRule="auto"/>
        <w:ind w:firstLine="360"/>
        <w:jc w:val="left"/>
        <w:rPr>
          <w:rFonts w:ascii="Times New Roman Regular" w:hAnsi="Times New Roman Regular" w:cs="Times New Roman Regular"/>
          <w:sz w:val="24"/>
        </w:rPr>
      </w:pPr>
      <w:r w:rsidRPr="0039686E">
        <w:rPr>
          <w:rFonts w:ascii="Times New Roman Regular" w:hAnsi="Times New Roman Regular" w:cs="Times New Roman Regular"/>
          <w:sz w:val="24"/>
        </w:rPr>
        <w:t>即样本到</w:t>
      </w:r>
      <w:proofErr w:type="gramStart"/>
      <w:r w:rsidRPr="0039686E">
        <w:rPr>
          <w:rFonts w:ascii="Times New Roman Regular" w:hAnsi="Times New Roman Regular" w:cs="Times New Roman Regular"/>
          <w:sz w:val="24"/>
        </w:rPr>
        <w:t>同簇其他点</w:t>
      </w:r>
      <w:proofErr w:type="gramEnd"/>
      <w:r w:rsidRPr="0039686E">
        <w:rPr>
          <w:rFonts w:ascii="Times New Roman Regular" w:hAnsi="Times New Roman Regular" w:cs="Times New Roman Regular"/>
          <w:sz w:val="24"/>
        </w:rPr>
        <w:t>的平均距离</w:t>
      </w:r>
      <w:r>
        <w:rPr>
          <w:rFonts w:ascii="Times New Roman Regular" w:hAnsi="Times New Roman Regular" w:cs="Times New Roman Regular" w:hint="eastAsia"/>
          <w:sz w:val="24"/>
        </w:rPr>
        <w:t>a</w:t>
      </w:r>
      <w:r w:rsidRPr="0039686E">
        <w:rPr>
          <w:rFonts w:ascii="Times New Roman Regular" w:hAnsi="Times New Roman Regular" w:cs="Times New Roman Regular"/>
          <w:sz w:val="24"/>
        </w:rPr>
        <w:t>(</w:t>
      </w:r>
      <w:proofErr w:type="spellStart"/>
      <w:r w:rsidRPr="0039686E">
        <w:rPr>
          <w:rFonts w:ascii="Times New Roman Regular" w:hAnsi="Times New Roman Regular" w:cs="Times New Roman Regular"/>
          <w:sz w:val="24"/>
        </w:rPr>
        <w:t>i</w:t>
      </w:r>
      <w:proofErr w:type="spellEnd"/>
      <w:r w:rsidRPr="0039686E">
        <w:rPr>
          <w:rFonts w:ascii="Times New Roman Regular" w:hAnsi="Times New Roman Regular" w:cs="Times New Roman Regular"/>
          <w:sz w:val="24"/>
        </w:rPr>
        <w:t>)</w:t>
      </w:r>
      <w:r w:rsidRPr="0039686E">
        <w:rPr>
          <w:rFonts w:ascii="Times New Roman Regular" w:hAnsi="Times New Roman Regular" w:cs="Times New Roman Regular"/>
          <w:sz w:val="24"/>
        </w:rPr>
        <w:t>显著小于样本到</w:t>
      </w:r>
      <w:proofErr w:type="gramStart"/>
      <w:r w:rsidRPr="0039686E">
        <w:rPr>
          <w:rFonts w:ascii="Times New Roman Regular" w:hAnsi="Times New Roman Regular" w:cs="Times New Roman Regular"/>
          <w:sz w:val="24"/>
        </w:rPr>
        <w:t>最近异簇点</w:t>
      </w:r>
      <w:proofErr w:type="gramEnd"/>
      <w:r w:rsidRPr="0039686E">
        <w:rPr>
          <w:rFonts w:ascii="Times New Roman Regular" w:hAnsi="Times New Roman Regular" w:cs="Times New Roman Regular"/>
          <w:sz w:val="24"/>
        </w:rPr>
        <w:t>的平均距离</w:t>
      </w:r>
      <w:r w:rsidRPr="0039686E">
        <w:rPr>
          <w:rFonts w:ascii="Times New Roman Regular" w:hAnsi="Times New Roman Regular" w:cs="Times New Roman Regular"/>
          <w:sz w:val="24"/>
        </w:rPr>
        <w:t xml:space="preserve"> b(</w:t>
      </w:r>
      <w:proofErr w:type="spellStart"/>
      <w:r w:rsidRPr="0039686E">
        <w:rPr>
          <w:rFonts w:ascii="Times New Roman Regular" w:hAnsi="Times New Roman Regular" w:cs="Times New Roman Regular"/>
          <w:sz w:val="24"/>
        </w:rPr>
        <w:t>i</w:t>
      </w:r>
      <w:proofErr w:type="spellEnd"/>
      <w:r w:rsidRPr="0039686E">
        <w:rPr>
          <w:rFonts w:ascii="Times New Roman Regular" w:hAnsi="Times New Roman Regular" w:cs="Times New Roman Regular"/>
          <w:sz w:val="24"/>
        </w:rPr>
        <w:t>)</w:t>
      </w:r>
      <w:r w:rsidRPr="0039686E">
        <w:rPr>
          <w:rFonts w:ascii="Times New Roman Regular" w:hAnsi="Times New Roman Regular" w:cs="Times New Roman Regular"/>
          <w:sz w:val="24"/>
        </w:rPr>
        <w:t>，聚类效果在统计学上是显著的。</w:t>
      </w:r>
    </w:p>
    <w:p w14:paraId="1BB1CB81" w14:textId="3900274F" w:rsidR="00A6482C" w:rsidRDefault="00A6482C" w:rsidP="00A6482C">
      <w:pPr>
        <w:spacing w:line="360" w:lineRule="auto"/>
        <w:ind w:firstLine="360"/>
        <w:jc w:val="left"/>
        <w:rPr>
          <w:rFonts w:ascii="Times New Roman Regular" w:hAnsi="Times New Roman Regular" w:cs="Times New Roman Regular"/>
          <w:sz w:val="24"/>
        </w:rPr>
      </w:pPr>
      <w:r w:rsidRPr="00A6482C">
        <w:rPr>
          <w:rFonts w:ascii="Times New Roman Regular" w:hAnsi="Times New Roman Regular" w:cs="Times New Roman Regular"/>
          <w:sz w:val="24"/>
        </w:rPr>
        <w:t>本实验不仅成功利用</w:t>
      </w:r>
      <w:r w:rsidRPr="00A6482C">
        <w:rPr>
          <w:rFonts w:ascii="Times New Roman Regular" w:hAnsi="Times New Roman Regular" w:cs="Times New Roman Regular"/>
          <w:sz w:val="24"/>
        </w:rPr>
        <w:t>C</w:t>
      </w:r>
      <w:r w:rsidRPr="00A6482C">
        <w:rPr>
          <w:rFonts w:ascii="Times New Roman Regular" w:hAnsi="Times New Roman Regular" w:cs="Times New Roman Regular"/>
          <w:sz w:val="24"/>
        </w:rPr>
        <w:t>均值算法实现了国民健康状况的自动分层，更深刻体现了人工智能在无监督数据挖掘中的核心思想：数据驱动决策。在没有先验知识的情况下，算法通过最小</w:t>
      </w:r>
      <w:proofErr w:type="gramStart"/>
      <w:r w:rsidRPr="00A6482C">
        <w:rPr>
          <w:rFonts w:ascii="Times New Roman Regular" w:hAnsi="Times New Roman Regular" w:cs="Times New Roman Regular"/>
          <w:sz w:val="24"/>
        </w:rPr>
        <w:t>化簇内</w:t>
      </w:r>
      <w:proofErr w:type="gramEnd"/>
      <w:r w:rsidRPr="00A6482C">
        <w:rPr>
          <w:rFonts w:ascii="Times New Roman Regular" w:hAnsi="Times New Roman Regular" w:cs="Times New Roman Regular"/>
          <w:sz w:val="24"/>
        </w:rPr>
        <w:t>误差，自动发现了全球健康发展的不平衡性与层级性，并揭示了标准化预处理在基于距离的算法中的决定性作用。</w:t>
      </w:r>
    </w:p>
    <w:p w14:paraId="523F4A2C" w14:textId="4D402831" w:rsidR="001509D3" w:rsidRPr="00147052" w:rsidRDefault="001509D3" w:rsidP="00147052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r w:rsidRPr="00147052">
        <w:rPr>
          <w:rFonts w:ascii="Times New Roman Regular" w:hAnsi="Times New Roman Regular" w:cs="Times New Roman Regular" w:hint="eastAsia"/>
          <w:sz w:val="28"/>
          <w:szCs w:val="28"/>
        </w:rPr>
        <w:t>6</w:t>
      </w:r>
      <w:r w:rsidRPr="00147052">
        <w:rPr>
          <w:rFonts w:ascii="Times New Roman Regular" w:hAnsi="Times New Roman Regular" w:cs="Times New Roman Regular"/>
          <w:sz w:val="28"/>
          <w:szCs w:val="28"/>
        </w:rPr>
        <w:t xml:space="preserve">. </w:t>
      </w:r>
      <w:r w:rsidRPr="00147052">
        <w:rPr>
          <w:rFonts w:ascii="Times New Roman Regular" w:hAnsi="Times New Roman Regular" w:cs="Times New Roman Regular"/>
          <w:sz w:val="28"/>
          <w:szCs w:val="28"/>
        </w:rPr>
        <w:t>模型改进方向</w:t>
      </w:r>
    </w:p>
    <w:p w14:paraId="138D8073" w14:textId="5113F5DC" w:rsidR="00A6482C" w:rsidRPr="00A6482C" w:rsidRDefault="00A6482C" w:rsidP="00A6482C">
      <w:pPr>
        <w:spacing w:line="360" w:lineRule="auto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（一）</w:t>
      </w:r>
      <w:r w:rsidRPr="00A6482C">
        <w:rPr>
          <w:rFonts w:ascii="Times New Roman Regular" w:hAnsi="Times New Roman Regular" w:cs="Times New Roman Regular"/>
          <w:b/>
          <w:bCs/>
          <w:sz w:val="24"/>
        </w:rPr>
        <w:t>初始质心选择</w:t>
      </w:r>
    </w:p>
    <w:p w14:paraId="4BC55A6C" w14:textId="77777777" w:rsidR="00A6482C" w:rsidRDefault="00A6482C" w:rsidP="00A6482C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A6482C">
        <w:rPr>
          <w:rFonts w:ascii="Times New Roman Regular" w:hAnsi="Times New Roman Regular" w:cs="Times New Roman Regular"/>
          <w:sz w:val="24"/>
        </w:rPr>
        <w:t xml:space="preserve">K-Means </w:t>
      </w:r>
      <w:r w:rsidRPr="00A6482C">
        <w:rPr>
          <w:rFonts w:ascii="Times New Roman Regular" w:hAnsi="Times New Roman Regular" w:cs="Times New Roman Regular"/>
          <w:sz w:val="24"/>
        </w:rPr>
        <w:t>算法的最终聚类结果高度依赖于初始质心的选择。虽然本次实验通过</w:t>
      </w:r>
      <w:r w:rsidRPr="00A6482C">
        <w:rPr>
          <w:rFonts w:ascii="Times New Roman Regular" w:hAnsi="Times New Roman Regular" w:cs="Times New Roman Regular"/>
          <w:sz w:val="24"/>
        </w:rPr>
        <w:t> </w:t>
      </w:r>
      <w:proofErr w:type="spellStart"/>
      <w:r w:rsidRPr="00A6482C">
        <w:rPr>
          <w:rFonts w:ascii="Times New Roman Regular" w:hAnsi="Times New Roman Regular" w:cs="Times New Roman Regular"/>
          <w:sz w:val="24"/>
        </w:rPr>
        <w:t>n_init</w:t>
      </w:r>
      <w:proofErr w:type="spellEnd"/>
      <w:r w:rsidRPr="00A6482C">
        <w:rPr>
          <w:rFonts w:ascii="Times New Roman Regular" w:hAnsi="Times New Roman Regular" w:cs="Times New Roman Regular"/>
          <w:sz w:val="24"/>
        </w:rPr>
        <w:t>=10 </w:t>
      </w:r>
      <w:r w:rsidRPr="00A6482C">
        <w:rPr>
          <w:rFonts w:ascii="Times New Roman Regular" w:hAnsi="Times New Roman Regular" w:cs="Times New Roman Regular"/>
          <w:sz w:val="24"/>
        </w:rPr>
        <w:t>运行了</w:t>
      </w:r>
      <w:r w:rsidRPr="00A6482C">
        <w:rPr>
          <w:rFonts w:ascii="Times New Roman Regular" w:hAnsi="Times New Roman Regular" w:cs="Times New Roman Regular"/>
          <w:sz w:val="24"/>
        </w:rPr>
        <w:t xml:space="preserve"> 10 </w:t>
      </w:r>
      <w:r w:rsidRPr="00A6482C">
        <w:rPr>
          <w:rFonts w:ascii="Times New Roman Regular" w:hAnsi="Times New Roman Regular" w:cs="Times New Roman Regular"/>
          <w:sz w:val="24"/>
        </w:rPr>
        <w:t>次并选取最佳结果，但仍不能完全保证找到全局最优解，特别是当数据集包含复杂结构或存在大量离群点时。</w:t>
      </w:r>
    </w:p>
    <w:p w14:paraId="5F8E3730" w14:textId="35319F9F" w:rsidR="00A6482C" w:rsidRPr="00A6482C" w:rsidRDefault="00A6482C" w:rsidP="00A6482C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A6482C">
        <w:rPr>
          <w:rFonts w:ascii="Times New Roman Regular" w:hAnsi="Times New Roman Regular" w:cs="Times New Roman Regular"/>
          <w:sz w:val="24"/>
        </w:rPr>
        <w:t xml:space="preserve">Scikit-learn </w:t>
      </w:r>
      <w:r w:rsidRPr="00A6482C">
        <w:rPr>
          <w:rFonts w:ascii="Times New Roman Regular" w:hAnsi="Times New Roman Regular" w:cs="Times New Roman Regular"/>
          <w:sz w:val="24"/>
        </w:rPr>
        <w:t>默认已采用</w:t>
      </w:r>
      <w:r w:rsidRPr="00A6482C">
        <w:rPr>
          <w:rFonts w:ascii="Times New Roman Regular" w:hAnsi="Times New Roman Regular" w:cs="Times New Roman Regular"/>
          <w:sz w:val="24"/>
        </w:rPr>
        <w:t xml:space="preserve"> K-Means++ </w:t>
      </w:r>
      <w:r w:rsidRPr="00A6482C">
        <w:rPr>
          <w:rFonts w:ascii="Times New Roman Regular" w:hAnsi="Times New Roman Regular" w:cs="Times New Roman Regular"/>
          <w:sz w:val="24"/>
        </w:rPr>
        <w:t>进行初始质心选择，它通过选择彼此之间距离较远的初始点来更好地分散初始质心，但仍可进一步探讨其在特定数据集上的效果。除了简单的多次运行</w:t>
      </w:r>
      <w:proofErr w:type="gramStart"/>
      <w:r w:rsidRPr="00A6482C">
        <w:rPr>
          <w:rFonts w:ascii="Times New Roman Regular" w:hAnsi="Times New Roman Regular" w:cs="Times New Roman Regular"/>
          <w:sz w:val="24"/>
        </w:rPr>
        <w:t>取最佳</w:t>
      </w:r>
      <w:proofErr w:type="gramEnd"/>
      <w:r w:rsidRPr="00A6482C">
        <w:rPr>
          <w:rFonts w:ascii="Times New Roman Regular" w:hAnsi="Times New Roman Regular" w:cs="Times New Roman Regular"/>
          <w:sz w:val="24"/>
        </w:rPr>
        <w:t>外，可以考虑运行更多次，并将多次结果进行聚合（例如通过共识聚类方法），以增强结果的稳定性。</w:t>
      </w:r>
    </w:p>
    <w:p w14:paraId="6DE80945" w14:textId="52DE5A62" w:rsidR="00A6482C" w:rsidRPr="00A6482C" w:rsidRDefault="00A6482C" w:rsidP="00A6482C">
      <w:pPr>
        <w:spacing w:line="360" w:lineRule="auto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（二）</w:t>
      </w:r>
      <w:r w:rsidRPr="00A6482C">
        <w:rPr>
          <w:rFonts w:ascii="Times New Roman Regular" w:hAnsi="Times New Roman Regular" w:cs="Times New Roman Regular"/>
          <w:b/>
          <w:bCs/>
          <w:sz w:val="24"/>
        </w:rPr>
        <w:t>噪声与离群点的处理</w:t>
      </w:r>
    </w:p>
    <w:p w14:paraId="5E61BCFA" w14:textId="77777777" w:rsidR="00A6482C" w:rsidRDefault="00A6482C" w:rsidP="00A6482C">
      <w:pPr>
        <w:spacing w:line="360" w:lineRule="auto"/>
        <w:ind w:firstLine="420"/>
        <w:rPr>
          <w:rFonts w:ascii="Times New Roman Regular" w:hAnsi="Times New Roman Regular" w:cs="Times New Roman Regular"/>
          <w:sz w:val="24"/>
        </w:rPr>
      </w:pPr>
      <w:r w:rsidRPr="00A6482C">
        <w:rPr>
          <w:rFonts w:ascii="Times New Roman Regular" w:hAnsi="Times New Roman Regular" w:cs="Times New Roman Regular"/>
          <w:sz w:val="24"/>
        </w:rPr>
        <w:t xml:space="preserve">K-Means </w:t>
      </w:r>
      <w:r w:rsidRPr="00A6482C">
        <w:rPr>
          <w:rFonts w:ascii="Times New Roman Regular" w:hAnsi="Times New Roman Regular" w:cs="Times New Roman Regular"/>
          <w:sz w:val="24"/>
        </w:rPr>
        <w:t>对离群点较为敏感。例如，实验中尼日利亚等少数极端值对类别</w:t>
      </w:r>
      <w:r w:rsidRPr="00A6482C">
        <w:rPr>
          <w:rFonts w:ascii="Times New Roman Regular" w:hAnsi="Times New Roman Regular" w:cs="Times New Roman Regular"/>
          <w:sz w:val="24"/>
        </w:rPr>
        <w:t xml:space="preserve"> 3 </w:t>
      </w:r>
      <w:r w:rsidRPr="00A6482C">
        <w:rPr>
          <w:rFonts w:ascii="Times New Roman Regular" w:hAnsi="Times New Roman Regular" w:cs="Times New Roman Regular"/>
          <w:sz w:val="24"/>
        </w:rPr>
        <w:t>的质心位置有较大影响，甚至可能扭曲簇的真实形状和中心。所有样本都必须归属于某个簇，离群点会被强制拉入最近的簇，从而</w:t>
      </w:r>
      <w:proofErr w:type="gramStart"/>
      <w:r w:rsidRPr="00A6482C">
        <w:rPr>
          <w:rFonts w:ascii="Times New Roman Regular" w:hAnsi="Times New Roman Regular" w:cs="Times New Roman Regular"/>
          <w:sz w:val="24"/>
        </w:rPr>
        <w:t>干扰该簇的</w:t>
      </w:r>
      <w:proofErr w:type="gramEnd"/>
      <w:r w:rsidRPr="00A6482C">
        <w:rPr>
          <w:rFonts w:ascii="Times New Roman Regular" w:hAnsi="Times New Roman Regular" w:cs="Times New Roman Regular"/>
          <w:sz w:val="24"/>
        </w:rPr>
        <w:t>质心。</w:t>
      </w:r>
    </w:p>
    <w:p w14:paraId="45141AEA" w14:textId="669BA640" w:rsidR="00A6482C" w:rsidRPr="00A6482C" w:rsidRDefault="00A6482C" w:rsidP="00A6482C">
      <w:pPr>
        <w:spacing w:line="360" w:lineRule="auto"/>
        <w:ind w:firstLine="420"/>
        <w:rPr>
          <w:rFonts w:ascii="Times New Roman Regular" w:hAnsi="Times New Roman Regular" w:cs="Times New Roman Regular"/>
          <w:sz w:val="24"/>
        </w:rPr>
      </w:pPr>
      <w:r w:rsidRPr="00A6482C">
        <w:rPr>
          <w:rFonts w:ascii="Times New Roman Regular" w:hAnsi="Times New Roman Regular" w:cs="Times New Roman Regular" w:hint="eastAsia"/>
          <w:sz w:val="24"/>
        </w:rPr>
        <w:t>可以在</w:t>
      </w:r>
      <w:r w:rsidRPr="00A6482C">
        <w:rPr>
          <w:rFonts w:ascii="Times New Roman Regular" w:hAnsi="Times New Roman Regular" w:cs="Times New Roman Regular"/>
          <w:sz w:val="24"/>
        </w:rPr>
        <w:t>预处理阶段聚类前先进行离群点检测和处理（例如使用</w:t>
      </w:r>
      <w:r w:rsidRPr="00A6482C">
        <w:rPr>
          <w:rFonts w:ascii="Times New Roman Regular" w:hAnsi="Times New Roman Regular" w:cs="Times New Roman Regular"/>
          <w:sz w:val="24"/>
        </w:rPr>
        <w:t xml:space="preserve"> IQR </w:t>
      </w:r>
      <w:r w:rsidRPr="00A6482C">
        <w:rPr>
          <w:rFonts w:ascii="Times New Roman Regular" w:hAnsi="Times New Roman Regular" w:cs="Times New Roman Regular"/>
          <w:sz w:val="24"/>
        </w:rPr>
        <w:t>法、</w:t>
      </w:r>
      <w:r w:rsidRPr="00A6482C">
        <w:rPr>
          <w:rFonts w:ascii="Times New Roman Regular" w:hAnsi="Times New Roman Regular" w:cs="Times New Roman Regular"/>
          <w:sz w:val="24"/>
        </w:rPr>
        <w:t xml:space="preserve">Z-Score </w:t>
      </w:r>
      <w:r w:rsidRPr="00A6482C">
        <w:rPr>
          <w:rFonts w:ascii="Times New Roman Regular" w:hAnsi="Times New Roman Regular" w:cs="Times New Roman Regular"/>
          <w:sz w:val="24"/>
        </w:rPr>
        <w:t>法或</w:t>
      </w:r>
      <w:r w:rsidRPr="00A6482C">
        <w:rPr>
          <w:rFonts w:ascii="Times New Roman Regular" w:hAnsi="Times New Roman Regular" w:cs="Times New Roman Regular"/>
          <w:sz w:val="24"/>
        </w:rPr>
        <w:t xml:space="preserve"> Isolation Forest </w:t>
      </w:r>
      <w:r w:rsidRPr="00A6482C">
        <w:rPr>
          <w:rFonts w:ascii="Times New Roman Regular" w:hAnsi="Times New Roman Regular" w:cs="Times New Roman Regular"/>
          <w:sz w:val="24"/>
        </w:rPr>
        <w:t>等算法）。</w:t>
      </w:r>
      <w:r>
        <w:rPr>
          <w:rFonts w:ascii="Times New Roman Regular" w:hAnsi="Times New Roman Regular" w:cs="Times New Roman Regular"/>
          <w:sz w:val="24"/>
        </w:rPr>
        <w:br/>
      </w:r>
    </w:p>
    <w:p w14:paraId="2A314099" w14:textId="5EE0666A" w:rsidR="00973649" w:rsidRPr="00BD3C73" w:rsidRDefault="00B27F8A" w:rsidP="00E11325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20" w:name="_Toc215756542"/>
      <w:r w:rsidRPr="00BD3C73">
        <w:rPr>
          <w:rFonts w:ascii="Times New Roman Regular" w:hAnsi="Times New Roman Regular" w:cs="Times New Roman Regular"/>
          <w:b/>
          <w:bCs/>
          <w:sz w:val="28"/>
          <w:szCs w:val="28"/>
        </w:rPr>
        <w:lastRenderedPageBreak/>
        <w:t>七、代码附录</w:t>
      </w:r>
      <w:bookmarkEnd w:id="20"/>
    </w:p>
    <w:p w14:paraId="0DA009AF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FF"/>
          <w:kern w:val="0"/>
          <w:szCs w:val="21"/>
        </w:rPr>
        <w:t>import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pandas </w:t>
      </w:r>
      <w:r w:rsidRPr="00A6482C">
        <w:rPr>
          <w:rFonts w:ascii="Consolas" w:hAnsi="Consolas" w:cs="宋体"/>
          <w:color w:val="0000FF"/>
          <w:kern w:val="0"/>
          <w:szCs w:val="21"/>
        </w:rPr>
        <w:t>as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pd</w:t>
      </w:r>
    </w:p>
    <w:p w14:paraId="4FA037F8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FF"/>
          <w:kern w:val="0"/>
          <w:szCs w:val="21"/>
        </w:rPr>
        <w:t>import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numpy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000FF"/>
          <w:kern w:val="0"/>
          <w:szCs w:val="21"/>
        </w:rPr>
        <w:t>as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np</w:t>
      </w:r>
    </w:p>
    <w:p w14:paraId="5090042D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FF"/>
          <w:kern w:val="0"/>
          <w:szCs w:val="21"/>
        </w:rPr>
        <w:t>import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matplotlib.pyplot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000FF"/>
          <w:kern w:val="0"/>
          <w:szCs w:val="21"/>
        </w:rPr>
        <w:t>as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plt</w:t>
      </w:r>
      <w:proofErr w:type="spellEnd"/>
    </w:p>
    <w:p w14:paraId="3FFD1F72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FF"/>
          <w:kern w:val="0"/>
          <w:szCs w:val="21"/>
        </w:rPr>
        <w:t>import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matplotlib.cm </w:t>
      </w:r>
      <w:r w:rsidRPr="00A6482C">
        <w:rPr>
          <w:rFonts w:ascii="Consolas" w:hAnsi="Consolas" w:cs="宋体"/>
          <w:color w:val="0000FF"/>
          <w:kern w:val="0"/>
          <w:szCs w:val="21"/>
        </w:rPr>
        <w:t>as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cm</w:t>
      </w:r>
    </w:p>
    <w:p w14:paraId="6CAC1DDF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FF"/>
          <w:kern w:val="0"/>
          <w:szCs w:val="21"/>
        </w:rPr>
        <w:t>from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sklearn.cluster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000FF"/>
          <w:kern w:val="0"/>
          <w:szCs w:val="21"/>
        </w:rPr>
        <w:t>import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KMeans</w:t>
      </w:r>
      <w:proofErr w:type="spellEnd"/>
    </w:p>
    <w:p w14:paraId="2202DC77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FF"/>
          <w:kern w:val="0"/>
          <w:szCs w:val="21"/>
        </w:rPr>
        <w:t>from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sklearn.decomposition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000FF"/>
          <w:kern w:val="0"/>
          <w:szCs w:val="21"/>
        </w:rPr>
        <w:t>import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PCA</w:t>
      </w:r>
    </w:p>
    <w:p w14:paraId="62D07CCC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FF"/>
          <w:kern w:val="0"/>
          <w:szCs w:val="21"/>
        </w:rPr>
        <w:t>from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sklearn.preprocessing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000FF"/>
          <w:kern w:val="0"/>
          <w:szCs w:val="21"/>
        </w:rPr>
        <w:t>import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StandardScaler</w:t>
      </w:r>
      <w:proofErr w:type="spellEnd"/>
    </w:p>
    <w:p w14:paraId="73508775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FF"/>
          <w:kern w:val="0"/>
          <w:szCs w:val="21"/>
        </w:rPr>
        <w:t>from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sklearn.metrics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000FF"/>
          <w:kern w:val="0"/>
          <w:szCs w:val="21"/>
        </w:rPr>
        <w:t>import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silhouette_samples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silhouette_score</w:t>
      </w:r>
      <w:proofErr w:type="spellEnd"/>
    </w:p>
    <w:p w14:paraId="73697C2D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plt.rcParams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[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A6482C">
        <w:rPr>
          <w:rFonts w:ascii="Consolas" w:hAnsi="Consolas" w:cs="宋体"/>
          <w:color w:val="A31515"/>
          <w:kern w:val="0"/>
          <w:szCs w:val="21"/>
        </w:rPr>
        <w:t>font.sans</w:t>
      </w:r>
      <w:proofErr w:type="spellEnd"/>
      <w:r w:rsidRPr="00A6482C">
        <w:rPr>
          <w:rFonts w:ascii="Consolas" w:hAnsi="Consolas" w:cs="宋体"/>
          <w:color w:val="A31515"/>
          <w:kern w:val="0"/>
          <w:szCs w:val="21"/>
        </w:rPr>
        <w:t>-serif'</w:t>
      </w:r>
      <w:r w:rsidRPr="00A6482C">
        <w:rPr>
          <w:rFonts w:ascii="Consolas" w:hAnsi="Consolas" w:cs="宋体"/>
          <w:color w:val="000000"/>
          <w:kern w:val="0"/>
          <w:szCs w:val="21"/>
        </w:rPr>
        <w:t>] = [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A6482C">
        <w:rPr>
          <w:rFonts w:ascii="Consolas" w:hAnsi="Consolas" w:cs="宋体"/>
          <w:color w:val="A31515"/>
          <w:kern w:val="0"/>
          <w:szCs w:val="21"/>
        </w:rPr>
        <w:t>SimHei</w:t>
      </w:r>
      <w:proofErr w:type="spellEnd"/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000000"/>
          <w:kern w:val="0"/>
          <w:szCs w:val="21"/>
        </w:rPr>
        <w:t>]</w:t>
      </w:r>
    </w:p>
    <w:p w14:paraId="30CDC11C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plt.rcParams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[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A6482C">
        <w:rPr>
          <w:rFonts w:ascii="Consolas" w:hAnsi="Consolas" w:cs="宋体"/>
          <w:color w:val="A31515"/>
          <w:kern w:val="0"/>
          <w:szCs w:val="21"/>
        </w:rPr>
        <w:t>axes.unicode_minus</w:t>
      </w:r>
      <w:proofErr w:type="spellEnd"/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A6482C">
        <w:rPr>
          <w:rFonts w:ascii="Consolas" w:hAnsi="Consolas" w:cs="宋体"/>
          <w:color w:val="0000FF"/>
          <w:kern w:val="0"/>
          <w:szCs w:val="21"/>
        </w:rPr>
        <w:t>False</w:t>
      </w:r>
    </w:p>
    <w:p w14:paraId="60762543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df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pd.read_csv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A31515"/>
          <w:kern w:val="0"/>
          <w:szCs w:val="21"/>
        </w:rPr>
        <w:t>实验</w:t>
      </w:r>
      <w:r w:rsidRPr="00A6482C">
        <w:rPr>
          <w:rFonts w:ascii="Consolas" w:hAnsi="Consolas" w:cs="宋体"/>
          <w:color w:val="A31515"/>
          <w:kern w:val="0"/>
          <w:szCs w:val="21"/>
        </w:rPr>
        <w:t>6_</w:t>
      </w:r>
      <w:r w:rsidRPr="00A6482C">
        <w:rPr>
          <w:rFonts w:ascii="Consolas" w:hAnsi="Consolas" w:cs="宋体"/>
          <w:color w:val="A31515"/>
          <w:kern w:val="0"/>
          <w:szCs w:val="21"/>
        </w:rPr>
        <w:t>国民健康状况研究</w:t>
      </w:r>
      <w:r w:rsidRPr="00A6482C">
        <w:rPr>
          <w:rFonts w:ascii="Consolas" w:hAnsi="Consolas" w:cs="宋体"/>
          <w:color w:val="A31515"/>
          <w:kern w:val="0"/>
          <w:szCs w:val="21"/>
        </w:rPr>
        <w:t>.csv'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2F80703B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countries =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df.iloc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 xml:space="preserve">[:, </w:t>
      </w:r>
      <w:r w:rsidRPr="00A6482C">
        <w:rPr>
          <w:rFonts w:ascii="Consolas" w:hAnsi="Consolas" w:cs="宋体"/>
          <w:color w:val="098658"/>
          <w:kern w:val="0"/>
          <w:szCs w:val="21"/>
        </w:rPr>
        <w:t>0</w:t>
      </w:r>
      <w:r w:rsidRPr="00A6482C">
        <w:rPr>
          <w:rFonts w:ascii="Consolas" w:hAnsi="Consolas" w:cs="宋体"/>
          <w:color w:val="000000"/>
          <w:kern w:val="0"/>
          <w:szCs w:val="21"/>
        </w:rPr>
        <w:t>].values</w:t>
      </w:r>
    </w:p>
    <w:p w14:paraId="6D5E48B2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X =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StandardScaler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fit_transform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df.iloc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[:, </w:t>
      </w:r>
      <w:r w:rsidRPr="00A6482C">
        <w:rPr>
          <w:rFonts w:ascii="Consolas" w:hAnsi="Consolas" w:cs="宋体"/>
          <w:color w:val="098658"/>
          <w:kern w:val="0"/>
          <w:szCs w:val="21"/>
        </w:rPr>
        <w:t>1</w:t>
      </w:r>
      <w:r w:rsidRPr="00A6482C">
        <w:rPr>
          <w:rFonts w:ascii="Consolas" w:hAnsi="Consolas" w:cs="宋体"/>
          <w:color w:val="000000"/>
          <w:kern w:val="0"/>
          <w:szCs w:val="21"/>
        </w:rPr>
        <w:t>:].values)</w:t>
      </w:r>
    </w:p>
    <w:p w14:paraId="5517B685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sse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09C1EEDA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K_range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range(</w:t>
      </w:r>
      <w:proofErr w:type="gramEnd"/>
      <w:r w:rsidRPr="00A6482C">
        <w:rPr>
          <w:rFonts w:ascii="Consolas" w:hAnsi="Consolas" w:cs="宋体"/>
          <w:color w:val="098658"/>
          <w:kern w:val="0"/>
          <w:szCs w:val="21"/>
        </w:rPr>
        <w:t>2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482C">
        <w:rPr>
          <w:rFonts w:ascii="Consolas" w:hAnsi="Consolas" w:cs="宋体"/>
          <w:color w:val="098658"/>
          <w:kern w:val="0"/>
          <w:szCs w:val="21"/>
        </w:rPr>
        <w:t>9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6FF4CF33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FF"/>
          <w:kern w:val="0"/>
          <w:szCs w:val="21"/>
        </w:rPr>
        <w:t>for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k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000FF"/>
          <w:kern w:val="0"/>
          <w:szCs w:val="21"/>
        </w:rPr>
        <w:t>in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K_range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:</w:t>
      </w:r>
    </w:p>
    <w:p w14:paraId="1DBDC599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kmeans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KMeans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n_clusters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=k,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random_state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=</w:t>
      </w:r>
      <w:r w:rsidRPr="00A6482C">
        <w:rPr>
          <w:rFonts w:ascii="Consolas" w:hAnsi="Consolas" w:cs="宋体"/>
          <w:color w:val="098658"/>
          <w:kern w:val="0"/>
          <w:szCs w:val="21"/>
        </w:rPr>
        <w:t>42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n_init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=</w:t>
      </w:r>
      <w:r w:rsidRPr="00A6482C">
        <w:rPr>
          <w:rFonts w:ascii="Consolas" w:hAnsi="Consolas" w:cs="宋体"/>
          <w:color w:val="098658"/>
          <w:kern w:val="0"/>
          <w:szCs w:val="21"/>
        </w:rPr>
        <w:t>10</w:t>
      </w:r>
      <w:r w:rsidRPr="00A6482C">
        <w:rPr>
          <w:rFonts w:ascii="Consolas" w:hAnsi="Consolas" w:cs="宋体"/>
          <w:color w:val="000000"/>
          <w:kern w:val="0"/>
          <w:szCs w:val="21"/>
        </w:rPr>
        <w:t>).fit(X)</w:t>
      </w:r>
    </w:p>
    <w:p w14:paraId="145251FB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sse.append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kmeans.inertia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_)</w:t>
      </w:r>
    </w:p>
    <w:p w14:paraId="351FC407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plt.figure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figsize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=(</w:t>
      </w:r>
      <w:r w:rsidRPr="00A6482C">
        <w:rPr>
          <w:rFonts w:ascii="Consolas" w:hAnsi="Consolas" w:cs="宋体"/>
          <w:color w:val="098658"/>
          <w:kern w:val="0"/>
          <w:szCs w:val="21"/>
        </w:rPr>
        <w:t>6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482C">
        <w:rPr>
          <w:rFonts w:ascii="Consolas" w:hAnsi="Consolas" w:cs="宋体"/>
          <w:color w:val="098658"/>
          <w:kern w:val="0"/>
          <w:szCs w:val="21"/>
        </w:rPr>
        <w:t>4</w:t>
      </w:r>
      <w:r w:rsidRPr="00A6482C">
        <w:rPr>
          <w:rFonts w:ascii="Consolas" w:hAnsi="Consolas" w:cs="宋体"/>
          <w:color w:val="000000"/>
          <w:kern w:val="0"/>
          <w:szCs w:val="21"/>
        </w:rPr>
        <w:t>))</w:t>
      </w:r>
    </w:p>
    <w:p w14:paraId="1EB02313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plt.plot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K_range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sse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A6482C">
        <w:rPr>
          <w:rFonts w:ascii="Consolas" w:hAnsi="Consolas" w:cs="宋体"/>
          <w:color w:val="A31515"/>
          <w:kern w:val="0"/>
          <w:szCs w:val="21"/>
        </w:rPr>
        <w:t>bo</w:t>
      </w:r>
      <w:proofErr w:type="spellEnd"/>
      <w:r w:rsidRPr="00A6482C">
        <w:rPr>
          <w:rFonts w:ascii="Consolas" w:hAnsi="Consolas" w:cs="宋体"/>
          <w:color w:val="A31515"/>
          <w:kern w:val="0"/>
          <w:szCs w:val="21"/>
        </w:rPr>
        <w:t>-'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663E6445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plt.title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A31515"/>
          <w:kern w:val="0"/>
          <w:szCs w:val="21"/>
        </w:rPr>
        <w:t>手肘法确定最佳</w:t>
      </w:r>
      <w:r w:rsidRPr="00A6482C">
        <w:rPr>
          <w:rFonts w:ascii="Consolas" w:hAnsi="Consolas" w:cs="宋体"/>
          <w:color w:val="A31515"/>
          <w:kern w:val="0"/>
          <w:szCs w:val="21"/>
        </w:rPr>
        <w:t xml:space="preserve"> C </w:t>
      </w:r>
      <w:r w:rsidRPr="00A6482C">
        <w:rPr>
          <w:rFonts w:ascii="Consolas" w:hAnsi="Consolas" w:cs="宋体"/>
          <w:color w:val="A31515"/>
          <w:kern w:val="0"/>
          <w:szCs w:val="21"/>
        </w:rPr>
        <w:t>值</w:t>
      </w:r>
      <w:r w:rsidRPr="00A6482C">
        <w:rPr>
          <w:rFonts w:ascii="Consolas" w:hAnsi="Consolas" w:cs="宋体"/>
          <w:color w:val="A31515"/>
          <w:kern w:val="0"/>
          <w:szCs w:val="21"/>
        </w:rPr>
        <w:t xml:space="preserve"> (SSE</w:t>
      </w:r>
      <w:r w:rsidRPr="00A6482C">
        <w:rPr>
          <w:rFonts w:ascii="Consolas" w:hAnsi="Consolas" w:cs="宋体"/>
          <w:color w:val="A31515"/>
          <w:kern w:val="0"/>
          <w:szCs w:val="21"/>
        </w:rPr>
        <w:t>曲线</w:t>
      </w:r>
      <w:r w:rsidRPr="00A6482C">
        <w:rPr>
          <w:rFonts w:ascii="Consolas" w:hAnsi="Consolas" w:cs="宋体"/>
          <w:color w:val="A31515"/>
          <w:kern w:val="0"/>
          <w:szCs w:val="21"/>
        </w:rPr>
        <w:t>)'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02999924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plt.xlabel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A31515"/>
          <w:kern w:val="0"/>
          <w:szCs w:val="21"/>
        </w:rPr>
        <w:t>聚类数</w:t>
      </w:r>
      <w:r w:rsidRPr="00A6482C">
        <w:rPr>
          <w:rFonts w:ascii="Consolas" w:hAnsi="Consolas" w:cs="宋体"/>
          <w:color w:val="A31515"/>
          <w:kern w:val="0"/>
          <w:szCs w:val="21"/>
        </w:rPr>
        <w:t xml:space="preserve"> C'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5994A709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plt.ylabel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proofErr w:type="gramStart"/>
      <w:r w:rsidRPr="00A6482C">
        <w:rPr>
          <w:rFonts w:ascii="Consolas" w:hAnsi="Consolas" w:cs="宋体"/>
          <w:color w:val="A31515"/>
          <w:kern w:val="0"/>
          <w:szCs w:val="21"/>
        </w:rPr>
        <w:t>簇内误差平方和</w:t>
      </w:r>
      <w:proofErr w:type="gramEnd"/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36D8DD83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plt.grid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r w:rsidRPr="00A6482C">
        <w:rPr>
          <w:rFonts w:ascii="Consolas" w:hAnsi="Consolas" w:cs="宋体"/>
          <w:color w:val="0000FF"/>
          <w:kern w:val="0"/>
          <w:szCs w:val="21"/>
        </w:rPr>
        <w:t>True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38B6C1E2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plt.show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()</w:t>
      </w:r>
    </w:p>
    <w:p w14:paraId="5638C607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C = </w:t>
      </w:r>
      <w:r w:rsidRPr="00A6482C">
        <w:rPr>
          <w:rFonts w:ascii="Consolas" w:hAnsi="Consolas" w:cs="宋体"/>
          <w:color w:val="098658"/>
          <w:kern w:val="0"/>
          <w:szCs w:val="21"/>
        </w:rPr>
        <w:t>3</w:t>
      </w:r>
    </w:p>
    <w:p w14:paraId="5B11ECF5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model =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KMeans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n_clusters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=C,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random_state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=</w:t>
      </w:r>
      <w:r w:rsidRPr="00A6482C">
        <w:rPr>
          <w:rFonts w:ascii="Consolas" w:hAnsi="Consolas" w:cs="宋体"/>
          <w:color w:val="098658"/>
          <w:kern w:val="0"/>
          <w:szCs w:val="21"/>
        </w:rPr>
        <w:t>42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n_init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=</w:t>
      </w:r>
      <w:r w:rsidRPr="00A6482C">
        <w:rPr>
          <w:rFonts w:ascii="Consolas" w:hAnsi="Consolas" w:cs="宋体"/>
          <w:color w:val="098658"/>
          <w:kern w:val="0"/>
          <w:szCs w:val="21"/>
        </w:rPr>
        <w:t>10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59BC5ADA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labels =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model.fit_predict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(X)</w:t>
      </w:r>
    </w:p>
    <w:p w14:paraId="29F653F5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df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[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A31515"/>
          <w:kern w:val="0"/>
          <w:szCs w:val="21"/>
        </w:rPr>
        <w:t>聚类类别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] = labels + </w:t>
      </w:r>
      <w:r w:rsidRPr="00A6482C">
        <w:rPr>
          <w:rFonts w:ascii="Consolas" w:hAnsi="Consolas" w:cs="宋体"/>
          <w:color w:val="098658"/>
          <w:kern w:val="0"/>
          <w:szCs w:val="21"/>
        </w:rPr>
        <w:t>1</w:t>
      </w:r>
    </w:p>
    <w:p w14:paraId="69FFB405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print(</w:t>
      </w:r>
      <w:r w:rsidRPr="00A6482C">
        <w:rPr>
          <w:rFonts w:ascii="Consolas" w:hAnsi="Consolas" w:cs="宋体"/>
          <w:color w:val="0000FF"/>
          <w:kern w:val="0"/>
          <w:szCs w:val="21"/>
        </w:rPr>
        <w:t>f</w:t>
      </w:r>
      <w:r w:rsidRPr="00A6482C">
        <w:rPr>
          <w:rFonts w:ascii="Consolas" w:hAnsi="Consolas" w:cs="宋体"/>
          <w:color w:val="A31515"/>
          <w:kern w:val="0"/>
          <w:szCs w:val="21"/>
        </w:rPr>
        <w:t>"</w:t>
      </w:r>
      <w:r w:rsidRPr="00A6482C">
        <w:rPr>
          <w:rFonts w:ascii="Consolas" w:hAnsi="Consolas" w:cs="宋体"/>
          <w:color w:val="A31515"/>
          <w:kern w:val="0"/>
          <w:szCs w:val="21"/>
        </w:rPr>
        <w:t>聚类类别分析结果</w:t>
      </w:r>
      <w:r w:rsidRPr="00A6482C">
        <w:rPr>
          <w:rFonts w:ascii="Consolas" w:hAnsi="Consolas" w:cs="宋体"/>
          <w:color w:val="A31515"/>
          <w:kern w:val="0"/>
          <w:szCs w:val="21"/>
        </w:rPr>
        <w:t xml:space="preserve"> (C=</w:t>
      </w:r>
      <w:r w:rsidRPr="00A6482C">
        <w:rPr>
          <w:rFonts w:ascii="Consolas" w:hAnsi="Consolas" w:cs="宋体"/>
          <w:color w:val="000000"/>
          <w:kern w:val="0"/>
          <w:szCs w:val="21"/>
        </w:rPr>
        <w:t>{C}</w:t>
      </w:r>
      <w:r w:rsidRPr="00A6482C">
        <w:rPr>
          <w:rFonts w:ascii="Consolas" w:hAnsi="Consolas" w:cs="宋体"/>
          <w:color w:val="A31515"/>
          <w:kern w:val="0"/>
          <w:szCs w:val="21"/>
        </w:rPr>
        <w:t>)"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11AA11BD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FF"/>
          <w:kern w:val="0"/>
          <w:szCs w:val="21"/>
        </w:rPr>
        <w:t>for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000FF"/>
          <w:kern w:val="0"/>
          <w:szCs w:val="21"/>
        </w:rPr>
        <w:t>in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range(</w:t>
      </w:r>
      <w:proofErr w:type="gramEnd"/>
      <w:r w:rsidRPr="00A6482C">
        <w:rPr>
          <w:rFonts w:ascii="Consolas" w:hAnsi="Consolas" w:cs="宋体"/>
          <w:color w:val="098658"/>
          <w:kern w:val="0"/>
          <w:szCs w:val="21"/>
        </w:rPr>
        <w:t>1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, C + </w:t>
      </w:r>
      <w:r w:rsidRPr="00A6482C">
        <w:rPr>
          <w:rFonts w:ascii="Consolas" w:hAnsi="Consolas" w:cs="宋体"/>
          <w:color w:val="098658"/>
          <w:kern w:val="0"/>
          <w:szCs w:val="21"/>
        </w:rPr>
        <w:t>1</w:t>
      </w:r>
      <w:r w:rsidRPr="00A6482C">
        <w:rPr>
          <w:rFonts w:ascii="Consolas" w:hAnsi="Consolas" w:cs="宋体"/>
          <w:color w:val="000000"/>
          <w:kern w:val="0"/>
          <w:szCs w:val="21"/>
        </w:rPr>
        <w:t>):</w:t>
      </w:r>
    </w:p>
    <w:p w14:paraId="4477450B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    members =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df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df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[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A31515"/>
          <w:kern w:val="0"/>
          <w:szCs w:val="21"/>
        </w:rPr>
        <w:t>聚类类别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][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A31515"/>
          <w:kern w:val="0"/>
          <w:szCs w:val="21"/>
        </w:rPr>
        <w:t>国家和地区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000000"/>
          <w:kern w:val="0"/>
          <w:szCs w:val="21"/>
        </w:rPr>
        <w:t>].values</w:t>
      </w:r>
    </w:p>
    <w:p w14:paraId="2EA0987B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    print(</w:t>
      </w:r>
      <w:r w:rsidRPr="00A6482C">
        <w:rPr>
          <w:rFonts w:ascii="Consolas" w:hAnsi="Consolas" w:cs="宋体"/>
          <w:color w:val="0000FF"/>
          <w:kern w:val="0"/>
          <w:szCs w:val="21"/>
        </w:rPr>
        <w:t>f</w:t>
      </w:r>
      <w:r w:rsidRPr="00A6482C">
        <w:rPr>
          <w:rFonts w:ascii="Consolas" w:hAnsi="Consolas" w:cs="宋体"/>
          <w:color w:val="A31515"/>
          <w:kern w:val="0"/>
          <w:szCs w:val="21"/>
        </w:rPr>
        <w:t>"</w:t>
      </w:r>
      <w:r w:rsidRPr="00A6482C">
        <w:rPr>
          <w:rFonts w:ascii="Consolas" w:hAnsi="Consolas" w:cs="宋体"/>
          <w:color w:val="000000"/>
          <w:kern w:val="0"/>
          <w:szCs w:val="21"/>
        </w:rPr>
        <w:t>\n</w:t>
      </w:r>
      <w:r w:rsidRPr="00A6482C">
        <w:rPr>
          <w:rFonts w:ascii="Consolas" w:hAnsi="Consolas" w:cs="宋体"/>
          <w:color w:val="A31515"/>
          <w:kern w:val="0"/>
          <w:szCs w:val="21"/>
        </w:rPr>
        <w:t>聚类类别</w:t>
      </w:r>
      <w:r w:rsidRPr="00A6482C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00000"/>
          <w:kern w:val="0"/>
          <w:szCs w:val="21"/>
        </w:rPr>
        <w:t>{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}</w:t>
      </w:r>
      <w:r w:rsidRPr="00A6482C">
        <w:rPr>
          <w:rFonts w:ascii="Consolas" w:hAnsi="Consolas" w:cs="宋体"/>
          <w:color w:val="A31515"/>
          <w:kern w:val="0"/>
          <w:szCs w:val="21"/>
        </w:rPr>
        <w:t xml:space="preserve"> (</w:t>
      </w:r>
      <w:r w:rsidRPr="00A6482C">
        <w:rPr>
          <w:rFonts w:ascii="Consolas" w:hAnsi="Consolas" w:cs="宋体"/>
          <w:color w:val="000000"/>
          <w:kern w:val="0"/>
          <w:szCs w:val="21"/>
        </w:rPr>
        <w:t>{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len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(members)}</w:t>
      </w:r>
      <w:proofErr w:type="gramStart"/>
      <w:r w:rsidRPr="00A6482C">
        <w:rPr>
          <w:rFonts w:ascii="Consolas" w:hAnsi="Consolas" w:cs="宋体"/>
          <w:color w:val="A31515"/>
          <w:kern w:val="0"/>
          <w:szCs w:val="21"/>
        </w:rPr>
        <w:t>个</w:t>
      </w:r>
      <w:proofErr w:type="gramEnd"/>
      <w:r w:rsidRPr="00A6482C">
        <w:rPr>
          <w:rFonts w:ascii="Consolas" w:hAnsi="Consolas" w:cs="宋体"/>
          <w:color w:val="A31515"/>
          <w:kern w:val="0"/>
          <w:szCs w:val="21"/>
        </w:rPr>
        <w:t>): "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A6482C">
        <w:rPr>
          <w:rFonts w:ascii="Consolas" w:hAnsi="Consolas" w:cs="宋体"/>
          <w:color w:val="A31515"/>
          <w:kern w:val="0"/>
          <w:szCs w:val="21"/>
        </w:rPr>
        <w:t>"</w:t>
      </w:r>
      <w:r w:rsidRPr="00A6482C">
        <w:rPr>
          <w:rFonts w:ascii="Consolas" w:hAnsi="Consolas" w:cs="宋体"/>
          <w:color w:val="A31515"/>
          <w:kern w:val="0"/>
          <w:szCs w:val="21"/>
        </w:rPr>
        <w:t>；</w:t>
      </w:r>
      <w:r w:rsidRPr="00A6482C">
        <w:rPr>
          <w:rFonts w:ascii="Consolas" w:hAnsi="Consolas" w:cs="宋体"/>
          <w:color w:val="A31515"/>
          <w:kern w:val="0"/>
          <w:szCs w:val="21"/>
        </w:rPr>
        <w:t>"</w:t>
      </w:r>
      <w:r w:rsidRPr="00A6482C">
        <w:rPr>
          <w:rFonts w:ascii="Consolas" w:hAnsi="Consolas" w:cs="宋体"/>
          <w:color w:val="000000"/>
          <w:kern w:val="0"/>
          <w:szCs w:val="21"/>
        </w:rPr>
        <w:t>.join(members))</w:t>
      </w:r>
    </w:p>
    <w:p w14:paraId="62066639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print(</w:t>
      </w:r>
      <w:r w:rsidRPr="00A6482C">
        <w:rPr>
          <w:rFonts w:ascii="Consolas" w:hAnsi="Consolas" w:cs="宋体"/>
          <w:color w:val="A31515"/>
          <w:kern w:val="0"/>
          <w:szCs w:val="21"/>
        </w:rPr>
        <w:t>"\n</w:t>
      </w:r>
      <w:r w:rsidRPr="00A6482C">
        <w:rPr>
          <w:rFonts w:ascii="Consolas" w:hAnsi="Consolas" w:cs="宋体"/>
          <w:color w:val="A31515"/>
          <w:kern w:val="0"/>
          <w:szCs w:val="21"/>
        </w:rPr>
        <w:t>各类别质心特征</w:t>
      </w:r>
      <w:r w:rsidRPr="00A6482C">
        <w:rPr>
          <w:rFonts w:ascii="Consolas" w:hAnsi="Consolas" w:cs="宋体"/>
          <w:color w:val="A31515"/>
          <w:kern w:val="0"/>
          <w:szCs w:val="21"/>
        </w:rPr>
        <w:t xml:space="preserve"> (</w:t>
      </w:r>
      <w:r w:rsidRPr="00A6482C">
        <w:rPr>
          <w:rFonts w:ascii="Consolas" w:hAnsi="Consolas" w:cs="宋体"/>
          <w:color w:val="A31515"/>
          <w:kern w:val="0"/>
          <w:szCs w:val="21"/>
        </w:rPr>
        <w:t>原始数据均值</w:t>
      </w:r>
      <w:r w:rsidRPr="00A6482C">
        <w:rPr>
          <w:rFonts w:ascii="Consolas" w:hAnsi="Consolas" w:cs="宋体"/>
          <w:color w:val="A31515"/>
          <w:kern w:val="0"/>
          <w:szCs w:val="21"/>
        </w:rPr>
        <w:t>) "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2A8C73BF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print(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df.groupby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A31515"/>
          <w:kern w:val="0"/>
          <w:szCs w:val="21"/>
        </w:rPr>
        <w:t>聚类类别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000000"/>
          <w:kern w:val="0"/>
          <w:szCs w:val="21"/>
        </w:rPr>
        <w:t>).mean(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numeric_only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=</w:t>
      </w:r>
      <w:r w:rsidRPr="00A6482C">
        <w:rPr>
          <w:rFonts w:ascii="Consolas" w:hAnsi="Consolas" w:cs="宋体"/>
          <w:color w:val="0000FF"/>
          <w:kern w:val="0"/>
          <w:szCs w:val="21"/>
        </w:rPr>
        <w:t>True</w:t>
      </w:r>
      <w:r w:rsidRPr="00A6482C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to_string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float_format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=</w:t>
      </w:r>
      <w:r w:rsidRPr="00A6482C">
        <w:rPr>
          <w:rFonts w:ascii="Consolas" w:hAnsi="Consolas" w:cs="宋体"/>
          <w:color w:val="A31515"/>
          <w:kern w:val="0"/>
          <w:szCs w:val="21"/>
        </w:rPr>
        <w:t>"%.2f"</w:t>
      </w:r>
      <w:r w:rsidRPr="00A6482C">
        <w:rPr>
          <w:rFonts w:ascii="Consolas" w:hAnsi="Consolas" w:cs="宋体"/>
          <w:color w:val="000000"/>
          <w:kern w:val="0"/>
          <w:szCs w:val="21"/>
        </w:rPr>
        <w:t>))</w:t>
      </w:r>
    </w:p>
    <w:p w14:paraId="69413476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fig, (ax1, ax2) =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plt.subplots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r w:rsidRPr="00A6482C">
        <w:rPr>
          <w:rFonts w:ascii="Consolas" w:hAnsi="Consolas" w:cs="宋体"/>
          <w:color w:val="098658"/>
          <w:kern w:val="0"/>
          <w:szCs w:val="21"/>
        </w:rPr>
        <w:t>1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482C">
        <w:rPr>
          <w:rFonts w:ascii="Consolas" w:hAnsi="Consolas" w:cs="宋体"/>
          <w:color w:val="098658"/>
          <w:kern w:val="0"/>
          <w:szCs w:val="21"/>
        </w:rPr>
        <w:t>2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figsize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=(</w:t>
      </w:r>
      <w:r w:rsidRPr="00A6482C">
        <w:rPr>
          <w:rFonts w:ascii="Consolas" w:hAnsi="Consolas" w:cs="宋体"/>
          <w:color w:val="098658"/>
          <w:kern w:val="0"/>
          <w:szCs w:val="21"/>
        </w:rPr>
        <w:t>15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482C">
        <w:rPr>
          <w:rFonts w:ascii="Consolas" w:hAnsi="Consolas" w:cs="宋体"/>
          <w:color w:val="098658"/>
          <w:kern w:val="0"/>
          <w:szCs w:val="21"/>
        </w:rPr>
        <w:t>6</w:t>
      </w:r>
      <w:r w:rsidRPr="00A6482C">
        <w:rPr>
          <w:rFonts w:ascii="Consolas" w:hAnsi="Consolas" w:cs="宋体"/>
          <w:color w:val="000000"/>
          <w:kern w:val="0"/>
          <w:szCs w:val="21"/>
        </w:rPr>
        <w:t>))</w:t>
      </w:r>
    </w:p>
    <w:p w14:paraId="0586770D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pca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= PCA(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n_components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=</w:t>
      </w:r>
      <w:r w:rsidRPr="00A6482C">
        <w:rPr>
          <w:rFonts w:ascii="Consolas" w:hAnsi="Consolas" w:cs="宋体"/>
          <w:color w:val="098658"/>
          <w:kern w:val="0"/>
          <w:szCs w:val="21"/>
        </w:rPr>
        <w:t>2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1291DB95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X_pca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pca.fit_transform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(X)</w:t>
      </w:r>
    </w:p>
    <w:p w14:paraId="00A19CE7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colors =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cm.nipy</w:t>
      </w:r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_spectral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labels.astype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(float) / C)</w:t>
      </w:r>
    </w:p>
    <w:p w14:paraId="530CFF1E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ax1.scatter(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X_pca</w:t>
      </w:r>
      <w:proofErr w:type="spellEnd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[:,</w:t>
      </w:r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98658"/>
          <w:kern w:val="0"/>
          <w:szCs w:val="21"/>
        </w:rPr>
        <w:t>0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],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X_pca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[:, </w:t>
      </w:r>
      <w:r w:rsidRPr="00A6482C">
        <w:rPr>
          <w:rFonts w:ascii="Consolas" w:hAnsi="Consolas" w:cs="宋体"/>
          <w:color w:val="098658"/>
          <w:kern w:val="0"/>
          <w:szCs w:val="21"/>
        </w:rPr>
        <w:t>1</w:t>
      </w:r>
      <w:r w:rsidRPr="00A6482C">
        <w:rPr>
          <w:rFonts w:ascii="Consolas" w:hAnsi="Consolas" w:cs="宋体"/>
          <w:color w:val="000000"/>
          <w:kern w:val="0"/>
          <w:szCs w:val="21"/>
        </w:rPr>
        <w:t>], c=colors, s=</w:t>
      </w:r>
      <w:r w:rsidRPr="00A6482C">
        <w:rPr>
          <w:rFonts w:ascii="Consolas" w:hAnsi="Consolas" w:cs="宋体"/>
          <w:color w:val="098658"/>
          <w:kern w:val="0"/>
          <w:szCs w:val="21"/>
        </w:rPr>
        <w:t>80</w:t>
      </w:r>
      <w:r w:rsidRPr="00A6482C">
        <w:rPr>
          <w:rFonts w:ascii="Consolas" w:hAnsi="Consolas" w:cs="宋体"/>
          <w:color w:val="000000"/>
          <w:kern w:val="0"/>
          <w:szCs w:val="21"/>
        </w:rPr>
        <w:t>, alpha=</w:t>
      </w:r>
      <w:r w:rsidRPr="00A6482C">
        <w:rPr>
          <w:rFonts w:ascii="Consolas" w:hAnsi="Consolas" w:cs="宋体"/>
          <w:color w:val="098658"/>
          <w:kern w:val="0"/>
          <w:szCs w:val="21"/>
        </w:rPr>
        <w:t>0.8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34A3FA64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centers_pca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pca.transform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model.cluster_centers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_)</w:t>
      </w:r>
    </w:p>
    <w:p w14:paraId="11C9A121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lastRenderedPageBreak/>
        <w:t>ax1.scatter(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centers_pca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[:, </w:t>
      </w:r>
      <w:r w:rsidRPr="00A6482C">
        <w:rPr>
          <w:rFonts w:ascii="Consolas" w:hAnsi="Consolas" w:cs="宋体"/>
          <w:color w:val="098658"/>
          <w:kern w:val="0"/>
          <w:szCs w:val="21"/>
        </w:rPr>
        <w:t>0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],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centers_pca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[:, </w:t>
      </w:r>
      <w:r w:rsidRPr="00A6482C">
        <w:rPr>
          <w:rFonts w:ascii="Consolas" w:hAnsi="Consolas" w:cs="宋体"/>
          <w:color w:val="098658"/>
          <w:kern w:val="0"/>
          <w:szCs w:val="21"/>
        </w:rPr>
        <w:t>1</w:t>
      </w:r>
      <w:r w:rsidRPr="00A6482C">
        <w:rPr>
          <w:rFonts w:ascii="Consolas" w:hAnsi="Consolas" w:cs="宋体"/>
          <w:color w:val="000000"/>
          <w:kern w:val="0"/>
          <w:szCs w:val="21"/>
        </w:rPr>
        <w:t>], marker=</w:t>
      </w:r>
      <w:r w:rsidRPr="00A6482C">
        <w:rPr>
          <w:rFonts w:ascii="Consolas" w:hAnsi="Consolas" w:cs="宋体"/>
          <w:color w:val="A31515"/>
          <w:kern w:val="0"/>
          <w:szCs w:val="21"/>
        </w:rPr>
        <w:t>'x'</w:t>
      </w:r>
      <w:r w:rsidRPr="00A6482C">
        <w:rPr>
          <w:rFonts w:ascii="Consolas" w:hAnsi="Consolas" w:cs="宋体"/>
          <w:color w:val="000000"/>
          <w:kern w:val="0"/>
          <w:szCs w:val="21"/>
        </w:rPr>
        <w:t>, c=</w:t>
      </w:r>
      <w:r w:rsidRPr="00A6482C">
        <w:rPr>
          <w:rFonts w:ascii="Consolas" w:hAnsi="Consolas" w:cs="宋体"/>
          <w:color w:val="A31515"/>
          <w:kern w:val="0"/>
          <w:szCs w:val="21"/>
        </w:rPr>
        <w:t>'red'</w:t>
      </w:r>
      <w:r w:rsidRPr="00A6482C">
        <w:rPr>
          <w:rFonts w:ascii="Consolas" w:hAnsi="Consolas" w:cs="宋体"/>
          <w:color w:val="000000"/>
          <w:kern w:val="0"/>
          <w:szCs w:val="21"/>
        </w:rPr>
        <w:t>, s=</w:t>
      </w:r>
      <w:r w:rsidRPr="00A6482C">
        <w:rPr>
          <w:rFonts w:ascii="Consolas" w:hAnsi="Consolas" w:cs="宋体"/>
          <w:color w:val="098658"/>
          <w:kern w:val="0"/>
          <w:szCs w:val="21"/>
        </w:rPr>
        <w:t>200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lw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=</w:t>
      </w:r>
      <w:r w:rsidRPr="00A6482C">
        <w:rPr>
          <w:rFonts w:ascii="Consolas" w:hAnsi="Consolas" w:cs="宋体"/>
          <w:color w:val="098658"/>
          <w:kern w:val="0"/>
          <w:szCs w:val="21"/>
        </w:rPr>
        <w:t>3</w:t>
      </w:r>
      <w:r w:rsidRPr="00A6482C">
        <w:rPr>
          <w:rFonts w:ascii="Consolas" w:hAnsi="Consolas" w:cs="宋体"/>
          <w:color w:val="000000"/>
          <w:kern w:val="0"/>
          <w:szCs w:val="21"/>
        </w:rPr>
        <w:t>, label=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A31515"/>
          <w:kern w:val="0"/>
          <w:szCs w:val="21"/>
        </w:rPr>
        <w:t>质心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7F371772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FF"/>
          <w:kern w:val="0"/>
          <w:szCs w:val="21"/>
        </w:rPr>
        <w:t>for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, txt </w:t>
      </w:r>
      <w:r w:rsidRPr="00A6482C">
        <w:rPr>
          <w:rFonts w:ascii="Consolas" w:hAnsi="Consolas" w:cs="宋体"/>
          <w:color w:val="0000FF"/>
          <w:kern w:val="0"/>
          <w:szCs w:val="21"/>
        </w:rPr>
        <w:t>in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enumerate(countries):</w:t>
      </w:r>
    </w:p>
    <w:p w14:paraId="7F8B73E9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482C">
        <w:rPr>
          <w:rFonts w:ascii="Consolas" w:hAnsi="Consolas" w:cs="宋体"/>
          <w:color w:val="0000FF"/>
          <w:kern w:val="0"/>
          <w:szCs w:val="21"/>
        </w:rPr>
        <w:t>if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% </w:t>
      </w:r>
      <w:r w:rsidRPr="00A6482C">
        <w:rPr>
          <w:rFonts w:ascii="Consolas" w:hAnsi="Consolas" w:cs="宋体"/>
          <w:color w:val="098658"/>
          <w:kern w:val="0"/>
          <w:szCs w:val="21"/>
        </w:rPr>
        <w:t>3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A6482C">
        <w:rPr>
          <w:rFonts w:ascii="Consolas" w:hAnsi="Consolas" w:cs="宋体"/>
          <w:color w:val="098658"/>
          <w:kern w:val="0"/>
          <w:szCs w:val="21"/>
        </w:rPr>
        <w:t>0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000FF"/>
          <w:kern w:val="0"/>
          <w:szCs w:val="21"/>
        </w:rPr>
        <w:t>or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A31515"/>
          <w:kern w:val="0"/>
          <w:szCs w:val="21"/>
        </w:rPr>
        <w:t>'China'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000FF"/>
          <w:kern w:val="0"/>
          <w:szCs w:val="21"/>
        </w:rPr>
        <w:t>in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txt </w:t>
      </w:r>
      <w:r w:rsidRPr="00A6482C">
        <w:rPr>
          <w:rFonts w:ascii="Consolas" w:hAnsi="Consolas" w:cs="宋体"/>
          <w:color w:val="0000FF"/>
          <w:kern w:val="0"/>
          <w:szCs w:val="21"/>
        </w:rPr>
        <w:t>or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A31515"/>
          <w:kern w:val="0"/>
          <w:szCs w:val="21"/>
        </w:rPr>
        <w:t>'Nigeria'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000FF"/>
          <w:kern w:val="0"/>
          <w:szCs w:val="21"/>
        </w:rPr>
        <w:t>in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txt: </w:t>
      </w:r>
    </w:p>
    <w:p w14:paraId="23EAA975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        ax1.annotate(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txt.split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()[</w:t>
      </w:r>
      <w:r w:rsidRPr="00A6482C">
        <w:rPr>
          <w:rFonts w:ascii="Consolas" w:hAnsi="Consolas" w:cs="宋体"/>
          <w:color w:val="098658"/>
          <w:kern w:val="0"/>
          <w:szCs w:val="21"/>
        </w:rPr>
        <w:t>0</w:t>
      </w:r>
      <w:r w:rsidRPr="00A6482C">
        <w:rPr>
          <w:rFonts w:ascii="Consolas" w:hAnsi="Consolas" w:cs="宋体"/>
          <w:color w:val="000000"/>
          <w:kern w:val="0"/>
          <w:szCs w:val="21"/>
        </w:rPr>
        <w:t>], 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X_pca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482C">
        <w:rPr>
          <w:rFonts w:ascii="Consolas" w:hAnsi="Consolas" w:cs="宋体"/>
          <w:color w:val="098658"/>
          <w:kern w:val="0"/>
          <w:szCs w:val="21"/>
        </w:rPr>
        <w:t>0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],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X_pca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482C">
        <w:rPr>
          <w:rFonts w:ascii="Consolas" w:hAnsi="Consolas" w:cs="宋体"/>
          <w:color w:val="098658"/>
          <w:kern w:val="0"/>
          <w:szCs w:val="21"/>
        </w:rPr>
        <w:t>1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]),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fontsize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=</w:t>
      </w:r>
      <w:r w:rsidRPr="00A6482C">
        <w:rPr>
          <w:rFonts w:ascii="Consolas" w:hAnsi="Consolas" w:cs="宋体"/>
          <w:color w:val="098658"/>
          <w:kern w:val="0"/>
          <w:szCs w:val="21"/>
        </w:rPr>
        <w:t>8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7C73B20F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ax1.set_title(</w:t>
      </w:r>
      <w:proofErr w:type="spellStart"/>
      <w:r w:rsidRPr="00A6482C">
        <w:rPr>
          <w:rFonts w:ascii="Consolas" w:hAnsi="Consolas" w:cs="宋体"/>
          <w:color w:val="0000FF"/>
          <w:kern w:val="0"/>
          <w:szCs w:val="21"/>
        </w:rPr>
        <w:t>f</w:t>
      </w:r>
      <w:r w:rsidRPr="00A6482C">
        <w:rPr>
          <w:rFonts w:ascii="Consolas" w:hAnsi="Consolas" w:cs="宋体"/>
          <w:color w:val="A31515"/>
          <w:kern w:val="0"/>
          <w:szCs w:val="21"/>
        </w:rPr>
        <w:t>'PCA</w:t>
      </w:r>
      <w:proofErr w:type="spellEnd"/>
      <w:r w:rsidRPr="00A6482C">
        <w:rPr>
          <w:rFonts w:ascii="Consolas" w:hAnsi="Consolas" w:cs="宋体"/>
          <w:color w:val="A31515"/>
          <w:kern w:val="0"/>
          <w:szCs w:val="21"/>
        </w:rPr>
        <w:t>聚类分布</w:t>
      </w:r>
      <w:r w:rsidRPr="00A6482C">
        <w:rPr>
          <w:rFonts w:ascii="Consolas" w:hAnsi="Consolas" w:cs="宋体"/>
          <w:color w:val="A31515"/>
          <w:kern w:val="0"/>
          <w:szCs w:val="21"/>
        </w:rPr>
        <w:t xml:space="preserve"> (C=</w:t>
      </w:r>
      <w:r w:rsidRPr="00A6482C">
        <w:rPr>
          <w:rFonts w:ascii="Consolas" w:hAnsi="Consolas" w:cs="宋体"/>
          <w:color w:val="000000"/>
          <w:kern w:val="0"/>
          <w:szCs w:val="21"/>
        </w:rPr>
        <w:t>{C}</w:t>
      </w:r>
      <w:r w:rsidRPr="00A6482C">
        <w:rPr>
          <w:rFonts w:ascii="Consolas" w:hAnsi="Consolas" w:cs="宋体"/>
          <w:color w:val="A31515"/>
          <w:kern w:val="0"/>
          <w:szCs w:val="21"/>
        </w:rPr>
        <w:t>)'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7D82F15E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ax1.legend()</w:t>
      </w:r>
    </w:p>
    <w:p w14:paraId="2372902C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silhouette_vals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silhouette_</w:t>
      </w:r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samples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X, labels)</w:t>
      </w:r>
    </w:p>
    <w:p w14:paraId="7D11A68C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y_lower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482C">
        <w:rPr>
          <w:rFonts w:ascii="Consolas" w:hAnsi="Consolas" w:cs="宋体"/>
          <w:color w:val="098658"/>
          <w:kern w:val="0"/>
          <w:szCs w:val="21"/>
        </w:rPr>
        <w:t>10</w:t>
      </w:r>
    </w:p>
    <w:p w14:paraId="292F3C67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FF"/>
          <w:kern w:val="0"/>
          <w:szCs w:val="21"/>
        </w:rPr>
        <w:t>for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482C">
        <w:rPr>
          <w:rFonts w:ascii="Consolas" w:hAnsi="Consolas" w:cs="宋体"/>
          <w:color w:val="0000FF"/>
          <w:kern w:val="0"/>
          <w:szCs w:val="21"/>
        </w:rPr>
        <w:t>in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range(C):</w:t>
      </w:r>
    </w:p>
    <w:p w14:paraId="142CF27E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ith_vals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silhouette_</w:t>
      </w:r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vals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 xml:space="preserve">labels ==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]</w:t>
      </w:r>
    </w:p>
    <w:p w14:paraId="1B5F92A8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ith_</w:t>
      </w:r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vals.sort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()</w:t>
      </w:r>
    </w:p>
    <w:p w14:paraId="3C8A0A6D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    size =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ith_</w:t>
      </w:r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vals.shape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[</w:t>
      </w:r>
      <w:r w:rsidRPr="00A6482C">
        <w:rPr>
          <w:rFonts w:ascii="Consolas" w:hAnsi="Consolas" w:cs="宋体"/>
          <w:color w:val="098658"/>
          <w:kern w:val="0"/>
          <w:szCs w:val="21"/>
        </w:rPr>
        <w:t>0</w:t>
      </w:r>
      <w:r w:rsidRPr="00A6482C">
        <w:rPr>
          <w:rFonts w:ascii="Consolas" w:hAnsi="Consolas" w:cs="宋体"/>
          <w:color w:val="000000"/>
          <w:kern w:val="0"/>
          <w:szCs w:val="21"/>
        </w:rPr>
        <w:t>]</w:t>
      </w:r>
    </w:p>
    <w:p w14:paraId="16BED7CF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    color = </w:t>
      </w: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cm.nipy</w:t>
      </w:r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_spectral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(float(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) / C)</w:t>
      </w:r>
    </w:p>
    <w:p w14:paraId="3269DC5E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    ax2.fill_</w:t>
      </w:r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betweenx(</w:t>
      </w:r>
      <w:proofErr w:type="spellStart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np.arange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y_lower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y_lower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+ size), </w:t>
      </w:r>
      <w:r w:rsidRPr="00A6482C">
        <w:rPr>
          <w:rFonts w:ascii="Consolas" w:hAnsi="Consolas" w:cs="宋体"/>
          <w:color w:val="098658"/>
          <w:kern w:val="0"/>
          <w:szCs w:val="21"/>
        </w:rPr>
        <w:t>0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ith_vals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facecolor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=color, alpha=</w:t>
      </w:r>
      <w:r w:rsidRPr="00A6482C">
        <w:rPr>
          <w:rFonts w:ascii="Consolas" w:hAnsi="Consolas" w:cs="宋体"/>
          <w:color w:val="098658"/>
          <w:kern w:val="0"/>
          <w:szCs w:val="21"/>
        </w:rPr>
        <w:t>0.7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2237D685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    ax2.text(-</w:t>
      </w:r>
      <w:r w:rsidRPr="00A6482C">
        <w:rPr>
          <w:rFonts w:ascii="Consolas" w:hAnsi="Consolas" w:cs="宋体"/>
          <w:color w:val="098658"/>
          <w:kern w:val="0"/>
          <w:szCs w:val="21"/>
        </w:rPr>
        <w:t>0.05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y_lower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A6482C">
        <w:rPr>
          <w:rFonts w:ascii="Consolas" w:hAnsi="Consolas" w:cs="宋体"/>
          <w:color w:val="098658"/>
          <w:kern w:val="0"/>
          <w:szCs w:val="21"/>
        </w:rPr>
        <w:t>0.5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 * size, </w:t>
      </w:r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str(</w:t>
      </w:r>
      <w:proofErr w:type="spellStart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A6482C">
        <w:rPr>
          <w:rFonts w:ascii="Consolas" w:hAnsi="Consolas" w:cs="宋体"/>
          <w:color w:val="098658"/>
          <w:kern w:val="0"/>
          <w:szCs w:val="21"/>
        </w:rPr>
        <w:t>1</w:t>
      </w:r>
      <w:r w:rsidRPr="00A6482C">
        <w:rPr>
          <w:rFonts w:ascii="Consolas" w:hAnsi="Consolas" w:cs="宋体"/>
          <w:color w:val="000000"/>
          <w:kern w:val="0"/>
          <w:szCs w:val="21"/>
        </w:rPr>
        <w:t>))</w:t>
      </w:r>
    </w:p>
    <w:p w14:paraId="532D7406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y_lower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+= size + </w:t>
      </w:r>
      <w:r w:rsidRPr="00A6482C">
        <w:rPr>
          <w:rFonts w:ascii="Consolas" w:hAnsi="Consolas" w:cs="宋体"/>
          <w:color w:val="098658"/>
          <w:kern w:val="0"/>
          <w:szCs w:val="21"/>
        </w:rPr>
        <w:t>10</w:t>
      </w:r>
    </w:p>
    <w:p w14:paraId="11C8DD81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avg_score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silhouette_</w:t>
      </w:r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score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X, labels)</w:t>
      </w:r>
    </w:p>
    <w:p w14:paraId="61E650BD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ax2.axvline(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avg_score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, color=</w:t>
      </w:r>
      <w:r w:rsidRPr="00A6482C">
        <w:rPr>
          <w:rFonts w:ascii="Consolas" w:hAnsi="Consolas" w:cs="宋体"/>
          <w:color w:val="A31515"/>
          <w:kern w:val="0"/>
          <w:szCs w:val="21"/>
        </w:rPr>
        <w:t>"red"</w:t>
      </w:r>
      <w:r w:rsidRPr="00A6482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482C">
        <w:rPr>
          <w:rFonts w:ascii="Consolas" w:hAnsi="Consolas" w:cs="宋体"/>
          <w:color w:val="000000"/>
          <w:kern w:val="0"/>
          <w:szCs w:val="21"/>
        </w:rPr>
        <w:t>linestyle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=</w:t>
      </w:r>
      <w:r w:rsidRPr="00A6482C">
        <w:rPr>
          <w:rFonts w:ascii="Consolas" w:hAnsi="Consolas" w:cs="宋体"/>
          <w:color w:val="A31515"/>
          <w:kern w:val="0"/>
          <w:szCs w:val="21"/>
        </w:rPr>
        <w:t>"--"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5BB44950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ax2.set_title(</w:t>
      </w:r>
      <w:r w:rsidRPr="00A6482C">
        <w:rPr>
          <w:rFonts w:ascii="Consolas" w:hAnsi="Consolas" w:cs="宋体"/>
          <w:color w:val="0000FF"/>
          <w:kern w:val="0"/>
          <w:szCs w:val="21"/>
        </w:rPr>
        <w:t>f</w:t>
      </w:r>
      <w:r w:rsidRPr="00A6482C">
        <w:rPr>
          <w:rFonts w:ascii="Consolas" w:hAnsi="Consolas" w:cs="宋体"/>
          <w:color w:val="A31515"/>
          <w:kern w:val="0"/>
          <w:szCs w:val="21"/>
        </w:rPr>
        <w:t>'</w:t>
      </w:r>
      <w:r w:rsidRPr="00A6482C">
        <w:rPr>
          <w:rFonts w:ascii="Consolas" w:hAnsi="Consolas" w:cs="宋体"/>
          <w:color w:val="A31515"/>
          <w:kern w:val="0"/>
          <w:szCs w:val="21"/>
        </w:rPr>
        <w:t>轮廓图</w:t>
      </w:r>
      <w:r w:rsidRPr="00A6482C">
        <w:rPr>
          <w:rFonts w:ascii="Consolas" w:hAnsi="Consolas" w:cs="宋体"/>
          <w:color w:val="A31515"/>
          <w:kern w:val="0"/>
          <w:szCs w:val="21"/>
        </w:rPr>
        <w:t xml:space="preserve"> (</w:t>
      </w:r>
      <w:r w:rsidRPr="00A6482C">
        <w:rPr>
          <w:rFonts w:ascii="Consolas" w:hAnsi="Consolas" w:cs="宋体"/>
          <w:color w:val="A31515"/>
          <w:kern w:val="0"/>
          <w:szCs w:val="21"/>
        </w:rPr>
        <w:t>平均轮廓系数</w:t>
      </w:r>
      <w:r w:rsidRPr="00A6482C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6482C">
        <w:rPr>
          <w:rFonts w:ascii="Consolas" w:hAnsi="Consolas" w:cs="宋体"/>
          <w:color w:val="000000"/>
          <w:kern w:val="0"/>
          <w:szCs w:val="21"/>
        </w:rPr>
        <w:t>{avg_score</w:t>
      </w:r>
      <w:r w:rsidRPr="00A6482C">
        <w:rPr>
          <w:rFonts w:ascii="Consolas" w:hAnsi="Consolas" w:cs="宋体"/>
          <w:color w:val="0000FF"/>
          <w:kern w:val="0"/>
          <w:szCs w:val="21"/>
        </w:rPr>
        <w:t>:.2f</w:t>
      </w:r>
      <w:r w:rsidRPr="00A6482C">
        <w:rPr>
          <w:rFonts w:ascii="Consolas" w:hAnsi="Consolas" w:cs="宋体"/>
          <w:color w:val="000000"/>
          <w:kern w:val="0"/>
          <w:szCs w:val="21"/>
        </w:rPr>
        <w:t>}</w:t>
      </w:r>
      <w:r w:rsidRPr="00A6482C">
        <w:rPr>
          <w:rFonts w:ascii="Consolas" w:hAnsi="Consolas" w:cs="宋体"/>
          <w:color w:val="A31515"/>
          <w:kern w:val="0"/>
          <w:szCs w:val="21"/>
        </w:rPr>
        <w:t>)'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2E6D560F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ax2.set_</w:t>
      </w:r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yticks(</w:t>
      </w:r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[])</w:t>
      </w:r>
    </w:p>
    <w:p w14:paraId="338B48AE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A6482C">
        <w:rPr>
          <w:rFonts w:ascii="Consolas" w:hAnsi="Consolas" w:cs="宋体"/>
          <w:color w:val="000000"/>
          <w:kern w:val="0"/>
          <w:szCs w:val="21"/>
        </w:rPr>
        <w:t>ax2.set_xlabel(</w:t>
      </w:r>
      <w:r w:rsidRPr="00A6482C">
        <w:rPr>
          <w:rFonts w:ascii="Consolas" w:hAnsi="Consolas" w:cs="宋体"/>
          <w:color w:val="A31515"/>
          <w:kern w:val="0"/>
          <w:szCs w:val="21"/>
        </w:rPr>
        <w:t>"</w:t>
      </w:r>
      <w:r w:rsidRPr="00A6482C">
        <w:rPr>
          <w:rFonts w:ascii="Consolas" w:hAnsi="Consolas" w:cs="宋体"/>
          <w:color w:val="A31515"/>
          <w:kern w:val="0"/>
          <w:szCs w:val="21"/>
        </w:rPr>
        <w:t>轮廓系数</w:t>
      </w:r>
      <w:r w:rsidRPr="00A6482C">
        <w:rPr>
          <w:rFonts w:ascii="Consolas" w:hAnsi="Consolas" w:cs="宋体"/>
          <w:color w:val="A31515"/>
          <w:kern w:val="0"/>
          <w:szCs w:val="21"/>
        </w:rPr>
        <w:t>"</w:t>
      </w:r>
      <w:r w:rsidRPr="00A6482C">
        <w:rPr>
          <w:rFonts w:ascii="Consolas" w:hAnsi="Consolas" w:cs="宋体"/>
          <w:color w:val="000000"/>
          <w:kern w:val="0"/>
          <w:szCs w:val="21"/>
        </w:rPr>
        <w:t>)</w:t>
      </w:r>
    </w:p>
    <w:p w14:paraId="016FFCC7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plt.tight</w:t>
      </w:r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_layout</w:t>
      </w:r>
      <w:proofErr w:type="spellEnd"/>
      <w:r w:rsidRPr="00A6482C">
        <w:rPr>
          <w:rFonts w:ascii="Consolas" w:hAnsi="Consolas" w:cs="宋体"/>
          <w:color w:val="000000"/>
          <w:kern w:val="0"/>
          <w:szCs w:val="21"/>
        </w:rPr>
        <w:t>()</w:t>
      </w:r>
    </w:p>
    <w:p w14:paraId="40410F4C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A6482C">
        <w:rPr>
          <w:rFonts w:ascii="Consolas" w:hAnsi="Consolas" w:cs="宋体"/>
          <w:color w:val="000000"/>
          <w:kern w:val="0"/>
          <w:szCs w:val="21"/>
        </w:rPr>
        <w:t>plt.show</w:t>
      </w:r>
      <w:proofErr w:type="spellEnd"/>
      <w:proofErr w:type="gramEnd"/>
      <w:r w:rsidRPr="00A6482C">
        <w:rPr>
          <w:rFonts w:ascii="Consolas" w:hAnsi="Consolas" w:cs="宋体"/>
          <w:color w:val="000000"/>
          <w:kern w:val="0"/>
          <w:szCs w:val="21"/>
        </w:rPr>
        <w:t>()</w:t>
      </w:r>
    </w:p>
    <w:p w14:paraId="1AF4A882" w14:textId="77777777" w:rsidR="00A6482C" w:rsidRPr="00A6482C" w:rsidRDefault="00A6482C" w:rsidP="00A6482C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35353526" w14:textId="6D2ABBE5" w:rsidR="00973649" w:rsidRPr="00A6482C" w:rsidRDefault="00973649" w:rsidP="00147052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sectPr w:rsidR="00973649" w:rsidRPr="00A6482C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670C4" w14:textId="77777777" w:rsidR="004D633D" w:rsidRDefault="004D633D">
      <w:r>
        <w:separator/>
      </w:r>
    </w:p>
  </w:endnote>
  <w:endnote w:type="continuationSeparator" w:id="0">
    <w:p w14:paraId="7FB66E35" w14:textId="77777777" w:rsidR="004D633D" w:rsidRDefault="004D6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DEDE7" w14:textId="77777777" w:rsidR="00973649" w:rsidRDefault="00B27F8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0894C5" wp14:editId="13F2765E">
              <wp:simplePos x="0" y="0"/>
              <wp:positionH relativeFrom="margin">
                <wp:align>right</wp:align>
              </wp:positionH>
              <wp:positionV relativeFrom="paragraph">
                <wp:posOffset>32385</wp:posOffset>
              </wp:positionV>
              <wp:extent cx="187960" cy="109220"/>
              <wp:effectExtent l="0" t="0" r="2540" b="508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960" cy="1092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13D905" w14:textId="77777777" w:rsidR="00973649" w:rsidRDefault="00B27F8A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0894C5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-36.4pt;margin-top:2.55pt;width:14.8pt;height:8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" filled="f" stroked="f" strokeweight=".5pt">
              <v:textbox inset="0,0,0,0">
                <w:txbxContent>
                  <w:p w14:paraId="6C13D905" w14:textId="77777777" w:rsidR="00973649" w:rsidRDefault="00B27F8A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03CB4" w14:textId="77777777" w:rsidR="004D633D" w:rsidRDefault="004D633D">
      <w:r>
        <w:separator/>
      </w:r>
    </w:p>
  </w:footnote>
  <w:footnote w:type="continuationSeparator" w:id="0">
    <w:p w14:paraId="033E342F" w14:textId="77777777" w:rsidR="004D633D" w:rsidRDefault="004D63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508"/>
    <w:multiLevelType w:val="hybridMultilevel"/>
    <w:tmpl w:val="E0E8A77C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034F17"/>
    <w:multiLevelType w:val="multilevel"/>
    <w:tmpl w:val="DE3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B7"/>
    <w:multiLevelType w:val="multilevel"/>
    <w:tmpl w:val="71F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45EF2"/>
    <w:multiLevelType w:val="multilevel"/>
    <w:tmpl w:val="6B981B42"/>
    <w:lvl w:ilvl="0">
      <w:start w:val="1"/>
      <w:numFmt w:val="bullet"/>
      <w:lvlText w:val=""/>
      <w:lvlJc w:val="left"/>
      <w:pPr>
        <w:tabs>
          <w:tab w:val="num" w:pos="8014"/>
        </w:tabs>
        <w:ind w:left="80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8734"/>
        </w:tabs>
        <w:ind w:left="87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454"/>
        </w:tabs>
        <w:ind w:left="94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174"/>
        </w:tabs>
        <w:ind w:left="101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0894"/>
        </w:tabs>
        <w:ind w:left="108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614"/>
        </w:tabs>
        <w:ind w:left="116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334"/>
        </w:tabs>
        <w:ind w:left="123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054"/>
        </w:tabs>
        <w:ind w:left="130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774"/>
        </w:tabs>
        <w:ind w:left="1377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2387E"/>
    <w:multiLevelType w:val="multilevel"/>
    <w:tmpl w:val="10F2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255469"/>
    <w:multiLevelType w:val="multilevel"/>
    <w:tmpl w:val="003A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D3114"/>
    <w:multiLevelType w:val="multilevel"/>
    <w:tmpl w:val="089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2469F"/>
    <w:multiLevelType w:val="multilevel"/>
    <w:tmpl w:val="ECE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B23E0"/>
    <w:multiLevelType w:val="multilevel"/>
    <w:tmpl w:val="17A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72074"/>
    <w:multiLevelType w:val="multilevel"/>
    <w:tmpl w:val="6B6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75053"/>
    <w:multiLevelType w:val="multilevel"/>
    <w:tmpl w:val="786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D13F5"/>
    <w:multiLevelType w:val="multilevel"/>
    <w:tmpl w:val="7FB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F7D87"/>
    <w:multiLevelType w:val="multilevel"/>
    <w:tmpl w:val="ECD8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A3F4E"/>
    <w:multiLevelType w:val="multilevel"/>
    <w:tmpl w:val="A048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95579"/>
    <w:multiLevelType w:val="multilevel"/>
    <w:tmpl w:val="868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02268"/>
    <w:multiLevelType w:val="multilevel"/>
    <w:tmpl w:val="2C4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B27A6"/>
    <w:multiLevelType w:val="multilevel"/>
    <w:tmpl w:val="888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E7292"/>
    <w:multiLevelType w:val="multilevel"/>
    <w:tmpl w:val="3748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5E1A80"/>
    <w:multiLevelType w:val="multilevel"/>
    <w:tmpl w:val="A840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11124"/>
    <w:multiLevelType w:val="multilevel"/>
    <w:tmpl w:val="86F0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545DC"/>
    <w:multiLevelType w:val="multilevel"/>
    <w:tmpl w:val="79FC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B54F3"/>
    <w:multiLevelType w:val="multilevel"/>
    <w:tmpl w:val="47A8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5749AD"/>
    <w:multiLevelType w:val="multilevel"/>
    <w:tmpl w:val="77FC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37AE7"/>
    <w:multiLevelType w:val="multilevel"/>
    <w:tmpl w:val="6FF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6D69AF"/>
    <w:multiLevelType w:val="multilevel"/>
    <w:tmpl w:val="47E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6A3D5F"/>
    <w:multiLevelType w:val="hybridMultilevel"/>
    <w:tmpl w:val="2ECE1E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2F7C5E29"/>
    <w:multiLevelType w:val="hybridMultilevel"/>
    <w:tmpl w:val="E730A2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1066F35"/>
    <w:multiLevelType w:val="multilevel"/>
    <w:tmpl w:val="3E66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AB4A7C"/>
    <w:multiLevelType w:val="multilevel"/>
    <w:tmpl w:val="6BB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4853F3"/>
    <w:multiLevelType w:val="multilevel"/>
    <w:tmpl w:val="A2C4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E843B1"/>
    <w:multiLevelType w:val="multilevel"/>
    <w:tmpl w:val="31E4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A12D0A"/>
    <w:multiLevelType w:val="multilevel"/>
    <w:tmpl w:val="03E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5C2760"/>
    <w:multiLevelType w:val="multilevel"/>
    <w:tmpl w:val="6A5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A1407B"/>
    <w:multiLevelType w:val="multilevel"/>
    <w:tmpl w:val="D286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2409E9"/>
    <w:multiLevelType w:val="multilevel"/>
    <w:tmpl w:val="E31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538BA"/>
    <w:multiLevelType w:val="multilevel"/>
    <w:tmpl w:val="E904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A7E22"/>
    <w:multiLevelType w:val="multilevel"/>
    <w:tmpl w:val="75E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424143"/>
    <w:multiLevelType w:val="multilevel"/>
    <w:tmpl w:val="C4AE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DA5A2F"/>
    <w:multiLevelType w:val="hybridMultilevel"/>
    <w:tmpl w:val="119E350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59E45A54"/>
    <w:multiLevelType w:val="multilevel"/>
    <w:tmpl w:val="438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303437"/>
    <w:multiLevelType w:val="multilevel"/>
    <w:tmpl w:val="C072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DF479A"/>
    <w:multiLevelType w:val="multilevel"/>
    <w:tmpl w:val="1F2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263875"/>
    <w:multiLevelType w:val="multilevel"/>
    <w:tmpl w:val="3986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3B5C4F"/>
    <w:multiLevelType w:val="hybridMultilevel"/>
    <w:tmpl w:val="062C3F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65925349"/>
    <w:multiLevelType w:val="multilevel"/>
    <w:tmpl w:val="BB60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7C644F"/>
    <w:multiLevelType w:val="multilevel"/>
    <w:tmpl w:val="D2C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1A14A1"/>
    <w:multiLevelType w:val="multilevel"/>
    <w:tmpl w:val="2F04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723CD5"/>
    <w:multiLevelType w:val="multilevel"/>
    <w:tmpl w:val="E61E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332AC1"/>
    <w:multiLevelType w:val="multilevel"/>
    <w:tmpl w:val="F608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F5114D"/>
    <w:multiLevelType w:val="multilevel"/>
    <w:tmpl w:val="EF9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240CA2"/>
    <w:multiLevelType w:val="multilevel"/>
    <w:tmpl w:val="CC7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D46EA3"/>
    <w:multiLevelType w:val="multilevel"/>
    <w:tmpl w:val="4BE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556065"/>
    <w:multiLevelType w:val="multilevel"/>
    <w:tmpl w:val="98A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120078"/>
    <w:multiLevelType w:val="multilevel"/>
    <w:tmpl w:val="4AE0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3D4EBA"/>
    <w:multiLevelType w:val="multilevel"/>
    <w:tmpl w:val="1B00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C17F95"/>
    <w:multiLevelType w:val="multilevel"/>
    <w:tmpl w:val="73C2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705711">
    <w:abstractNumId w:val="34"/>
  </w:num>
  <w:num w:numId="2" w16cid:durableId="68114909">
    <w:abstractNumId w:val="3"/>
  </w:num>
  <w:num w:numId="3" w16cid:durableId="1590432686">
    <w:abstractNumId w:val="51"/>
  </w:num>
  <w:num w:numId="4" w16cid:durableId="1937060695">
    <w:abstractNumId w:val="30"/>
  </w:num>
  <w:num w:numId="5" w16cid:durableId="1631472085">
    <w:abstractNumId w:val="24"/>
  </w:num>
  <w:num w:numId="6" w16cid:durableId="1089693092">
    <w:abstractNumId w:val="48"/>
  </w:num>
  <w:num w:numId="7" w16cid:durableId="1454135311">
    <w:abstractNumId w:val="1"/>
  </w:num>
  <w:num w:numId="8" w16cid:durableId="2038391182">
    <w:abstractNumId w:val="36"/>
  </w:num>
  <w:num w:numId="9" w16cid:durableId="1330331880">
    <w:abstractNumId w:val="45"/>
  </w:num>
  <w:num w:numId="10" w16cid:durableId="1272012031">
    <w:abstractNumId w:val="14"/>
  </w:num>
  <w:num w:numId="11" w16cid:durableId="315231443">
    <w:abstractNumId w:val="25"/>
  </w:num>
  <w:num w:numId="12" w16cid:durableId="927423032">
    <w:abstractNumId w:val="43"/>
  </w:num>
  <w:num w:numId="13" w16cid:durableId="1036001895">
    <w:abstractNumId w:val="0"/>
  </w:num>
  <w:num w:numId="14" w16cid:durableId="694618246">
    <w:abstractNumId w:val="40"/>
  </w:num>
  <w:num w:numId="15" w16cid:durableId="377703715">
    <w:abstractNumId w:val="26"/>
  </w:num>
  <w:num w:numId="16" w16cid:durableId="232550590">
    <w:abstractNumId w:val="38"/>
  </w:num>
  <w:num w:numId="17" w16cid:durableId="859971361">
    <w:abstractNumId w:val="49"/>
  </w:num>
  <w:num w:numId="18" w16cid:durableId="1370304134">
    <w:abstractNumId w:val="42"/>
  </w:num>
  <w:num w:numId="19" w16cid:durableId="1311984053">
    <w:abstractNumId w:val="52"/>
  </w:num>
  <w:num w:numId="20" w16cid:durableId="732000731">
    <w:abstractNumId w:val="41"/>
  </w:num>
  <w:num w:numId="21" w16cid:durableId="2026403308">
    <w:abstractNumId w:val="47"/>
  </w:num>
  <w:num w:numId="22" w16cid:durableId="1081606723">
    <w:abstractNumId w:val="16"/>
  </w:num>
  <w:num w:numId="23" w16cid:durableId="70779215">
    <w:abstractNumId w:val="17"/>
  </w:num>
  <w:num w:numId="24" w16cid:durableId="1448964666">
    <w:abstractNumId w:val="6"/>
  </w:num>
  <w:num w:numId="25" w16cid:durableId="136922570">
    <w:abstractNumId w:val="15"/>
  </w:num>
  <w:num w:numId="26" w16cid:durableId="228620014">
    <w:abstractNumId w:val="28"/>
  </w:num>
  <w:num w:numId="27" w16cid:durableId="1259943107">
    <w:abstractNumId w:val="13"/>
  </w:num>
  <w:num w:numId="28" w16cid:durableId="1708024009">
    <w:abstractNumId w:val="31"/>
  </w:num>
  <w:num w:numId="29" w16cid:durableId="1582641688">
    <w:abstractNumId w:val="12"/>
  </w:num>
  <w:num w:numId="30" w16cid:durableId="1049692302">
    <w:abstractNumId w:val="18"/>
  </w:num>
  <w:num w:numId="31" w16cid:durableId="2097314332">
    <w:abstractNumId w:val="39"/>
  </w:num>
  <w:num w:numId="32" w16cid:durableId="1760253087">
    <w:abstractNumId w:val="33"/>
  </w:num>
  <w:num w:numId="33" w16cid:durableId="1376737262">
    <w:abstractNumId w:val="20"/>
  </w:num>
  <w:num w:numId="34" w16cid:durableId="304362524">
    <w:abstractNumId w:val="8"/>
  </w:num>
  <w:num w:numId="35" w16cid:durableId="699161986">
    <w:abstractNumId w:val="27"/>
  </w:num>
  <w:num w:numId="36" w16cid:durableId="617612101">
    <w:abstractNumId w:val="10"/>
  </w:num>
  <w:num w:numId="37" w16cid:durableId="8534895">
    <w:abstractNumId w:val="11"/>
  </w:num>
  <w:num w:numId="38" w16cid:durableId="533079623">
    <w:abstractNumId w:val="35"/>
  </w:num>
  <w:num w:numId="39" w16cid:durableId="1593394368">
    <w:abstractNumId w:val="7"/>
  </w:num>
  <w:num w:numId="40" w16cid:durableId="1352026116">
    <w:abstractNumId w:val="5"/>
  </w:num>
  <w:num w:numId="41" w16cid:durableId="1886024623">
    <w:abstractNumId w:val="50"/>
  </w:num>
  <w:num w:numId="42" w16cid:durableId="1312322922">
    <w:abstractNumId w:val="37"/>
  </w:num>
  <w:num w:numId="43" w16cid:durableId="524755640">
    <w:abstractNumId w:val="22"/>
  </w:num>
  <w:num w:numId="44" w16cid:durableId="1160390252">
    <w:abstractNumId w:val="19"/>
  </w:num>
  <w:num w:numId="45" w16cid:durableId="416556487">
    <w:abstractNumId w:val="23"/>
  </w:num>
  <w:num w:numId="46" w16cid:durableId="619846235">
    <w:abstractNumId w:val="9"/>
  </w:num>
  <w:num w:numId="47" w16cid:durableId="1863395650">
    <w:abstractNumId w:val="21"/>
  </w:num>
  <w:num w:numId="48" w16cid:durableId="142237284">
    <w:abstractNumId w:val="54"/>
  </w:num>
  <w:num w:numId="49" w16cid:durableId="932861060">
    <w:abstractNumId w:val="32"/>
  </w:num>
  <w:num w:numId="50" w16cid:durableId="1198202309">
    <w:abstractNumId w:val="55"/>
  </w:num>
  <w:num w:numId="51" w16cid:durableId="623774732">
    <w:abstractNumId w:val="53"/>
  </w:num>
  <w:num w:numId="52" w16cid:durableId="1806463468">
    <w:abstractNumId w:val="44"/>
  </w:num>
  <w:num w:numId="53" w16cid:durableId="474644323">
    <w:abstractNumId w:val="29"/>
  </w:num>
  <w:num w:numId="54" w16cid:durableId="1113746083">
    <w:abstractNumId w:val="2"/>
  </w:num>
  <w:num w:numId="55" w16cid:durableId="537819815">
    <w:abstractNumId w:val="46"/>
  </w:num>
  <w:num w:numId="56" w16cid:durableId="1295332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601784"/>
    <w:rsid w:val="9DBB6EF5"/>
    <w:rsid w:val="9DF21308"/>
    <w:rsid w:val="AE749A6A"/>
    <w:rsid w:val="AFBF6ECA"/>
    <w:rsid w:val="B7B78C3C"/>
    <w:rsid w:val="BBDC6D3C"/>
    <w:rsid w:val="BCE92674"/>
    <w:rsid w:val="BDF3A089"/>
    <w:rsid w:val="BE7F3F63"/>
    <w:rsid w:val="BE875DF9"/>
    <w:rsid w:val="BFD3DC18"/>
    <w:rsid w:val="BFFD75B0"/>
    <w:rsid w:val="C55765C1"/>
    <w:rsid w:val="CB3F816E"/>
    <w:rsid w:val="CEAF77EA"/>
    <w:rsid w:val="D6A10EAA"/>
    <w:rsid w:val="D79D2E64"/>
    <w:rsid w:val="DBF744C7"/>
    <w:rsid w:val="DD7E3F82"/>
    <w:rsid w:val="DDCF2D3C"/>
    <w:rsid w:val="DEFE5F6F"/>
    <w:rsid w:val="DFEE91DB"/>
    <w:rsid w:val="E775717C"/>
    <w:rsid w:val="E7BD600B"/>
    <w:rsid w:val="E7FB98AD"/>
    <w:rsid w:val="EF77EB72"/>
    <w:rsid w:val="EFEF1526"/>
    <w:rsid w:val="EFEF9965"/>
    <w:rsid w:val="F3FCA426"/>
    <w:rsid w:val="F6D76CFD"/>
    <w:rsid w:val="F774BA0E"/>
    <w:rsid w:val="F7E7F094"/>
    <w:rsid w:val="F97FFD70"/>
    <w:rsid w:val="F9EF538F"/>
    <w:rsid w:val="FAF652A4"/>
    <w:rsid w:val="FB77F9A5"/>
    <w:rsid w:val="FDBF2E54"/>
    <w:rsid w:val="FE77E651"/>
    <w:rsid w:val="FE79EE35"/>
    <w:rsid w:val="FEEB3484"/>
    <w:rsid w:val="FF7E2689"/>
    <w:rsid w:val="FF9E3095"/>
    <w:rsid w:val="FFAE7E06"/>
    <w:rsid w:val="FFCF5B63"/>
    <w:rsid w:val="FFDF20DC"/>
    <w:rsid w:val="FFFB01A4"/>
    <w:rsid w:val="00005A79"/>
    <w:rsid w:val="00006318"/>
    <w:rsid w:val="00046846"/>
    <w:rsid w:val="000760C3"/>
    <w:rsid w:val="000A480A"/>
    <w:rsid w:val="000D1304"/>
    <w:rsid w:val="000D7E1E"/>
    <w:rsid w:val="0013477E"/>
    <w:rsid w:val="00147052"/>
    <w:rsid w:val="001509D3"/>
    <w:rsid w:val="001547F4"/>
    <w:rsid w:val="001632BE"/>
    <w:rsid w:val="0017347F"/>
    <w:rsid w:val="0018467D"/>
    <w:rsid w:val="001962FE"/>
    <w:rsid w:val="001A24E2"/>
    <w:rsid w:val="001D09DD"/>
    <w:rsid w:val="001E3D96"/>
    <w:rsid w:val="0020235D"/>
    <w:rsid w:val="0020750D"/>
    <w:rsid w:val="00207710"/>
    <w:rsid w:val="00207CDE"/>
    <w:rsid w:val="00213FCD"/>
    <w:rsid w:val="00246E69"/>
    <w:rsid w:val="002670E0"/>
    <w:rsid w:val="00276191"/>
    <w:rsid w:val="00286500"/>
    <w:rsid w:val="002A2457"/>
    <w:rsid w:val="002A32E8"/>
    <w:rsid w:val="002D5BF1"/>
    <w:rsid w:val="002F3DDE"/>
    <w:rsid w:val="00316BCA"/>
    <w:rsid w:val="00351FAA"/>
    <w:rsid w:val="0035615E"/>
    <w:rsid w:val="003645A1"/>
    <w:rsid w:val="0036466A"/>
    <w:rsid w:val="00365D0D"/>
    <w:rsid w:val="0039686E"/>
    <w:rsid w:val="003B135D"/>
    <w:rsid w:val="003B3D43"/>
    <w:rsid w:val="003E68A7"/>
    <w:rsid w:val="003F1200"/>
    <w:rsid w:val="00414103"/>
    <w:rsid w:val="00415B8C"/>
    <w:rsid w:val="00432DF2"/>
    <w:rsid w:val="00445E4C"/>
    <w:rsid w:val="00450C53"/>
    <w:rsid w:val="00466854"/>
    <w:rsid w:val="004755F0"/>
    <w:rsid w:val="004878A3"/>
    <w:rsid w:val="004A07F6"/>
    <w:rsid w:val="004A7752"/>
    <w:rsid w:val="004C575F"/>
    <w:rsid w:val="004D633D"/>
    <w:rsid w:val="004E0AE9"/>
    <w:rsid w:val="004F26EC"/>
    <w:rsid w:val="00504EBA"/>
    <w:rsid w:val="0050752B"/>
    <w:rsid w:val="00537932"/>
    <w:rsid w:val="005729BA"/>
    <w:rsid w:val="005755BC"/>
    <w:rsid w:val="005B2F43"/>
    <w:rsid w:val="005B731D"/>
    <w:rsid w:val="005C72D8"/>
    <w:rsid w:val="005C7B9F"/>
    <w:rsid w:val="005E483B"/>
    <w:rsid w:val="00601784"/>
    <w:rsid w:val="00605856"/>
    <w:rsid w:val="0068168F"/>
    <w:rsid w:val="00691728"/>
    <w:rsid w:val="00694826"/>
    <w:rsid w:val="006D6CBD"/>
    <w:rsid w:val="007111A1"/>
    <w:rsid w:val="00722D9B"/>
    <w:rsid w:val="007329B1"/>
    <w:rsid w:val="00752CA6"/>
    <w:rsid w:val="00757432"/>
    <w:rsid w:val="0077242C"/>
    <w:rsid w:val="00794E60"/>
    <w:rsid w:val="007955ED"/>
    <w:rsid w:val="007A1473"/>
    <w:rsid w:val="007E193B"/>
    <w:rsid w:val="007E4EEF"/>
    <w:rsid w:val="007F2260"/>
    <w:rsid w:val="007F3327"/>
    <w:rsid w:val="00815374"/>
    <w:rsid w:val="00820D54"/>
    <w:rsid w:val="008550A9"/>
    <w:rsid w:val="00864D34"/>
    <w:rsid w:val="008742C8"/>
    <w:rsid w:val="008D542E"/>
    <w:rsid w:val="008F53CA"/>
    <w:rsid w:val="0090322C"/>
    <w:rsid w:val="0091109E"/>
    <w:rsid w:val="00927059"/>
    <w:rsid w:val="00927F5A"/>
    <w:rsid w:val="00931000"/>
    <w:rsid w:val="00973649"/>
    <w:rsid w:val="009911FA"/>
    <w:rsid w:val="009A643F"/>
    <w:rsid w:val="009C3967"/>
    <w:rsid w:val="009D6256"/>
    <w:rsid w:val="009D70B8"/>
    <w:rsid w:val="00A01B44"/>
    <w:rsid w:val="00A14FC7"/>
    <w:rsid w:val="00A21345"/>
    <w:rsid w:val="00A6401D"/>
    <w:rsid w:val="00A6482C"/>
    <w:rsid w:val="00A86206"/>
    <w:rsid w:val="00A95602"/>
    <w:rsid w:val="00AA282B"/>
    <w:rsid w:val="00AC012D"/>
    <w:rsid w:val="00AC408D"/>
    <w:rsid w:val="00AE7220"/>
    <w:rsid w:val="00AF5EC6"/>
    <w:rsid w:val="00B12408"/>
    <w:rsid w:val="00B2114F"/>
    <w:rsid w:val="00B22E57"/>
    <w:rsid w:val="00B23A8A"/>
    <w:rsid w:val="00B27F8A"/>
    <w:rsid w:val="00B523A6"/>
    <w:rsid w:val="00B705E5"/>
    <w:rsid w:val="00B71CA9"/>
    <w:rsid w:val="00B75E7A"/>
    <w:rsid w:val="00BA148E"/>
    <w:rsid w:val="00BB05F5"/>
    <w:rsid w:val="00BD3C73"/>
    <w:rsid w:val="00C1151E"/>
    <w:rsid w:val="00C152D3"/>
    <w:rsid w:val="00C237F0"/>
    <w:rsid w:val="00C37952"/>
    <w:rsid w:val="00C441C8"/>
    <w:rsid w:val="00C5681E"/>
    <w:rsid w:val="00C81B6F"/>
    <w:rsid w:val="00C85A13"/>
    <w:rsid w:val="00C930B4"/>
    <w:rsid w:val="00CA0A26"/>
    <w:rsid w:val="00CB0569"/>
    <w:rsid w:val="00CB0EA8"/>
    <w:rsid w:val="00CE6F25"/>
    <w:rsid w:val="00D22AFB"/>
    <w:rsid w:val="00D54F6C"/>
    <w:rsid w:val="00D56535"/>
    <w:rsid w:val="00D57EB3"/>
    <w:rsid w:val="00D74FB5"/>
    <w:rsid w:val="00D7714C"/>
    <w:rsid w:val="00D808EC"/>
    <w:rsid w:val="00D83F9D"/>
    <w:rsid w:val="00D872F8"/>
    <w:rsid w:val="00D901D4"/>
    <w:rsid w:val="00D92697"/>
    <w:rsid w:val="00D96915"/>
    <w:rsid w:val="00DA2E9F"/>
    <w:rsid w:val="00DC41A4"/>
    <w:rsid w:val="00DD302F"/>
    <w:rsid w:val="00DE5CDC"/>
    <w:rsid w:val="00E11325"/>
    <w:rsid w:val="00E728D7"/>
    <w:rsid w:val="00E967D1"/>
    <w:rsid w:val="00EA2B95"/>
    <w:rsid w:val="00EA33A6"/>
    <w:rsid w:val="00ED4FBE"/>
    <w:rsid w:val="00EE03D6"/>
    <w:rsid w:val="00EE6435"/>
    <w:rsid w:val="00EF6D94"/>
    <w:rsid w:val="00F03321"/>
    <w:rsid w:val="00F412EB"/>
    <w:rsid w:val="00F65AAB"/>
    <w:rsid w:val="00F7015A"/>
    <w:rsid w:val="00F83954"/>
    <w:rsid w:val="00F939B3"/>
    <w:rsid w:val="00FD0DDE"/>
    <w:rsid w:val="00FE534F"/>
    <w:rsid w:val="041A7887"/>
    <w:rsid w:val="09A530DE"/>
    <w:rsid w:val="0B3FC296"/>
    <w:rsid w:val="14F15FC1"/>
    <w:rsid w:val="15E24F7C"/>
    <w:rsid w:val="163FD05F"/>
    <w:rsid w:val="17FDCEF8"/>
    <w:rsid w:val="194D237F"/>
    <w:rsid w:val="197F6D84"/>
    <w:rsid w:val="1AD05CA5"/>
    <w:rsid w:val="1C866950"/>
    <w:rsid w:val="2081275D"/>
    <w:rsid w:val="22276A9D"/>
    <w:rsid w:val="248F04AF"/>
    <w:rsid w:val="2C7654FD"/>
    <w:rsid w:val="2FD5C7CC"/>
    <w:rsid w:val="33DE1CAE"/>
    <w:rsid w:val="34EC29EF"/>
    <w:rsid w:val="354E77C8"/>
    <w:rsid w:val="37DFC2FC"/>
    <w:rsid w:val="37F35A15"/>
    <w:rsid w:val="38C52A22"/>
    <w:rsid w:val="39FBDDC3"/>
    <w:rsid w:val="3B5FC9C7"/>
    <w:rsid w:val="3BE2A41C"/>
    <w:rsid w:val="3DDF0406"/>
    <w:rsid w:val="3FAA0B42"/>
    <w:rsid w:val="3FEEE43C"/>
    <w:rsid w:val="3FFDD606"/>
    <w:rsid w:val="3FFFCADF"/>
    <w:rsid w:val="4F7B23F6"/>
    <w:rsid w:val="4F9E30E2"/>
    <w:rsid w:val="4FD75226"/>
    <w:rsid w:val="537FB419"/>
    <w:rsid w:val="56D778A6"/>
    <w:rsid w:val="57B69C63"/>
    <w:rsid w:val="5B2C69A2"/>
    <w:rsid w:val="5D4FBB65"/>
    <w:rsid w:val="5DAF24A3"/>
    <w:rsid w:val="5DDF766D"/>
    <w:rsid w:val="5EB756CE"/>
    <w:rsid w:val="5FBFB279"/>
    <w:rsid w:val="5FDEC9CF"/>
    <w:rsid w:val="5FE98B2D"/>
    <w:rsid w:val="5FFBE18E"/>
    <w:rsid w:val="63DF44B3"/>
    <w:rsid w:val="66EBAB9A"/>
    <w:rsid w:val="6797D2BB"/>
    <w:rsid w:val="698D4D93"/>
    <w:rsid w:val="6BFFC75F"/>
    <w:rsid w:val="6EBFA286"/>
    <w:rsid w:val="6EDF181C"/>
    <w:rsid w:val="6EEFEAD5"/>
    <w:rsid w:val="6F3B8B2D"/>
    <w:rsid w:val="6F4F4761"/>
    <w:rsid w:val="6FCB99AA"/>
    <w:rsid w:val="6FDFF3BA"/>
    <w:rsid w:val="72A76461"/>
    <w:rsid w:val="72BD35F4"/>
    <w:rsid w:val="753A5269"/>
    <w:rsid w:val="753F817D"/>
    <w:rsid w:val="75B5AA3A"/>
    <w:rsid w:val="76879F87"/>
    <w:rsid w:val="76FFD010"/>
    <w:rsid w:val="777C4156"/>
    <w:rsid w:val="77C35AEB"/>
    <w:rsid w:val="77F53B26"/>
    <w:rsid w:val="77FF9103"/>
    <w:rsid w:val="79BE0000"/>
    <w:rsid w:val="7A5DBA60"/>
    <w:rsid w:val="7B2D22CE"/>
    <w:rsid w:val="7B565497"/>
    <w:rsid w:val="7BAF5956"/>
    <w:rsid w:val="7BB761BE"/>
    <w:rsid w:val="7BD1FB7F"/>
    <w:rsid w:val="7CCE3E25"/>
    <w:rsid w:val="7CFF0BF2"/>
    <w:rsid w:val="7D7DF766"/>
    <w:rsid w:val="7DEF727D"/>
    <w:rsid w:val="7DFFC0E2"/>
    <w:rsid w:val="7F0EC313"/>
    <w:rsid w:val="7F37161F"/>
    <w:rsid w:val="7F46351A"/>
    <w:rsid w:val="7F47B89B"/>
    <w:rsid w:val="7F770052"/>
    <w:rsid w:val="7F9A4D8D"/>
    <w:rsid w:val="7FAB09B3"/>
    <w:rsid w:val="7FBF5C6E"/>
    <w:rsid w:val="7FD67937"/>
    <w:rsid w:val="7FF36915"/>
    <w:rsid w:val="7FFB23CC"/>
    <w:rsid w:val="7FFD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A803F"/>
  <w15:docId w15:val="{A84D3346-6CC2-438D-9DE8-B540EA5D4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Emphasis"/>
    <w:basedOn w:val="a0"/>
    <w:uiPriority w:val="20"/>
    <w:qFormat/>
    <w:rPr>
      <w:i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small-heading">
    <w:name w:val="small-heading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正文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pPr>
      <w:ind w:leftChars="200" w:left="200"/>
    </w:pPr>
  </w:style>
  <w:style w:type="character" w:styleId="ab">
    <w:name w:val="Hyperlink"/>
    <w:basedOn w:val="a0"/>
    <w:uiPriority w:val="99"/>
    <w:unhideWhenUsed/>
    <w:rsid w:val="00BD3C73"/>
    <w:rPr>
      <w:color w:val="0563C1" w:themeColor="hyperlink"/>
      <w:u w:val="single"/>
    </w:rPr>
  </w:style>
  <w:style w:type="table" w:styleId="ac">
    <w:name w:val="Table Grid"/>
    <w:basedOn w:val="a1"/>
    <w:uiPriority w:val="39"/>
    <w:rsid w:val="00D54F6C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8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1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6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4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60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3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10</Pages>
  <Words>1056</Words>
  <Characters>6024</Characters>
  <Application>Microsoft Office Word</Application>
  <DocSecurity>0</DocSecurity>
  <Lines>50</Lines>
  <Paragraphs>14</Paragraphs>
  <ScaleCrop>false</ScaleCrop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AndyFan</dc:creator>
  <cp:lastModifiedBy>昕越 刘</cp:lastModifiedBy>
  <cp:revision>40</cp:revision>
  <dcterms:created xsi:type="dcterms:W3CDTF">2025-12-04T03:25:00Z</dcterms:created>
  <dcterms:modified xsi:type="dcterms:W3CDTF">2025-12-21T08:20:00Z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ea03b53da08d289d99d54f18ca204a4c90e01e9b37990aa63d0201e620deda67</vt:lpwstr>
  </property>
  <property fmtid="{D5CDD505-2E9C-101B-9397-08002B2CF9AE}" pid="3" name="KSOProductBuildVer">
    <vt:lpwstr>2052-6.3.0.8471</vt:lpwstr>
  </property>
  <property fmtid="{D5CDD505-2E9C-101B-9397-08002B2CF9AE}" pid="4" name="ICV">
    <vt:lpwstr>6EBA41E12D0489392BE651654F64C778_43</vt:lpwstr>
  </property>
</Properties>
</file>