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D254B" w14:textId="2D10CEAB" w:rsidR="007529A1" w:rsidRPr="0058641B" w:rsidRDefault="005802A3" w:rsidP="005802A3">
      <w:pPr>
        <w:jc w:val="center"/>
        <w:rPr>
          <w:rFonts w:ascii="Times New Roman" w:eastAsia="方正小标宋简体" w:hAnsi="Times New Roman" w:cs="Times New Roman"/>
          <w:sz w:val="36"/>
          <w:szCs w:val="36"/>
        </w:rPr>
      </w:pPr>
      <w:r w:rsidRPr="0058641B">
        <w:rPr>
          <w:rFonts w:ascii="Times New Roman" w:eastAsia="方正小标宋简体" w:hAnsi="Times New Roman" w:cs="Times New Roman"/>
          <w:sz w:val="36"/>
          <w:szCs w:val="36"/>
        </w:rPr>
        <w:t>宜昌三峡机场二期改扩建项目批复情况</w:t>
      </w:r>
    </w:p>
    <w:p w14:paraId="71A9E3A4" w14:textId="77777777" w:rsidR="005802A3" w:rsidRPr="0058641B" w:rsidRDefault="005802A3" w:rsidP="005802A3">
      <w:pPr>
        <w:jc w:val="center"/>
        <w:rPr>
          <w:rFonts w:ascii="Times New Roman" w:eastAsia="方正小标宋简体" w:hAnsi="Times New Roman" w:cs="Times New Roman"/>
          <w:sz w:val="36"/>
          <w:szCs w:val="36"/>
        </w:rPr>
      </w:pPr>
    </w:p>
    <w:p w14:paraId="11F11FC0" w14:textId="492860A7" w:rsidR="005802A3" w:rsidRPr="0058641B" w:rsidRDefault="005802A3" w:rsidP="00FF49E1">
      <w:pPr>
        <w:ind w:firstLineChars="200" w:firstLine="640"/>
        <w:rPr>
          <w:rFonts w:ascii="Times New Roman" w:eastAsia="仿宋_GB2312" w:hAnsi="Times New Roman" w:cs="Times New Roman"/>
          <w:sz w:val="32"/>
          <w:szCs w:val="32"/>
        </w:rPr>
      </w:pPr>
      <w:r w:rsidRPr="0058641B">
        <w:rPr>
          <w:rFonts w:ascii="Times New Roman" w:eastAsia="仿宋_GB2312" w:hAnsi="Times New Roman" w:cs="Times New Roman"/>
          <w:sz w:val="32"/>
          <w:szCs w:val="32"/>
        </w:rPr>
        <w:t>宜昌三峡机场改扩建项目截至</w:t>
      </w:r>
      <w:r w:rsidRPr="0058641B">
        <w:rPr>
          <w:rFonts w:ascii="Times New Roman" w:eastAsia="仿宋_GB2312" w:hAnsi="Times New Roman" w:cs="Times New Roman"/>
          <w:sz w:val="32"/>
          <w:szCs w:val="32"/>
        </w:rPr>
        <w:t>2022</w:t>
      </w:r>
      <w:r w:rsidRPr="0058641B">
        <w:rPr>
          <w:rFonts w:ascii="Times New Roman" w:eastAsia="仿宋_GB2312" w:hAnsi="Times New Roman" w:cs="Times New Roman"/>
          <w:sz w:val="32"/>
          <w:szCs w:val="32"/>
        </w:rPr>
        <w:t>年</w:t>
      </w:r>
      <w:r w:rsidRPr="0058641B">
        <w:rPr>
          <w:rFonts w:ascii="Times New Roman" w:eastAsia="仿宋_GB2312" w:hAnsi="Times New Roman" w:cs="Times New Roman"/>
          <w:sz w:val="32"/>
          <w:szCs w:val="32"/>
        </w:rPr>
        <w:t>5</w:t>
      </w:r>
      <w:r w:rsidRPr="0058641B">
        <w:rPr>
          <w:rFonts w:ascii="Times New Roman" w:eastAsia="仿宋_GB2312" w:hAnsi="Times New Roman" w:cs="Times New Roman"/>
          <w:sz w:val="32"/>
          <w:szCs w:val="32"/>
        </w:rPr>
        <w:t>月</w:t>
      </w:r>
      <w:r w:rsidRPr="0058641B">
        <w:rPr>
          <w:rFonts w:ascii="Times New Roman" w:eastAsia="仿宋_GB2312" w:hAnsi="Times New Roman" w:cs="Times New Roman"/>
          <w:sz w:val="32"/>
          <w:szCs w:val="32"/>
        </w:rPr>
        <w:t>7</w:t>
      </w:r>
      <w:r w:rsidRPr="0058641B">
        <w:rPr>
          <w:rFonts w:ascii="Times New Roman" w:eastAsia="仿宋_GB2312" w:hAnsi="Times New Roman" w:cs="Times New Roman"/>
          <w:sz w:val="32"/>
          <w:szCs w:val="32"/>
        </w:rPr>
        <w:t>日，</w:t>
      </w:r>
      <w:r w:rsidR="0058641B" w:rsidRPr="0058641B">
        <w:rPr>
          <w:rFonts w:ascii="Times New Roman" w:eastAsia="仿宋_GB2312" w:hAnsi="Times New Roman" w:cs="Times New Roman"/>
          <w:sz w:val="32"/>
          <w:szCs w:val="32"/>
        </w:rPr>
        <w:t>立项、可</w:t>
      </w:r>
      <w:proofErr w:type="gramStart"/>
      <w:r w:rsidR="0058641B" w:rsidRPr="0058641B">
        <w:rPr>
          <w:rFonts w:ascii="Times New Roman" w:eastAsia="仿宋_GB2312" w:hAnsi="Times New Roman" w:cs="Times New Roman"/>
          <w:sz w:val="32"/>
          <w:szCs w:val="32"/>
        </w:rPr>
        <w:t>研</w:t>
      </w:r>
      <w:proofErr w:type="gramEnd"/>
      <w:r w:rsidR="0058641B" w:rsidRPr="0058641B">
        <w:rPr>
          <w:rFonts w:ascii="Times New Roman" w:eastAsia="仿宋_GB2312" w:hAnsi="Times New Roman" w:cs="Times New Roman"/>
          <w:sz w:val="32"/>
          <w:szCs w:val="32"/>
        </w:rPr>
        <w:t>及初设批复情况如下</w:t>
      </w:r>
      <w:r w:rsidRPr="0058641B">
        <w:rPr>
          <w:rFonts w:ascii="Times New Roman" w:eastAsia="仿宋_GB2312" w:hAnsi="Times New Roman" w:cs="Times New Roman"/>
          <w:sz w:val="32"/>
          <w:szCs w:val="32"/>
        </w:rPr>
        <w:t>：</w:t>
      </w:r>
    </w:p>
    <w:p w14:paraId="0022ACC7" w14:textId="3C967427" w:rsidR="005802A3" w:rsidRPr="0058641B" w:rsidRDefault="005802A3" w:rsidP="00FF49E1">
      <w:pPr>
        <w:ind w:firstLineChars="200" w:firstLine="640"/>
        <w:rPr>
          <w:rFonts w:ascii="Times New Roman" w:eastAsia="黑体" w:hAnsi="Times New Roman" w:cs="Times New Roman"/>
          <w:sz w:val="32"/>
          <w:szCs w:val="32"/>
        </w:rPr>
      </w:pPr>
      <w:r w:rsidRPr="0058641B">
        <w:rPr>
          <w:rFonts w:ascii="Times New Roman" w:eastAsia="黑体" w:hAnsi="Times New Roman" w:cs="Times New Roman"/>
          <w:sz w:val="32"/>
          <w:szCs w:val="32"/>
        </w:rPr>
        <w:t>一、航站区及配套工程</w:t>
      </w:r>
    </w:p>
    <w:p w14:paraId="7B6B9078" w14:textId="589855B0" w:rsidR="005802A3" w:rsidRPr="0058641B" w:rsidRDefault="005802A3" w:rsidP="00FF49E1">
      <w:pPr>
        <w:ind w:firstLineChars="200" w:firstLine="640"/>
        <w:rPr>
          <w:rFonts w:ascii="Times New Roman" w:eastAsia="楷体" w:hAnsi="Times New Roman" w:cs="Times New Roman"/>
          <w:sz w:val="32"/>
          <w:szCs w:val="32"/>
        </w:rPr>
      </w:pPr>
      <w:r w:rsidRPr="0058641B">
        <w:rPr>
          <w:rFonts w:ascii="Times New Roman" w:eastAsia="楷体" w:hAnsi="Times New Roman" w:cs="Times New Roman"/>
          <w:sz w:val="32"/>
          <w:szCs w:val="32"/>
        </w:rPr>
        <w:t>（一）</w:t>
      </w:r>
      <w:r w:rsidR="00FF49E1" w:rsidRPr="0058641B">
        <w:rPr>
          <w:rFonts w:ascii="Times New Roman" w:eastAsia="楷体" w:hAnsi="Times New Roman" w:cs="Times New Roman"/>
          <w:sz w:val="32"/>
          <w:szCs w:val="32"/>
        </w:rPr>
        <w:t>可</w:t>
      </w:r>
      <w:proofErr w:type="gramStart"/>
      <w:r w:rsidR="00FF49E1" w:rsidRPr="0058641B">
        <w:rPr>
          <w:rFonts w:ascii="Times New Roman" w:eastAsia="楷体" w:hAnsi="Times New Roman" w:cs="Times New Roman"/>
          <w:sz w:val="32"/>
          <w:szCs w:val="32"/>
        </w:rPr>
        <w:t>研</w:t>
      </w:r>
      <w:proofErr w:type="gramEnd"/>
      <w:r w:rsidRPr="0058641B">
        <w:rPr>
          <w:rFonts w:ascii="Times New Roman" w:eastAsia="楷体" w:hAnsi="Times New Roman" w:cs="Times New Roman"/>
          <w:sz w:val="32"/>
          <w:szCs w:val="32"/>
        </w:rPr>
        <w:t>审批单位：</w:t>
      </w:r>
      <w:proofErr w:type="gramStart"/>
      <w:r w:rsidRPr="0058641B">
        <w:rPr>
          <w:rFonts w:ascii="Times New Roman" w:eastAsia="楷体" w:hAnsi="Times New Roman" w:cs="Times New Roman"/>
          <w:sz w:val="32"/>
          <w:szCs w:val="32"/>
        </w:rPr>
        <w:t>湖北省发改委</w:t>
      </w:r>
      <w:proofErr w:type="gramEnd"/>
    </w:p>
    <w:p w14:paraId="28C0E698" w14:textId="2B686A80" w:rsidR="005802A3" w:rsidRPr="0058641B" w:rsidRDefault="005802A3" w:rsidP="00FF49E1">
      <w:pPr>
        <w:ind w:firstLineChars="200" w:firstLine="640"/>
        <w:rPr>
          <w:rFonts w:ascii="Times New Roman" w:eastAsia="仿宋_GB2312" w:hAnsi="Times New Roman" w:cs="Times New Roman"/>
          <w:sz w:val="32"/>
          <w:szCs w:val="32"/>
        </w:rPr>
      </w:pPr>
      <w:r w:rsidRPr="0058641B">
        <w:rPr>
          <w:rFonts w:ascii="Times New Roman" w:eastAsia="仿宋_GB2312" w:hAnsi="Times New Roman" w:cs="Times New Roman"/>
          <w:sz w:val="32"/>
          <w:szCs w:val="32"/>
        </w:rPr>
        <w:t>2017</w:t>
      </w:r>
      <w:r w:rsidRPr="0058641B">
        <w:rPr>
          <w:rFonts w:ascii="Times New Roman" w:eastAsia="仿宋_GB2312" w:hAnsi="Times New Roman" w:cs="Times New Roman"/>
          <w:sz w:val="32"/>
          <w:szCs w:val="32"/>
        </w:rPr>
        <w:t>年</w:t>
      </w:r>
      <w:r w:rsidRPr="0058641B">
        <w:rPr>
          <w:rFonts w:ascii="Times New Roman" w:eastAsia="仿宋_GB2312" w:hAnsi="Times New Roman" w:cs="Times New Roman"/>
          <w:sz w:val="32"/>
          <w:szCs w:val="32"/>
        </w:rPr>
        <w:t>2</w:t>
      </w:r>
      <w:r w:rsidRPr="0058641B">
        <w:rPr>
          <w:rFonts w:ascii="Times New Roman" w:eastAsia="仿宋_GB2312" w:hAnsi="Times New Roman" w:cs="Times New Roman"/>
          <w:sz w:val="32"/>
          <w:szCs w:val="32"/>
        </w:rPr>
        <w:t>月</w:t>
      </w:r>
      <w:r w:rsidRPr="0058641B">
        <w:rPr>
          <w:rFonts w:ascii="Times New Roman" w:eastAsia="仿宋_GB2312" w:hAnsi="Times New Roman" w:cs="Times New Roman"/>
          <w:sz w:val="32"/>
          <w:szCs w:val="32"/>
        </w:rPr>
        <w:t>16</w:t>
      </w:r>
      <w:r w:rsidRPr="0058641B">
        <w:rPr>
          <w:rFonts w:ascii="Times New Roman" w:eastAsia="仿宋_GB2312" w:hAnsi="Times New Roman" w:cs="Times New Roman"/>
          <w:sz w:val="32"/>
          <w:szCs w:val="32"/>
        </w:rPr>
        <w:t>日，《省发展改革委关于宜昌三峡机场改扩建工程可行性研究报告的批复》（</w:t>
      </w:r>
      <w:proofErr w:type="gramStart"/>
      <w:r w:rsidRPr="0058641B">
        <w:rPr>
          <w:rFonts w:ascii="Times New Roman" w:eastAsia="仿宋_GB2312" w:hAnsi="Times New Roman" w:cs="Times New Roman"/>
          <w:sz w:val="32"/>
          <w:szCs w:val="32"/>
        </w:rPr>
        <w:t>鄂发改</w:t>
      </w:r>
      <w:proofErr w:type="gramEnd"/>
      <w:r w:rsidRPr="0058641B">
        <w:rPr>
          <w:rFonts w:ascii="Times New Roman" w:eastAsia="仿宋_GB2312" w:hAnsi="Times New Roman" w:cs="Times New Roman"/>
          <w:sz w:val="32"/>
          <w:szCs w:val="32"/>
        </w:rPr>
        <w:t>审批服务〔</w:t>
      </w:r>
      <w:r w:rsidRPr="0058641B">
        <w:rPr>
          <w:rFonts w:ascii="Times New Roman" w:eastAsia="仿宋_GB2312" w:hAnsi="Times New Roman" w:cs="Times New Roman"/>
          <w:sz w:val="32"/>
          <w:szCs w:val="32"/>
        </w:rPr>
        <w:t>2017</w:t>
      </w:r>
      <w:r w:rsidRPr="0058641B">
        <w:rPr>
          <w:rFonts w:ascii="Times New Roman" w:eastAsia="仿宋_GB2312" w:hAnsi="Times New Roman" w:cs="Times New Roman"/>
          <w:sz w:val="32"/>
          <w:szCs w:val="32"/>
        </w:rPr>
        <w:t>〕</w:t>
      </w:r>
      <w:r w:rsidRPr="0058641B">
        <w:rPr>
          <w:rFonts w:ascii="Times New Roman" w:eastAsia="仿宋_GB2312" w:hAnsi="Times New Roman" w:cs="Times New Roman"/>
          <w:sz w:val="32"/>
          <w:szCs w:val="32"/>
        </w:rPr>
        <w:t>47</w:t>
      </w:r>
      <w:r w:rsidRPr="0058641B">
        <w:rPr>
          <w:rFonts w:ascii="Times New Roman" w:eastAsia="仿宋_GB2312" w:hAnsi="Times New Roman" w:cs="Times New Roman"/>
          <w:sz w:val="32"/>
          <w:szCs w:val="32"/>
        </w:rPr>
        <w:t>号），批复总投资</w:t>
      </w:r>
      <w:r w:rsidR="00E34A7C" w:rsidRPr="0058641B">
        <w:rPr>
          <w:rFonts w:ascii="Times New Roman" w:eastAsia="仿宋_GB2312" w:hAnsi="Times New Roman" w:cs="Times New Roman"/>
          <w:sz w:val="32"/>
          <w:szCs w:val="32"/>
        </w:rPr>
        <w:t>97717.46</w:t>
      </w:r>
      <w:r w:rsidR="00E34A7C" w:rsidRPr="0058641B">
        <w:rPr>
          <w:rFonts w:ascii="Times New Roman" w:eastAsia="仿宋_GB2312" w:hAnsi="Times New Roman" w:cs="Times New Roman"/>
          <w:sz w:val="32"/>
          <w:szCs w:val="32"/>
        </w:rPr>
        <w:t>万</w:t>
      </w:r>
      <w:r w:rsidR="00FF49E1" w:rsidRPr="0058641B">
        <w:rPr>
          <w:rFonts w:ascii="Times New Roman" w:eastAsia="仿宋_GB2312" w:hAnsi="Times New Roman" w:cs="Times New Roman"/>
          <w:sz w:val="32"/>
          <w:szCs w:val="32"/>
        </w:rPr>
        <w:t>元，其中机场工程</w:t>
      </w:r>
      <w:r w:rsidR="00E34A7C" w:rsidRPr="0058641B">
        <w:rPr>
          <w:rFonts w:ascii="Times New Roman" w:eastAsia="仿宋_GB2312" w:hAnsi="Times New Roman" w:cs="Times New Roman"/>
          <w:sz w:val="32"/>
          <w:szCs w:val="32"/>
        </w:rPr>
        <w:t>913372.23</w:t>
      </w:r>
      <w:r w:rsidR="00E34A7C" w:rsidRPr="0058641B">
        <w:rPr>
          <w:rFonts w:ascii="Times New Roman" w:eastAsia="仿宋_GB2312" w:hAnsi="Times New Roman" w:cs="Times New Roman"/>
          <w:sz w:val="32"/>
          <w:szCs w:val="32"/>
        </w:rPr>
        <w:t>万</w:t>
      </w:r>
      <w:r w:rsidR="00FF49E1" w:rsidRPr="0058641B">
        <w:rPr>
          <w:rFonts w:ascii="Times New Roman" w:eastAsia="仿宋_GB2312" w:hAnsi="Times New Roman" w:cs="Times New Roman"/>
          <w:sz w:val="32"/>
          <w:szCs w:val="32"/>
        </w:rPr>
        <w:t>元，空管工程</w:t>
      </w:r>
      <w:r w:rsidR="00E34A7C" w:rsidRPr="0058641B">
        <w:rPr>
          <w:rFonts w:ascii="Times New Roman" w:eastAsia="仿宋_GB2312" w:hAnsi="Times New Roman" w:cs="Times New Roman"/>
          <w:sz w:val="32"/>
          <w:szCs w:val="32"/>
        </w:rPr>
        <w:t>6345.23</w:t>
      </w:r>
      <w:r w:rsidR="00E34A7C" w:rsidRPr="0058641B">
        <w:rPr>
          <w:rFonts w:ascii="Times New Roman" w:eastAsia="仿宋_GB2312" w:hAnsi="Times New Roman" w:cs="Times New Roman"/>
          <w:sz w:val="32"/>
          <w:szCs w:val="32"/>
        </w:rPr>
        <w:t>万</w:t>
      </w:r>
      <w:r w:rsidR="00FF49E1" w:rsidRPr="0058641B">
        <w:rPr>
          <w:rFonts w:ascii="Times New Roman" w:eastAsia="仿宋_GB2312" w:hAnsi="Times New Roman" w:cs="Times New Roman"/>
          <w:sz w:val="32"/>
          <w:szCs w:val="32"/>
        </w:rPr>
        <w:t>元。</w:t>
      </w:r>
    </w:p>
    <w:p w14:paraId="15FAC8BA" w14:textId="62A80988" w:rsidR="00FF49E1" w:rsidRPr="0058641B" w:rsidRDefault="00FF49E1" w:rsidP="00FF49E1">
      <w:pPr>
        <w:ind w:firstLineChars="200" w:firstLine="640"/>
        <w:rPr>
          <w:rFonts w:ascii="Times New Roman" w:eastAsia="楷体" w:hAnsi="Times New Roman" w:cs="Times New Roman"/>
          <w:sz w:val="32"/>
          <w:szCs w:val="32"/>
        </w:rPr>
      </w:pPr>
      <w:r w:rsidRPr="0058641B">
        <w:rPr>
          <w:rFonts w:ascii="Times New Roman" w:eastAsia="楷体" w:hAnsi="Times New Roman" w:cs="Times New Roman"/>
          <w:sz w:val="32"/>
          <w:szCs w:val="32"/>
        </w:rPr>
        <w:t>（二）初设审批单位：中国民用航空中南地区管理局、</w:t>
      </w:r>
      <w:proofErr w:type="gramStart"/>
      <w:r w:rsidRPr="0058641B">
        <w:rPr>
          <w:rFonts w:ascii="Times New Roman" w:eastAsia="楷体" w:hAnsi="Times New Roman" w:cs="Times New Roman"/>
          <w:sz w:val="32"/>
          <w:szCs w:val="32"/>
        </w:rPr>
        <w:t>湖北省发改委</w:t>
      </w:r>
      <w:proofErr w:type="gramEnd"/>
    </w:p>
    <w:p w14:paraId="62D6B23B" w14:textId="5FD88EA3" w:rsidR="00E34A7C" w:rsidRPr="0058641B" w:rsidRDefault="00E34A7C" w:rsidP="00E34A7C">
      <w:pPr>
        <w:ind w:firstLineChars="200" w:firstLine="640"/>
        <w:rPr>
          <w:rFonts w:ascii="Times New Roman" w:eastAsia="仿宋_GB2312" w:hAnsi="Times New Roman" w:cs="Times New Roman"/>
          <w:sz w:val="32"/>
          <w:szCs w:val="32"/>
        </w:rPr>
      </w:pPr>
      <w:r w:rsidRPr="0058641B">
        <w:rPr>
          <w:rFonts w:ascii="Times New Roman" w:eastAsia="仿宋_GB2312" w:hAnsi="Times New Roman" w:cs="Times New Roman"/>
          <w:sz w:val="32"/>
          <w:szCs w:val="32"/>
        </w:rPr>
        <w:t>1.2017</w:t>
      </w:r>
      <w:r w:rsidRPr="0058641B">
        <w:rPr>
          <w:rFonts w:ascii="Times New Roman" w:eastAsia="仿宋_GB2312" w:hAnsi="Times New Roman" w:cs="Times New Roman"/>
          <w:sz w:val="32"/>
          <w:szCs w:val="32"/>
        </w:rPr>
        <w:t>年</w:t>
      </w:r>
      <w:r w:rsidRPr="0058641B">
        <w:rPr>
          <w:rFonts w:ascii="Times New Roman" w:eastAsia="仿宋_GB2312" w:hAnsi="Times New Roman" w:cs="Times New Roman"/>
          <w:sz w:val="32"/>
          <w:szCs w:val="32"/>
        </w:rPr>
        <w:t>12</w:t>
      </w:r>
      <w:r w:rsidRPr="0058641B">
        <w:rPr>
          <w:rFonts w:ascii="Times New Roman" w:eastAsia="仿宋_GB2312" w:hAnsi="Times New Roman" w:cs="Times New Roman"/>
          <w:sz w:val="32"/>
          <w:szCs w:val="32"/>
        </w:rPr>
        <w:t>月</w:t>
      </w:r>
      <w:r w:rsidRPr="0058641B">
        <w:rPr>
          <w:rFonts w:ascii="Times New Roman" w:eastAsia="仿宋_GB2312" w:hAnsi="Times New Roman" w:cs="Times New Roman"/>
          <w:sz w:val="32"/>
          <w:szCs w:val="32"/>
        </w:rPr>
        <w:t>8</w:t>
      </w:r>
      <w:r w:rsidRPr="0058641B">
        <w:rPr>
          <w:rFonts w:ascii="Times New Roman" w:eastAsia="仿宋_GB2312" w:hAnsi="Times New Roman" w:cs="Times New Roman"/>
          <w:sz w:val="32"/>
          <w:szCs w:val="32"/>
        </w:rPr>
        <w:t>日，</w:t>
      </w:r>
      <w:r w:rsidRPr="0058641B">
        <w:rPr>
          <w:rFonts w:ascii="Times New Roman" w:eastAsia="仿宋_GB2312" w:hAnsi="Times New Roman" w:cs="Times New Roman"/>
          <w:sz w:val="32"/>
          <w:szCs w:val="32"/>
        </w:rPr>
        <w:t xml:space="preserve"> </w:t>
      </w:r>
      <w:r w:rsidRPr="0058641B">
        <w:rPr>
          <w:rFonts w:ascii="Times New Roman" w:eastAsia="仿宋_GB2312" w:hAnsi="Times New Roman" w:cs="Times New Roman"/>
          <w:sz w:val="32"/>
          <w:szCs w:val="32"/>
        </w:rPr>
        <w:t>《关于宜昌三峡机场改扩建工程飞行区及空管工程等项目初步设计及概算的批复》（民航中南局〔</w:t>
      </w:r>
      <w:r w:rsidRPr="0058641B">
        <w:rPr>
          <w:rFonts w:ascii="Times New Roman" w:eastAsia="仿宋_GB2312" w:hAnsi="Times New Roman" w:cs="Times New Roman"/>
          <w:sz w:val="32"/>
          <w:szCs w:val="32"/>
        </w:rPr>
        <w:t>2017</w:t>
      </w:r>
      <w:r w:rsidRPr="0058641B">
        <w:rPr>
          <w:rFonts w:ascii="Times New Roman" w:eastAsia="仿宋_GB2312" w:hAnsi="Times New Roman" w:cs="Times New Roman"/>
          <w:sz w:val="32"/>
          <w:szCs w:val="32"/>
        </w:rPr>
        <w:t>〕</w:t>
      </w:r>
      <w:r w:rsidRPr="0058641B">
        <w:rPr>
          <w:rFonts w:ascii="Times New Roman" w:eastAsia="仿宋_GB2312" w:hAnsi="Times New Roman" w:cs="Times New Roman"/>
          <w:sz w:val="32"/>
          <w:szCs w:val="32"/>
        </w:rPr>
        <w:t>367</w:t>
      </w:r>
      <w:r w:rsidRPr="0058641B">
        <w:rPr>
          <w:rFonts w:ascii="Times New Roman" w:eastAsia="仿宋_GB2312" w:hAnsi="Times New Roman" w:cs="Times New Roman"/>
          <w:sz w:val="32"/>
          <w:szCs w:val="32"/>
        </w:rPr>
        <w:t>号），批复空管工程</w:t>
      </w:r>
      <w:r w:rsidR="004D4ECA" w:rsidRPr="0058641B">
        <w:rPr>
          <w:rFonts w:ascii="Times New Roman" w:eastAsia="仿宋_GB2312" w:hAnsi="Times New Roman" w:cs="Times New Roman"/>
          <w:sz w:val="32"/>
          <w:szCs w:val="32"/>
        </w:rPr>
        <w:t>概算</w:t>
      </w:r>
      <w:r w:rsidRPr="0058641B">
        <w:rPr>
          <w:rFonts w:ascii="Times New Roman" w:eastAsia="仿宋_GB2312" w:hAnsi="Times New Roman" w:cs="Times New Roman"/>
          <w:sz w:val="32"/>
          <w:szCs w:val="32"/>
        </w:rPr>
        <w:t>6961</w:t>
      </w:r>
      <w:r w:rsidRPr="0058641B">
        <w:rPr>
          <w:rFonts w:ascii="Times New Roman" w:eastAsia="仿宋_GB2312" w:hAnsi="Times New Roman" w:cs="Times New Roman"/>
          <w:sz w:val="32"/>
          <w:szCs w:val="32"/>
        </w:rPr>
        <w:t>万元。</w:t>
      </w:r>
    </w:p>
    <w:p w14:paraId="22EE867F" w14:textId="521796D8" w:rsidR="00FF49E1" w:rsidRPr="0058641B" w:rsidRDefault="00E34A7C" w:rsidP="00FF49E1">
      <w:pPr>
        <w:ind w:firstLineChars="200" w:firstLine="640"/>
        <w:rPr>
          <w:rFonts w:ascii="Times New Roman" w:eastAsia="仿宋_GB2312" w:hAnsi="Times New Roman" w:cs="Times New Roman"/>
          <w:sz w:val="32"/>
          <w:szCs w:val="32"/>
        </w:rPr>
      </w:pPr>
      <w:r w:rsidRPr="0058641B">
        <w:rPr>
          <w:rFonts w:ascii="Times New Roman" w:eastAsia="仿宋_GB2312" w:hAnsi="Times New Roman" w:cs="Times New Roman"/>
          <w:sz w:val="32"/>
          <w:szCs w:val="32"/>
        </w:rPr>
        <w:t>2</w:t>
      </w:r>
      <w:r w:rsidR="00FF49E1" w:rsidRPr="0058641B">
        <w:rPr>
          <w:rFonts w:ascii="Times New Roman" w:eastAsia="仿宋_GB2312" w:hAnsi="Times New Roman" w:cs="Times New Roman"/>
          <w:sz w:val="32"/>
          <w:szCs w:val="32"/>
        </w:rPr>
        <w:t>.</w:t>
      </w:r>
      <w:r w:rsidRPr="0058641B">
        <w:rPr>
          <w:rFonts w:ascii="Times New Roman" w:eastAsia="仿宋_GB2312" w:hAnsi="Times New Roman" w:cs="Times New Roman"/>
          <w:sz w:val="32"/>
          <w:szCs w:val="32"/>
        </w:rPr>
        <w:t>2018</w:t>
      </w:r>
      <w:r w:rsidRPr="0058641B">
        <w:rPr>
          <w:rFonts w:ascii="Times New Roman" w:eastAsia="仿宋_GB2312" w:hAnsi="Times New Roman" w:cs="Times New Roman"/>
          <w:sz w:val="32"/>
          <w:szCs w:val="32"/>
        </w:rPr>
        <w:t>年</w:t>
      </w:r>
      <w:r w:rsidRPr="0058641B">
        <w:rPr>
          <w:rFonts w:ascii="Times New Roman" w:eastAsia="仿宋_GB2312" w:hAnsi="Times New Roman" w:cs="Times New Roman"/>
          <w:sz w:val="32"/>
          <w:szCs w:val="32"/>
        </w:rPr>
        <w:t>9</w:t>
      </w:r>
      <w:r w:rsidRPr="0058641B">
        <w:rPr>
          <w:rFonts w:ascii="Times New Roman" w:eastAsia="仿宋_GB2312" w:hAnsi="Times New Roman" w:cs="Times New Roman"/>
          <w:sz w:val="32"/>
          <w:szCs w:val="32"/>
        </w:rPr>
        <w:t>月</w:t>
      </w:r>
      <w:r w:rsidRPr="0058641B">
        <w:rPr>
          <w:rFonts w:ascii="Times New Roman" w:eastAsia="仿宋_GB2312" w:hAnsi="Times New Roman" w:cs="Times New Roman"/>
          <w:sz w:val="32"/>
          <w:szCs w:val="32"/>
        </w:rPr>
        <w:t>12</w:t>
      </w:r>
      <w:r w:rsidRPr="0058641B">
        <w:rPr>
          <w:rFonts w:ascii="Times New Roman" w:eastAsia="仿宋_GB2312" w:hAnsi="Times New Roman" w:cs="Times New Roman"/>
          <w:sz w:val="32"/>
          <w:szCs w:val="32"/>
        </w:rPr>
        <w:t>日，《关于宜昌三峡改扩建工程航站区及配套工程初步设计的批复》（</w:t>
      </w:r>
      <w:proofErr w:type="gramStart"/>
      <w:r w:rsidRPr="0058641B">
        <w:rPr>
          <w:rFonts w:ascii="Times New Roman" w:eastAsia="仿宋_GB2312" w:hAnsi="Times New Roman" w:cs="Times New Roman"/>
          <w:sz w:val="32"/>
          <w:szCs w:val="32"/>
        </w:rPr>
        <w:t>鄂发改</w:t>
      </w:r>
      <w:proofErr w:type="gramEnd"/>
      <w:r w:rsidRPr="0058641B">
        <w:rPr>
          <w:rFonts w:ascii="Times New Roman" w:eastAsia="仿宋_GB2312" w:hAnsi="Times New Roman" w:cs="Times New Roman"/>
          <w:sz w:val="32"/>
          <w:szCs w:val="32"/>
        </w:rPr>
        <w:t>审批服务〔</w:t>
      </w:r>
      <w:r w:rsidRPr="0058641B">
        <w:rPr>
          <w:rFonts w:ascii="Times New Roman" w:eastAsia="仿宋_GB2312" w:hAnsi="Times New Roman" w:cs="Times New Roman"/>
          <w:sz w:val="32"/>
          <w:szCs w:val="32"/>
        </w:rPr>
        <w:t>2018</w:t>
      </w:r>
      <w:r w:rsidRPr="0058641B">
        <w:rPr>
          <w:rFonts w:ascii="Times New Roman" w:eastAsia="仿宋_GB2312" w:hAnsi="Times New Roman" w:cs="Times New Roman"/>
          <w:sz w:val="32"/>
          <w:szCs w:val="32"/>
        </w:rPr>
        <w:t>〕</w:t>
      </w:r>
      <w:r w:rsidRPr="0058641B">
        <w:rPr>
          <w:rFonts w:ascii="Times New Roman" w:eastAsia="仿宋_GB2312" w:hAnsi="Times New Roman" w:cs="Times New Roman"/>
          <w:sz w:val="32"/>
          <w:szCs w:val="32"/>
        </w:rPr>
        <w:t>315</w:t>
      </w:r>
      <w:r w:rsidRPr="0058641B">
        <w:rPr>
          <w:rFonts w:ascii="Times New Roman" w:eastAsia="仿宋_GB2312" w:hAnsi="Times New Roman" w:cs="Times New Roman"/>
          <w:sz w:val="32"/>
          <w:szCs w:val="32"/>
        </w:rPr>
        <w:t>号），批复概算</w:t>
      </w:r>
      <w:r w:rsidRPr="0058641B">
        <w:rPr>
          <w:rFonts w:ascii="Times New Roman" w:eastAsia="仿宋_GB2312" w:hAnsi="Times New Roman" w:cs="Times New Roman"/>
          <w:sz w:val="32"/>
          <w:szCs w:val="32"/>
        </w:rPr>
        <w:t>97679.12</w:t>
      </w:r>
      <w:r w:rsidRPr="0058641B">
        <w:rPr>
          <w:rFonts w:ascii="Times New Roman" w:eastAsia="仿宋_GB2312" w:hAnsi="Times New Roman" w:cs="Times New Roman"/>
          <w:sz w:val="32"/>
          <w:szCs w:val="32"/>
        </w:rPr>
        <w:t>万元。</w:t>
      </w:r>
    </w:p>
    <w:p w14:paraId="28A2B390" w14:textId="0C28D6FC" w:rsidR="0058641B" w:rsidRPr="0058641B" w:rsidRDefault="0058641B" w:rsidP="0058641B">
      <w:pPr>
        <w:ind w:firstLineChars="200" w:firstLine="640"/>
        <w:rPr>
          <w:rFonts w:ascii="Times New Roman" w:eastAsia="仿宋_GB2312" w:hAnsi="Times New Roman" w:cs="Times New Roman"/>
          <w:sz w:val="32"/>
          <w:szCs w:val="32"/>
        </w:rPr>
      </w:pPr>
      <w:r w:rsidRPr="0058641B">
        <w:rPr>
          <w:rFonts w:ascii="Times New Roman" w:eastAsia="仿宋_GB2312" w:hAnsi="Times New Roman" w:cs="Times New Roman"/>
          <w:sz w:val="32"/>
          <w:szCs w:val="32"/>
        </w:rPr>
        <w:t>3. 2022</w:t>
      </w:r>
      <w:r w:rsidRPr="0058641B">
        <w:rPr>
          <w:rFonts w:ascii="Times New Roman" w:eastAsia="仿宋_GB2312" w:hAnsi="Times New Roman" w:cs="Times New Roman"/>
          <w:sz w:val="32"/>
          <w:szCs w:val="32"/>
        </w:rPr>
        <w:t>年</w:t>
      </w:r>
      <w:r w:rsidRPr="0058641B">
        <w:rPr>
          <w:rFonts w:ascii="Times New Roman" w:eastAsia="仿宋_GB2312" w:hAnsi="Times New Roman" w:cs="Times New Roman"/>
          <w:sz w:val="32"/>
          <w:szCs w:val="32"/>
        </w:rPr>
        <w:t>5</w:t>
      </w:r>
      <w:r w:rsidRPr="0058641B">
        <w:rPr>
          <w:rFonts w:ascii="Times New Roman" w:eastAsia="仿宋_GB2312" w:hAnsi="Times New Roman" w:cs="Times New Roman"/>
          <w:sz w:val="32"/>
          <w:szCs w:val="32"/>
        </w:rPr>
        <w:t>月</w:t>
      </w:r>
      <w:r w:rsidRPr="0058641B">
        <w:rPr>
          <w:rFonts w:ascii="Times New Roman" w:eastAsia="仿宋_GB2312" w:hAnsi="Times New Roman" w:cs="Times New Roman"/>
          <w:sz w:val="32"/>
          <w:szCs w:val="32"/>
        </w:rPr>
        <w:t>7</w:t>
      </w:r>
      <w:r w:rsidRPr="0058641B">
        <w:rPr>
          <w:rFonts w:ascii="Times New Roman" w:eastAsia="仿宋_GB2312" w:hAnsi="Times New Roman" w:cs="Times New Roman"/>
          <w:sz w:val="32"/>
          <w:szCs w:val="32"/>
        </w:rPr>
        <w:t>日，《湖北省发改委、民航中南管理局关于宜昌市三峡机场改扩建工程航站区及配套工程初步设计及概算变更的批复》（</w:t>
      </w:r>
      <w:proofErr w:type="gramStart"/>
      <w:r w:rsidRPr="0058641B">
        <w:rPr>
          <w:rFonts w:ascii="Times New Roman" w:eastAsia="仿宋_GB2312" w:hAnsi="Times New Roman" w:cs="Times New Roman"/>
          <w:sz w:val="32"/>
          <w:szCs w:val="32"/>
        </w:rPr>
        <w:t>鄂发改</w:t>
      </w:r>
      <w:proofErr w:type="gramEnd"/>
      <w:r w:rsidRPr="0058641B">
        <w:rPr>
          <w:rFonts w:ascii="Times New Roman" w:eastAsia="仿宋_GB2312" w:hAnsi="Times New Roman" w:cs="Times New Roman"/>
          <w:sz w:val="32"/>
          <w:szCs w:val="32"/>
        </w:rPr>
        <w:t>审批服务〔</w:t>
      </w:r>
      <w:r w:rsidRPr="0058641B">
        <w:rPr>
          <w:rFonts w:ascii="Times New Roman" w:eastAsia="仿宋_GB2312" w:hAnsi="Times New Roman" w:cs="Times New Roman"/>
          <w:sz w:val="32"/>
          <w:szCs w:val="32"/>
        </w:rPr>
        <w:t>2022</w:t>
      </w:r>
      <w:r w:rsidRPr="0058641B">
        <w:rPr>
          <w:rFonts w:ascii="Times New Roman" w:eastAsia="仿宋_GB2312" w:hAnsi="Times New Roman" w:cs="Times New Roman"/>
          <w:sz w:val="32"/>
          <w:szCs w:val="32"/>
        </w:rPr>
        <w:t>〕</w:t>
      </w:r>
      <w:r w:rsidRPr="0058641B">
        <w:rPr>
          <w:rFonts w:ascii="Times New Roman" w:eastAsia="仿宋_GB2312" w:hAnsi="Times New Roman" w:cs="Times New Roman"/>
          <w:sz w:val="32"/>
          <w:szCs w:val="32"/>
        </w:rPr>
        <w:t>166</w:t>
      </w:r>
      <w:r w:rsidRPr="0058641B">
        <w:rPr>
          <w:rFonts w:ascii="Times New Roman" w:eastAsia="仿宋_GB2312" w:hAnsi="Times New Roman" w:cs="Times New Roman"/>
          <w:sz w:val="32"/>
          <w:szCs w:val="32"/>
        </w:rPr>
        <w:t>号），批复</w:t>
      </w:r>
      <w:r w:rsidRPr="0058641B">
        <w:rPr>
          <w:rFonts w:ascii="Times New Roman" w:eastAsia="仿宋_GB2312" w:hAnsi="Times New Roman" w:cs="Times New Roman"/>
          <w:sz w:val="32"/>
          <w:szCs w:val="32"/>
          <w:highlight w:val="yellow"/>
        </w:rPr>
        <w:t>增加</w:t>
      </w:r>
      <w:r w:rsidRPr="0058641B">
        <w:rPr>
          <w:rFonts w:ascii="Times New Roman" w:eastAsia="仿宋_GB2312" w:hAnsi="Times New Roman" w:cs="Times New Roman"/>
          <w:sz w:val="32"/>
          <w:szCs w:val="32"/>
        </w:rPr>
        <w:t>概算</w:t>
      </w:r>
      <w:r w:rsidRPr="0058641B">
        <w:rPr>
          <w:rFonts w:ascii="Times New Roman" w:eastAsia="仿宋_GB2312" w:hAnsi="Times New Roman" w:cs="Times New Roman"/>
          <w:sz w:val="32"/>
          <w:szCs w:val="32"/>
        </w:rPr>
        <w:t>8169.66</w:t>
      </w:r>
      <w:r w:rsidRPr="0058641B">
        <w:rPr>
          <w:rFonts w:ascii="Times New Roman" w:eastAsia="仿宋_GB2312" w:hAnsi="Times New Roman" w:cs="Times New Roman"/>
          <w:sz w:val="32"/>
          <w:szCs w:val="32"/>
        </w:rPr>
        <w:t>万元。</w:t>
      </w:r>
    </w:p>
    <w:p w14:paraId="36D8F98B" w14:textId="49291F60" w:rsidR="00E34A7C" w:rsidRPr="0058641B" w:rsidRDefault="00E34A7C" w:rsidP="00FF49E1">
      <w:pPr>
        <w:ind w:firstLineChars="200" w:firstLine="640"/>
        <w:rPr>
          <w:rFonts w:ascii="Times New Roman" w:eastAsia="黑体" w:hAnsi="Times New Roman" w:cs="Times New Roman"/>
          <w:sz w:val="32"/>
          <w:szCs w:val="32"/>
        </w:rPr>
      </w:pPr>
      <w:r w:rsidRPr="0058641B">
        <w:rPr>
          <w:rFonts w:ascii="Times New Roman" w:eastAsia="黑体" w:hAnsi="Times New Roman" w:cs="Times New Roman"/>
          <w:sz w:val="32"/>
          <w:szCs w:val="32"/>
        </w:rPr>
        <w:lastRenderedPageBreak/>
        <w:t>二、游客服务中心及站前交通</w:t>
      </w:r>
    </w:p>
    <w:p w14:paraId="6F8B6558" w14:textId="005BBB30" w:rsidR="00E34A7C" w:rsidRPr="0058641B" w:rsidRDefault="00E34A7C" w:rsidP="00FF49E1">
      <w:pPr>
        <w:ind w:firstLineChars="200" w:firstLine="640"/>
        <w:rPr>
          <w:rFonts w:ascii="Times New Roman" w:eastAsia="楷体" w:hAnsi="Times New Roman" w:cs="Times New Roman"/>
          <w:sz w:val="32"/>
          <w:szCs w:val="32"/>
        </w:rPr>
      </w:pPr>
      <w:r w:rsidRPr="0058641B">
        <w:rPr>
          <w:rFonts w:ascii="Times New Roman" w:eastAsia="楷体" w:hAnsi="Times New Roman" w:cs="Times New Roman"/>
          <w:sz w:val="32"/>
          <w:szCs w:val="32"/>
        </w:rPr>
        <w:t>（一）可</w:t>
      </w:r>
      <w:proofErr w:type="gramStart"/>
      <w:r w:rsidRPr="0058641B">
        <w:rPr>
          <w:rFonts w:ascii="Times New Roman" w:eastAsia="楷体" w:hAnsi="Times New Roman" w:cs="Times New Roman"/>
          <w:sz w:val="32"/>
          <w:szCs w:val="32"/>
        </w:rPr>
        <w:t>研</w:t>
      </w:r>
      <w:proofErr w:type="gramEnd"/>
      <w:r w:rsidRPr="0058641B">
        <w:rPr>
          <w:rFonts w:ascii="Times New Roman" w:eastAsia="楷体" w:hAnsi="Times New Roman" w:cs="Times New Roman"/>
          <w:sz w:val="32"/>
          <w:szCs w:val="32"/>
        </w:rPr>
        <w:t>批复单位：</w:t>
      </w:r>
      <w:r w:rsidR="004D4ECA" w:rsidRPr="0058641B">
        <w:rPr>
          <w:rFonts w:ascii="Times New Roman" w:eastAsia="楷体" w:hAnsi="Times New Roman" w:cs="Times New Roman"/>
          <w:sz w:val="32"/>
          <w:szCs w:val="32"/>
        </w:rPr>
        <w:t>宜昌</w:t>
      </w:r>
      <w:proofErr w:type="gramStart"/>
      <w:r w:rsidR="004D4ECA" w:rsidRPr="0058641B">
        <w:rPr>
          <w:rFonts w:ascii="Times New Roman" w:eastAsia="楷体" w:hAnsi="Times New Roman" w:cs="Times New Roman"/>
          <w:sz w:val="32"/>
          <w:szCs w:val="32"/>
        </w:rPr>
        <w:t>市发改委</w:t>
      </w:r>
      <w:proofErr w:type="gramEnd"/>
    </w:p>
    <w:p w14:paraId="69961DDB" w14:textId="7E9D81B4" w:rsidR="004D4ECA" w:rsidRPr="0058641B" w:rsidRDefault="004D4ECA" w:rsidP="00FF49E1">
      <w:pPr>
        <w:ind w:firstLineChars="200" w:firstLine="640"/>
        <w:rPr>
          <w:rFonts w:ascii="Times New Roman" w:eastAsia="仿宋_GB2312" w:hAnsi="Times New Roman" w:cs="Times New Roman"/>
          <w:sz w:val="32"/>
          <w:szCs w:val="32"/>
        </w:rPr>
      </w:pPr>
      <w:r w:rsidRPr="0058641B">
        <w:rPr>
          <w:rFonts w:ascii="Times New Roman" w:eastAsia="仿宋_GB2312" w:hAnsi="Times New Roman" w:cs="Times New Roman"/>
          <w:sz w:val="32"/>
          <w:szCs w:val="32"/>
        </w:rPr>
        <w:t>2018</w:t>
      </w:r>
      <w:r w:rsidRPr="0058641B">
        <w:rPr>
          <w:rFonts w:ascii="Times New Roman" w:eastAsia="仿宋_GB2312" w:hAnsi="Times New Roman" w:cs="Times New Roman"/>
          <w:sz w:val="32"/>
          <w:szCs w:val="32"/>
        </w:rPr>
        <w:t>年</w:t>
      </w:r>
      <w:r w:rsidRPr="0058641B">
        <w:rPr>
          <w:rFonts w:ascii="Times New Roman" w:eastAsia="仿宋_GB2312" w:hAnsi="Times New Roman" w:cs="Times New Roman"/>
          <w:sz w:val="32"/>
          <w:szCs w:val="32"/>
        </w:rPr>
        <w:t>12</w:t>
      </w:r>
      <w:r w:rsidRPr="0058641B">
        <w:rPr>
          <w:rFonts w:ascii="Times New Roman" w:eastAsia="仿宋_GB2312" w:hAnsi="Times New Roman" w:cs="Times New Roman"/>
          <w:sz w:val="32"/>
          <w:szCs w:val="32"/>
        </w:rPr>
        <w:t>月</w:t>
      </w:r>
      <w:r w:rsidRPr="0058641B">
        <w:rPr>
          <w:rFonts w:ascii="Times New Roman" w:eastAsia="仿宋_GB2312" w:hAnsi="Times New Roman" w:cs="Times New Roman"/>
          <w:sz w:val="32"/>
          <w:szCs w:val="32"/>
        </w:rPr>
        <w:t>5</w:t>
      </w:r>
      <w:r w:rsidRPr="0058641B">
        <w:rPr>
          <w:rFonts w:ascii="Times New Roman" w:eastAsia="仿宋_GB2312" w:hAnsi="Times New Roman" w:cs="Times New Roman"/>
          <w:sz w:val="32"/>
          <w:szCs w:val="32"/>
        </w:rPr>
        <w:t>日，《市发展改革委关于三峡机场游客服务中心及站前交通配套工程可行性研究报告（代项目建议书）的批复》（</w:t>
      </w:r>
      <w:proofErr w:type="gramStart"/>
      <w:r w:rsidRPr="0058641B">
        <w:rPr>
          <w:rFonts w:ascii="Times New Roman" w:eastAsia="仿宋_GB2312" w:hAnsi="Times New Roman" w:cs="Times New Roman"/>
          <w:sz w:val="32"/>
          <w:szCs w:val="32"/>
        </w:rPr>
        <w:t>宜发改审批</w:t>
      </w:r>
      <w:proofErr w:type="gramEnd"/>
      <w:r w:rsidRPr="0058641B">
        <w:rPr>
          <w:rFonts w:ascii="Times New Roman" w:eastAsia="仿宋_GB2312" w:hAnsi="Times New Roman" w:cs="Times New Roman"/>
          <w:sz w:val="32"/>
          <w:szCs w:val="32"/>
        </w:rPr>
        <w:t>〔</w:t>
      </w:r>
      <w:r w:rsidRPr="0058641B">
        <w:rPr>
          <w:rFonts w:ascii="Times New Roman" w:eastAsia="仿宋_GB2312" w:hAnsi="Times New Roman" w:cs="Times New Roman"/>
          <w:sz w:val="32"/>
          <w:szCs w:val="32"/>
        </w:rPr>
        <w:t>2018</w:t>
      </w:r>
      <w:r w:rsidRPr="0058641B">
        <w:rPr>
          <w:rFonts w:ascii="Times New Roman" w:eastAsia="仿宋_GB2312" w:hAnsi="Times New Roman" w:cs="Times New Roman"/>
          <w:sz w:val="32"/>
          <w:szCs w:val="32"/>
        </w:rPr>
        <w:t>〕</w:t>
      </w:r>
      <w:r w:rsidRPr="0058641B">
        <w:rPr>
          <w:rFonts w:ascii="Times New Roman" w:eastAsia="仿宋_GB2312" w:hAnsi="Times New Roman" w:cs="Times New Roman"/>
          <w:sz w:val="32"/>
          <w:szCs w:val="32"/>
        </w:rPr>
        <w:t>306</w:t>
      </w:r>
      <w:r w:rsidRPr="0058641B">
        <w:rPr>
          <w:rFonts w:ascii="Times New Roman" w:eastAsia="仿宋_GB2312" w:hAnsi="Times New Roman" w:cs="Times New Roman"/>
          <w:sz w:val="32"/>
          <w:szCs w:val="32"/>
        </w:rPr>
        <w:t>号），批复总投资</w:t>
      </w:r>
      <w:r w:rsidRPr="0058641B">
        <w:rPr>
          <w:rFonts w:ascii="Times New Roman" w:eastAsia="仿宋_GB2312" w:hAnsi="Times New Roman" w:cs="Times New Roman"/>
          <w:sz w:val="32"/>
          <w:szCs w:val="32"/>
        </w:rPr>
        <w:t>65022.49</w:t>
      </w:r>
      <w:r w:rsidRPr="0058641B">
        <w:rPr>
          <w:rFonts w:ascii="Times New Roman" w:eastAsia="仿宋_GB2312" w:hAnsi="Times New Roman" w:cs="Times New Roman"/>
          <w:sz w:val="32"/>
          <w:szCs w:val="32"/>
        </w:rPr>
        <w:t>万元。</w:t>
      </w:r>
    </w:p>
    <w:p w14:paraId="5697ED35" w14:textId="5933A8EB" w:rsidR="004D4ECA" w:rsidRPr="0058641B" w:rsidRDefault="004D4ECA" w:rsidP="00FF49E1">
      <w:pPr>
        <w:ind w:firstLineChars="200" w:firstLine="640"/>
        <w:rPr>
          <w:rFonts w:ascii="Times New Roman" w:eastAsia="楷体" w:hAnsi="Times New Roman" w:cs="Times New Roman"/>
          <w:sz w:val="32"/>
          <w:szCs w:val="32"/>
        </w:rPr>
      </w:pPr>
      <w:r w:rsidRPr="0058641B">
        <w:rPr>
          <w:rFonts w:ascii="Times New Roman" w:eastAsia="楷体" w:hAnsi="Times New Roman" w:cs="Times New Roman"/>
          <w:sz w:val="32"/>
          <w:szCs w:val="32"/>
        </w:rPr>
        <w:t>（二）</w:t>
      </w:r>
      <w:r w:rsidR="0038527B" w:rsidRPr="0058641B">
        <w:rPr>
          <w:rFonts w:ascii="Times New Roman" w:eastAsia="楷体" w:hAnsi="Times New Roman" w:cs="Times New Roman"/>
          <w:sz w:val="32"/>
          <w:szCs w:val="32"/>
        </w:rPr>
        <w:t>初设</w:t>
      </w:r>
      <w:r w:rsidRPr="0058641B">
        <w:rPr>
          <w:rFonts w:ascii="Times New Roman" w:eastAsia="楷体" w:hAnsi="Times New Roman" w:cs="Times New Roman"/>
          <w:sz w:val="32"/>
          <w:szCs w:val="32"/>
        </w:rPr>
        <w:t>批复单位：宜昌</w:t>
      </w:r>
      <w:proofErr w:type="gramStart"/>
      <w:r w:rsidRPr="0058641B">
        <w:rPr>
          <w:rFonts w:ascii="Times New Roman" w:eastAsia="楷体" w:hAnsi="Times New Roman" w:cs="Times New Roman"/>
          <w:sz w:val="32"/>
          <w:szCs w:val="32"/>
        </w:rPr>
        <w:t>市发改委</w:t>
      </w:r>
      <w:proofErr w:type="gramEnd"/>
    </w:p>
    <w:p w14:paraId="5C23CF02" w14:textId="61C2D0AB" w:rsidR="004D4ECA" w:rsidRPr="0058641B" w:rsidRDefault="004D4ECA" w:rsidP="00FF49E1">
      <w:pPr>
        <w:ind w:firstLineChars="200" w:firstLine="640"/>
        <w:rPr>
          <w:rFonts w:ascii="Times New Roman" w:eastAsia="仿宋_GB2312" w:hAnsi="Times New Roman" w:cs="Times New Roman"/>
          <w:sz w:val="32"/>
          <w:szCs w:val="32"/>
        </w:rPr>
      </w:pPr>
      <w:r w:rsidRPr="0058641B">
        <w:rPr>
          <w:rFonts w:ascii="Times New Roman" w:eastAsia="仿宋_GB2312" w:hAnsi="Times New Roman" w:cs="Times New Roman"/>
          <w:sz w:val="32"/>
          <w:szCs w:val="32"/>
        </w:rPr>
        <w:t>1.2019</w:t>
      </w:r>
      <w:r w:rsidRPr="0058641B">
        <w:rPr>
          <w:rFonts w:ascii="Times New Roman" w:eastAsia="仿宋_GB2312" w:hAnsi="Times New Roman" w:cs="Times New Roman"/>
          <w:sz w:val="32"/>
          <w:szCs w:val="32"/>
        </w:rPr>
        <w:t>年</w:t>
      </w:r>
      <w:r w:rsidRPr="0058641B">
        <w:rPr>
          <w:rFonts w:ascii="Times New Roman" w:eastAsia="仿宋_GB2312" w:hAnsi="Times New Roman" w:cs="Times New Roman"/>
          <w:sz w:val="32"/>
          <w:szCs w:val="32"/>
        </w:rPr>
        <w:t>8</w:t>
      </w:r>
      <w:r w:rsidRPr="0058641B">
        <w:rPr>
          <w:rFonts w:ascii="Times New Roman" w:eastAsia="仿宋_GB2312" w:hAnsi="Times New Roman" w:cs="Times New Roman"/>
          <w:sz w:val="32"/>
          <w:szCs w:val="32"/>
        </w:rPr>
        <w:t>月</w:t>
      </w:r>
      <w:r w:rsidRPr="0058641B">
        <w:rPr>
          <w:rFonts w:ascii="Times New Roman" w:eastAsia="仿宋_GB2312" w:hAnsi="Times New Roman" w:cs="Times New Roman"/>
          <w:sz w:val="32"/>
          <w:szCs w:val="32"/>
        </w:rPr>
        <w:t>2</w:t>
      </w:r>
      <w:r w:rsidRPr="0058641B">
        <w:rPr>
          <w:rFonts w:ascii="Times New Roman" w:eastAsia="仿宋_GB2312" w:hAnsi="Times New Roman" w:cs="Times New Roman"/>
          <w:sz w:val="32"/>
          <w:szCs w:val="32"/>
        </w:rPr>
        <w:t>日，《市发展改革委关于宜昌三峡机场游客服务中心及站前交通配套工程（一期）初步设计的批复》（</w:t>
      </w:r>
      <w:proofErr w:type="gramStart"/>
      <w:r w:rsidRPr="0058641B">
        <w:rPr>
          <w:rFonts w:ascii="Times New Roman" w:eastAsia="仿宋_GB2312" w:hAnsi="Times New Roman" w:cs="Times New Roman"/>
          <w:sz w:val="32"/>
          <w:szCs w:val="32"/>
        </w:rPr>
        <w:t>宜发改审批</w:t>
      </w:r>
      <w:proofErr w:type="gramEnd"/>
      <w:r w:rsidRPr="0058641B">
        <w:rPr>
          <w:rFonts w:ascii="Times New Roman" w:eastAsia="仿宋_GB2312" w:hAnsi="Times New Roman" w:cs="Times New Roman"/>
          <w:sz w:val="32"/>
          <w:szCs w:val="32"/>
        </w:rPr>
        <w:t>〔</w:t>
      </w:r>
      <w:r w:rsidRPr="0058641B">
        <w:rPr>
          <w:rFonts w:ascii="Times New Roman" w:eastAsia="仿宋_GB2312" w:hAnsi="Times New Roman" w:cs="Times New Roman"/>
          <w:sz w:val="32"/>
          <w:szCs w:val="32"/>
        </w:rPr>
        <w:t>2019</w:t>
      </w:r>
      <w:r w:rsidRPr="0058641B">
        <w:rPr>
          <w:rFonts w:ascii="Times New Roman" w:eastAsia="仿宋_GB2312" w:hAnsi="Times New Roman" w:cs="Times New Roman"/>
          <w:sz w:val="32"/>
          <w:szCs w:val="32"/>
        </w:rPr>
        <w:t>〕</w:t>
      </w:r>
      <w:r w:rsidRPr="0058641B">
        <w:rPr>
          <w:rFonts w:ascii="Times New Roman" w:eastAsia="仿宋_GB2312" w:hAnsi="Times New Roman" w:cs="Times New Roman"/>
          <w:sz w:val="32"/>
          <w:szCs w:val="32"/>
        </w:rPr>
        <w:t>169</w:t>
      </w:r>
      <w:r w:rsidRPr="0058641B">
        <w:rPr>
          <w:rFonts w:ascii="Times New Roman" w:eastAsia="仿宋_GB2312" w:hAnsi="Times New Roman" w:cs="Times New Roman"/>
          <w:sz w:val="32"/>
          <w:szCs w:val="32"/>
        </w:rPr>
        <w:t>号），批复概算</w:t>
      </w:r>
      <w:r w:rsidRPr="0058641B">
        <w:rPr>
          <w:rFonts w:ascii="Times New Roman" w:eastAsia="仿宋_GB2312" w:hAnsi="Times New Roman" w:cs="Times New Roman"/>
          <w:sz w:val="32"/>
          <w:szCs w:val="32"/>
        </w:rPr>
        <w:t>34206.37</w:t>
      </w:r>
      <w:r w:rsidRPr="0058641B">
        <w:rPr>
          <w:rFonts w:ascii="Times New Roman" w:eastAsia="仿宋_GB2312" w:hAnsi="Times New Roman" w:cs="Times New Roman"/>
          <w:sz w:val="32"/>
          <w:szCs w:val="32"/>
        </w:rPr>
        <w:t>万元。</w:t>
      </w:r>
    </w:p>
    <w:p w14:paraId="345FACFE" w14:textId="66E7B945" w:rsidR="004D4ECA" w:rsidRPr="0058641B" w:rsidRDefault="004D4ECA" w:rsidP="00FF49E1">
      <w:pPr>
        <w:ind w:firstLineChars="200" w:firstLine="640"/>
        <w:rPr>
          <w:rFonts w:ascii="Times New Roman" w:eastAsia="仿宋_GB2312" w:hAnsi="Times New Roman" w:cs="Times New Roman"/>
          <w:sz w:val="32"/>
          <w:szCs w:val="32"/>
        </w:rPr>
      </w:pPr>
      <w:r w:rsidRPr="0058641B">
        <w:rPr>
          <w:rFonts w:ascii="Times New Roman" w:eastAsia="仿宋_GB2312" w:hAnsi="Times New Roman" w:cs="Times New Roman"/>
          <w:sz w:val="32"/>
          <w:szCs w:val="32"/>
        </w:rPr>
        <w:t>2.2019</w:t>
      </w:r>
      <w:r w:rsidRPr="0058641B">
        <w:rPr>
          <w:rFonts w:ascii="Times New Roman" w:eastAsia="仿宋_GB2312" w:hAnsi="Times New Roman" w:cs="Times New Roman"/>
          <w:sz w:val="32"/>
          <w:szCs w:val="32"/>
        </w:rPr>
        <w:t>年</w:t>
      </w:r>
      <w:r w:rsidRPr="0058641B">
        <w:rPr>
          <w:rFonts w:ascii="Times New Roman" w:eastAsia="仿宋_GB2312" w:hAnsi="Times New Roman" w:cs="Times New Roman"/>
          <w:sz w:val="32"/>
          <w:szCs w:val="32"/>
        </w:rPr>
        <w:t>12</w:t>
      </w:r>
      <w:r w:rsidRPr="0058641B">
        <w:rPr>
          <w:rFonts w:ascii="Times New Roman" w:eastAsia="仿宋_GB2312" w:hAnsi="Times New Roman" w:cs="Times New Roman"/>
          <w:sz w:val="32"/>
          <w:szCs w:val="32"/>
        </w:rPr>
        <w:t>月</w:t>
      </w:r>
      <w:r w:rsidRPr="0058641B">
        <w:rPr>
          <w:rFonts w:ascii="Times New Roman" w:eastAsia="仿宋_GB2312" w:hAnsi="Times New Roman" w:cs="Times New Roman"/>
          <w:sz w:val="32"/>
          <w:szCs w:val="32"/>
        </w:rPr>
        <w:t>19</w:t>
      </w:r>
      <w:r w:rsidRPr="0058641B">
        <w:rPr>
          <w:rFonts w:ascii="Times New Roman" w:eastAsia="仿宋_GB2312" w:hAnsi="Times New Roman" w:cs="Times New Roman"/>
          <w:sz w:val="32"/>
          <w:szCs w:val="32"/>
        </w:rPr>
        <w:t>日，《市发展改革委关于宜昌三峡机场游客服务中心及站前交通配套工程（二期）初步设计的批复》（</w:t>
      </w:r>
      <w:proofErr w:type="gramStart"/>
      <w:r w:rsidRPr="0058641B">
        <w:rPr>
          <w:rFonts w:ascii="Times New Roman" w:eastAsia="仿宋_GB2312" w:hAnsi="Times New Roman" w:cs="Times New Roman"/>
          <w:sz w:val="32"/>
          <w:szCs w:val="32"/>
        </w:rPr>
        <w:t>宜发改审批</w:t>
      </w:r>
      <w:proofErr w:type="gramEnd"/>
      <w:r w:rsidRPr="0058641B">
        <w:rPr>
          <w:rFonts w:ascii="Times New Roman" w:eastAsia="仿宋_GB2312" w:hAnsi="Times New Roman" w:cs="Times New Roman"/>
          <w:sz w:val="32"/>
          <w:szCs w:val="32"/>
        </w:rPr>
        <w:t>〔</w:t>
      </w:r>
      <w:r w:rsidRPr="0058641B">
        <w:rPr>
          <w:rFonts w:ascii="Times New Roman" w:eastAsia="仿宋_GB2312" w:hAnsi="Times New Roman" w:cs="Times New Roman"/>
          <w:sz w:val="32"/>
          <w:szCs w:val="32"/>
        </w:rPr>
        <w:t>2019</w:t>
      </w:r>
      <w:r w:rsidRPr="0058641B">
        <w:rPr>
          <w:rFonts w:ascii="Times New Roman" w:eastAsia="仿宋_GB2312" w:hAnsi="Times New Roman" w:cs="Times New Roman"/>
          <w:sz w:val="32"/>
          <w:szCs w:val="32"/>
        </w:rPr>
        <w:t>〕</w:t>
      </w:r>
      <w:r w:rsidR="0038527B" w:rsidRPr="0058641B">
        <w:rPr>
          <w:rFonts w:ascii="Times New Roman" w:eastAsia="仿宋_GB2312" w:hAnsi="Times New Roman" w:cs="Times New Roman"/>
          <w:sz w:val="32"/>
          <w:szCs w:val="32"/>
        </w:rPr>
        <w:t>315</w:t>
      </w:r>
      <w:r w:rsidRPr="0058641B">
        <w:rPr>
          <w:rFonts w:ascii="Times New Roman" w:eastAsia="仿宋_GB2312" w:hAnsi="Times New Roman" w:cs="Times New Roman"/>
          <w:sz w:val="32"/>
          <w:szCs w:val="32"/>
        </w:rPr>
        <w:t>号），批复概算</w:t>
      </w:r>
      <w:r w:rsidRPr="0058641B">
        <w:rPr>
          <w:rFonts w:ascii="Times New Roman" w:eastAsia="仿宋_GB2312" w:hAnsi="Times New Roman" w:cs="Times New Roman"/>
          <w:sz w:val="32"/>
          <w:szCs w:val="32"/>
        </w:rPr>
        <w:t>34530.26</w:t>
      </w:r>
      <w:r w:rsidRPr="0058641B">
        <w:rPr>
          <w:rFonts w:ascii="Times New Roman" w:eastAsia="仿宋_GB2312" w:hAnsi="Times New Roman" w:cs="Times New Roman"/>
          <w:sz w:val="32"/>
          <w:szCs w:val="32"/>
        </w:rPr>
        <w:t>万元。</w:t>
      </w:r>
    </w:p>
    <w:p w14:paraId="65BFB25A" w14:textId="2A6C68E0" w:rsidR="004D4ECA" w:rsidRPr="0058641B" w:rsidRDefault="004D4ECA" w:rsidP="00FF49E1">
      <w:pPr>
        <w:ind w:firstLineChars="200" w:firstLine="640"/>
        <w:rPr>
          <w:rFonts w:ascii="Times New Roman" w:eastAsia="黑体" w:hAnsi="Times New Roman" w:cs="Times New Roman"/>
          <w:sz w:val="32"/>
          <w:szCs w:val="32"/>
        </w:rPr>
      </w:pPr>
      <w:r w:rsidRPr="0058641B">
        <w:rPr>
          <w:rFonts w:ascii="Times New Roman" w:eastAsia="黑体" w:hAnsi="Times New Roman" w:cs="Times New Roman"/>
          <w:sz w:val="32"/>
          <w:szCs w:val="32"/>
        </w:rPr>
        <w:t>三、国际航站楼</w:t>
      </w:r>
    </w:p>
    <w:p w14:paraId="3B362E28" w14:textId="0A7E4F4C" w:rsidR="00D23019" w:rsidRPr="0058641B" w:rsidRDefault="00D23019" w:rsidP="00FF49E1">
      <w:pPr>
        <w:ind w:firstLineChars="200" w:firstLine="640"/>
        <w:rPr>
          <w:rFonts w:ascii="Times New Roman" w:eastAsia="楷体" w:hAnsi="Times New Roman" w:cs="Times New Roman"/>
          <w:sz w:val="32"/>
          <w:szCs w:val="32"/>
        </w:rPr>
      </w:pPr>
      <w:r w:rsidRPr="0058641B">
        <w:rPr>
          <w:rFonts w:ascii="Times New Roman" w:eastAsia="楷体" w:hAnsi="Times New Roman" w:cs="Times New Roman"/>
          <w:sz w:val="32"/>
          <w:szCs w:val="32"/>
        </w:rPr>
        <w:t>（一）立项批复单位：宜昌</w:t>
      </w:r>
      <w:proofErr w:type="gramStart"/>
      <w:r w:rsidRPr="0058641B">
        <w:rPr>
          <w:rFonts w:ascii="Times New Roman" w:eastAsia="楷体" w:hAnsi="Times New Roman" w:cs="Times New Roman"/>
          <w:sz w:val="32"/>
          <w:szCs w:val="32"/>
        </w:rPr>
        <w:t>市发改委</w:t>
      </w:r>
      <w:proofErr w:type="gramEnd"/>
    </w:p>
    <w:p w14:paraId="72AB7754" w14:textId="1659967C" w:rsidR="00D23019" w:rsidRPr="0058641B" w:rsidRDefault="00D23019" w:rsidP="00FF49E1">
      <w:pPr>
        <w:ind w:firstLineChars="200" w:firstLine="640"/>
        <w:rPr>
          <w:rFonts w:ascii="Times New Roman" w:eastAsia="仿宋_GB2312" w:hAnsi="Times New Roman" w:cs="Times New Roman"/>
          <w:sz w:val="32"/>
          <w:szCs w:val="32"/>
        </w:rPr>
      </w:pPr>
      <w:r w:rsidRPr="0058641B">
        <w:rPr>
          <w:rFonts w:ascii="Times New Roman" w:eastAsia="仿宋_GB2312" w:hAnsi="Times New Roman" w:cs="Times New Roman"/>
          <w:sz w:val="32"/>
          <w:szCs w:val="32"/>
        </w:rPr>
        <w:t>1.2020</w:t>
      </w:r>
      <w:r w:rsidRPr="0058641B">
        <w:rPr>
          <w:rFonts w:ascii="Times New Roman" w:eastAsia="仿宋_GB2312" w:hAnsi="Times New Roman" w:cs="Times New Roman"/>
          <w:sz w:val="32"/>
          <w:szCs w:val="32"/>
        </w:rPr>
        <w:t>年</w:t>
      </w:r>
      <w:r w:rsidRPr="0058641B">
        <w:rPr>
          <w:rFonts w:ascii="Times New Roman" w:eastAsia="仿宋_GB2312" w:hAnsi="Times New Roman" w:cs="Times New Roman"/>
          <w:sz w:val="32"/>
          <w:szCs w:val="32"/>
        </w:rPr>
        <w:t>5</w:t>
      </w:r>
      <w:r w:rsidRPr="0058641B">
        <w:rPr>
          <w:rFonts w:ascii="Times New Roman" w:eastAsia="仿宋_GB2312" w:hAnsi="Times New Roman" w:cs="Times New Roman"/>
          <w:sz w:val="32"/>
          <w:szCs w:val="32"/>
        </w:rPr>
        <w:t>月</w:t>
      </w:r>
      <w:r w:rsidRPr="0058641B">
        <w:rPr>
          <w:rFonts w:ascii="Times New Roman" w:eastAsia="仿宋_GB2312" w:hAnsi="Times New Roman" w:cs="Times New Roman"/>
          <w:sz w:val="32"/>
          <w:szCs w:val="32"/>
        </w:rPr>
        <w:t>18</w:t>
      </w:r>
      <w:r w:rsidRPr="0058641B">
        <w:rPr>
          <w:rFonts w:ascii="Times New Roman" w:eastAsia="仿宋_GB2312" w:hAnsi="Times New Roman" w:cs="Times New Roman"/>
          <w:sz w:val="32"/>
          <w:szCs w:val="32"/>
        </w:rPr>
        <w:t>日，《宜昌市发改委关于宜昌三峡机场国际航站楼项目建议书的批复》（</w:t>
      </w:r>
      <w:proofErr w:type="gramStart"/>
      <w:r w:rsidRPr="0058641B">
        <w:rPr>
          <w:rFonts w:ascii="Times New Roman" w:eastAsia="仿宋_GB2312" w:hAnsi="Times New Roman" w:cs="Times New Roman"/>
          <w:sz w:val="32"/>
          <w:szCs w:val="32"/>
        </w:rPr>
        <w:t>宜发改审批</w:t>
      </w:r>
      <w:proofErr w:type="gramEnd"/>
      <w:r w:rsidRPr="0058641B">
        <w:rPr>
          <w:rFonts w:ascii="Times New Roman" w:eastAsia="仿宋_GB2312" w:hAnsi="Times New Roman" w:cs="Times New Roman"/>
          <w:sz w:val="32"/>
          <w:szCs w:val="32"/>
        </w:rPr>
        <w:t>〔</w:t>
      </w:r>
      <w:r w:rsidRPr="0058641B">
        <w:rPr>
          <w:rFonts w:ascii="Times New Roman" w:eastAsia="仿宋_GB2312" w:hAnsi="Times New Roman" w:cs="Times New Roman"/>
          <w:sz w:val="32"/>
          <w:szCs w:val="32"/>
        </w:rPr>
        <w:t>2020</w:t>
      </w:r>
      <w:r w:rsidRPr="0058641B">
        <w:rPr>
          <w:rFonts w:ascii="Times New Roman" w:eastAsia="仿宋_GB2312" w:hAnsi="Times New Roman" w:cs="Times New Roman"/>
          <w:sz w:val="32"/>
          <w:szCs w:val="32"/>
        </w:rPr>
        <w:t>〕</w:t>
      </w:r>
      <w:r w:rsidRPr="0058641B">
        <w:rPr>
          <w:rFonts w:ascii="Times New Roman" w:eastAsia="仿宋_GB2312" w:hAnsi="Times New Roman" w:cs="Times New Roman"/>
          <w:sz w:val="32"/>
          <w:szCs w:val="32"/>
        </w:rPr>
        <w:t>74</w:t>
      </w:r>
      <w:r w:rsidRPr="0058641B">
        <w:rPr>
          <w:rFonts w:ascii="Times New Roman" w:eastAsia="仿宋_GB2312" w:hAnsi="Times New Roman" w:cs="Times New Roman"/>
          <w:sz w:val="32"/>
          <w:szCs w:val="32"/>
        </w:rPr>
        <w:t>号），批复总投资</w:t>
      </w:r>
      <w:r w:rsidRPr="0058641B">
        <w:rPr>
          <w:rFonts w:ascii="Times New Roman" w:eastAsia="仿宋_GB2312" w:hAnsi="Times New Roman" w:cs="Times New Roman"/>
          <w:sz w:val="32"/>
          <w:szCs w:val="32"/>
        </w:rPr>
        <w:t>21333.51</w:t>
      </w:r>
      <w:r w:rsidRPr="0058641B">
        <w:rPr>
          <w:rFonts w:ascii="Times New Roman" w:eastAsia="仿宋_GB2312" w:hAnsi="Times New Roman" w:cs="Times New Roman"/>
          <w:sz w:val="32"/>
          <w:szCs w:val="32"/>
        </w:rPr>
        <w:t>万元。（废除，后重新批复）</w:t>
      </w:r>
    </w:p>
    <w:p w14:paraId="32F2837C" w14:textId="77DF1FA4" w:rsidR="00D23019" w:rsidRPr="0058641B" w:rsidRDefault="00D23019" w:rsidP="00FF49E1">
      <w:pPr>
        <w:ind w:firstLineChars="200" w:firstLine="640"/>
        <w:rPr>
          <w:rFonts w:ascii="Times New Roman" w:eastAsia="仿宋_GB2312" w:hAnsi="Times New Roman" w:cs="Times New Roman"/>
          <w:sz w:val="32"/>
          <w:szCs w:val="32"/>
        </w:rPr>
      </w:pPr>
      <w:r w:rsidRPr="0058641B">
        <w:rPr>
          <w:rFonts w:ascii="Times New Roman" w:eastAsia="仿宋_GB2312" w:hAnsi="Times New Roman" w:cs="Times New Roman"/>
          <w:sz w:val="32"/>
          <w:szCs w:val="32"/>
        </w:rPr>
        <w:t>2. 2020</w:t>
      </w:r>
      <w:r w:rsidRPr="0058641B">
        <w:rPr>
          <w:rFonts w:ascii="Times New Roman" w:eastAsia="仿宋_GB2312" w:hAnsi="Times New Roman" w:cs="Times New Roman"/>
          <w:sz w:val="32"/>
          <w:szCs w:val="32"/>
        </w:rPr>
        <w:t>年</w:t>
      </w:r>
      <w:r w:rsidRPr="0058641B">
        <w:rPr>
          <w:rFonts w:ascii="Times New Roman" w:eastAsia="仿宋_GB2312" w:hAnsi="Times New Roman" w:cs="Times New Roman"/>
          <w:sz w:val="32"/>
          <w:szCs w:val="32"/>
        </w:rPr>
        <w:t>8</w:t>
      </w:r>
      <w:r w:rsidRPr="0058641B">
        <w:rPr>
          <w:rFonts w:ascii="Times New Roman" w:eastAsia="仿宋_GB2312" w:hAnsi="Times New Roman" w:cs="Times New Roman"/>
          <w:sz w:val="32"/>
          <w:szCs w:val="32"/>
        </w:rPr>
        <w:t>月</w:t>
      </w:r>
      <w:r w:rsidRPr="0058641B">
        <w:rPr>
          <w:rFonts w:ascii="Times New Roman" w:eastAsia="仿宋_GB2312" w:hAnsi="Times New Roman" w:cs="Times New Roman"/>
          <w:sz w:val="32"/>
          <w:szCs w:val="32"/>
        </w:rPr>
        <w:t>7</w:t>
      </w:r>
      <w:r w:rsidRPr="0058641B">
        <w:rPr>
          <w:rFonts w:ascii="Times New Roman" w:eastAsia="仿宋_GB2312" w:hAnsi="Times New Roman" w:cs="Times New Roman"/>
          <w:sz w:val="32"/>
          <w:szCs w:val="32"/>
        </w:rPr>
        <w:t>日，《宜昌市发改委关于宜昌三峡机场国际航站楼项目建议书的批复》（</w:t>
      </w:r>
      <w:proofErr w:type="gramStart"/>
      <w:r w:rsidRPr="0058641B">
        <w:rPr>
          <w:rFonts w:ascii="Times New Roman" w:eastAsia="仿宋_GB2312" w:hAnsi="Times New Roman" w:cs="Times New Roman"/>
          <w:sz w:val="32"/>
          <w:szCs w:val="32"/>
        </w:rPr>
        <w:t>宜发改审批</w:t>
      </w:r>
      <w:proofErr w:type="gramEnd"/>
      <w:r w:rsidRPr="0058641B">
        <w:rPr>
          <w:rFonts w:ascii="Times New Roman" w:eastAsia="仿宋_GB2312" w:hAnsi="Times New Roman" w:cs="Times New Roman"/>
          <w:sz w:val="32"/>
          <w:szCs w:val="32"/>
        </w:rPr>
        <w:t>〔</w:t>
      </w:r>
      <w:r w:rsidRPr="0058641B">
        <w:rPr>
          <w:rFonts w:ascii="Times New Roman" w:eastAsia="仿宋_GB2312" w:hAnsi="Times New Roman" w:cs="Times New Roman"/>
          <w:sz w:val="32"/>
          <w:szCs w:val="32"/>
        </w:rPr>
        <w:t>2020</w:t>
      </w:r>
      <w:r w:rsidRPr="0058641B">
        <w:rPr>
          <w:rFonts w:ascii="Times New Roman" w:eastAsia="仿宋_GB2312" w:hAnsi="Times New Roman" w:cs="Times New Roman"/>
          <w:sz w:val="32"/>
          <w:szCs w:val="32"/>
        </w:rPr>
        <w:t>〕</w:t>
      </w:r>
      <w:r w:rsidRPr="0058641B">
        <w:rPr>
          <w:rFonts w:ascii="Times New Roman" w:eastAsia="仿宋_GB2312" w:hAnsi="Times New Roman" w:cs="Times New Roman"/>
          <w:sz w:val="32"/>
          <w:szCs w:val="32"/>
        </w:rPr>
        <w:t>171</w:t>
      </w:r>
      <w:r w:rsidRPr="0058641B">
        <w:rPr>
          <w:rFonts w:ascii="Times New Roman" w:eastAsia="仿宋_GB2312" w:hAnsi="Times New Roman" w:cs="Times New Roman"/>
          <w:sz w:val="32"/>
          <w:szCs w:val="32"/>
        </w:rPr>
        <w:t>号），批复总投资</w:t>
      </w:r>
      <w:r w:rsidRPr="0058641B">
        <w:rPr>
          <w:rFonts w:ascii="Times New Roman" w:eastAsia="仿宋_GB2312" w:hAnsi="Times New Roman" w:cs="Times New Roman"/>
          <w:sz w:val="32"/>
          <w:szCs w:val="32"/>
        </w:rPr>
        <w:t>25708.02</w:t>
      </w:r>
      <w:r w:rsidRPr="0058641B">
        <w:rPr>
          <w:rFonts w:ascii="Times New Roman" w:eastAsia="仿宋_GB2312" w:hAnsi="Times New Roman" w:cs="Times New Roman"/>
          <w:sz w:val="32"/>
          <w:szCs w:val="32"/>
        </w:rPr>
        <w:t>万元。</w:t>
      </w:r>
    </w:p>
    <w:p w14:paraId="4C4412F9" w14:textId="58F49CF4" w:rsidR="004D4ECA" w:rsidRPr="0058641B" w:rsidRDefault="004D4ECA" w:rsidP="00FF49E1">
      <w:pPr>
        <w:ind w:firstLineChars="200" w:firstLine="640"/>
        <w:rPr>
          <w:rFonts w:ascii="Times New Roman" w:eastAsia="楷体" w:hAnsi="Times New Roman" w:cs="Times New Roman"/>
          <w:sz w:val="32"/>
          <w:szCs w:val="32"/>
        </w:rPr>
      </w:pPr>
      <w:r w:rsidRPr="0058641B">
        <w:rPr>
          <w:rFonts w:ascii="Times New Roman" w:eastAsia="楷体" w:hAnsi="Times New Roman" w:cs="Times New Roman"/>
          <w:sz w:val="32"/>
          <w:szCs w:val="32"/>
        </w:rPr>
        <w:t>（</w:t>
      </w:r>
      <w:r w:rsidR="00D23019" w:rsidRPr="0058641B">
        <w:rPr>
          <w:rFonts w:ascii="Times New Roman" w:eastAsia="楷体" w:hAnsi="Times New Roman" w:cs="Times New Roman"/>
          <w:sz w:val="32"/>
          <w:szCs w:val="32"/>
        </w:rPr>
        <w:t>二</w:t>
      </w:r>
      <w:r w:rsidRPr="0058641B">
        <w:rPr>
          <w:rFonts w:ascii="Times New Roman" w:eastAsia="楷体" w:hAnsi="Times New Roman" w:cs="Times New Roman"/>
          <w:sz w:val="32"/>
          <w:szCs w:val="32"/>
        </w:rPr>
        <w:t>）可</w:t>
      </w:r>
      <w:proofErr w:type="gramStart"/>
      <w:r w:rsidRPr="0058641B">
        <w:rPr>
          <w:rFonts w:ascii="Times New Roman" w:eastAsia="楷体" w:hAnsi="Times New Roman" w:cs="Times New Roman"/>
          <w:sz w:val="32"/>
          <w:szCs w:val="32"/>
        </w:rPr>
        <w:t>研</w:t>
      </w:r>
      <w:proofErr w:type="gramEnd"/>
      <w:r w:rsidRPr="0058641B">
        <w:rPr>
          <w:rFonts w:ascii="Times New Roman" w:eastAsia="楷体" w:hAnsi="Times New Roman" w:cs="Times New Roman"/>
          <w:sz w:val="32"/>
          <w:szCs w:val="32"/>
        </w:rPr>
        <w:t>批复单位：</w:t>
      </w:r>
      <w:r w:rsidR="0038527B" w:rsidRPr="0058641B">
        <w:rPr>
          <w:rFonts w:ascii="Times New Roman" w:eastAsia="楷体" w:hAnsi="Times New Roman" w:cs="Times New Roman"/>
          <w:sz w:val="32"/>
          <w:szCs w:val="32"/>
        </w:rPr>
        <w:t>宜昌</w:t>
      </w:r>
      <w:proofErr w:type="gramStart"/>
      <w:r w:rsidR="0038527B" w:rsidRPr="0058641B">
        <w:rPr>
          <w:rFonts w:ascii="Times New Roman" w:eastAsia="楷体" w:hAnsi="Times New Roman" w:cs="Times New Roman"/>
          <w:sz w:val="32"/>
          <w:szCs w:val="32"/>
        </w:rPr>
        <w:t>市发改委</w:t>
      </w:r>
      <w:proofErr w:type="gramEnd"/>
    </w:p>
    <w:p w14:paraId="6297E9A2" w14:textId="76EEE03E" w:rsidR="0038527B" w:rsidRPr="0058641B" w:rsidRDefault="0038527B" w:rsidP="00FF49E1">
      <w:pPr>
        <w:ind w:firstLineChars="200" w:firstLine="640"/>
        <w:rPr>
          <w:rFonts w:ascii="Times New Roman" w:eastAsia="仿宋_GB2312" w:hAnsi="Times New Roman" w:cs="Times New Roman"/>
          <w:sz w:val="32"/>
          <w:szCs w:val="32"/>
        </w:rPr>
      </w:pPr>
      <w:r w:rsidRPr="0058641B">
        <w:rPr>
          <w:rFonts w:ascii="Times New Roman" w:eastAsia="仿宋_GB2312" w:hAnsi="Times New Roman" w:cs="Times New Roman"/>
          <w:sz w:val="32"/>
          <w:szCs w:val="32"/>
        </w:rPr>
        <w:lastRenderedPageBreak/>
        <w:t>1.2020</w:t>
      </w:r>
      <w:r w:rsidRPr="0058641B">
        <w:rPr>
          <w:rFonts w:ascii="Times New Roman" w:eastAsia="仿宋_GB2312" w:hAnsi="Times New Roman" w:cs="Times New Roman"/>
          <w:sz w:val="32"/>
          <w:szCs w:val="32"/>
        </w:rPr>
        <w:t>年</w:t>
      </w:r>
      <w:r w:rsidRPr="0058641B">
        <w:rPr>
          <w:rFonts w:ascii="Times New Roman" w:eastAsia="仿宋_GB2312" w:hAnsi="Times New Roman" w:cs="Times New Roman"/>
          <w:sz w:val="32"/>
          <w:szCs w:val="32"/>
        </w:rPr>
        <w:t>6</w:t>
      </w:r>
      <w:r w:rsidRPr="0058641B">
        <w:rPr>
          <w:rFonts w:ascii="Times New Roman" w:eastAsia="仿宋_GB2312" w:hAnsi="Times New Roman" w:cs="Times New Roman"/>
          <w:sz w:val="32"/>
          <w:szCs w:val="32"/>
        </w:rPr>
        <w:t>月</w:t>
      </w:r>
      <w:r w:rsidRPr="0058641B">
        <w:rPr>
          <w:rFonts w:ascii="Times New Roman" w:eastAsia="仿宋_GB2312" w:hAnsi="Times New Roman" w:cs="Times New Roman"/>
          <w:sz w:val="32"/>
          <w:szCs w:val="32"/>
        </w:rPr>
        <w:t>18</w:t>
      </w:r>
      <w:r w:rsidRPr="0058641B">
        <w:rPr>
          <w:rFonts w:ascii="Times New Roman" w:eastAsia="仿宋_GB2312" w:hAnsi="Times New Roman" w:cs="Times New Roman"/>
          <w:sz w:val="32"/>
          <w:szCs w:val="32"/>
        </w:rPr>
        <w:t>日，《宜昌市发改委关于宜昌三峡机场国际航站项目可行性研究报告的批复》（</w:t>
      </w:r>
      <w:proofErr w:type="gramStart"/>
      <w:r w:rsidRPr="0058641B">
        <w:rPr>
          <w:rFonts w:ascii="Times New Roman" w:eastAsia="仿宋_GB2312" w:hAnsi="Times New Roman" w:cs="Times New Roman"/>
          <w:sz w:val="32"/>
          <w:szCs w:val="32"/>
        </w:rPr>
        <w:t>宜发改审批</w:t>
      </w:r>
      <w:proofErr w:type="gramEnd"/>
      <w:r w:rsidRPr="0058641B">
        <w:rPr>
          <w:rFonts w:ascii="Times New Roman" w:eastAsia="仿宋_GB2312" w:hAnsi="Times New Roman" w:cs="Times New Roman"/>
          <w:sz w:val="32"/>
          <w:szCs w:val="32"/>
        </w:rPr>
        <w:t>〔</w:t>
      </w:r>
      <w:r w:rsidRPr="0058641B">
        <w:rPr>
          <w:rFonts w:ascii="Times New Roman" w:eastAsia="仿宋_GB2312" w:hAnsi="Times New Roman" w:cs="Times New Roman"/>
          <w:sz w:val="32"/>
          <w:szCs w:val="32"/>
        </w:rPr>
        <w:t>2020</w:t>
      </w:r>
      <w:r w:rsidRPr="0058641B">
        <w:rPr>
          <w:rFonts w:ascii="Times New Roman" w:eastAsia="仿宋_GB2312" w:hAnsi="Times New Roman" w:cs="Times New Roman"/>
          <w:sz w:val="32"/>
          <w:szCs w:val="32"/>
        </w:rPr>
        <w:t>〕</w:t>
      </w:r>
      <w:r w:rsidRPr="0058641B">
        <w:rPr>
          <w:rFonts w:ascii="Times New Roman" w:eastAsia="仿宋_GB2312" w:hAnsi="Times New Roman" w:cs="Times New Roman"/>
          <w:sz w:val="32"/>
          <w:szCs w:val="32"/>
        </w:rPr>
        <w:t>113</w:t>
      </w:r>
      <w:r w:rsidRPr="0058641B">
        <w:rPr>
          <w:rFonts w:ascii="Times New Roman" w:eastAsia="仿宋_GB2312" w:hAnsi="Times New Roman" w:cs="Times New Roman"/>
          <w:sz w:val="32"/>
          <w:szCs w:val="32"/>
        </w:rPr>
        <w:t>号），批复总投资</w:t>
      </w:r>
      <w:r w:rsidRPr="0058641B">
        <w:rPr>
          <w:rFonts w:ascii="Times New Roman" w:eastAsia="仿宋_GB2312" w:hAnsi="Times New Roman" w:cs="Times New Roman"/>
          <w:sz w:val="32"/>
          <w:szCs w:val="32"/>
        </w:rPr>
        <w:t>22882.44</w:t>
      </w:r>
      <w:r w:rsidRPr="0058641B">
        <w:rPr>
          <w:rFonts w:ascii="Times New Roman" w:eastAsia="仿宋_GB2312" w:hAnsi="Times New Roman" w:cs="Times New Roman"/>
          <w:sz w:val="32"/>
          <w:szCs w:val="32"/>
        </w:rPr>
        <w:t>万元。（废除，后重新批复）</w:t>
      </w:r>
    </w:p>
    <w:p w14:paraId="0E4F22E6" w14:textId="5B4AE09E" w:rsidR="0038527B" w:rsidRPr="0058641B" w:rsidRDefault="0038527B" w:rsidP="00FF49E1">
      <w:pPr>
        <w:ind w:firstLineChars="200" w:firstLine="640"/>
        <w:rPr>
          <w:rFonts w:ascii="Times New Roman" w:eastAsia="仿宋_GB2312" w:hAnsi="Times New Roman" w:cs="Times New Roman"/>
          <w:sz w:val="32"/>
          <w:szCs w:val="32"/>
        </w:rPr>
      </w:pPr>
      <w:r w:rsidRPr="0058641B">
        <w:rPr>
          <w:rFonts w:ascii="Times New Roman" w:eastAsia="仿宋_GB2312" w:hAnsi="Times New Roman" w:cs="Times New Roman"/>
          <w:sz w:val="32"/>
          <w:szCs w:val="32"/>
        </w:rPr>
        <w:t>2.2020</w:t>
      </w:r>
      <w:r w:rsidRPr="0058641B">
        <w:rPr>
          <w:rFonts w:ascii="Times New Roman" w:eastAsia="仿宋_GB2312" w:hAnsi="Times New Roman" w:cs="Times New Roman"/>
          <w:sz w:val="32"/>
          <w:szCs w:val="32"/>
        </w:rPr>
        <w:t>年</w:t>
      </w:r>
      <w:r w:rsidRPr="0058641B">
        <w:rPr>
          <w:rFonts w:ascii="Times New Roman" w:eastAsia="仿宋_GB2312" w:hAnsi="Times New Roman" w:cs="Times New Roman"/>
          <w:sz w:val="32"/>
          <w:szCs w:val="32"/>
        </w:rPr>
        <w:t>8</w:t>
      </w:r>
      <w:r w:rsidRPr="0058641B">
        <w:rPr>
          <w:rFonts w:ascii="Times New Roman" w:eastAsia="仿宋_GB2312" w:hAnsi="Times New Roman" w:cs="Times New Roman"/>
          <w:sz w:val="32"/>
          <w:szCs w:val="32"/>
        </w:rPr>
        <w:t>月</w:t>
      </w:r>
      <w:r w:rsidRPr="0058641B">
        <w:rPr>
          <w:rFonts w:ascii="Times New Roman" w:eastAsia="仿宋_GB2312" w:hAnsi="Times New Roman" w:cs="Times New Roman"/>
          <w:sz w:val="32"/>
          <w:szCs w:val="32"/>
        </w:rPr>
        <w:t>10</w:t>
      </w:r>
      <w:r w:rsidRPr="0058641B">
        <w:rPr>
          <w:rFonts w:ascii="Times New Roman" w:eastAsia="仿宋_GB2312" w:hAnsi="Times New Roman" w:cs="Times New Roman"/>
          <w:sz w:val="32"/>
          <w:szCs w:val="32"/>
        </w:rPr>
        <w:t>日，《宜昌市发改委关于宜昌三峡机场国际航站项目可行性研究报告的批复》（</w:t>
      </w:r>
      <w:proofErr w:type="gramStart"/>
      <w:r w:rsidRPr="0058641B">
        <w:rPr>
          <w:rFonts w:ascii="Times New Roman" w:eastAsia="仿宋_GB2312" w:hAnsi="Times New Roman" w:cs="Times New Roman"/>
          <w:sz w:val="32"/>
          <w:szCs w:val="32"/>
        </w:rPr>
        <w:t>宜发改审批</w:t>
      </w:r>
      <w:proofErr w:type="gramEnd"/>
      <w:r w:rsidRPr="0058641B">
        <w:rPr>
          <w:rFonts w:ascii="Times New Roman" w:eastAsia="仿宋_GB2312" w:hAnsi="Times New Roman" w:cs="Times New Roman"/>
          <w:sz w:val="32"/>
          <w:szCs w:val="32"/>
        </w:rPr>
        <w:t>〔</w:t>
      </w:r>
      <w:r w:rsidRPr="0058641B">
        <w:rPr>
          <w:rFonts w:ascii="Times New Roman" w:eastAsia="仿宋_GB2312" w:hAnsi="Times New Roman" w:cs="Times New Roman"/>
          <w:sz w:val="32"/>
          <w:szCs w:val="32"/>
        </w:rPr>
        <w:t>2020</w:t>
      </w:r>
      <w:r w:rsidRPr="0058641B">
        <w:rPr>
          <w:rFonts w:ascii="Times New Roman" w:eastAsia="仿宋_GB2312" w:hAnsi="Times New Roman" w:cs="Times New Roman"/>
          <w:sz w:val="32"/>
          <w:szCs w:val="32"/>
        </w:rPr>
        <w:t>〕</w:t>
      </w:r>
      <w:r w:rsidRPr="0058641B">
        <w:rPr>
          <w:rFonts w:ascii="Times New Roman" w:eastAsia="仿宋_GB2312" w:hAnsi="Times New Roman" w:cs="Times New Roman"/>
          <w:sz w:val="32"/>
          <w:szCs w:val="32"/>
        </w:rPr>
        <w:t>173</w:t>
      </w:r>
      <w:r w:rsidRPr="0058641B">
        <w:rPr>
          <w:rFonts w:ascii="Times New Roman" w:eastAsia="仿宋_GB2312" w:hAnsi="Times New Roman" w:cs="Times New Roman"/>
          <w:sz w:val="32"/>
          <w:szCs w:val="32"/>
        </w:rPr>
        <w:t>号），批复总投资</w:t>
      </w:r>
      <w:r w:rsidRPr="0058641B">
        <w:rPr>
          <w:rFonts w:ascii="Times New Roman" w:eastAsia="仿宋_GB2312" w:hAnsi="Times New Roman" w:cs="Times New Roman"/>
          <w:sz w:val="32"/>
          <w:szCs w:val="32"/>
        </w:rPr>
        <w:t>25544.16</w:t>
      </w:r>
      <w:r w:rsidRPr="0058641B">
        <w:rPr>
          <w:rFonts w:ascii="Times New Roman" w:eastAsia="仿宋_GB2312" w:hAnsi="Times New Roman" w:cs="Times New Roman"/>
          <w:sz w:val="32"/>
          <w:szCs w:val="32"/>
        </w:rPr>
        <w:t>万元。</w:t>
      </w:r>
    </w:p>
    <w:p w14:paraId="302EE6AE" w14:textId="165BC080" w:rsidR="0038527B" w:rsidRPr="0058641B" w:rsidRDefault="0038527B" w:rsidP="00FF49E1">
      <w:pPr>
        <w:ind w:firstLineChars="200" w:firstLine="640"/>
        <w:rPr>
          <w:rFonts w:ascii="Times New Roman" w:eastAsia="楷体" w:hAnsi="Times New Roman" w:cs="Times New Roman"/>
          <w:sz w:val="32"/>
          <w:szCs w:val="32"/>
        </w:rPr>
      </w:pPr>
      <w:r w:rsidRPr="0058641B">
        <w:rPr>
          <w:rFonts w:ascii="Times New Roman" w:eastAsia="楷体" w:hAnsi="Times New Roman" w:cs="Times New Roman"/>
          <w:sz w:val="32"/>
          <w:szCs w:val="32"/>
        </w:rPr>
        <w:t>（</w:t>
      </w:r>
      <w:r w:rsidR="00D23019" w:rsidRPr="0058641B">
        <w:rPr>
          <w:rFonts w:ascii="Times New Roman" w:eastAsia="楷体" w:hAnsi="Times New Roman" w:cs="Times New Roman"/>
          <w:sz w:val="32"/>
          <w:szCs w:val="32"/>
        </w:rPr>
        <w:t>三</w:t>
      </w:r>
      <w:r w:rsidRPr="0058641B">
        <w:rPr>
          <w:rFonts w:ascii="Times New Roman" w:eastAsia="楷体" w:hAnsi="Times New Roman" w:cs="Times New Roman"/>
          <w:sz w:val="32"/>
          <w:szCs w:val="32"/>
        </w:rPr>
        <w:t>）初设批复单位：宜昌</w:t>
      </w:r>
      <w:proofErr w:type="gramStart"/>
      <w:r w:rsidRPr="0058641B">
        <w:rPr>
          <w:rFonts w:ascii="Times New Roman" w:eastAsia="楷体" w:hAnsi="Times New Roman" w:cs="Times New Roman"/>
          <w:sz w:val="32"/>
          <w:szCs w:val="32"/>
        </w:rPr>
        <w:t>市发改委</w:t>
      </w:r>
      <w:proofErr w:type="gramEnd"/>
    </w:p>
    <w:p w14:paraId="1B9D5489" w14:textId="59BC76C4" w:rsidR="0038527B" w:rsidRPr="0058641B" w:rsidRDefault="0038527B" w:rsidP="00FF49E1">
      <w:pPr>
        <w:ind w:firstLineChars="200" w:firstLine="640"/>
        <w:rPr>
          <w:rFonts w:ascii="Times New Roman" w:eastAsia="仿宋_GB2312" w:hAnsi="Times New Roman" w:cs="Times New Roman"/>
          <w:sz w:val="32"/>
          <w:szCs w:val="32"/>
        </w:rPr>
      </w:pPr>
      <w:r w:rsidRPr="0058641B">
        <w:rPr>
          <w:rFonts w:ascii="Times New Roman" w:eastAsia="仿宋_GB2312" w:hAnsi="Times New Roman" w:cs="Times New Roman"/>
          <w:sz w:val="32"/>
          <w:szCs w:val="32"/>
        </w:rPr>
        <w:t>2020</w:t>
      </w:r>
      <w:r w:rsidRPr="0058641B">
        <w:rPr>
          <w:rFonts w:ascii="Times New Roman" w:eastAsia="仿宋_GB2312" w:hAnsi="Times New Roman" w:cs="Times New Roman"/>
          <w:sz w:val="32"/>
          <w:szCs w:val="32"/>
        </w:rPr>
        <w:t>年</w:t>
      </w:r>
      <w:r w:rsidRPr="0058641B">
        <w:rPr>
          <w:rFonts w:ascii="Times New Roman" w:eastAsia="仿宋_GB2312" w:hAnsi="Times New Roman" w:cs="Times New Roman"/>
          <w:sz w:val="32"/>
          <w:szCs w:val="32"/>
        </w:rPr>
        <w:t>7</w:t>
      </w:r>
      <w:r w:rsidRPr="0058641B">
        <w:rPr>
          <w:rFonts w:ascii="Times New Roman" w:eastAsia="仿宋_GB2312" w:hAnsi="Times New Roman" w:cs="Times New Roman"/>
          <w:sz w:val="32"/>
          <w:szCs w:val="32"/>
        </w:rPr>
        <w:t>月</w:t>
      </w:r>
      <w:r w:rsidRPr="0058641B">
        <w:rPr>
          <w:rFonts w:ascii="Times New Roman" w:eastAsia="仿宋_GB2312" w:hAnsi="Times New Roman" w:cs="Times New Roman"/>
          <w:sz w:val="32"/>
          <w:szCs w:val="32"/>
        </w:rPr>
        <w:t>29</w:t>
      </w:r>
      <w:r w:rsidRPr="0058641B">
        <w:rPr>
          <w:rFonts w:ascii="Times New Roman" w:eastAsia="仿宋_GB2312" w:hAnsi="Times New Roman" w:cs="Times New Roman"/>
          <w:sz w:val="32"/>
          <w:szCs w:val="32"/>
        </w:rPr>
        <w:t>日，《宜昌市发改委关于宜昌三峡机场国际航站楼工程初步设计的批复》（</w:t>
      </w:r>
      <w:proofErr w:type="gramStart"/>
      <w:r w:rsidRPr="0058641B">
        <w:rPr>
          <w:rFonts w:ascii="Times New Roman" w:eastAsia="仿宋_GB2312" w:hAnsi="Times New Roman" w:cs="Times New Roman"/>
          <w:sz w:val="32"/>
          <w:szCs w:val="32"/>
        </w:rPr>
        <w:t>宜发改审批</w:t>
      </w:r>
      <w:proofErr w:type="gramEnd"/>
      <w:r w:rsidRPr="0058641B">
        <w:rPr>
          <w:rFonts w:ascii="Times New Roman" w:eastAsia="仿宋_GB2312" w:hAnsi="Times New Roman" w:cs="Times New Roman"/>
          <w:sz w:val="32"/>
          <w:szCs w:val="32"/>
        </w:rPr>
        <w:t>〔</w:t>
      </w:r>
      <w:r w:rsidRPr="0058641B">
        <w:rPr>
          <w:rFonts w:ascii="Times New Roman" w:eastAsia="仿宋_GB2312" w:hAnsi="Times New Roman" w:cs="Times New Roman"/>
          <w:sz w:val="32"/>
          <w:szCs w:val="32"/>
        </w:rPr>
        <w:t>2020</w:t>
      </w:r>
      <w:r w:rsidRPr="0058641B">
        <w:rPr>
          <w:rFonts w:ascii="Times New Roman" w:eastAsia="仿宋_GB2312" w:hAnsi="Times New Roman" w:cs="Times New Roman"/>
          <w:sz w:val="32"/>
          <w:szCs w:val="32"/>
        </w:rPr>
        <w:t>〕</w:t>
      </w:r>
      <w:r w:rsidRPr="0058641B">
        <w:rPr>
          <w:rFonts w:ascii="Times New Roman" w:eastAsia="仿宋_GB2312" w:hAnsi="Times New Roman" w:cs="Times New Roman"/>
          <w:sz w:val="32"/>
          <w:szCs w:val="32"/>
        </w:rPr>
        <w:t>151</w:t>
      </w:r>
      <w:r w:rsidRPr="0058641B">
        <w:rPr>
          <w:rFonts w:ascii="Times New Roman" w:eastAsia="仿宋_GB2312" w:hAnsi="Times New Roman" w:cs="Times New Roman"/>
          <w:sz w:val="32"/>
          <w:szCs w:val="32"/>
        </w:rPr>
        <w:t>号），批复概算</w:t>
      </w:r>
      <w:r w:rsidRPr="0058641B">
        <w:rPr>
          <w:rFonts w:ascii="Times New Roman" w:eastAsia="仿宋_GB2312" w:hAnsi="Times New Roman" w:cs="Times New Roman"/>
          <w:sz w:val="32"/>
          <w:szCs w:val="32"/>
        </w:rPr>
        <w:t>24253.25</w:t>
      </w:r>
      <w:r w:rsidRPr="0058641B">
        <w:rPr>
          <w:rFonts w:ascii="Times New Roman" w:eastAsia="仿宋_GB2312" w:hAnsi="Times New Roman" w:cs="Times New Roman"/>
          <w:sz w:val="32"/>
          <w:szCs w:val="32"/>
        </w:rPr>
        <w:t>万元。</w:t>
      </w:r>
    </w:p>
    <w:p w14:paraId="1C9BE539" w14:textId="5FC8989A" w:rsidR="0038527B" w:rsidRPr="0058641B" w:rsidRDefault="0038527B" w:rsidP="00FF49E1">
      <w:pPr>
        <w:ind w:firstLineChars="200" w:firstLine="640"/>
        <w:rPr>
          <w:rFonts w:ascii="Times New Roman" w:eastAsia="黑体" w:hAnsi="Times New Roman" w:cs="Times New Roman"/>
          <w:sz w:val="32"/>
          <w:szCs w:val="32"/>
        </w:rPr>
      </w:pPr>
      <w:r w:rsidRPr="0058641B">
        <w:rPr>
          <w:rFonts w:ascii="Times New Roman" w:eastAsia="黑体" w:hAnsi="Times New Roman" w:cs="Times New Roman"/>
          <w:sz w:val="32"/>
          <w:szCs w:val="32"/>
        </w:rPr>
        <w:t>四、边检、海关设施设备</w:t>
      </w:r>
    </w:p>
    <w:p w14:paraId="06CE16DE" w14:textId="24A9543F" w:rsidR="0038527B" w:rsidRPr="0058641B" w:rsidRDefault="00D23019" w:rsidP="00FF49E1">
      <w:pPr>
        <w:ind w:firstLineChars="200" w:firstLine="640"/>
        <w:rPr>
          <w:rFonts w:ascii="Times New Roman" w:eastAsia="楷体" w:hAnsi="Times New Roman" w:cs="Times New Roman"/>
          <w:sz w:val="32"/>
          <w:szCs w:val="32"/>
        </w:rPr>
      </w:pPr>
      <w:r w:rsidRPr="0058641B">
        <w:rPr>
          <w:rFonts w:ascii="Times New Roman" w:eastAsia="楷体" w:hAnsi="Times New Roman" w:cs="Times New Roman"/>
          <w:sz w:val="32"/>
          <w:szCs w:val="32"/>
        </w:rPr>
        <w:t>（一）立项批复单位：宜昌</w:t>
      </w:r>
      <w:proofErr w:type="gramStart"/>
      <w:r w:rsidRPr="0058641B">
        <w:rPr>
          <w:rFonts w:ascii="Times New Roman" w:eastAsia="楷体" w:hAnsi="Times New Roman" w:cs="Times New Roman"/>
          <w:sz w:val="32"/>
          <w:szCs w:val="32"/>
        </w:rPr>
        <w:t>市发改委</w:t>
      </w:r>
      <w:proofErr w:type="gramEnd"/>
    </w:p>
    <w:p w14:paraId="367446EE" w14:textId="45E4B9BE" w:rsidR="00D23019" w:rsidRPr="0058641B" w:rsidRDefault="00D23019" w:rsidP="00FF49E1">
      <w:pPr>
        <w:ind w:firstLineChars="200" w:firstLine="640"/>
        <w:rPr>
          <w:rFonts w:ascii="Times New Roman" w:eastAsia="仿宋_GB2312" w:hAnsi="Times New Roman" w:cs="Times New Roman"/>
          <w:sz w:val="32"/>
          <w:szCs w:val="32"/>
        </w:rPr>
      </w:pPr>
      <w:r w:rsidRPr="0058641B">
        <w:rPr>
          <w:rFonts w:ascii="Times New Roman" w:eastAsia="仿宋_GB2312" w:hAnsi="Times New Roman" w:cs="Times New Roman"/>
          <w:sz w:val="32"/>
          <w:szCs w:val="32"/>
        </w:rPr>
        <w:t>2020</w:t>
      </w:r>
      <w:r w:rsidRPr="0058641B">
        <w:rPr>
          <w:rFonts w:ascii="Times New Roman" w:eastAsia="仿宋_GB2312" w:hAnsi="Times New Roman" w:cs="Times New Roman"/>
          <w:sz w:val="32"/>
          <w:szCs w:val="32"/>
        </w:rPr>
        <w:t>年</w:t>
      </w:r>
      <w:r w:rsidRPr="0058641B">
        <w:rPr>
          <w:rFonts w:ascii="Times New Roman" w:eastAsia="仿宋_GB2312" w:hAnsi="Times New Roman" w:cs="Times New Roman"/>
          <w:sz w:val="32"/>
          <w:szCs w:val="32"/>
        </w:rPr>
        <w:t>6</w:t>
      </w:r>
      <w:r w:rsidRPr="0058641B">
        <w:rPr>
          <w:rFonts w:ascii="Times New Roman" w:eastAsia="仿宋_GB2312" w:hAnsi="Times New Roman" w:cs="Times New Roman"/>
          <w:sz w:val="32"/>
          <w:szCs w:val="32"/>
        </w:rPr>
        <w:t>月</w:t>
      </w:r>
      <w:r w:rsidRPr="0058641B">
        <w:rPr>
          <w:rFonts w:ascii="Times New Roman" w:eastAsia="仿宋_GB2312" w:hAnsi="Times New Roman" w:cs="Times New Roman"/>
          <w:sz w:val="32"/>
          <w:szCs w:val="32"/>
        </w:rPr>
        <w:t>12</w:t>
      </w:r>
      <w:r w:rsidRPr="0058641B">
        <w:rPr>
          <w:rFonts w:ascii="Times New Roman" w:eastAsia="仿宋_GB2312" w:hAnsi="Times New Roman" w:cs="Times New Roman"/>
          <w:sz w:val="32"/>
          <w:szCs w:val="32"/>
        </w:rPr>
        <w:t>日，《宜昌市发改委关于宜昌三峡机场边检和海关设施设建设工程项目建议书的批复》（</w:t>
      </w:r>
      <w:proofErr w:type="gramStart"/>
      <w:r w:rsidRPr="0058641B">
        <w:rPr>
          <w:rFonts w:ascii="Times New Roman" w:eastAsia="仿宋_GB2312" w:hAnsi="Times New Roman" w:cs="Times New Roman"/>
          <w:sz w:val="32"/>
          <w:szCs w:val="32"/>
        </w:rPr>
        <w:t>宜发改审批</w:t>
      </w:r>
      <w:proofErr w:type="gramEnd"/>
      <w:r w:rsidRPr="0058641B">
        <w:rPr>
          <w:rFonts w:ascii="Times New Roman" w:eastAsia="仿宋_GB2312" w:hAnsi="Times New Roman" w:cs="Times New Roman"/>
          <w:sz w:val="32"/>
          <w:szCs w:val="32"/>
        </w:rPr>
        <w:t>〔</w:t>
      </w:r>
      <w:r w:rsidRPr="0058641B">
        <w:rPr>
          <w:rFonts w:ascii="Times New Roman" w:eastAsia="仿宋_GB2312" w:hAnsi="Times New Roman" w:cs="Times New Roman"/>
          <w:sz w:val="32"/>
          <w:szCs w:val="32"/>
        </w:rPr>
        <w:t>2020</w:t>
      </w:r>
      <w:r w:rsidRPr="0058641B">
        <w:rPr>
          <w:rFonts w:ascii="Times New Roman" w:eastAsia="仿宋_GB2312" w:hAnsi="Times New Roman" w:cs="Times New Roman"/>
          <w:sz w:val="32"/>
          <w:szCs w:val="32"/>
        </w:rPr>
        <w:t>〕</w:t>
      </w:r>
      <w:r w:rsidRPr="0058641B">
        <w:rPr>
          <w:rFonts w:ascii="Times New Roman" w:eastAsia="仿宋_GB2312" w:hAnsi="Times New Roman" w:cs="Times New Roman"/>
          <w:sz w:val="32"/>
          <w:szCs w:val="32"/>
        </w:rPr>
        <w:t>103</w:t>
      </w:r>
      <w:r w:rsidRPr="0058641B">
        <w:rPr>
          <w:rFonts w:ascii="Times New Roman" w:eastAsia="仿宋_GB2312" w:hAnsi="Times New Roman" w:cs="Times New Roman"/>
          <w:sz w:val="32"/>
          <w:szCs w:val="32"/>
        </w:rPr>
        <w:t>号），批复总投资</w:t>
      </w:r>
      <w:r w:rsidRPr="0058641B">
        <w:rPr>
          <w:rFonts w:ascii="Times New Roman" w:eastAsia="仿宋_GB2312" w:hAnsi="Times New Roman" w:cs="Times New Roman"/>
          <w:sz w:val="32"/>
          <w:szCs w:val="32"/>
        </w:rPr>
        <w:t>9967.2732</w:t>
      </w:r>
      <w:r w:rsidRPr="0058641B">
        <w:rPr>
          <w:rFonts w:ascii="Times New Roman" w:eastAsia="仿宋_GB2312" w:hAnsi="Times New Roman" w:cs="Times New Roman"/>
          <w:sz w:val="32"/>
          <w:szCs w:val="32"/>
        </w:rPr>
        <w:t>万元。</w:t>
      </w:r>
    </w:p>
    <w:p w14:paraId="60787018" w14:textId="326EBE26" w:rsidR="00D23019" w:rsidRPr="0058641B" w:rsidRDefault="00D23019" w:rsidP="00FF49E1">
      <w:pPr>
        <w:ind w:firstLineChars="200" w:firstLine="640"/>
        <w:rPr>
          <w:rFonts w:ascii="Times New Roman" w:eastAsia="楷体" w:hAnsi="Times New Roman" w:cs="Times New Roman"/>
          <w:sz w:val="32"/>
          <w:szCs w:val="32"/>
        </w:rPr>
      </w:pPr>
      <w:r w:rsidRPr="0058641B">
        <w:rPr>
          <w:rFonts w:ascii="Times New Roman" w:eastAsia="楷体" w:hAnsi="Times New Roman" w:cs="Times New Roman"/>
          <w:sz w:val="32"/>
          <w:szCs w:val="32"/>
        </w:rPr>
        <w:t>（二）可</w:t>
      </w:r>
      <w:proofErr w:type="gramStart"/>
      <w:r w:rsidRPr="0058641B">
        <w:rPr>
          <w:rFonts w:ascii="Times New Roman" w:eastAsia="楷体" w:hAnsi="Times New Roman" w:cs="Times New Roman"/>
          <w:sz w:val="32"/>
          <w:szCs w:val="32"/>
        </w:rPr>
        <w:t>研</w:t>
      </w:r>
      <w:proofErr w:type="gramEnd"/>
      <w:r w:rsidRPr="0058641B">
        <w:rPr>
          <w:rFonts w:ascii="Times New Roman" w:eastAsia="楷体" w:hAnsi="Times New Roman" w:cs="Times New Roman"/>
          <w:sz w:val="32"/>
          <w:szCs w:val="32"/>
        </w:rPr>
        <w:t>批复单位：宜昌</w:t>
      </w:r>
      <w:proofErr w:type="gramStart"/>
      <w:r w:rsidRPr="0058641B">
        <w:rPr>
          <w:rFonts w:ascii="Times New Roman" w:eastAsia="楷体" w:hAnsi="Times New Roman" w:cs="Times New Roman"/>
          <w:sz w:val="32"/>
          <w:szCs w:val="32"/>
        </w:rPr>
        <w:t>市发改委</w:t>
      </w:r>
      <w:proofErr w:type="gramEnd"/>
    </w:p>
    <w:p w14:paraId="0BD374D6" w14:textId="652B8C21" w:rsidR="00D23019" w:rsidRPr="0058641B" w:rsidRDefault="00D23019" w:rsidP="00FF49E1">
      <w:pPr>
        <w:ind w:firstLineChars="200" w:firstLine="640"/>
        <w:rPr>
          <w:rFonts w:ascii="Times New Roman" w:eastAsia="仿宋_GB2312" w:hAnsi="Times New Roman" w:cs="Times New Roman"/>
          <w:sz w:val="32"/>
          <w:szCs w:val="32"/>
        </w:rPr>
      </w:pPr>
      <w:r w:rsidRPr="0058641B">
        <w:rPr>
          <w:rFonts w:ascii="Times New Roman" w:eastAsia="仿宋_GB2312" w:hAnsi="Times New Roman" w:cs="Times New Roman"/>
          <w:sz w:val="32"/>
          <w:szCs w:val="32"/>
        </w:rPr>
        <w:t>2020</w:t>
      </w:r>
      <w:r w:rsidRPr="0058641B">
        <w:rPr>
          <w:rFonts w:ascii="Times New Roman" w:eastAsia="仿宋_GB2312" w:hAnsi="Times New Roman" w:cs="Times New Roman"/>
          <w:sz w:val="32"/>
          <w:szCs w:val="32"/>
        </w:rPr>
        <w:t>年</w:t>
      </w:r>
      <w:r w:rsidRPr="0058641B">
        <w:rPr>
          <w:rFonts w:ascii="Times New Roman" w:eastAsia="仿宋_GB2312" w:hAnsi="Times New Roman" w:cs="Times New Roman"/>
          <w:sz w:val="32"/>
          <w:szCs w:val="32"/>
        </w:rPr>
        <w:t>9</w:t>
      </w:r>
      <w:r w:rsidRPr="0058641B">
        <w:rPr>
          <w:rFonts w:ascii="Times New Roman" w:eastAsia="仿宋_GB2312" w:hAnsi="Times New Roman" w:cs="Times New Roman"/>
          <w:sz w:val="32"/>
          <w:szCs w:val="32"/>
        </w:rPr>
        <w:t>月</w:t>
      </w:r>
      <w:r w:rsidRPr="0058641B">
        <w:rPr>
          <w:rFonts w:ascii="Times New Roman" w:eastAsia="仿宋_GB2312" w:hAnsi="Times New Roman" w:cs="Times New Roman"/>
          <w:sz w:val="32"/>
          <w:szCs w:val="32"/>
        </w:rPr>
        <w:t>10</w:t>
      </w:r>
      <w:r w:rsidRPr="0058641B">
        <w:rPr>
          <w:rFonts w:ascii="Times New Roman" w:eastAsia="仿宋_GB2312" w:hAnsi="Times New Roman" w:cs="Times New Roman"/>
          <w:sz w:val="32"/>
          <w:szCs w:val="32"/>
        </w:rPr>
        <w:t>日，《</w:t>
      </w:r>
      <w:r w:rsidR="002927EB" w:rsidRPr="0058641B">
        <w:rPr>
          <w:rFonts w:ascii="Times New Roman" w:eastAsia="仿宋_GB2312" w:hAnsi="Times New Roman" w:cs="Times New Roman"/>
          <w:sz w:val="32"/>
          <w:szCs w:val="32"/>
        </w:rPr>
        <w:t>宜昌市发改委</w:t>
      </w:r>
      <w:r w:rsidRPr="0058641B">
        <w:rPr>
          <w:rFonts w:ascii="Times New Roman" w:eastAsia="仿宋_GB2312" w:hAnsi="Times New Roman" w:cs="Times New Roman"/>
          <w:sz w:val="32"/>
          <w:szCs w:val="32"/>
        </w:rPr>
        <w:t>关于宜昌三峡机场边检和海关设施设备建设项目可行性研究报告的批复》（</w:t>
      </w:r>
      <w:proofErr w:type="gramStart"/>
      <w:r w:rsidRPr="0058641B">
        <w:rPr>
          <w:rFonts w:ascii="Times New Roman" w:eastAsia="仿宋_GB2312" w:hAnsi="Times New Roman" w:cs="Times New Roman"/>
          <w:sz w:val="32"/>
          <w:szCs w:val="32"/>
        </w:rPr>
        <w:t>宜发改审批</w:t>
      </w:r>
      <w:proofErr w:type="gramEnd"/>
      <w:r w:rsidRPr="0058641B">
        <w:rPr>
          <w:rFonts w:ascii="Times New Roman" w:eastAsia="仿宋_GB2312" w:hAnsi="Times New Roman" w:cs="Times New Roman"/>
          <w:sz w:val="32"/>
          <w:szCs w:val="32"/>
        </w:rPr>
        <w:t>〔</w:t>
      </w:r>
      <w:r w:rsidRPr="0058641B">
        <w:rPr>
          <w:rFonts w:ascii="Times New Roman" w:eastAsia="仿宋_GB2312" w:hAnsi="Times New Roman" w:cs="Times New Roman"/>
          <w:sz w:val="32"/>
          <w:szCs w:val="32"/>
        </w:rPr>
        <w:t>2020</w:t>
      </w:r>
      <w:r w:rsidRPr="0058641B">
        <w:rPr>
          <w:rFonts w:ascii="Times New Roman" w:eastAsia="仿宋_GB2312" w:hAnsi="Times New Roman" w:cs="Times New Roman"/>
          <w:sz w:val="32"/>
          <w:szCs w:val="32"/>
        </w:rPr>
        <w:t>〕</w:t>
      </w:r>
      <w:r w:rsidRPr="0058641B">
        <w:rPr>
          <w:rFonts w:ascii="Times New Roman" w:eastAsia="仿宋_GB2312" w:hAnsi="Times New Roman" w:cs="Times New Roman"/>
          <w:sz w:val="32"/>
          <w:szCs w:val="32"/>
        </w:rPr>
        <w:t>207</w:t>
      </w:r>
      <w:r w:rsidRPr="0058641B">
        <w:rPr>
          <w:rFonts w:ascii="Times New Roman" w:eastAsia="仿宋_GB2312" w:hAnsi="Times New Roman" w:cs="Times New Roman"/>
          <w:sz w:val="32"/>
          <w:szCs w:val="32"/>
        </w:rPr>
        <w:t>号），批复总投资</w:t>
      </w:r>
      <w:r w:rsidRPr="0058641B">
        <w:rPr>
          <w:rFonts w:ascii="Times New Roman" w:eastAsia="仿宋_GB2312" w:hAnsi="Times New Roman" w:cs="Times New Roman"/>
          <w:sz w:val="32"/>
          <w:szCs w:val="32"/>
        </w:rPr>
        <w:t>9895.03</w:t>
      </w:r>
      <w:r w:rsidRPr="0058641B">
        <w:rPr>
          <w:rFonts w:ascii="Times New Roman" w:eastAsia="仿宋_GB2312" w:hAnsi="Times New Roman" w:cs="Times New Roman"/>
          <w:sz w:val="32"/>
          <w:szCs w:val="32"/>
        </w:rPr>
        <w:t>万元。</w:t>
      </w:r>
    </w:p>
    <w:p w14:paraId="550D9C13" w14:textId="2A9F5F90" w:rsidR="00D23019" w:rsidRPr="0058641B" w:rsidRDefault="00D23019" w:rsidP="00FF49E1">
      <w:pPr>
        <w:ind w:firstLineChars="200" w:firstLine="640"/>
        <w:rPr>
          <w:rFonts w:ascii="Times New Roman" w:eastAsia="楷体" w:hAnsi="Times New Roman" w:cs="Times New Roman"/>
          <w:sz w:val="32"/>
          <w:szCs w:val="32"/>
        </w:rPr>
      </w:pPr>
      <w:r w:rsidRPr="0058641B">
        <w:rPr>
          <w:rFonts w:ascii="Times New Roman" w:eastAsia="楷体" w:hAnsi="Times New Roman" w:cs="Times New Roman"/>
          <w:sz w:val="32"/>
          <w:szCs w:val="32"/>
        </w:rPr>
        <w:t>（三）初设批复单位：宜昌</w:t>
      </w:r>
      <w:proofErr w:type="gramStart"/>
      <w:r w:rsidRPr="0058641B">
        <w:rPr>
          <w:rFonts w:ascii="Times New Roman" w:eastAsia="楷体" w:hAnsi="Times New Roman" w:cs="Times New Roman"/>
          <w:sz w:val="32"/>
          <w:szCs w:val="32"/>
        </w:rPr>
        <w:t>市发改委</w:t>
      </w:r>
      <w:proofErr w:type="gramEnd"/>
    </w:p>
    <w:p w14:paraId="10B7DEAD" w14:textId="2693667E" w:rsidR="00D23019" w:rsidRPr="0058641B" w:rsidRDefault="00D23019" w:rsidP="00FF49E1">
      <w:pPr>
        <w:ind w:firstLineChars="200" w:firstLine="640"/>
        <w:rPr>
          <w:rFonts w:ascii="Times New Roman" w:eastAsia="仿宋_GB2312" w:hAnsi="Times New Roman" w:cs="Times New Roman"/>
          <w:sz w:val="32"/>
          <w:szCs w:val="32"/>
        </w:rPr>
      </w:pPr>
      <w:r w:rsidRPr="0058641B">
        <w:rPr>
          <w:rFonts w:ascii="Times New Roman" w:eastAsia="仿宋_GB2312" w:hAnsi="Times New Roman" w:cs="Times New Roman"/>
          <w:sz w:val="32"/>
          <w:szCs w:val="32"/>
        </w:rPr>
        <w:t>2021</w:t>
      </w:r>
      <w:r w:rsidRPr="0058641B">
        <w:rPr>
          <w:rFonts w:ascii="Times New Roman" w:eastAsia="仿宋_GB2312" w:hAnsi="Times New Roman" w:cs="Times New Roman"/>
          <w:sz w:val="32"/>
          <w:szCs w:val="32"/>
        </w:rPr>
        <w:t>年</w:t>
      </w:r>
      <w:r w:rsidRPr="0058641B">
        <w:rPr>
          <w:rFonts w:ascii="Times New Roman" w:eastAsia="仿宋_GB2312" w:hAnsi="Times New Roman" w:cs="Times New Roman"/>
          <w:sz w:val="32"/>
          <w:szCs w:val="32"/>
        </w:rPr>
        <w:t>3</w:t>
      </w:r>
      <w:r w:rsidRPr="0058641B">
        <w:rPr>
          <w:rFonts w:ascii="Times New Roman" w:eastAsia="仿宋_GB2312" w:hAnsi="Times New Roman" w:cs="Times New Roman"/>
          <w:sz w:val="32"/>
          <w:szCs w:val="32"/>
        </w:rPr>
        <w:t>月</w:t>
      </w:r>
      <w:r w:rsidRPr="0058641B">
        <w:rPr>
          <w:rFonts w:ascii="Times New Roman" w:eastAsia="仿宋_GB2312" w:hAnsi="Times New Roman" w:cs="Times New Roman"/>
          <w:sz w:val="32"/>
          <w:szCs w:val="32"/>
        </w:rPr>
        <w:t>19</w:t>
      </w:r>
      <w:r w:rsidRPr="0058641B">
        <w:rPr>
          <w:rFonts w:ascii="Times New Roman" w:eastAsia="仿宋_GB2312" w:hAnsi="Times New Roman" w:cs="Times New Roman"/>
          <w:sz w:val="32"/>
          <w:szCs w:val="32"/>
        </w:rPr>
        <w:t>日，《宜昌市发改委关于宜昌三峡机场边检和海关设施设备建设项目初步设计的批复》（</w:t>
      </w:r>
      <w:proofErr w:type="gramStart"/>
      <w:r w:rsidRPr="0058641B">
        <w:rPr>
          <w:rFonts w:ascii="Times New Roman" w:eastAsia="仿宋_GB2312" w:hAnsi="Times New Roman" w:cs="Times New Roman"/>
          <w:sz w:val="32"/>
          <w:szCs w:val="32"/>
        </w:rPr>
        <w:t>宜发改审批</w:t>
      </w:r>
      <w:proofErr w:type="gramEnd"/>
      <w:r w:rsidRPr="0058641B">
        <w:rPr>
          <w:rFonts w:ascii="Times New Roman" w:eastAsia="仿宋_GB2312" w:hAnsi="Times New Roman" w:cs="Times New Roman"/>
          <w:sz w:val="32"/>
          <w:szCs w:val="32"/>
        </w:rPr>
        <w:lastRenderedPageBreak/>
        <w:t>〔</w:t>
      </w:r>
      <w:r w:rsidRPr="0058641B">
        <w:rPr>
          <w:rFonts w:ascii="Times New Roman" w:eastAsia="仿宋_GB2312" w:hAnsi="Times New Roman" w:cs="Times New Roman"/>
          <w:sz w:val="32"/>
          <w:szCs w:val="32"/>
        </w:rPr>
        <w:t>2021</w:t>
      </w:r>
      <w:r w:rsidRPr="0058641B">
        <w:rPr>
          <w:rFonts w:ascii="Times New Roman" w:eastAsia="仿宋_GB2312" w:hAnsi="Times New Roman" w:cs="Times New Roman"/>
          <w:sz w:val="32"/>
          <w:szCs w:val="32"/>
        </w:rPr>
        <w:t>〕</w:t>
      </w:r>
      <w:r w:rsidRPr="0058641B">
        <w:rPr>
          <w:rFonts w:ascii="Times New Roman" w:eastAsia="仿宋_GB2312" w:hAnsi="Times New Roman" w:cs="Times New Roman"/>
          <w:sz w:val="32"/>
          <w:szCs w:val="32"/>
        </w:rPr>
        <w:t>23</w:t>
      </w:r>
      <w:r w:rsidRPr="0058641B">
        <w:rPr>
          <w:rFonts w:ascii="Times New Roman" w:eastAsia="仿宋_GB2312" w:hAnsi="Times New Roman" w:cs="Times New Roman"/>
          <w:sz w:val="32"/>
          <w:szCs w:val="32"/>
        </w:rPr>
        <w:t>号），批复总概算</w:t>
      </w:r>
      <w:r w:rsidRPr="0058641B">
        <w:rPr>
          <w:rFonts w:ascii="Times New Roman" w:eastAsia="仿宋_GB2312" w:hAnsi="Times New Roman" w:cs="Times New Roman"/>
          <w:sz w:val="32"/>
          <w:szCs w:val="32"/>
        </w:rPr>
        <w:t>9837.3</w:t>
      </w:r>
      <w:r w:rsidR="002927EB" w:rsidRPr="0058641B">
        <w:rPr>
          <w:rFonts w:ascii="Times New Roman" w:eastAsia="仿宋_GB2312" w:hAnsi="Times New Roman" w:cs="Times New Roman"/>
          <w:sz w:val="32"/>
          <w:szCs w:val="32"/>
        </w:rPr>
        <w:t>0</w:t>
      </w:r>
      <w:r w:rsidRPr="0058641B">
        <w:rPr>
          <w:rFonts w:ascii="Times New Roman" w:eastAsia="仿宋_GB2312" w:hAnsi="Times New Roman" w:cs="Times New Roman"/>
          <w:sz w:val="32"/>
          <w:szCs w:val="32"/>
        </w:rPr>
        <w:t>万元。</w:t>
      </w:r>
    </w:p>
    <w:p w14:paraId="21F597CA" w14:textId="4CC4E464" w:rsidR="002927EB" w:rsidRPr="0058641B" w:rsidRDefault="002927EB" w:rsidP="00FF49E1">
      <w:pPr>
        <w:ind w:firstLineChars="200" w:firstLine="640"/>
        <w:rPr>
          <w:rFonts w:ascii="Times New Roman" w:eastAsia="黑体" w:hAnsi="Times New Roman" w:cs="Times New Roman"/>
          <w:sz w:val="32"/>
          <w:szCs w:val="32"/>
        </w:rPr>
      </w:pPr>
      <w:r w:rsidRPr="0058641B">
        <w:rPr>
          <w:rFonts w:ascii="Times New Roman" w:eastAsia="黑体" w:hAnsi="Times New Roman" w:cs="Times New Roman"/>
          <w:sz w:val="32"/>
          <w:szCs w:val="32"/>
        </w:rPr>
        <w:t>五、智慧机场</w:t>
      </w:r>
    </w:p>
    <w:p w14:paraId="53F62FC4" w14:textId="6B451193" w:rsidR="002927EB" w:rsidRPr="0058641B" w:rsidRDefault="002927EB" w:rsidP="00FF49E1">
      <w:pPr>
        <w:ind w:firstLineChars="200" w:firstLine="640"/>
        <w:rPr>
          <w:rFonts w:ascii="Times New Roman" w:eastAsia="楷体" w:hAnsi="Times New Roman" w:cs="Times New Roman"/>
          <w:sz w:val="32"/>
          <w:szCs w:val="32"/>
        </w:rPr>
      </w:pPr>
      <w:r w:rsidRPr="0058641B">
        <w:rPr>
          <w:rFonts w:ascii="Times New Roman" w:eastAsia="楷体" w:hAnsi="Times New Roman" w:cs="Times New Roman"/>
          <w:sz w:val="32"/>
          <w:szCs w:val="32"/>
        </w:rPr>
        <w:t>（一）立项批复单位：宜昌</w:t>
      </w:r>
      <w:proofErr w:type="gramStart"/>
      <w:r w:rsidRPr="0058641B">
        <w:rPr>
          <w:rFonts w:ascii="Times New Roman" w:eastAsia="楷体" w:hAnsi="Times New Roman" w:cs="Times New Roman"/>
          <w:sz w:val="32"/>
          <w:szCs w:val="32"/>
        </w:rPr>
        <w:t>市发改委</w:t>
      </w:r>
      <w:proofErr w:type="gramEnd"/>
    </w:p>
    <w:p w14:paraId="1BCB0A52" w14:textId="797C08E4" w:rsidR="002927EB" w:rsidRPr="0058641B" w:rsidRDefault="002927EB" w:rsidP="00FF49E1">
      <w:pPr>
        <w:ind w:firstLineChars="200" w:firstLine="640"/>
        <w:rPr>
          <w:rFonts w:ascii="Times New Roman" w:eastAsia="仿宋_GB2312" w:hAnsi="Times New Roman" w:cs="Times New Roman"/>
          <w:sz w:val="32"/>
          <w:szCs w:val="32"/>
        </w:rPr>
      </w:pPr>
      <w:r w:rsidRPr="0058641B">
        <w:rPr>
          <w:rFonts w:ascii="Times New Roman" w:eastAsia="仿宋_GB2312" w:hAnsi="Times New Roman" w:cs="Times New Roman"/>
          <w:sz w:val="32"/>
          <w:szCs w:val="32"/>
        </w:rPr>
        <w:t>2020</w:t>
      </w:r>
      <w:r w:rsidRPr="0058641B">
        <w:rPr>
          <w:rFonts w:ascii="Times New Roman" w:eastAsia="仿宋_GB2312" w:hAnsi="Times New Roman" w:cs="Times New Roman"/>
          <w:sz w:val="32"/>
          <w:szCs w:val="32"/>
        </w:rPr>
        <w:t>年</w:t>
      </w:r>
      <w:r w:rsidRPr="0058641B">
        <w:rPr>
          <w:rFonts w:ascii="Times New Roman" w:eastAsia="仿宋_GB2312" w:hAnsi="Times New Roman" w:cs="Times New Roman"/>
          <w:sz w:val="32"/>
          <w:szCs w:val="32"/>
        </w:rPr>
        <w:t>6</w:t>
      </w:r>
      <w:r w:rsidRPr="0058641B">
        <w:rPr>
          <w:rFonts w:ascii="Times New Roman" w:eastAsia="仿宋_GB2312" w:hAnsi="Times New Roman" w:cs="Times New Roman"/>
          <w:sz w:val="32"/>
          <w:szCs w:val="32"/>
        </w:rPr>
        <w:t>月</w:t>
      </w:r>
      <w:r w:rsidRPr="0058641B">
        <w:rPr>
          <w:rFonts w:ascii="Times New Roman" w:eastAsia="仿宋_GB2312" w:hAnsi="Times New Roman" w:cs="Times New Roman"/>
          <w:sz w:val="32"/>
          <w:szCs w:val="32"/>
        </w:rPr>
        <w:t>12</w:t>
      </w:r>
      <w:r w:rsidRPr="0058641B">
        <w:rPr>
          <w:rFonts w:ascii="Times New Roman" w:eastAsia="仿宋_GB2312" w:hAnsi="Times New Roman" w:cs="Times New Roman"/>
          <w:sz w:val="32"/>
          <w:szCs w:val="32"/>
        </w:rPr>
        <w:t>日，《宜昌市发改委关于宜昌三峡智慧机场建设信息化项目建议书的批复》（</w:t>
      </w:r>
      <w:proofErr w:type="gramStart"/>
      <w:r w:rsidRPr="0058641B">
        <w:rPr>
          <w:rFonts w:ascii="Times New Roman" w:eastAsia="仿宋_GB2312" w:hAnsi="Times New Roman" w:cs="Times New Roman"/>
          <w:sz w:val="32"/>
          <w:szCs w:val="32"/>
        </w:rPr>
        <w:t>宜发改审批</w:t>
      </w:r>
      <w:proofErr w:type="gramEnd"/>
      <w:r w:rsidRPr="0058641B">
        <w:rPr>
          <w:rFonts w:ascii="Times New Roman" w:eastAsia="仿宋_GB2312" w:hAnsi="Times New Roman" w:cs="Times New Roman"/>
          <w:sz w:val="32"/>
          <w:szCs w:val="32"/>
        </w:rPr>
        <w:t>〔</w:t>
      </w:r>
      <w:r w:rsidRPr="0058641B">
        <w:rPr>
          <w:rFonts w:ascii="Times New Roman" w:eastAsia="仿宋_GB2312" w:hAnsi="Times New Roman" w:cs="Times New Roman"/>
          <w:sz w:val="32"/>
          <w:szCs w:val="32"/>
        </w:rPr>
        <w:t>2020</w:t>
      </w:r>
      <w:r w:rsidRPr="0058641B">
        <w:rPr>
          <w:rFonts w:ascii="Times New Roman" w:eastAsia="仿宋_GB2312" w:hAnsi="Times New Roman" w:cs="Times New Roman"/>
          <w:sz w:val="32"/>
          <w:szCs w:val="32"/>
        </w:rPr>
        <w:t>〕</w:t>
      </w:r>
      <w:r w:rsidRPr="0058641B">
        <w:rPr>
          <w:rFonts w:ascii="Times New Roman" w:eastAsia="仿宋_GB2312" w:hAnsi="Times New Roman" w:cs="Times New Roman"/>
          <w:sz w:val="32"/>
          <w:szCs w:val="32"/>
        </w:rPr>
        <w:t>102</w:t>
      </w:r>
      <w:r w:rsidRPr="0058641B">
        <w:rPr>
          <w:rFonts w:ascii="Times New Roman" w:eastAsia="仿宋_GB2312" w:hAnsi="Times New Roman" w:cs="Times New Roman"/>
          <w:sz w:val="32"/>
          <w:szCs w:val="32"/>
        </w:rPr>
        <w:t>号），批复总投资</w:t>
      </w:r>
      <w:r w:rsidRPr="0058641B">
        <w:rPr>
          <w:rFonts w:ascii="Times New Roman" w:eastAsia="仿宋_GB2312" w:hAnsi="Times New Roman" w:cs="Times New Roman"/>
          <w:sz w:val="32"/>
          <w:szCs w:val="32"/>
        </w:rPr>
        <w:t>14454</w:t>
      </w:r>
      <w:r w:rsidRPr="0058641B">
        <w:rPr>
          <w:rFonts w:ascii="Times New Roman" w:eastAsia="仿宋_GB2312" w:hAnsi="Times New Roman" w:cs="Times New Roman"/>
          <w:sz w:val="32"/>
          <w:szCs w:val="32"/>
        </w:rPr>
        <w:t>万元。</w:t>
      </w:r>
    </w:p>
    <w:p w14:paraId="64E32DFF" w14:textId="5000AE23" w:rsidR="002927EB" w:rsidRPr="0058641B" w:rsidRDefault="002927EB" w:rsidP="00FF49E1">
      <w:pPr>
        <w:ind w:firstLineChars="200" w:firstLine="640"/>
        <w:rPr>
          <w:rFonts w:ascii="Times New Roman" w:eastAsia="楷体" w:hAnsi="Times New Roman" w:cs="Times New Roman"/>
          <w:sz w:val="32"/>
          <w:szCs w:val="32"/>
        </w:rPr>
      </w:pPr>
      <w:r w:rsidRPr="0058641B">
        <w:rPr>
          <w:rFonts w:ascii="Times New Roman" w:eastAsia="楷体" w:hAnsi="Times New Roman" w:cs="Times New Roman"/>
          <w:sz w:val="32"/>
          <w:szCs w:val="32"/>
        </w:rPr>
        <w:t>（二）可</w:t>
      </w:r>
      <w:proofErr w:type="gramStart"/>
      <w:r w:rsidRPr="0058641B">
        <w:rPr>
          <w:rFonts w:ascii="Times New Roman" w:eastAsia="楷体" w:hAnsi="Times New Roman" w:cs="Times New Roman"/>
          <w:sz w:val="32"/>
          <w:szCs w:val="32"/>
        </w:rPr>
        <w:t>研</w:t>
      </w:r>
      <w:proofErr w:type="gramEnd"/>
      <w:r w:rsidRPr="0058641B">
        <w:rPr>
          <w:rFonts w:ascii="Times New Roman" w:eastAsia="楷体" w:hAnsi="Times New Roman" w:cs="Times New Roman"/>
          <w:sz w:val="32"/>
          <w:szCs w:val="32"/>
        </w:rPr>
        <w:t>批复单位：宜昌</w:t>
      </w:r>
      <w:proofErr w:type="gramStart"/>
      <w:r w:rsidRPr="0058641B">
        <w:rPr>
          <w:rFonts w:ascii="Times New Roman" w:eastAsia="楷体" w:hAnsi="Times New Roman" w:cs="Times New Roman"/>
          <w:sz w:val="32"/>
          <w:szCs w:val="32"/>
        </w:rPr>
        <w:t>市发改委</w:t>
      </w:r>
      <w:proofErr w:type="gramEnd"/>
    </w:p>
    <w:p w14:paraId="40A685E5" w14:textId="631D5877" w:rsidR="002927EB" w:rsidRPr="0058641B" w:rsidRDefault="002927EB" w:rsidP="00FF49E1">
      <w:pPr>
        <w:ind w:firstLineChars="200" w:firstLine="640"/>
        <w:rPr>
          <w:rFonts w:ascii="Times New Roman" w:eastAsia="仿宋_GB2312" w:hAnsi="Times New Roman" w:cs="Times New Roman"/>
          <w:sz w:val="32"/>
          <w:szCs w:val="32"/>
        </w:rPr>
      </w:pPr>
      <w:r w:rsidRPr="0058641B">
        <w:rPr>
          <w:rFonts w:ascii="Times New Roman" w:eastAsia="仿宋_GB2312" w:hAnsi="Times New Roman" w:cs="Times New Roman"/>
          <w:sz w:val="32"/>
          <w:szCs w:val="32"/>
        </w:rPr>
        <w:t>2020</w:t>
      </w:r>
      <w:r w:rsidRPr="0058641B">
        <w:rPr>
          <w:rFonts w:ascii="Times New Roman" w:eastAsia="仿宋_GB2312" w:hAnsi="Times New Roman" w:cs="Times New Roman"/>
          <w:sz w:val="32"/>
          <w:szCs w:val="32"/>
        </w:rPr>
        <w:t>年</w:t>
      </w:r>
      <w:r w:rsidRPr="0058641B">
        <w:rPr>
          <w:rFonts w:ascii="Times New Roman" w:eastAsia="仿宋_GB2312" w:hAnsi="Times New Roman" w:cs="Times New Roman"/>
          <w:sz w:val="32"/>
          <w:szCs w:val="32"/>
        </w:rPr>
        <w:t>9</w:t>
      </w:r>
      <w:r w:rsidRPr="0058641B">
        <w:rPr>
          <w:rFonts w:ascii="Times New Roman" w:eastAsia="仿宋_GB2312" w:hAnsi="Times New Roman" w:cs="Times New Roman"/>
          <w:sz w:val="32"/>
          <w:szCs w:val="32"/>
        </w:rPr>
        <w:t>月</w:t>
      </w:r>
      <w:r w:rsidRPr="0058641B">
        <w:rPr>
          <w:rFonts w:ascii="Times New Roman" w:eastAsia="仿宋_GB2312" w:hAnsi="Times New Roman" w:cs="Times New Roman"/>
          <w:sz w:val="32"/>
          <w:szCs w:val="32"/>
        </w:rPr>
        <w:t>11</w:t>
      </w:r>
      <w:r w:rsidRPr="0058641B">
        <w:rPr>
          <w:rFonts w:ascii="Times New Roman" w:eastAsia="仿宋_GB2312" w:hAnsi="Times New Roman" w:cs="Times New Roman"/>
          <w:sz w:val="32"/>
          <w:szCs w:val="32"/>
        </w:rPr>
        <w:t>日，《宜昌市发改委关于宜昌三峡智慧机场建设信息化项目可行性研究报告的批复》（</w:t>
      </w:r>
      <w:proofErr w:type="gramStart"/>
      <w:r w:rsidRPr="0058641B">
        <w:rPr>
          <w:rFonts w:ascii="Times New Roman" w:eastAsia="仿宋_GB2312" w:hAnsi="Times New Roman" w:cs="Times New Roman"/>
          <w:sz w:val="32"/>
          <w:szCs w:val="32"/>
        </w:rPr>
        <w:t>宜发改审批</w:t>
      </w:r>
      <w:proofErr w:type="gramEnd"/>
      <w:r w:rsidRPr="0058641B">
        <w:rPr>
          <w:rFonts w:ascii="Times New Roman" w:eastAsia="仿宋_GB2312" w:hAnsi="Times New Roman" w:cs="Times New Roman"/>
          <w:sz w:val="32"/>
          <w:szCs w:val="32"/>
        </w:rPr>
        <w:t>〔</w:t>
      </w:r>
      <w:r w:rsidRPr="0058641B">
        <w:rPr>
          <w:rFonts w:ascii="Times New Roman" w:eastAsia="仿宋_GB2312" w:hAnsi="Times New Roman" w:cs="Times New Roman"/>
          <w:sz w:val="32"/>
          <w:szCs w:val="32"/>
        </w:rPr>
        <w:t>2020</w:t>
      </w:r>
      <w:r w:rsidRPr="0058641B">
        <w:rPr>
          <w:rFonts w:ascii="Times New Roman" w:eastAsia="仿宋_GB2312" w:hAnsi="Times New Roman" w:cs="Times New Roman"/>
          <w:sz w:val="32"/>
          <w:szCs w:val="32"/>
        </w:rPr>
        <w:t>〕</w:t>
      </w:r>
      <w:r w:rsidRPr="0058641B">
        <w:rPr>
          <w:rFonts w:ascii="Times New Roman" w:eastAsia="仿宋_GB2312" w:hAnsi="Times New Roman" w:cs="Times New Roman"/>
          <w:sz w:val="32"/>
          <w:szCs w:val="32"/>
        </w:rPr>
        <w:t>211</w:t>
      </w:r>
      <w:r w:rsidRPr="0058641B">
        <w:rPr>
          <w:rFonts w:ascii="Times New Roman" w:eastAsia="仿宋_GB2312" w:hAnsi="Times New Roman" w:cs="Times New Roman"/>
          <w:sz w:val="32"/>
          <w:szCs w:val="32"/>
        </w:rPr>
        <w:t>号），批复总投资</w:t>
      </w:r>
      <w:r w:rsidRPr="0058641B">
        <w:rPr>
          <w:rFonts w:ascii="Times New Roman" w:eastAsia="仿宋_GB2312" w:hAnsi="Times New Roman" w:cs="Times New Roman"/>
          <w:sz w:val="32"/>
          <w:szCs w:val="32"/>
        </w:rPr>
        <w:t>15776</w:t>
      </w:r>
      <w:r w:rsidRPr="0058641B">
        <w:rPr>
          <w:rFonts w:ascii="Times New Roman" w:eastAsia="仿宋_GB2312" w:hAnsi="Times New Roman" w:cs="Times New Roman"/>
          <w:sz w:val="32"/>
          <w:szCs w:val="32"/>
        </w:rPr>
        <w:t>万元。</w:t>
      </w:r>
    </w:p>
    <w:p w14:paraId="2AC905D4" w14:textId="47D7D8CC" w:rsidR="002927EB" w:rsidRPr="0058641B" w:rsidRDefault="002927EB" w:rsidP="00FF49E1">
      <w:pPr>
        <w:ind w:firstLineChars="200" w:firstLine="640"/>
        <w:rPr>
          <w:rFonts w:ascii="Times New Roman" w:eastAsia="仿宋_GB2312" w:hAnsi="Times New Roman" w:cs="Times New Roman"/>
          <w:sz w:val="32"/>
          <w:szCs w:val="32"/>
        </w:rPr>
      </w:pPr>
      <w:r w:rsidRPr="002307B4">
        <w:rPr>
          <w:rFonts w:ascii="Times New Roman" w:eastAsia="仿宋_GB2312" w:hAnsi="Times New Roman" w:cs="Times New Roman"/>
          <w:sz w:val="32"/>
          <w:szCs w:val="32"/>
          <w:highlight w:val="yellow"/>
        </w:rPr>
        <w:t>（以下内容为三峡机场提供）</w:t>
      </w:r>
    </w:p>
    <w:p w14:paraId="4897E810" w14:textId="0A6A0A1A" w:rsidR="002927EB" w:rsidRPr="0058641B" w:rsidRDefault="002927EB" w:rsidP="00FF49E1">
      <w:pPr>
        <w:ind w:firstLineChars="200" w:firstLine="640"/>
        <w:rPr>
          <w:rFonts w:ascii="Times New Roman" w:eastAsia="楷体" w:hAnsi="Times New Roman" w:cs="Times New Roman"/>
          <w:sz w:val="32"/>
          <w:szCs w:val="32"/>
        </w:rPr>
      </w:pPr>
      <w:r w:rsidRPr="0058641B">
        <w:rPr>
          <w:rFonts w:ascii="Times New Roman" w:eastAsia="楷体" w:hAnsi="Times New Roman" w:cs="Times New Roman"/>
          <w:sz w:val="32"/>
          <w:szCs w:val="32"/>
        </w:rPr>
        <w:t>（三）初设批复单位：宜昌</w:t>
      </w:r>
      <w:proofErr w:type="gramStart"/>
      <w:r w:rsidRPr="0058641B">
        <w:rPr>
          <w:rFonts w:ascii="Times New Roman" w:eastAsia="楷体" w:hAnsi="Times New Roman" w:cs="Times New Roman"/>
          <w:sz w:val="32"/>
          <w:szCs w:val="32"/>
        </w:rPr>
        <w:t>市发改委</w:t>
      </w:r>
      <w:proofErr w:type="gramEnd"/>
    </w:p>
    <w:p w14:paraId="539EFF14" w14:textId="06311FCD" w:rsidR="002927EB" w:rsidRPr="0058641B" w:rsidRDefault="002927EB" w:rsidP="00FF49E1">
      <w:pPr>
        <w:ind w:firstLineChars="200" w:firstLine="640"/>
        <w:rPr>
          <w:rFonts w:ascii="Times New Roman" w:eastAsia="仿宋_GB2312" w:hAnsi="Times New Roman" w:cs="Times New Roman"/>
          <w:sz w:val="32"/>
          <w:szCs w:val="32"/>
        </w:rPr>
      </w:pPr>
      <w:r w:rsidRPr="0058641B">
        <w:rPr>
          <w:rFonts w:ascii="Times New Roman" w:eastAsia="仿宋_GB2312" w:hAnsi="Times New Roman" w:cs="Times New Roman"/>
          <w:sz w:val="32"/>
          <w:szCs w:val="32"/>
        </w:rPr>
        <w:t>2021</w:t>
      </w:r>
      <w:r w:rsidRPr="0058641B">
        <w:rPr>
          <w:rFonts w:ascii="Times New Roman" w:eastAsia="仿宋_GB2312" w:hAnsi="Times New Roman" w:cs="Times New Roman"/>
          <w:sz w:val="32"/>
          <w:szCs w:val="32"/>
        </w:rPr>
        <w:t>年</w:t>
      </w:r>
      <w:r w:rsidRPr="0058641B">
        <w:rPr>
          <w:rFonts w:ascii="Times New Roman" w:eastAsia="仿宋_GB2312" w:hAnsi="Times New Roman" w:cs="Times New Roman"/>
          <w:sz w:val="32"/>
          <w:szCs w:val="32"/>
        </w:rPr>
        <w:t>5</w:t>
      </w:r>
      <w:r w:rsidRPr="0058641B">
        <w:rPr>
          <w:rFonts w:ascii="Times New Roman" w:eastAsia="仿宋_GB2312" w:hAnsi="Times New Roman" w:cs="Times New Roman"/>
          <w:sz w:val="32"/>
          <w:szCs w:val="32"/>
        </w:rPr>
        <w:t>月，批复概算</w:t>
      </w:r>
      <w:r w:rsidRPr="0058641B">
        <w:rPr>
          <w:rFonts w:ascii="Times New Roman" w:eastAsia="仿宋_GB2312" w:hAnsi="Times New Roman" w:cs="Times New Roman"/>
          <w:sz w:val="32"/>
          <w:szCs w:val="32"/>
        </w:rPr>
        <w:t>15763.73</w:t>
      </w:r>
      <w:r w:rsidRPr="0058641B">
        <w:rPr>
          <w:rFonts w:ascii="Times New Roman" w:eastAsia="仿宋_GB2312" w:hAnsi="Times New Roman" w:cs="Times New Roman"/>
          <w:sz w:val="32"/>
          <w:szCs w:val="32"/>
        </w:rPr>
        <w:t>万元。</w:t>
      </w:r>
    </w:p>
    <w:p w14:paraId="2B92C5DE" w14:textId="45407E53" w:rsidR="002927EB" w:rsidRPr="0058641B" w:rsidRDefault="002927EB" w:rsidP="00FF49E1">
      <w:pPr>
        <w:ind w:firstLineChars="200" w:firstLine="640"/>
        <w:rPr>
          <w:rFonts w:ascii="Times New Roman" w:eastAsia="黑体" w:hAnsi="Times New Roman" w:cs="Times New Roman"/>
          <w:sz w:val="32"/>
          <w:szCs w:val="32"/>
        </w:rPr>
      </w:pPr>
      <w:r w:rsidRPr="0058641B">
        <w:rPr>
          <w:rFonts w:ascii="Times New Roman" w:eastAsia="黑体" w:hAnsi="Times New Roman" w:cs="Times New Roman"/>
          <w:sz w:val="32"/>
          <w:szCs w:val="32"/>
        </w:rPr>
        <w:t>六、其他批复</w:t>
      </w:r>
    </w:p>
    <w:p w14:paraId="33852D93" w14:textId="56B2A9EC" w:rsidR="002927EB" w:rsidRPr="0058641B" w:rsidRDefault="002927EB" w:rsidP="00FF49E1">
      <w:pPr>
        <w:ind w:firstLineChars="200" w:firstLine="640"/>
        <w:rPr>
          <w:rFonts w:ascii="Times New Roman" w:eastAsia="楷体" w:hAnsi="Times New Roman" w:cs="Times New Roman"/>
          <w:sz w:val="32"/>
          <w:szCs w:val="32"/>
        </w:rPr>
      </w:pPr>
      <w:r w:rsidRPr="0058641B">
        <w:rPr>
          <w:rFonts w:ascii="Times New Roman" w:eastAsia="楷体" w:hAnsi="Times New Roman" w:cs="Times New Roman"/>
          <w:sz w:val="32"/>
          <w:szCs w:val="32"/>
        </w:rPr>
        <w:t>（一）批复单位：宜昌</w:t>
      </w:r>
      <w:proofErr w:type="gramStart"/>
      <w:r w:rsidRPr="0058641B">
        <w:rPr>
          <w:rFonts w:ascii="Times New Roman" w:eastAsia="楷体" w:hAnsi="Times New Roman" w:cs="Times New Roman"/>
          <w:sz w:val="32"/>
          <w:szCs w:val="32"/>
        </w:rPr>
        <w:t>市发改委</w:t>
      </w:r>
      <w:proofErr w:type="gramEnd"/>
    </w:p>
    <w:p w14:paraId="4A6EFB72" w14:textId="77777777" w:rsidR="002927EB" w:rsidRPr="0058641B" w:rsidRDefault="002927EB" w:rsidP="002927EB">
      <w:pPr>
        <w:ind w:leftChars="266" w:left="559"/>
        <w:rPr>
          <w:rFonts w:ascii="Times New Roman" w:eastAsia="仿宋_GB2312" w:hAnsi="Times New Roman" w:cs="Times New Roman"/>
          <w:sz w:val="32"/>
          <w:szCs w:val="32"/>
        </w:rPr>
      </w:pPr>
      <w:r w:rsidRPr="0058641B">
        <w:rPr>
          <w:rFonts w:ascii="Times New Roman" w:eastAsia="仿宋_GB2312" w:hAnsi="Times New Roman" w:cs="Times New Roman"/>
          <w:sz w:val="32"/>
          <w:szCs w:val="32"/>
        </w:rPr>
        <w:t>1</w:t>
      </w:r>
      <w:r w:rsidRPr="0058641B">
        <w:rPr>
          <w:rFonts w:ascii="Times New Roman" w:eastAsia="仿宋_GB2312" w:hAnsi="Times New Roman" w:cs="Times New Roman"/>
          <w:sz w:val="32"/>
          <w:szCs w:val="32"/>
        </w:rPr>
        <w:t>．</w:t>
      </w:r>
      <w:r w:rsidRPr="0058641B">
        <w:rPr>
          <w:rFonts w:ascii="Times New Roman" w:eastAsia="仿宋_GB2312" w:hAnsi="Times New Roman" w:cs="Times New Roman"/>
          <w:sz w:val="32"/>
          <w:szCs w:val="32"/>
        </w:rPr>
        <w:t>T1</w:t>
      </w:r>
      <w:r w:rsidRPr="0058641B">
        <w:rPr>
          <w:rFonts w:ascii="Times New Roman" w:eastAsia="仿宋_GB2312" w:hAnsi="Times New Roman" w:cs="Times New Roman"/>
          <w:sz w:val="32"/>
          <w:szCs w:val="32"/>
        </w:rPr>
        <w:t>航站楼外立面提升改造工程增补概算金额</w:t>
      </w:r>
      <w:r w:rsidRPr="0058641B">
        <w:rPr>
          <w:rFonts w:ascii="Times New Roman" w:eastAsia="仿宋_GB2312" w:hAnsi="Times New Roman" w:cs="Times New Roman"/>
          <w:sz w:val="32"/>
          <w:szCs w:val="32"/>
        </w:rPr>
        <w:t>2000.00</w:t>
      </w:r>
      <w:r w:rsidRPr="0058641B">
        <w:rPr>
          <w:rFonts w:ascii="Times New Roman" w:eastAsia="仿宋_GB2312" w:hAnsi="Times New Roman" w:cs="Times New Roman"/>
          <w:sz w:val="32"/>
          <w:szCs w:val="32"/>
        </w:rPr>
        <w:t>万元；</w:t>
      </w:r>
    </w:p>
    <w:p w14:paraId="6F51F826" w14:textId="6DDF9D48" w:rsidR="002927EB" w:rsidRPr="0058641B" w:rsidRDefault="002927EB" w:rsidP="002927EB">
      <w:pPr>
        <w:ind w:leftChars="266" w:left="559"/>
        <w:rPr>
          <w:rFonts w:ascii="Times New Roman" w:eastAsia="仿宋_GB2312" w:hAnsi="Times New Roman" w:cs="Times New Roman"/>
          <w:sz w:val="32"/>
          <w:szCs w:val="32"/>
        </w:rPr>
      </w:pPr>
      <w:r w:rsidRPr="0058641B">
        <w:rPr>
          <w:rFonts w:ascii="Times New Roman" w:eastAsia="仿宋_GB2312" w:hAnsi="Times New Roman" w:cs="Times New Roman"/>
          <w:sz w:val="32"/>
          <w:szCs w:val="32"/>
        </w:rPr>
        <w:t>2</w:t>
      </w:r>
      <w:r w:rsidRPr="0058641B">
        <w:rPr>
          <w:rFonts w:ascii="Times New Roman" w:eastAsia="仿宋_GB2312" w:hAnsi="Times New Roman" w:cs="Times New Roman"/>
          <w:sz w:val="32"/>
          <w:szCs w:val="32"/>
        </w:rPr>
        <w:t>．塔台外立面提升改造工程增补概算金额</w:t>
      </w:r>
      <w:r w:rsidRPr="0058641B">
        <w:rPr>
          <w:rFonts w:ascii="Times New Roman" w:eastAsia="仿宋_GB2312" w:hAnsi="Times New Roman" w:cs="Times New Roman"/>
          <w:sz w:val="32"/>
          <w:szCs w:val="32"/>
        </w:rPr>
        <w:t>1000.00</w:t>
      </w:r>
      <w:r w:rsidRPr="0058641B">
        <w:rPr>
          <w:rFonts w:ascii="Times New Roman" w:eastAsia="仿宋_GB2312" w:hAnsi="Times New Roman" w:cs="Times New Roman"/>
          <w:sz w:val="32"/>
          <w:szCs w:val="32"/>
        </w:rPr>
        <w:t>万元；</w:t>
      </w:r>
    </w:p>
    <w:p w14:paraId="36A9CCDB" w14:textId="6B33760A" w:rsidR="002927EB" w:rsidRPr="0058641B" w:rsidRDefault="002927EB" w:rsidP="002927EB">
      <w:pPr>
        <w:ind w:leftChars="266" w:left="559"/>
        <w:rPr>
          <w:rFonts w:ascii="Times New Roman" w:eastAsia="仿宋_GB2312" w:hAnsi="Times New Roman" w:cs="Times New Roman"/>
          <w:sz w:val="32"/>
          <w:szCs w:val="32"/>
        </w:rPr>
      </w:pPr>
      <w:r w:rsidRPr="0058641B">
        <w:rPr>
          <w:rFonts w:ascii="Times New Roman" w:eastAsia="仿宋_GB2312" w:hAnsi="Times New Roman" w:cs="Times New Roman"/>
          <w:sz w:val="32"/>
          <w:szCs w:val="32"/>
        </w:rPr>
        <w:t>3</w:t>
      </w:r>
      <w:r w:rsidRPr="0058641B">
        <w:rPr>
          <w:rFonts w:ascii="Times New Roman" w:eastAsia="仿宋_GB2312" w:hAnsi="Times New Roman" w:cs="Times New Roman"/>
          <w:sz w:val="32"/>
          <w:szCs w:val="32"/>
        </w:rPr>
        <w:t>．泛光照明工程总概算为</w:t>
      </w:r>
      <w:r w:rsidRPr="0058641B">
        <w:rPr>
          <w:rFonts w:ascii="Times New Roman" w:eastAsia="仿宋_GB2312" w:hAnsi="Times New Roman" w:cs="Times New Roman"/>
          <w:sz w:val="32"/>
          <w:szCs w:val="32"/>
        </w:rPr>
        <w:t>1620.00</w:t>
      </w:r>
      <w:r w:rsidRPr="0058641B">
        <w:rPr>
          <w:rFonts w:ascii="Times New Roman" w:eastAsia="仿宋_GB2312" w:hAnsi="Times New Roman" w:cs="Times New Roman"/>
          <w:sz w:val="32"/>
          <w:szCs w:val="32"/>
        </w:rPr>
        <w:t>万元；</w:t>
      </w:r>
    </w:p>
    <w:p w14:paraId="2B24BB8F" w14:textId="782796FB" w:rsidR="002927EB" w:rsidRPr="0058641B" w:rsidRDefault="002927EB" w:rsidP="002927EB">
      <w:pPr>
        <w:ind w:leftChars="266" w:left="559"/>
        <w:rPr>
          <w:rFonts w:ascii="Times New Roman" w:eastAsia="仿宋_GB2312" w:hAnsi="Times New Roman" w:cs="Times New Roman"/>
          <w:sz w:val="32"/>
          <w:szCs w:val="32"/>
        </w:rPr>
      </w:pPr>
      <w:r w:rsidRPr="0058641B">
        <w:rPr>
          <w:rFonts w:ascii="Times New Roman" w:eastAsia="仿宋_GB2312" w:hAnsi="Times New Roman" w:cs="Times New Roman"/>
          <w:sz w:val="32"/>
          <w:szCs w:val="32"/>
        </w:rPr>
        <w:t>4</w:t>
      </w:r>
      <w:r w:rsidRPr="0058641B">
        <w:rPr>
          <w:rFonts w:ascii="Times New Roman" w:eastAsia="仿宋_GB2312" w:hAnsi="Times New Roman" w:cs="Times New Roman"/>
          <w:sz w:val="32"/>
          <w:szCs w:val="32"/>
        </w:rPr>
        <w:t>．站前广场景观提档升级增补概算金额</w:t>
      </w:r>
      <w:r w:rsidRPr="0058641B">
        <w:rPr>
          <w:rFonts w:ascii="Times New Roman" w:eastAsia="仿宋_GB2312" w:hAnsi="Times New Roman" w:cs="Times New Roman"/>
          <w:sz w:val="32"/>
          <w:szCs w:val="32"/>
        </w:rPr>
        <w:t>2950.00</w:t>
      </w:r>
      <w:r w:rsidRPr="0058641B">
        <w:rPr>
          <w:rFonts w:ascii="Times New Roman" w:eastAsia="仿宋_GB2312" w:hAnsi="Times New Roman" w:cs="Times New Roman"/>
          <w:sz w:val="32"/>
          <w:szCs w:val="32"/>
        </w:rPr>
        <w:t>万元；</w:t>
      </w:r>
    </w:p>
    <w:p w14:paraId="2F0D03BD" w14:textId="545A8D07" w:rsidR="002927EB" w:rsidRPr="0058641B" w:rsidRDefault="002927EB" w:rsidP="0058641B">
      <w:pPr>
        <w:ind w:leftChars="266" w:left="559"/>
        <w:rPr>
          <w:rFonts w:ascii="Times New Roman" w:eastAsia="仿宋_GB2312" w:hAnsi="Times New Roman" w:cs="Times New Roman"/>
          <w:sz w:val="32"/>
          <w:szCs w:val="32"/>
        </w:rPr>
      </w:pPr>
      <w:r w:rsidRPr="0058641B">
        <w:rPr>
          <w:rFonts w:ascii="Times New Roman" w:eastAsia="仿宋_GB2312" w:hAnsi="Times New Roman" w:cs="Times New Roman"/>
          <w:sz w:val="32"/>
          <w:szCs w:val="32"/>
        </w:rPr>
        <w:t>5</w:t>
      </w:r>
      <w:r w:rsidRPr="0058641B">
        <w:rPr>
          <w:rFonts w:ascii="Times New Roman" w:eastAsia="仿宋_GB2312" w:hAnsi="Times New Roman" w:cs="Times New Roman"/>
          <w:sz w:val="32"/>
          <w:szCs w:val="32"/>
        </w:rPr>
        <w:t>．外电接入工程增补概算金额</w:t>
      </w:r>
      <w:r w:rsidRPr="0058641B">
        <w:rPr>
          <w:rFonts w:ascii="Times New Roman" w:eastAsia="仿宋_GB2312" w:hAnsi="Times New Roman" w:cs="Times New Roman"/>
          <w:sz w:val="32"/>
          <w:szCs w:val="32"/>
        </w:rPr>
        <w:t>1800.00</w:t>
      </w:r>
      <w:r w:rsidRPr="0058641B">
        <w:rPr>
          <w:rFonts w:ascii="Times New Roman" w:eastAsia="仿宋_GB2312" w:hAnsi="Times New Roman" w:cs="Times New Roman"/>
          <w:sz w:val="32"/>
          <w:szCs w:val="32"/>
        </w:rPr>
        <w:t>万元。</w:t>
      </w:r>
    </w:p>
    <w:sectPr w:rsidR="002927EB" w:rsidRPr="005864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9766D1" w14:textId="77777777" w:rsidR="00B8081F" w:rsidRDefault="00B8081F" w:rsidP="005802A3">
      <w:r>
        <w:separator/>
      </w:r>
    </w:p>
  </w:endnote>
  <w:endnote w:type="continuationSeparator" w:id="0">
    <w:p w14:paraId="53513D15" w14:textId="77777777" w:rsidR="00B8081F" w:rsidRDefault="00B8081F" w:rsidP="00580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ED4D3A" w14:textId="77777777" w:rsidR="00B8081F" w:rsidRDefault="00B8081F" w:rsidP="005802A3">
      <w:r>
        <w:separator/>
      </w:r>
    </w:p>
  </w:footnote>
  <w:footnote w:type="continuationSeparator" w:id="0">
    <w:p w14:paraId="1FA67373" w14:textId="77777777" w:rsidR="00B8081F" w:rsidRDefault="00B8081F" w:rsidP="005802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CD0"/>
    <w:rsid w:val="000C3CD0"/>
    <w:rsid w:val="001F7266"/>
    <w:rsid w:val="002307B4"/>
    <w:rsid w:val="002927EB"/>
    <w:rsid w:val="0038527B"/>
    <w:rsid w:val="004D4ECA"/>
    <w:rsid w:val="005802A3"/>
    <w:rsid w:val="0058641B"/>
    <w:rsid w:val="007529A1"/>
    <w:rsid w:val="00B8081F"/>
    <w:rsid w:val="00D23019"/>
    <w:rsid w:val="00E34A7C"/>
    <w:rsid w:val="00FF4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2AEFE2"/>
  <w15:chartTrackingRefBased/>
  <w15:docId w15:val="{D74973B9-A595-4E6B-AD08-8D719876C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02A3"/>
    <w:pPr>
      <w:tabs>
        <w:tab w:val="center" w:pos="4153"/>
        <w:tab w:val="right" w:pos="8306"/>
      </w:tabs>
      <w:snapToGrid w:val="0"/>
      <w:jc w:val="center"/>
    </w:pPr>
    <w:rPr>
      <w:sz w:val="18"/>
      <w:szCs w:val="18"/>
    </w:rPr>
  </w:style>
  <w:style w:type="character" w:customStyle="1" w:styleId="a4">
    <w:name w:val="页眉 字符"/>
    <w:basedOn w:val="a0"/>
    <w:link w:val="a3"/>
    <w:uiPriority w:val="99"/>
    <w:rsid w:val="005802A3"/>
    <w:rPr>
      <w:sz w:val="18"/>
      <w:szCs w:val="18"/>
    </w:rPr>
  </w:style>
  <w:style w:type="paragraph" w:styleId="a5">
    <w:name w:val="footer"/>
    <w:basedOn w:val="a"/>
    <w:link w:val="a6"/>
    <w:uiPriority w:val="99"/>
    <w:unhideWhenUsed/>
    <w:rsid w:val="005802A3"/>
    <w:pPr>
      <w:tabs>
        <w:tab w:val="center" w:pos="4153"/>
        <w:tab w:val="right" w:pos="8306"/>
      </w:tabs>
      <w:snapToGrid w:val="0"/>
      <w:jc w:val="left"/>
    </w:pPr>
    <w:rPr>
      <w:sz w:val="18"/>
      <w:szCs w:val="18"/>
    </w:rPr>
  </w:style>
  <w:style w:type="character" w:customStyle="1" w:styleId="a6">
    <w:name w:val="页脚 字符"/>
    <w:basedOn w:val="a0"/>
    <w:link w:val="a5"/>
    <w:uiPriority w:val="99"/>
    <w:rsid w:val="005802A3"/>
    <w:rPr>
      <w:sz w:val="18"/>
      <w:szCs w:val="18"/>
    </w:rPr>
  </w:style>
  <w:style w:type="paragraph" w:styleId="a7">
    <w:name w:val="List Paragraph"/>
    <w:basedOn w:val="a"/>
    <w:uiPriority w:val="34"/>
    <w:qFormat/>
    <w:rsid w:val="005802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297</Words>
  <Characters>1697</Characters>
  <Application>Microsoft Office Word</Application>
  <DocSecurity>0</DocSecurity>
  <Lines>14</Lines>
  <Paragraphs>3</Paragraphs>
  <ScaleCrop>false</ScaleCrop>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dc:creator>
  <cp:keywords/>
  <dc:description/>
  <cp:lastModifiedBy>YAZ</cp:lastModifiedBy>
  <cp:revision>3</cp:revision>
  <dcterms:created xsi:type="dcterms:W3CDTF">2023-11-20T01:16:00Z</dcterms:created>
  <dcterms:modified xsi:type="dcterms:W3CDTF">2023-11-20T02:33:00Z</dcterms:modified>
</cp:coreProperties>
</file>