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7C9C" w:rsidRPr="00A815E6" w:rsidRDefault="00FB7C9C" w:rsidP="006D383A">
      <w:pPr>
        <w:shd w:val="clear" w:color="auto" w:fill="C00000"/>
        <w:spacing w:after="0"/>
        <w:jc w:val="center"/>
        <w:rPr>
          <w:rFonts w:ascii="Arial" w:hAnsi="Arial" w:cs="Arial"/>
          <w:b/>
          <w:color w:val="FFFFFF" w:themeColor="background1"/>
          <w:sz w:val="28"/>
          <w:szCs w:val="28"/>
        </w:rPr>
      </w:pPr>
      <w:r w:rsidRPr="00A815E6">
        <w:rPr>
          <w:rFonts w:ascii="Arial" w:hAnsi="Arial" w:cs="Arial"/>
          <w:b/>
          <w:color w:val="FFFFFF" w:themeColor="background1"/>
          <w:sz w:val="28"/>
          <w:szCs w:val="28"/>
        </w:rPr>
        <w:t>User form: Vertex 70 with ATR accessory</w:t>
      </w:r>
    </w:p>
    <w:p w:rsidR="00FB7C9C" w:rsidRPr="00A815E6" w:rsidRDefault="00FB7C9C" w:rsidP="00FB7C9C">
      <w:pPr>
        <w:spacing w:after="0"/>
        <w:jc w:val="both"/>
        <w:rPr>
          <w:rFonts w:ascii="Arial" w:hAnsi="Arial" w:cs="Arial"/>
          <w:sz w:val="20"/>
          <w:szCs w:val="20"/>
        </w:rPr>
      </w:pPr>
      <w:r w:rsidRPr="00A815E6">
        <w:rPr>
          <w:rFonts w:ascii="Arial" w:hAnsi="Arial" w:cs="Arial"/>
          <w:sz w:val="20"/>
          <w:szCs w:val="20"/>
        </w:rPr>
        <w:t xml:space="preserve">User form for </w:t>
      </w:r>
      <w:r w:rsidR="00656936" w:rsidRPr="00A815E6">
        <w:rPr>
          <w:rFonts w:ascii="Arial" w:hAnsi="Arial" w:cs="Arial"/>
          <w:sz w:val="20"/>
          <w:szCs w:val="20"/>
        </w:rPr>
        <w:t xml:space="preserve">measurements with </w:t>
      </w:r>
      <w:r w:rsidRPr="00A815E6">
        <w:rPr>
          <w:rFonts w:ascii="Arial" w:hAnsi="Arial" w:cs="Arial"/>
          <w:sz w:val="20"/>
          <w:szCs w:val="20"/>
        </w:rPr>
        <w:t>Vertex 70 FTIR spectrometer (Bruker Optik GmbH, Germany) with High Temperature Golden gate ATR Mk II (Specac, United Kingdom) single reflectance-attenuated total-reflectance (SR-ATR) accessory.</w:t>
      </w:r>
    </w:p>
    <w:p w:rsidR="003E5ED6" w:rsidRPr="00A815E6" w:rsidRDefault="003E5ED6">
      <w:pPr>
        <w:rPr>
          <w:rFonts w:ascii="Arial" w:hAnsi="Arial" w:cs="Arial"/>
        </w:rPr>
      </w:pPr>
    </w:p>
    <w:p w:rsidR="00656936" w:rsidRPr="00A815E6" w:rsidRDefault="00656936" w:rsidP="00656936">
      <w:pPr>
        <w:pBdr>
          <w:top w:val="single" w:sz="4" w:space="1" w:color="auto"/>
        </w:pBdr>
        <w:rPr>
          <w:rFonts w:ascii="Arial" w:hAnsi="Arial" w:cs="Arial"/>
        </w:rPr>
      </w:pPr>
    </w:p>
    <w:p w:rsidR="00F40008" w:rsidRPr="00D772B4" w:rsidRDefault="00F40008" w:rsidP="00792FB0">
      <w:pPr>
        <w:pBdr>
          <w:top w:val="single" w:sz="4" w:space="1" w:color="auto"/>
        </w:pBdr>
        <w:spacing w:after="0"/>
        <w:rPr>
          <w:rFonts w:ascii="Arial" w:hAnsi="Arial" w:cs="Arial"/>
        </w:rPr>
      </w:pPr>
      <w:r w:rsidRPr="00D772B4">
        <w:rPr>
          <w:rFonts w:ascii="Arial" w:hAnsi="Arial" w:cs="Arial"/>
          <w:b/>
        </w:rPr>
        <w:t>Date:</w:t>
      </w:r>
      <w:r w:rsidRPr="00D772B4">
        <w:rPr>
          <w:rFonts w:ascii="Arial" w:hAnsi="Arial" w:cs="Arial"/>
        </w:rPr>
        <w:t xml:space="preserve"> </w:t>
      </w:r>
      <w:sdt>
        <w:sdtPr>
          <w:rPr>
            <w:rStyle w:val="BZstyle"/>
            <w:rFonts w:cs="Arial"/>
          </w:rPr>
          <w:id w:val="1072315769"/>
          <w:placeholder>
            <w:docPart w:val="F5885E15B0CA4369B343E983C27B48B8"/>
          </w:placeholder>
          <w:date w:fullDate="2025-10-30T00:00:00Z">
            <w:dateFormat w:val="dd.MM.yyyy"/>
            <w:lid w:val="nb-NO"/>
            <w:storeMappedDataAs w:val="dateTime"/>
            <w:calendar w:val="gregorian"/>
          </w:date>
        </w:sdtPr>
        <w:sdtEndPr>
          <w:rPr>
            <w:rStyle w:val="DefaultParagraphFont"/>
            <w:rFonts w:asciiTheme="minorHAnsi" w:hAnsiTheme="minorHAnsi"/>
            <w:b w:val="0"/>
            <w:color w:val="auto"/>
          </w:rPr>
        </w:sdtEndPr>
        <w:sdtContent>
          <w:r w:rsidR="00625E5C">
            <w:rPr>
              <w:rStyle w:val="BZstyle"/>
              <w:rFonts w:cs="Arial"/>
              <w:lang w:val="nb-NO"/>
            </w:rPr>
            <w:t>30.10.2025</w:t>
          </w:r>
        </w:sdtContent>
      </w:sdt>
    </w:p>
    <w:p w:rsidR="00656936" w:rsidRPr="00D772B4" w:rsidRDefault="0039542C" w:rsidP="00792FB0">
      <w:pPr>
        <w:pBdr>
          <w:top w:val="single" w:sz="4" w:space="1" w:color="auto"/>
        </w:pBdr>
        <w:spacing w:after="0"/>
        <w:rPr>
          <w:rFonts w:ascii="Arial" w:hAnsi="Arial" w:cs="Arial"/>
        </w:rPr>
      </w:pPr>
      <w:r w:rsidRPr="00D772B4">
        <w:rPr>
          <w:rFonts w:ascii="Arial" w:hAnsi="Arial" w:cs="Arial"/>
          <w:b/>
        </w:rPr>
        <w:t>User:</w:t>
      </w:r>
      <w:r w:rsidR="000E754B" w:rsidRPr="00D772B4">
        <w:rPr>
          <w:rFonts w:ascii="Arial" w:hAnsi="Arial" w:cs="Arial"/>
          <w:b/>
        </w:rPr>
        <w:t xml:space="preserve"> </w:t>
      </w:r>
      <w:sdt>
        <w:sdtPr>
          <w:rPr>
            <w:rStyle w:val="BZstyle"/>
            <w:rFonts w:cs="Arial"/>
          </w:rPr>
          <w:alias w:val="Enter name and surname"/>
          <w:tag w:val="Enter name and surname"/>
          <w:id w:val="-893588223"/>
          <w:placeholder>
            <w:docPart w:val="D593E2C713234992A34842188FB34A7B"/>
          </w:placeholder>
          <w:comboBox>
            <w:listItem w:value="Enter name and surname"/>
          </w:comboBox>
        </w:sdtPr>
        <w:sdtEndPr>
          <w:rPr>
            <w:rStyle w:val="DefaultParagraphFont"/>
            <w:rFonts w:asciiTheme="minorHAnsi" w:hAnsiTheme="minorHAnsi"/>
            <w:b w:val="0"/>
            <w:color w:val="auto"/>
          </w:rPr>
        </w:sdtEndPr>
        <w:sdtContent>
          <w:r w:rsidR="00625E5C">
            <w:rPr>
              <w:rStyle w:val="BZstyle"/>
              <w:rFonts w:cs="Arial"/>
            </w:rPr>
            <w:t>Tianyuan Wang</w:t>
          </w:r>
        </w:sdtContent>
      </w:sdt>
      <w:r w:rsidR="00F40008" w:rsidRPr="00D772B4">
        <w:rPr>
          <w:rStyle w:val="BZstyle"/>
          <w:rFonts w:cs="Arial"/>
        </w:rPr>
        <w:tab/>
      </w:r>
      <w:r w:rsidRPr="00D772B4">
        <w:rPr>
          <w:rFonts w:ascii="Arial" w:hAnsi="Arial" w:cs="Arial"/>
        </w:rPr>
        <w:tab/>
      </w:r>
      <w:r w:rsidRPr="00D772B4">
        <w:rPr>
          <w:rFonts w:ascii="Arial" w:hAnsi="Arial" w:cs="Arial"/>
        </w:rPr>
        <w:tab/>
      </w:r>
      <w:r w:rsidRPr="00D772B4">
        <w:rPr>
          <w:rFonts w:ascii="Arial" w:hAnsi="Arial" w:cs="Arial"/>
        </w:rPr>
        <w:tab/>
      </w:r>
    </w:p>
    <w:p w:rsidR="0039542C" w:rsidRPr="00D772B4" w:rsidRDefault="0039542C" w:rsidP="00792FB0">
      <w:pPr>
        <w:pBdr>
          <w:top w:val="single" w:sz="4" w:space="1" w:color="auto"/>
        </w:pBdr>
        <w:spacing w:after="0"/>
        <w:rPr>
          <w:rFonts w:ascii="Arial" w:hAnsi="Arial" w:cs="Arial"/>
        </w:rPr>
      </w:pPr>
      <w:r w:rsidRPr="00D772B4">
        <w:rPr>
          <w:rFonts w:ascii="Arial" w:hAnsi="Arial" w:cs="Arial"/>
          <w:b/>
        </w:rPr>
        <w:t>Data responsible:</w:t>
      </w:r>
      <w:r w:rsidRPr="00D772B4">
        <w:rPr>
          <w:rFonts w:ascii="Arial" w:hAnsi="Arial" w:cs="Arial"/>
        </w:rPr>
        <w:t xml:space="preserve"> </w:t>
      </w:r>
      <w:sdt>
        <w:sdtPr>
          <w:rPr>
            <w:rStyle w:val="BZstyle"/>
            <w:rFonts w:cs="Arial"/>
          </w:rPr>
          <w:alias w:val="Choose or enter name"/>
          <w:tag w:val="Choose or enter name"/>
          <w:id w:val="1061284276"/>
          <w:placeholder>
            <w:docPart w:val="D593E2C713234992A34842188FB34A7B"/>
          </w:placeholder>
          <w:comboBox>
            <w:listItem w:value="Choose or enter name"/>
            <w:listItem w:displayText="Achim Kohler" w:value="Achim Kohler"/>
            <w:listItem w:displayText="Volha Shapaval" w:value="Volha Shapaval"/>
            <w:listItem w:displayText="Valeria Tafintseva" w:value="Valeria Tafintseva"/>
            <w:listItem w:displayText="Boris Zimmermann" w:value="Boris Zimmermann"/>
          </w:comboBox>
        </w:sdtPr>
        <w:sdtEndPr>
          <w:rPr>
            <w:rStyle w:val="DefaultParagraphFont"/>
            <w:rFonts w:asciiTheme="minorHAnsi" w:hAnsiTheme="minorHAnsi"/>
            <w:b w:val="0"/>
            <w:color w:val="auto"/>
          </w:rPr>
        </w:sdtEndPr>
        <w:sdtContent>
          <w:r w:rsidR="000E184D">
            <w:rPr>
              <w:rStyle w:val="BZstyle"/>
              <w:rFonts w:cs="Arial"/>
            </w:rPr>
            <w:t>Boris Zimmermann</w:t>
          </w:r>
        </w:sdtContent>
      </w:sdt>
    </w:p>
    <w:p w:rsidR="00656936" w:rsidRPr="00D772B4" w:rsidRDefault="00B23B12" w:rsidP="00792FB0">
      <w:pPr>
        <w:spacing w:after="0"/>
        <w:rPr>
          <w:rFonts w:ascii="Arial" w:hAnsi="Arial" w:cs="Arial"/>
        </w:rPr>
      </w:pPr>
      <w:r w:rsidRPr="00D772B4">
        <w:rPr>
          <w:rFonts w:ascii="Arial" w:hAnsi="Arial" w:cs="Arial"/>
          <w:b/>
        </w:rPr>
        <w:t>Sample form:</w:t>
      </w:r>
      <w:r w:rsidRPr="00D772B4">
        <w:rPr>
          <w:rFonts w:ascii="Arial" w:hAnsi="Arial" w:cs="Arial"/>
        </w:rPr>
        <w:t xml:space="preserve"> </w:t>
      </w:r>
      <w:sdt>
        <w:sdtPr>
          <w:rPr>
            <w:rStyle w:val="BZstyle"/>
            <w:rFonts w:cs="Arial"/>
          </w:rPr>
          <w:id w:val="845826815"/>
          <w:placeholder>
            <w:docPart w:val="D593E2C713234992A34842188FB34A7B"/>
          </w:placeholder>
          <w:dropDownList>
            <w:listItem w:value="Choose an item."/>
            <w:listItem w:displayText="Liquid" w:value="Liquid"/>
            <w:listItem w:displayText="Powder" w:value="Powder"/>
            <w:listItem w:displayText="Solid (inorganic)" w:value="Solid (inorganic)"/>
            <w:listItem w:displayText="Solid (biological)" w:value="Solid (biological)"/>
            <w:listItem w:displayText="Solid (polymer)" w:value="Solid (polymer)"/>
          </w:dropDownList>
        </w:sdtPr>
        <w:sdtEndPr>
          <w:rPr>
            <w:rStyle w:val="DefaultParagraphFont"/>
            <w:rFonts w:asciiTheme="minorHAnsi" w:hAnsiTheme="minorHAnsi"/>
            <w:b w:val="0"/>
            <w:color w:val="auto"/>
          </w:rPr>
        </w:sdtEndPr>
        <w:sdtContent>
          <w:r w:rsidR="000E184D">
            <w:rPr>
              <w:rStyle w:val="BZstyle"/>
              <w:rFonts w:cs="Arial"/>
            </w:rPr>
            <w:t>Solid (biological)</w:t>
          </w:r>
        </w:sdtContent>
      </w:sdt>
    </w:p>
    <w:p w:rsidR="000E184D" w:rsidRPr="008C4F7E" w:rsidRDefault="00792FB0" w:rsidP="008C4F7E">
      <w:pPr>
        <w:spacing w:after="0"/>
        <w:rPr>
          <w:rFonts w:ascii="Arial" w:hAnsi="Arial" w:cs="Arial"/>
          <w:b/>
        </w:rPr>
      </w:pPr>
      <w:r w:rsidRPr="00D772B4">
        <w:rPr>
          <w:rFonts w:ascii="Arial" w:hAnsi="Arial" w:cs="Arial"/>
          <w:b/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5C12927" wp14:editId="772A1E1D">
                <wp:simplePos x="0" y="0"/>
                <wp:positionH relativeFrom="margin">
                  <wp:align>right</wp:align>
                </wp:positionH>
                <wp:positionV relativeFrom="paragraph">
                  <wp:posOffset>147320</wp:posOffset>
                </wp:positionV>
                <wp:extent cx="6629400" cy="1404620"/>
                <wp:effectExtent l="0" t="0" r="19050" b="1714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3B12" w:rsidRPr="00D772B4" w:rsidRDefault="00B23B12" w:rsidP="00B23B12">
                            <w:pPr>
                              <w:spacing w:after="0"/>
                              <w:rPr>
                                <w:rFonts w:ascii="Arial" w:hAnsi="Arial" w:cs="Arial"/>
                                <w:color w:val="808080" w:themeColor="background1" w:themeShade="80"/>
                              </w:rPr>
                            </w:pPr>
                            <w:r w:rsidRPr="00D772B4">
                              <w:rPr>
                                <w:rFonts w:ascii="Arial" w:hAnsi="Arial" w:cs="Arial"/>
                                <w:color w:val="808080" w:themeColor="background1" w:themeShade="80"/>
                              </w:rPr>
                              <w:t xml:space="preserve">In OPUS </w:t>
                            </w:r>
                            <w:r w:rsidRPr="00D772B4"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</w:rPr>
                              <w:t>Measurement</w:t>
                            </w:r>
                            <w:r w:rsidRPr="00D772B4">
                              <w:rPr>
                                <w:rFonts w:ascii="Arial" w:hAnsi="Arial" w:cs="Arial"/>
                                <w:color w:val="808080" w:themeColor="background1" w:themeShade="80"/>
                              </w:rPr>
                              <w:t xml:space="preserve"> window, click on the </w:t>
                            </w:r>
                            <w:r w:rsidRPr="00D772B4"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</w:rPr>
                              <w:t>Advanced</w:t>
                            </w:r>
                            <w:r w:rsidRPr="00D772B4">
                              <w:rPr>
                                <w:rFonts w:ascii="Arial" w:hAnsi="Arial" w:cs="Arial"/>
                                <w:color w:val="808080" w:themeColor="background1" w:themeShade="80"/>
                              </w:rPr>
                              <w:t xml:space="preserve"> tab. </w:t>
                            </w:r>
                          </w:p>
                          <w:p w:rsidR="00A626AD" w:rsidRPr="003A7827" w:rsidRDefault="00B23B12" w:rsidP="00A626AD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  <w:r w:rsidRPr="00D772B4">
                              <w:rPr>
                                <w:rFonts w:ascii="Arial" w:hAnsi="Arial" w:cs="Arial"/>
                                <w:color w:val="808080" w:themeColor="background1" w:themeShade="80"/>
                              </w:rPr>
                              <w:t xml:space="preserve">Use Snipping Tool to capture </w:t>
                            </w:r>
                            <w:r w:rsidR="00A626AD" w:rsidRPr="00D772B4">
                              <w:rPr>
                                <w:rFonts w:ascii="Arial" w:hAnsi="Arial" w:cs="Arial"/>
                                <w:color w:val="808080" w:themeColor="background1" w:themeShade="80"/>
                              </w:rPr>
                              <w:t xml:space="preserve">a </w:t>
                            </w:r>
                            <w:r w:rsidRPr="00D772B4">
                              <w:rPr>
                                <w:rFonts w:ascii="Arial" w:hAnsi="Arial" w:cs="Arial"/>
                                <w:color w:val="808080" w:themeColor="background1" w:themeShade="80"/>
                              </w:rPr>
                              <w:t>screen</w:t>
                            </w:r>
                            <w:r w:rsidR="00A626AD" w:rsidRPr="00D772B4">
                              <w:rPr>
                                <w:rFonts w:ascii="Arial" w:hAnsi="Arial" w:cs="Arial"/>
                                <w:color w:val="808080" w:themeColor="background1" w:themeShade="80"/>
                              </w:rPr>
                              <w:t>s</w:t>
                            </w:r>
                            <w:r w:rsidRPr="00D772B4">
                              <w:rPr>
                                <w:rFonts w:ascii="Arial" w:hAnsi="Arial" w:cs="Arial"/>
                                <w:color w:val="808080" w:themeColor="background1" w:themeShade="80"/>
                              </w:rPr>
                              <w:t xml:space="preserve">hot of the </w:t>
                            </w:r>
                            <w:r w:rsidR="00A626AD" w:rsidRPr="00D772B4"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</w:rPr>
                              <w:t>Measurement</w:t>
                            </w:r>
                            <w:r w:rsidR="00A626AD" w:rsidRPr="00D772B4">
                              <w:rPr>
                                <w:rFonts w:ascii="Arial" w:hAnsi="Arial" w:cs="Arial"/>
                                <w:color w:val="808080" w:themeColor="background1" w:themeShade="80"/>
                              </w:rPr>
                              <w:t xml:space="preserve"> window: </w:t>
                            </w:r>
                            <w:r w:rsidRPr="00D772B4">
                              <w:rPr>
                                <w:rFonts w:ascii="Arial" w:hAnsi="Arial" w:cs="Arial"/>
                                <w:color w:val="808080" w:themeColor="background1" w:themeShade="80"/>
                              </w:rPr>
                              <w:t xml:space="preserve"> </w:t>
                            </w:r>
                            <w:r w:rsidRPr="00A626AD">
                              <w:rPr>
                                <w:rFonts w:ascii="Arial" w:hAnsi="Arial" w:cs="Arial"/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5FB820EB" wp14:editId="35D3BC00">
                                  <wp:extent cx="201295" cy="201295"/>
                                  <wp:effectExtent l="0" t="0" r="8255" b="8255"/>
                                  <wp:docPr id="1" name="Picture 1" descr="C:\Users\bozi\AppData\Local\Microsoft\Windows\INetCache\Content.MSO\F1179D09.tmp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bozi\AppData\Local\Microsoft\Windows\INetCache\Content.MSO\F1179D09.tmp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1300" cy="201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A626AD" w:rsidRDefault="00625E5C" w:rsidP="00A626AD">
                            <w:pPr>
                              <w:spacing w:after="0"/>
                            </w:pPr>
                            <w:r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293A4331" wp14:editId="20F5D563">
                                  <wp:extent cx="6437630" cy="4728845"/>
                                  <wp:effectExtent l="0" t="0" r="127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37630" cy="47288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5C1292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70.8pt;margin-top:11.6pt;width:522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">
                <v:textbox style="mso-fit-shape-to-text:t">
                  <w:txbxContent>
                    <w:p w:rsidR="00B23B12" w:rsidRPr="00D772B4" w:rsidRDefault="00B23B12" w:rsidP="00B23B12">
                      <w:pPr>
                        <w:spacing w:after="0"/>
                        <w:rPr>
                          <w:rFonts w:ascii="Arial" w:hAnsi="Arial" w:cs="Arial"/>
                          <w:color w:val="808080" w:themeColor="background1" w:themeShade="80"/>
                        </w:rPr>
                      </w:pPr>
                      <w:r w:rsidRPr="00D772B4">
                        <w:rPr>
                          <w:rFonts w:ascii="Arial" w:hAnsi="Arial" w:cs="Arial"/>
                          <w:color w:val="808080" w:themeColor="background1" w:themeShade="80"/>
                        </w:rPr>
                        <w:t xml:space="preserve">In OPUS </w:t>
                      </w:r>
                      <w:r w:rsidRPr="00D772B4">
                        <w:rPr>
                          <w:rFonts w:ascii="Arial" w:hAnsi="Arial" w:cs="Arial"/>
                          <w:i/>
                          <w:color w:val="808080" w:themeColor="background1" w:themeShade="80"/>
                        </w:rPr>
                        <w:t>Measurement</w:t>
                      </w:r>
                      <w:r w:rsidRPr="00D772B4">
                        <w:rPr>
                          <w:rFonts w:ascii="Arial" w:hAnsi="Arial" w:cs="Arial"/>
                          <w:color w:val="808080" w:themeColor="background1" w:themeShade="80"/>
                        </w:rPr>
                        <w:t xml:space="preserve"> window, click on the </w:t>
                      </w:r>
                      <w:r w:rsidRPr="00D772B4">
                        <w:rPr>
                          <w:rFonts w:ascii="Arial" w:hAnsi="Arial" w:cs="Arial"/>
                          <w:i/>
                          <w:color w:val="808080" w:themeColor="background1" w:themeShade="80"/>
                        </w:rPr>
                        <w:t>Advanced</w:t>
                      </w:r>
                      <w:r w:rsidRPr="00D772B4">
                        <w:rPr>
                          <w:rFonts w:ascii="Arial" w:hAnsi="Arial" w:cs="Arial"/>
                          <w:color w:val="808080" w:themeColor="background1" w:themeShade="80"/>
                        </w:rPr>
                        <w:t xml:space="preserve"> tab. </w:t>
                      </w:r>
                    </w:p>
                    <w:p w:rsidR="00A626AD" w:rsidRPr="003A7827" w:rsidRDefault="00B23B12" w:rsidP="00A626AD">
                      <w:pPr>
                        <w:spacing w:after="0"/>
                        <w:rPr>
                          <w:rFonts w:ascii="Arial" w:hAnsi="Arial" w:cs="Arial"/>
                        </w:rPr>
                      </w:pPr>
                      <w:r w:rsidRPr="00D772B4">
                        <w:rPr>
                          <w:rFonts w:ascii="Arial" w:hAnsi="Arial" w:cs="Arial"/>
                          <w:color w:val="808080" w:themeColor="background1" w:themeShade="80"/>
                        </w:rPr>
                        <w:t xml:space="preserve">Use Snipping Tool to capture </w:t>
                      </w:r>
                      <w:r w:rsidR="00A626AD" w:rsidRPr="00D772B4">
                        <w:rPr>
                          <w:rFonts w:ascii="Arial" w:hAnsi="Arial" w:cs="Arial"/>
                          <w:color w:val="808080" w:themeColor="background1" w:themeShade="80"/>
                        </w:rPr>
                        <w:t xml:space="preserve">a </w:t>
                      </w:r>
                      <w:r w:rsidRPr="00D772B4">
                        <w:rPr>
                          <w:rFonts w:ascii="Arial" w:hAnsi="Arial" w:cs="Arial"/>
                          <w:color w:val="808080" w:themeColor="background1" w:themeShade="80"/>
                        </w:rPr>
                        <w:t>screen</w:t>
                      </w:r>
                      <w:r w:rsidR="00A626AD" w:rsidRPr="00D772B4">
                        <w:rPr>
                          <w:rFonts w:ascii="Arial" w:hAnsi="Arial" w:cs="Arial"/>
                          <w:color w:val="808080" w:themeColor="background1" w:themeShade="80"/>
                        </w:rPr>
                        <w:t>s</w:t>
                      </w:r>
                      <w:r w:rsidRPr="00D772B4">
                        <w:rPr>
                          <w:rFonts w:ascii="Arial" w:hAnsi="Arial" w:cs="Arial"/>
                          <w:color w:val="808080" w:themeColor="background1" w:themeShade="80"/>
                        </w:rPr>
                        <w:t xml:space="preserve">hot of the </w:t>
                      </w:r>
                      <w:r w:rsidR="00A626AD" w:rsidRPr="00D772B4">
                        <w:rPr>
                          <w:rFonts w:ascii="Arial" w:hAnsi="Arial" w:cs="Arial"/>
                          <w:i/>
                          <w:color w:val="808080" w:themeColor="background1" w:themeShade="80"/>
                        </w:rPr>
                        <w:t>Measurement</w:t>
                      </w:r>
                      <w:r w:rsidR="00A626AD" w:rsidRPr="00D772B4">
                        <w:rPr>
                          <w:rFonts w:ascii="Arial" w:hAnsi="Arial" w:cs="Arial"/>
                          <w:color w:val="808080" w:themeColor="background1" w:themeShade="80"/>
                        </w:rPr>
                        <w:t xml:space="preserve"> window: </w:t>
                      </w:r>
                      <w:r w:rsidRPr="00D772B4">
                        <w:rPr>
                          <w:rFonts w:ascii="Arial" w:hAnsi="Arial" w:cs="Arial"/>
                          <w:color w:val="808080" w:themeColor="background1" w:themeShade="80"/>
                        </w:rPr>
                        <w:t xml:space="preserve"> </w:t>
                      </w:r>
                      <w:r w:rsidRPr="00A626AD">
                        <w:rPr>
                          <w:rFonts w:ascii="Arial" w:hAnsi="Arial" w:cs="Arial"/>
                          <w:noProof/>
                          <w:lang w:eastAsia="en-GB"/>
                        </w:rPr>
                        <w:drawing>
                          <wp:inline distT="0" distB="0" distL="0" distR="0" wp14:anchorId="5FB820EB" wp14:editId="35D3BC00">
                            <wp:extent cx="201295" cy="201295"/>
                            <wp:effectExtent l="0" t="0" r="8255" b="8255"/>
                            <wp:docPr id="1" name="Picture 1" descr="C:\Users\bozi\AppData\Local\Microsoft\Windows\INetCache\Content.MSO\F1179D09.tmp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bozi\AppData\Local\Microsoft\Windows\INetCache\Content.MSO\F1179D09.tmp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1300" cy="201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A626AD" w:rsidRDefault="00625E5C" w:rsidP="00A626AD">
                      <w:pPr>
                        <w:spacing w:after="0"/>
                      </w:pPr>
                      <w:r>
                        <w:rPr>
                          <w:noProof/>
                          <w:lang w:eastAsia="en-GB"/>
                        </w:rPr>
                        <w:drawing>
                          <wp:inline distT="0" distB="0" distL="0" distR="0" wp14:anchorId="293A4331" wp14:editId="20F5D563">
                            <wp:extent cx="6437630" cy="4728845"/>
                            <wp:effectExtent l="0" t="0" r="127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37630" cy="47288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D383A" w:rsidRPr="006D383A">
        <w:rPr>
          <w:rFonts w:ascii="Arial" w:hAnsi="Arial" w:cs="Arial"/>
          <w:b/>
        </w:rPr>
        <w:t xml:space="preserve">Sample name info: </w:t>
      </w:r>
    </w:p>
    <w:p w:rsidR="008C4F7E" w:rsidRPr="00625E5C" w:rsidRDefault="008C4F7E" w:rsidP="006D383A">
      <w:pPr>
        <w:spacing w:after="0"/>
        <w:ind w:left="1416"/>
        <w:rPr>
          <w:rFonts w:ascii="Arial" w:hAnsi="Arial" w:cs="Arial"/>
          <w:color w:val="FF0000"/>
        </w:rPr>
      </w:pPr>
      <w:r w:rsidRPr="00625E5C">
        <w:rPr>
          <w:rFonts w:ascii="Arial" w:hAnsi="Arial" w:cs="Arial"/>
          <w:color w:val="FF0000"/>
        </w:rPr>
        <w:t>Year_GH_Pmu_cul_Frame_UV/CON_ID_#_FTIR#</w:t>
      </w:r>
    </w:p>
    <w:p w:rsidR="008C4F7E" w:rsidRPr="00625E5C" w:rsidRDefault="008C4F7E" w:rsidP="006D383A">
      <w:pPr>
        <w:spacing w:after="0"/>
        <w:ind w:left="1416"/>
        <w:rPr>
          <w:rFonts w:ascii="Arial" w:hAnsi="Arial" w:cs="Arial"/>
          <w:color w:val="FF0000"/>
        </w:rPr>
      </w:pPr>
      <w:r w:rsidRPr="00625E5C">
        <w:rPr>
          <w:rFonts w:ascii="Arial" w:hAnsi="Arial" w:cs="Arial"/>
          <w:color w:val="FF0000"/>
        </w:rPr>
        <w:t>(example: 2024_GH_Pmu_cul_A_UV_001_#1_01)</w:t>
      </w:r>
    </w:p>
    <w:p w:rsidR="008C4F7E" w:rsidRPr="00625E5C" w:rsidRDefault="008C4F7E" w:rsidP="006D383A">
      <w:pPr>
        <w:spacing w:after="0"/>
        <w:ind w:left="1416"/>
        <w:rPr>
          <w:rFonts w:ascii="Arial" w:hAnsi="Arial" w:cs="Arial"/>
          <w:color w:val="FF0000"/>
        </w:rPr>
      </w:pPr>
      <w:r w:rsidRPr="00625E5C">
        <w:rPr>
          <w:rFonts w:ascii="Arial" w:hAnsi="Arial" w:cs="Arial"/>
          <w:color w:val="FF0000"/>
        </w:rPr>
        <w:t>Year – The year the pollen was sampled (2024)</w:t>
      </w:r>
    </w:p>
    <w:p w:rsidR="008C4F7E" w:rsidRPr="00625E5C" w:rsidRDefault="008C4F7E" w:rsidP="006D383A">
      <w:pPr>
        <w:spacing w:after="0"/>
        <w:ind w:left="1416"/>
        <w:rPr>
          <w:rFonts w:ascii="Arial" w:hAnsi="Arial" w:cs="Arial"/>
          <w:color w:val="FF0000"/>
        </w:rPr>
      </w:pPr>
      <w:r w:rsidRPr="00625E5C">
        <w:rPr>
          <w:rFonts w:ascii="Arial" w:hAnsi="Arial" w:cs="Arial"/>
          <w:color w:val="FF0000"/>
        </w:rPr>
        <w:t>GH – Greenhouse sample</w:t>
      </w:r>
    </w:p>
    <w:p w:rsidR="008C4F7E" w:rsidRPr="00625E5C" w:rsidRDefault="008C4F7E" w:rsidP="006D383A">
      <w:pPr>
        <w:spacing w:after="0"/>
        <w:ind w:left="1416"/>
        <w:rPr>
          <w:rFonts w:ascii="Arial" w:hAnsi="Arial" w:cs="Arial"/>
          <w:color w:val="FF0000"/>
        </w:rPr>
      </w:pPr>
      <w:r w:rsidRPr="00625E5C">
        <w:rPr>
          <w:rFonts w:ascii="Arial" w:hAnsi="Arial" w:cs="Arial"/>
          <w:color w:val="FF0000"/>
        </w:rPr>
        <w:t>Pmu – The species: Pinus mugo</w:t>
      </w:r>
    </w:p>
    <w:p w:rsidR="008C4F7E" w:rsidRPr="00625E5C" w:rsidRDefault="008C4F7E" w:rsidP="006D383A">
      <w:pPr>
        <w:spacing w:after="0"/>
        <w:ind w:left="1416"/>
        <w:rPr>
          <w:rFonts w:ascii="Arial" w:hAnsi="Arial" w:cs="Arial"/>
          <w:color w:val="FF0000"/>
        </w:rPr>
      </w:pPr>
      <w:bookmarkStart w:id="0" w:name="_GoBack"/>
      <w:bookmarkEnd w:id="0"/>
      <w:r w:rsidRPr="00625E5C">
        <w:rPr>
          <w:rFonts w:ascii="Arial" w:hAnsi="Arial" w:cs="Arial"/>
          <w:color w:val="FF0000"/>
        </w:rPr>
        <w:t>cul – Sampled from cultivars</w:t>
      </w:r>
    </w:p>
    <w:p w:rsidR="008C4F7E" w:rsidRPr="00625E5C" w:rsidRDefault="008C4F7E" w:rsidP="006D383A">
      <w:pPr>
        <w:spacing w:after="0"/>
        <w:ind w:left="1416"/>
        <w:rPr>
          <w:rFonts w:ascii="Arial" w:hAnsi="Arial" w:cs="Arial"/>
          <w:color w:val="FF0000"/>
        </w:rPr>
      </w:pPr>
      <w:r w:rsidRPr="00625E5C">
        <w:rPr>
          <w:rFonts w:ascii="Arial" w:hAnsi="Arial" w:cs="Arial"/>
          <w:color w:val="FF0000"/>
        </w:rPr>
        <w:t>Frame – Frame ID (A-F)</w:t>
      </w:r>
    </w:p>
    <w:p w:rsidR="008C4F7E" w:rsidRPr="00625E5C" w:rsidRDefault="008C4F7E" w:rsidP="006D383A">
      <w:pPr>
        <w:spacing w:after="0"/>
        <w:ind w:left="1416"/>
        <w:rPr>
          <w:rFonts w:ascii="Arial" w:hAnsi="Arial" w:cs="Arial"/>
          <w:color w:val="FF0000"/>
        </w:rPr>
      </w:pPr>
      <w:r w:rsidRPr="00625E5C">
        <w:rPr>
          <w:rFonts w:ascii="Arial" w:hAnsi="Arial" w:cs="Arial"/>
          <w:color w:val="FF0000"/>
        </w:rPr>
        <w:t>UV/CON – Treatment, either UV or control</w:t>
      </w:r>
    </w:p>
    <w:p w:rsidR="008C4F7E" w:rsidRPr="00625E5C" w:rsidRDefault="008C4F7E" w:rsidP="006D383A">
      <w:pPr>
        <w:spacing w:after="0"/>
        <w:ind w:left="1416"/>
        <w:rPr>
          <w:rFonts w:ascii="Arial" w:hAnsi="Arial" w:cs="Arial"/>
          <w:color w:val="FF0000"/>
        </w:rPr>
      </w:pPr>
      <w:r w:rsidRPr="00625E5C">
        <w:rPr>
          <w:rFonts w:ascii="Arial" w:hAnsi="Arial" w:cs="Arial"/>
          <w:color w:val="FF0000"/>
        </w:rPr>
        <w:t>ID – Unique ID number for each cultivar</w:t>
      </w:r>
    </w:p>
    <w:p w:rsidR="008C4F7E" w:rsidRPr="00625E5C" w:rsidRDefault="008C4F7E" w:rsidP="006D383A">
      <w:pPr>
        <w:spacing w:after="0"/>
        <w:ind w:left="1416"/>
        <w:rPr>
          <w:rFonts w:ascii="Arial" w:hAnsi="Arial" w:cs="Arial"/>
          <w:color w:val="FF0000"/>
        </w:rPr>
      </w:pPr>
      <w:r w:rsidRPr="00625E5C">
        <w:rPr>
          <w:rFonts w:ascii="Arial" w:hAnsi="Arial" w:cs="Arial"/>
          <w:color w:val="FF0000"/>
        </w:rPr>
        <w:t># - sample replicate number</w:t>
      </w:r>
      <w:r w:rsidR="00315CDA" w:rsidRPr="00625E5C">
        <w:rPr>
          <w:rFonts w:ascii="Arial" w:hAnsi="Arial" w:cs="Arial"/>
          <w:color w:val="FF0000"/>
        </w:rPr>
        <w:t xml:space="preserve"> (only if there are sample replicates)</w:t>
      </w:r>
    </w:p>
    <w:p w:rsidR="00AA7AB0" w:rsidRPr="00A815E6" w:rsidRDefault="008C4F7E" w:rsidP="003A7827">
      <w:pPr>
        <w:spacing w:after="0"/>
        <w:ind w:left="1416"/>
        <w:rPr>
          <w:rFonts w:ascii="Arial" w:hAnsi="Arial" w:cs="Arial"/>
        </w:rPr>
      </w:pPr>
      <w:r w:rsidRPr="00625E5C">
        <w:rPr>
          <w:rFonts w:ascii="Arial" w:hAnsi="Arial" w:cs="Arial"/>
          <w:color w:val="FF0000"/>
        </w:rPr>
        <w:t>FTIR# - FTIR replicate number</w:t>
      </w:r>
      <w:r w:rsidR="006D383A">
        <w:rPr>
          <w:rFonts w:ascii="Arial" w:hAnsi="Arial" w:cs="Arial"/>
        </w:rPr>
        <w:tab/>
      </w:r>
    </w:p>
    <w:sectPr w:rsidR="00AA7AB0" w:rsidRPr="00A815E6" w:rsidSect="00FB7C9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564E" w:rsidRDefault="0007564E" w:rsidP="00FB7C9C">
      <w:pPr>
        <w:spacing w:after="0" w:line="240" w:lineRule="auto"/>
      </w:pPr>
      <w:r>
        <w:separator/>
      </w:r>
    </w:p>
  </w:endnote>
  <w:endnote w:type="continuationSeparator" w:id="0">
    <w:p w:rsidR="0007564E" w:rsidRDefault="0007564E" w:rsidP="00FB7C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564E" w:rsidRDefault="0007564E" w:rsidP="00FB7C9C">
      <w:pPr>
        <w:spacing w:after="0" w:line="240" w:lineRule="auto"/>
      </w:pPr>
      <w:r>
        <w:separator/>
      </w:r>
    </w:p>
  </w:footnote>
  <w:footnote w:type="continuationSeparator" w:id="0">
    <w:p w:rsidR="0007564E" w:rsidRDefault="0007564E" w:rsidP="00FB7C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84D"/>
    <w:rsid w:val="0007564E"/>
    <w:rsid w:val="000E184D"/>
    <w:rsid w:val="000E754B"/>
    <w:rsid w:val="00136642"/>
    <w:rsid w:val="00247568"/>
    <w:rsid w:val="002519FA"/>
    <w:rsid w:val="00263C69"/>
    <w:rsid w:val="00315CDA"/>
    <w:rsid w:val="0039542C"/>
    <w:rsid w:val="003A7827"/>
    <w:rsid w:val="003E5ED6"/>
    <w:rsid w:val="003E7EC1"/>
    <w:rsid w:val="00625E5C"/>
    <w:rsid w:val="00656936"/>
    <w:rsid w:val="006D383A"/>
    <w:rsid w:val="00792FB0"/>
    <w:rsid w:val="007B38FD"/>
    <w:rsid w:val="008C4F7E"/>
    <w:rsid w:val="008E7046"/>
    <w:rsid w:val="00953BF4"/>
    <w:rsid w:val="009B7371"/>
    <w:rsid w:val="00A2166E"/>
    <w:rsid w:val="00A626AD"/>
    <w:rsid w:val="00A815E6"/>
    <w:rsid w:val="00AA7AB0"/>
    <w:rsid w:val="00AB324B"/>
    <w:rsid w:val="00B23B12"/>
    <w:rsid w:val="00D772B4"/>
    <w:rsid w:val="00E142A7"/>
    <w:rsid w:val="00F40008"/>
    <w:rsid w:val="00FB7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821156"/>
  <w15:chartTrackingRefBased/>
  <w15:docId w15:val="{F7A71891-42A8-43C0-AF9C-7C326F4D0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7C9C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26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9542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3B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3B12"/>
    <w:rPr>
      <w:rFonts w:ascii="Segoe UI" w:hAnsi="Segoe UI" w:cs="Segoe UI"/>
      <w:sz w:val="18"/>
      <w:szCs w:val="18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A626A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BZstyle">
    <w:name w:val="BZstyle"/>
    <w:basedOn w:val="DefaultParagraphFont"/>
    <w:uiPriority w:val="1"/>
    <w:qFormat/>
    <w:rsid w:val="000E754B"/>
    <w:rPr>
      <w:rFonts w:ascii="Arial" w:hAnsi="Arial"/>
      <w:b/>
      <w:color w:val="C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Desktop\User%20form_Vertex%2070%20ATR%202019120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5885E15B0CA4369B343E983C27B48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78006C-CABB-4A41-BB53-B9C9B3D9ACF7}"/>
      </w:docPartPr>
      <w:docPartBody>
        <w:p w:rsidR="005A5937" w:rsidRDefault="00212D64">
          <w:pPr>
            <w:pStyle w:val="F5885E15B0CA4369B343E983C27B48B8"/>
          </w:pPr>
          <w:r w:rsidRPr="0012626E">
            <w:rPr>
              <w:rStyle w:val="PlaceholderText"/>
            </w:rPr>
            <w:t>Click or tap to enter a date.</w:t>
          </w:r>
        </w:p>
      </w:docPartBody>
    </w:docPart>
    <w:docPart>
      <w:docPartPr>
        <w:name w:val="D593E2C713234992A34842188FB34A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599364-CBD7-46F2-88EB-46634142D2A9}"/>
      </w:docPartPr>
      <w:docPartBody>
        <w:p w:rsidR="005A5937" w:rsidRDefault="00212D64">
          <w:pPr>
            <w:pStyle w:val="D593E2C713234992A34842188FB34A7B"/>
          </w:pPr>
          <w:r w:rsidRPr="0012626E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D64"/>
    <w:rsid w:val="00212D64"/>
    <w:rsid w:val="003737A7"/>
    <w:rsid w:val="005A5937"/>
    <w:rsid w:val="008817A1"/>
    <w:rsid w:val="00AB1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F5885E15B0CA4369B343E983C27B48B8">
    <w:name w:val="F5885E15B0CA4369B343E983C27B48B8"/>
  </w:style>
  <w:style w:type="paragraph" w:customStyle="1" w:styleId="D593E2C713234992A34842188FB34A7B">
    <w:name w:val="D593E2C713234992A34842188FB34A7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E20BDB2E0BE440882345C1F5EE62FB" ma:contentTypeVersion="7" ma:contentTypeDescription="Create a new document." ma:contentTypeScope="" ma:versionID="b5b193d6599e93872728521bb6d59b34">
  <xsd:schema xmlns:xsd="http://www.w3.org/2001/XMLSchema" xmlns:xs="http://www.w3.org/2001/XMLSchema" xmlns:p="http://schemas.microsoft.com/office/2006/metadata/properties" xmlns:ns3="36275e65-528d-4e9f-aa83-5f64fc5041fc" targetNamespace="http://schemas.microsoft.com/office/2006/metadata/properties" ma:root="true" ma:fieldsID="d70ac0d05d58f2d95d805564d5a4a76f" ns3:_="">
    <xsd:import namespace="36275e65-528d-4e9f-aa83-5f64fc5041f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275e65-528d-4e9f-aa83-5f64fc5041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A1C6DC1-4504-411C-B723-0A7857C37EF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33C11A2-8147-48A7-AA88-C494371143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275e65-528d-4e9f-aa83-5f64fc5041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96CC5C-28E8-42E8-80F0-7F999BF83E1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User form_Vertex 70 ATR 20191202.dotx</Template>
  <TotalTime>39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NMBUUSER</cp:lastModifiedBy>
  <cp:revision>5</cp:revision>
  <dcterms:created xsi:type="dcterms:W3CDTF">2025-02-24T08:58:00Z</dcterms:created>
  <dcterms:modified xsi:type="dcterms:W3CDTF">2025-10-30T08:42:00Z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0484126-3486-41a9-802e-7f1e2277276c_Enabled">
    <vt:lpwstr>True</vt:lpwstr>
  </property>
  <property fmtid="{D5CDD505-2E9C-101B-9397-08002B2CF9AE}" pid="3" name="MSIP_Label_d0484126-3486-41a9-802e-7f1e2277276c_SiteId">
    <vt:lpwstr>eec01f8e-737f-43e3-9ed5-f8a59913bd82</vt:lpwstr>
  </property>
  <property fmtid="{D5CDD505-2E9C-101B-9397-08002B2CF9AE}" pid="4" name="MSIP_Label_d0484126-3486-41a9-802e-7f1e2277276c_Owner">
    <vt:lpwstr>boris.zimmermann@nmbu.no</vt:lpwstr>
  </property>
  <property fmtid="{D5CDD505-2E9C-101B-9397-08002B2CF9AE}" pid="5" name="MSIP_Label_d0484126-3486-41a9-802e-7f1e2277276c_SetDate">
    <vt:lpwstr>2019-12-02T09:46:50.1620690Z</vt:lpwstr>
  </property>
  <property fmtid="{D5CDD505-2E9C-101B-9397-08002B2CF9AE}" pid="6" name="MSIP_Label_d0484126-3486-41a9-802e-7f1e2277276c_Name">
    <vt:lpwstr>Internal</vt:lpwstr>
  </property>
  <property fmtid="{D5CDD505-2E9C-101B-9397-08002B2CF9AE}" pid="7" name="MSIP_Label_d0484126-3486-41a9-802e-7f1e2277276c_Application">
    <vt:lpwstr>Microsoft Azure Information Protection</vt:lpwstr>
  </property>
  <property fmtid="{D5CDD505-2E9C-101B-9397-08002B2CF9AE}" pid="8" name="MSIP_Label_d0484126-3486-41a9-802e-7f1e2277276c_ActionId">
    <vt:lpwstr>334a060d-e818-4f53-a29d-6cd6cf5c112d</vt:lpwstr>
  </property>
  <property fmtid="{D5CDD505-2E9C-101B-9397-08002B2CF9AE}" pid="9" name="MSIP_Label_d0484126-3486-41a9-802e-7f1e2277276c_Extended_MSFT_Method">
    <vt:lpwstr>Automatic</vt:lpwstr>
  </property>
  <property fmtid="{D5CDD505-2E9C-101B-9397-08002B2CF9AE}" pid="10" name="Sensitivity">
    <vt:lpwstr>Internal</vt:lpwstr>
  </property>
  <property fmtid="{D5CDD505-2E9C-101B-9397-08002B2CF9AE}" pid="11" name="ContentTypeId">
    <vt:lpwstr>0x0101002AE20BDB2E0BE440882345C1F5EE62FB</vt:lpwstr>
  </property>
</Properties>
</file>